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342A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7342AF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Истец: _____________________________________________ (Ф.И.О.)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адрес: _____________________________________________________,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телефон: ____________________, факс: 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адрес: _____________________________________________________,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телефон: ______________________, факс: 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42AF">
        <w:rPr>
          <w:rFonts w:ascii="Times New Roman" w:hAnsi="Times New Roman" w:cs="Times New Roman"/>
          <w:sz w:val="24"/>
          <w:szCs w:val="24"/>
        </w:rPr>
        <w:t>Ответчик: ____________________ (наименование территориального</w:t>
      </w:r>
      <w:proofErr w:type="gramEnd"/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органа Фонда пенсионного и социального страхования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42AF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адрес: _____________________________________________________,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телефон: _____________________, факс: 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___________________________________,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 xml:space="preserve">ИНН ___________________ ОГРН ________________ (если </w:t>
      </w:r>
      <w:proofErr w:type="gramStart"/>
      <w:r w:rsidRPr="007342AF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 w:rsidRPr="007342AF">
        <w:rPr>
          <w:rFonts w:ascii="Times New Roman" w:hAnsi="Times New Roman" w:cs="Times New Roman"/>
          <w:sz w:val="24"/>
          <w:szCs w:val="24"/>
        </w:rPr>
        <w:t>)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Госпошлина: ___________________________ рублей</w:t>
      </w:r>
    </w:p>
    <w:p w:rsidR="007342AF" w:rsidRPr="007342AF" w:rsidRDefault="00734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F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342AF" w:rsidRPr="007342AF" w:rsidRDefault="007342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F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7342AF">
        <w:rPr>
          <w:rFonts w:ascii="Times New Roman" w:hAnsi="Times New Roman" w:cs="Times New Roman"/>
          <w:b/>
          <w:sz w:val="24"/>
          <w:szCs w:val="24"/>
        </w:rPr>
        <w:t>незаконным</w:t>
      </w:r>
      <w:proofErr w:type="gramEnd"/>
      <w:r w:rsidRPr="007342AF">
        <w:rPr>
          <w:rFonts w:ascii="Times New Roman" w:hAnsi="Times New Roman" w:cs="Times New Roman"/>
          <w:b/>
          <w:sz w:val="24"/>
          <w:szCs w:val="24"/>
        </w:rPr>
        <w:t xml:space="preserve"> решения территориального органа</w:t>
      </w:r>
    </w:p>
    <w:p w:rsidR="007342AF" w:rsidRPr="007342AF" w:rsidRDefault="007342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F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</w:p>
    <w:p w:rsidR="007342AF" w:rsidRPr="007342AF" w:rsidRDefault="007342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AF">
        <w:rPr>
          <w:rFonts w:ascii="Times New Roman" w:hAnsi="Times New Roman" w:cs="Times New Roman"/>
          <w:b/>
          <w:sz w:val="24"/>
          <w:szCs w:val="24"/>
        </w:rPr>
        <w:t>об отказе в назначении пенсии</w:t>
      </w:r>
    </w:p>
    <w:p w:rsidR="007342AF" w:rsidRPr="007342AF" w:rsidRDefault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Истец является лицом, имеющим право на назначение __________________ (вид пенсии) (далее - пенсия) в связи с __________________________, что подтверждается ___________________________.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2AF">
        <w:rPr>
          <w:rFonts w:ascii="Times New Roman" w:hAnsi="Times New Roman" w:cs="Times New Roman"/>
          <w:sz w:val="24"/>
          <w:szCs w:val="24"/>
        </w:rPr>
        <w:t xml:space="preserve">"___"_________ ____ г. истцом в соответствии с п. ____ ст. ___ (указать нормативный правовой акт), </w:t>
      </w:r>
      <w:hyperlink r:id="rId5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</w:t>
      </w:r>
      <w:proofErr w:type="gramEnd"/>
      <w:r w:rsidRPr="007342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2AF">
        <w:rPr>
          <w:rFonts w:ascii="Times New Roman" w:hAnsi="Times New Roman" w:cs="Times New Roman"/>
          <w:sz w:val="24"/>
          <w:szCs w:val="24"/>
        </w:rPr>
        <w:t>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утвержденными Приказом Минтруда России от 05.08.2021 N 546н (далее - Правила) в адрес ответчика было подано заявление о назначении пенсии, что подтверждается __________________________.</w:t>
      </w:r>
      <w:proofErr w:type="gramEnd"/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2AF">
        <w:rPr>
          <w:rFonts w:ascii="Times New Roman" w:hAnsi="Times New Roman" w:cs="Times New Roman"/>
          <w:sz w:val="24"/>
          <w:szCs w:val="24"/>
        </w:rPr>
        <w:t xml:space="preserve">К заявлению от "___"_________ ____ г. были приложены следующие документы, предусмотренные </w:t>
      </w:r>
      <w:hyperlink r:id="rId6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</w:t>
      </w:r>
      <w:r w:rsidRPr="007342AF">
        <w:rPr>
          <w:rFonts w:ascii="Times New Roman" w:hAnsi="Times New Roman" w:cs="Times New Roman"/>
          <w:sz w:val="24"/>
          <w:szCs w:val="24"/>
        </w:rPr>
        <w:lastRenderedPageBreak/>
        <w:t>обеспечению, утвержденным Приказом Минтруда России от 04.08.2021 N 538н: _________________________, что подтверждается _____________________________.</w:t>
      </w:r>
      <w:proofErr w:type="gramEnd"/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"___"__________ 20___ г. ответчиком было принято решение об отказе в назначении пенсии с указанием следующих оснований: _________________________________.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 xml:space="preserve">Истец считает решение ответчика от "___"_________ ____ г. N _____ незаконным и необоснованным, противоречащим п. _____ ст. _____(указать нормативный правовой акт), п. ___ </w:t>
      </w:r>
      <w:hyperlink r:id="rId7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(или указать иной нормативный правовой акт), поскольку ___________________________.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Оспариваемое решение нарушает права и законные интересы истца, а именно: ________________, что подтверждается _______________________.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 xml:space="preserve">Истец обжаловал решение Ответчика в ____________________ (наименование вышестоящего органа Фонда пенсионного и социального страхования Российской Федерации) в соответствии с </w:t>
      </w:r>
      <w:hyperlink r:id="rId8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п. 44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Жалобу истца от "___"_________ ____ г. в ____________________ (наименование вышестоящего органа Фонда пенсионного и социального страхования Российской Федерации) о признании незаконным решения ответчика от "___"_________ ____ г. N _____ об отказе в назначении пенсии вышестоящий орган Фонда пенсионного и социального страхования Российской Федерации оставил без удовлетворения, сославшись на _______________ (или осталась без ответа), что подтверждается _________________________.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Вариант. В вышестоящий орган Фонда пенсионного и социального страхования Российской Федерации жалоба на решение ответчика от "___"_________ ____ г. N _____ не подавалась.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42A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п. ___ ст. ___ (указать нормативный правовой акт), </w:t>
      </w:r>
      <w:hyperlink r:id="rId9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п. 44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</w:t>
      </w:r>
      <w:proofErr w:type="gramEnd"/>
      <w:r w:rsidRPr="007342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2AF">
        <w:rPr>
          <w:rFonts w:ascii="Times New Roman" w:hAnsi="Times New Roman" w:cs="Times New Roman"/>
          <w:sz w:val="24"/>
          <w:szCs w:val="24"/>
        </w:rPr>
        <w:t xml:space="preserve">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утвержденных Приказом Минтруда России от 05.08.2021 N 546н, руководствуясь </w:t>
      </w:r>
      <w:hyperlink r:id="rId10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342A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7342A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</w:t>
      </w:r>
      <w:proofErr w:type="gramEnd"/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1. Признать незаконным решение ответчика от "___"_________ ____ г. N _____ об отказе в назначении _____________ (указать вид пенсии).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2. Назначить истцу _____________ (указать вид пенсии) со дня обращения с заявлением о назначении пенсии.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Приложение: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1. Копия заявления истца от "___"_________ ____ г. N _____ о назначении пенсии.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2. Копии документов, приложенных к заявлению истца от "___"_________ ____ г. N _____, их опись.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3. Копия решения ответчика от "___"_________ ____ г. N _____ об отказе в установлении пенсии.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4. Документы, подтверждающие нарушение прав и законных интересов истца.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5. Копия жалобы истца в вышестоящий орган Фонда пенсионного и социального страхования Российской Федерации от "___"_________ ____ г. N _____.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 xml:space="preserve">6. Доказательства отказа вышестоящего органа Фонда пенсионного и социального </w:t>
      </w:r>
      <w:r w:rsidRPr="007342AF">
        <w:rPr>
          <w:rFonts w:ascii="Times New Roman" w:hAnsi="Times New Roman" w:cs="Times New Roman"/>
          <w:sz w:val="24"/>
          <w:szCs w:val="24"/>
        </w:rPr>
        <w:lastRenderedPageBreak/>
        <w:t>страхования Российской Федерации от удовлетворения жалобы истца.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8.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9. Доверенность представителя (или иные документы, подтверждающие полномочия представителя) от "___" __________ ____ N ___ (если исковое заявление подписывается представителем истца).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"___"___________ 20__ г.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2AF">
        <w:rPr>
          <w:rFonts w:ascii="Times New Roman" w:hAnsi="Times New Roman" w:cs="Times New Roman"/>
          <w:sz w:val="24"/>
          <w:szCs w:val="24"/>
        </w:rPr>
        <w:t>_______________ (подпись) / ________________ (Ф.И.О.)</w:t>
      </w: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42AF" w:rsidRPr="007342AF" w:rsidRDefault="007342AF" w:rsidP="007342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058" w:rsidRPr="007342AF" w:rsidRDefault="004C10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058" w:rsidRPr="007342AF" w:rsidSect="00BA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AF"/>
    <w:rsid w:val="000B7133"/>
    <w:rsid w:val="004C1058"/>
    <w:rsid w:val="007342AF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A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342A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3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A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342A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3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ED20534E3A06F61A89275E26D18FFFD7661B7209B75297699429EE2DED103A5D401506D203E8CC765537D84C73A2380DE9D6B8C7C760456u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8ED20534E3A06F61A89275E26D18FFFD7661B7209B75297699429EE2DED103A5D401506D203F8FC665537D84C73A2380DE9D6B8C7C760456u7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8ED20534E3A06F61A89275E26D18FFFD7464B9269275297699429EE2DED103A5D401506D203F8CC065537D84C73A2380DE9D6B8C7C760456u7G" TargetMode="External"/><Relationship Id="rId11" Type="http://schemas.openxmlformats.org/officeDocument/2006/relationships/hyperlink" Target="consultantplus://offline/ref=1E8ED20534E3A06F61A89275E26D18FFFD7664B1239A75297699429EE2DED103A5D401506F273E85953F4379CD90373F80C18368927C57u5G" TargetMode="External"/><Relationship Id="rId5" Type="http://schemas.openxmlformats.org/officeDocument/2006/relationships/hyperlink" Target="consultantplus://offline/ref=1E8ED20534E3A06F61A89275E26D18FFFD7661B7209B75297699429EE2DED103A5D401506D203F8FC665537D84C73A2380DE9D6B8C7C760456u7G" TargetMode="External"/><Relationship Id="rId10" Type="http://schemas.openxmlformats.org/officeDocument/2006/relationships/hyperlink" Target="consultantplus://offline/ref=1E8ED20534E3A06F61A89275E26D18FFFD7664B1239A75297699429EE2DED103A5D401506D20398CC965537D84C73A2380DE9D6B8C7C760456u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ED20534E3A06F61A89275E26D18FFFD7661B7209B75297699429EE2DED103A5D401506D203E8CC765537D84C73A2380DE9D6B8C7C760456u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2023-01-20T06:49:00Z</cp:lastPrinted>
  <dcterms:created xsi:type="dcterms:W3CDTF">2023-01-20T06:46:00Z</dcterms:created>
  <dcterms:modified xsi:type="dcterms:W3CDTF">2023-01-20T06:49:00Z</dcterms:modified>
</cp:coreProperties>
</file>