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E60" w:rsidRDefault="00454E60" w:rsidP="00454E60">
      <w:pPr>
        <w:pStyle w:val="ConsPlusNonformat"/>
        <w:jc w:val="both"/>
      </w:pPr>
      <w:r>
        <w:t xml:space="preserve">                      </w:t>
      </w:r>
      <w:r>
        <w:t xml:space="preserve">В </w:t>
      </w:r>
      <w:proofErr w:type="spellStart"/>
      <w:r>
        <w:t>Радужнинский</w:t>
      </w:r>
      <w:proofErr w:type="spellEnd"/>
      <w:r>
        <w:t xml:space="preserve"> городской суд ХМАО-Югры </w:t>
      </w:r>
      <w:hyperlink w:anchor="P81">
        <w:r>
          <w:rPr>
            <w:color w:val="0000FF"/>
          </w:rPr>
          <w:t>&lt;1&gt;</w:t>
        </w:r>
      </w:hyperlink>
    </w:p>
    <w:p w:rsidR="00454E60" w:rsidRDefault="00454E60" w:rsidP="00454E60">
      <w:pPr>
        <w:pStyle w:val="ConsPlusNonformat"/>
        <w:jc w:val="both"/>
      </w:pPr>
    </w:p>
    <w:p w:rsidR="00454E60" w:rsidRDefault="00454E60" w:rsidP="00454E60">
      <w:pPr>
        <w:pStyle w:val="ConsPlusNonformat"/>
        <w:jc w:val="both"/>
      </w:pPr>
      <w:r>
        <w:t xml:space="preserve">                      Заявитель: __________________________________________</w:t>
      </w:r>
    </w:p>
    <w:p w:rsidR="00454E60" w:rsidRDefault="00454E60" w:rsidP="00454E60">
      <w:pPr>
        <w:pStyle w:val="ConsPlusNonformat"/>
        <w:jc w:val="both"/>
      </w:pPr>
      <w:r>
        <w:t xml:space="preserve">                                        (наименование или Ф.И.О.)</w:t>
      </w:r>
    </w:p>
    <w:p w:rsidR="00454E60" w:rsidRDefault="00454E60" w:rsidP="00454E60">
      <w:pPr>
        <w:pStyle w:val="ConsPlusNonformat"/>
        <w:jc w:val="both"/>
      </w:pPr>
      <w:r>
        <w:t xml:space="preserve">                      адрес: _____________________________________________,</w:t>
      </w:r>
    </w:p>
    <w:p w:rsidR="00454E60" w:rsidRDefault="00454E60" w:rsidP="00454E60">
      <w:pPr>
        <w:pStyle w:val="ConsPlusNonformat"/>
        <w:jc w:val="both"/>
      </w:pPr>
      <w:r>
        <w:t xml:space="preserve">                      телефон: _________________, факс: __________________,</w:t>
      </w:r>
    </w:p>
    <w:p w:rsidR="00454E60" w:rsidRDefault="00454E60" w:rsidP="00454E60">
      <w:pPr>
        <w:pStyle w:val="ConsPlusNonformat"/>
        <w:jc w:val="both"/>
      </w:pPr>
      <w:r>
        <w:t xml:space="preserve">                      адрес электронной почты: ___________________________,</w:t>
      </w:r>
    </w:p>
    <w:p w:rsidR="00454E60" w:rsidRDefault="00454E60" w:rsidP="00454E60">
      <w:pPr>
        <w:pStyle w:val="ConsPlusNonformat"/>
        <w:jc w:val="both"/>
      </w:pPr>
    </w:p>
    <w:p w:rsidR="00454E60" w:rsidRDefault="00454E60" w:rsidP="00454E60">
      <w:pPr>
        <w:pStyle w:val="ConsPlusNonformat"/>
        <w:jc w:val="both"/>
      </w:pPr>
      <w:r>
        <w:t xml:space="preserve">                      Вариант для заявителя-гражданина:</w:t>
      </w:r>
    </w:p>
    <w:p w:rsidR="00454E60" w:rsidRDefault="00454E60" w:rsidP="00454E60">
      <w:pPr>
        <w:pStyle w:val="ConsPlusNonformat"/>
        <w:jc w:val="both"/>
      </w:pPr>
      <w:r>
        <w:t xml:space="preserve">                      дата и место рождения: _____________________________,</w:t>
      </w:r>
    </w:p>
    <w:p w:rsidR="00454E60" w:rsidRDefault="00454E60" w:rsidP="00454E60">
      <w:pPr>
        <w:pStyle w:val="ConsPlusNonformat"/>
        <w:jc w:val="both"/>
      </w:pPr>
      <w:r>
        <w:t xml:space="preserve">                      идентификатор гражданина: ___________________________</w:t>
      </w:r>
    </w:p>
    <w:p w:rsidR="00454E60" w:rsidRDefault="00454E60" w:rsidP="00454E60">
      <w:pPr>
        <w:pStyle w:val="ConsPlusNonformat"/>
        <w:jc w:val="both"/>
      </w:pPr>
    </w:p>
    <w:p w:rsidR="00454E60" w:rsidRDefault="00454E60" w:rsidP="00454E60">
      <w:pPr>
        <w:pStyle w:val="ConsPlusNonformat"/>
        <w:jc w:val="both"/>
      </w:pPr>
      <w:r>
        <w:t xml:space="preserve">                      Вариант для заявителя-организации:</w:t>
      </w:r>
    </w:p>
    <w:p w:rsidR="00454E60" w:rsidRDefault="00454E60" w:rsidP="00454E60">
      <w:pPr>
        <w:pStyle w:val="ConsPlusNonformat"/>
        <w:jc w:val="both"/>
      </w:pPr>
      <w:r>
        <w:t xml:space="preserve">                      ИНН: _________________, ОГРН: _______________________</w:t>
      </w:r>
    </w:p>
    <w:p w:rsidR="00454E60" w:rsidRDefault="00454E60" w:rsidP="00454E60">
      <w:pPr>
        <w:pStyle w:val="ConsPlusNonformat"/>
        <w:jc w:val="both"/>
      </w:pPr>
    </w:p>
    <w:p w:rsidR="00454E60" w:rsidRDefault="00454E60" w:rsidP="00454E60">
      <w:pPr>
        <w:pStyle w:val="ConsPlusNonformat"/>
        <w:jc w:val="both"/>
      </w:pPr>
      <w:r>
        <w:t xml:space="preserve">                      Представитель заявителя: ____________________________</w:t>
      </w:r>
    </w:p>
    <w:p w:rsidR="00454E60" w:rsidRDefault="00454E60" w:rsidP="00454E60">
      <w:pPr>
        <w:pStyle w:val="ConsPlusNonformat"/>
        <w:jc w:val="both"/>
      </w:pPr>
      <w:r>
        <w:t xml:space="preserve">                      адрес: _____________________________________________,</w:t>
      </w:r>
    </w:p>
    <w:p w:rsidR="00454E60" w:rsidRDefault="00454E60" w:rsidP="00454E60">
      <w:pPr>
        <w:pStyle w:val="ConsPlusNonformat"/>
        <w:jc w:val="both"/>
      </w:pPr>
      <w:r>
        <w:t xml:space="preserve">                      телефон: _________________, факс: __________________,</w:t>
      </w:r>
    </w:p>
    <w:p w:rsidR="00454E60" w:rsidRDefault="00454E60" w:rsidP="00454E60">
      <w:pPr>
        <w:pStyle w:val="ConsPlusNonformat"/>
        <w:jc w:val="both"/>
      </w:pPr>
      <w:r>
        <w:t xml:space="preserve">                      адрес электронной почты: ___________________________,</w:t>
      </w:r>
    </w:p>
    <w:p w:rsidR="00454E60" w:rsidRDefault="00454E60" w:rsidP="00454E60">
      <w:pPr>
        <w:pStyle w:val="ConsPlusNonformat"/>
        <w:jc w:val="both"/>
      </w:pPr>
      <w:r>
        <w:t xml:space="preserve">                      идентификатор гражданина: ___________________________</w:t>
      </w:r>
    </w:p>
    <w:p w:rsidR="00454E60" w:rsidRDefault="00454E60" w:rsidP="00454E60">
      <w:pPr>
        <w:pStyle w:val="ConsPlusNonformat"/>
        <w:jc w:val="both"/>
      </w:pPr>
    </w:p>
    <w:p w:rsidR="00454E60" w:rsidRDefault="00454E60" w:rsidP="00454E60">
      <w:pPr>
        <w:pStyle w:val="ConsPlusNonformat"/>
        <w:jc w:val="both"/>
      </w:pPr>
      <w:r>
        <w:t xml:space="preserve">                      Заинтересованные лица: ______________________________</w:t>
      </w:r>
    </w:p>
    <w:p w:rsidR="00454E60" w:rsidRDefault="00454E60" w:rsidP="00454E60">
      <w:pPr>
        <w:pStyle w:val="ConsPlusNonformat"/>
        <w:jc w:val="both"/>
      </w:pPr>
    </w:p>
    <w:p w:rsidR="00454E60" w:rsidRDefault="00454E60" w:rsidP="00454E60">
      <w:pPr>
        <w:pStyle w:val="ConsPlusNonformat"/>
        <w:jc w:val="both"/>
      </w:pPr>
      <w:r>
        <w:t xml:space="preserve">                      1. __________________________________________________</w:t>
      </w:r>
    </w:p>
    <w:p w:rsidR="00454E60" w:rsidRDefault="00454E60" w:rsidP="00454E60">
      <w:pPr>
        <w:pStyle w:val="ConsPlusNonformat"/>
        <w:jc w:val="both"/>
      </w:pPr>
      <w:r>
        <w:t xml:space="preserve">                                              (Ф.И.О.)</w:t>
      </w:r>
    </w:p>
    <w:p w:rsidR="00454E60" w:rsidRDefault="00454E60" w:rsidP="00454E60">
      <w:pPr>
        <w:pStyle w:val="ConsPlusNonformat"/>
        <w:jc w:val="both"/>
      </w:pPr>
      <w:r>
        <w:t xml:space="preserve">                      адрес: _____________________________________________,</w:t>
      </w:r>
    </w:p>
    <w:p w:rsidR="00454E60" w:rsidRDefault="00454E60" w:rsidP="00454E60">
      <w:pPr>
        <w:pStyle w:val="ConsPlusNonformat"/>
        <w:jc w:val="both"/>
      </w:pPr>
      <w:r>
        <w:t xml:space="preserve">                      телефон: _________________, факс: __________________,</w:t>
      </w:r>
    </w:p>
    <w:p w:rsidR="00454E60" w:rsidRDefault="00454E60" w:rsidP="00454E60">
      <w:pPr>
        <w:pStyle w:val="ConsPlusNonformat"/>
        <w:jc w:val="both"/>
      </w:pPr>
      <w:r>
        <w:t xml:space="preserve">                      адрес электронной почты: ___________________________,</w:t>
      </w:r>
    </w:p>
    <w:p w:rsidR="00454E60" w:rsidRDefault="00454E60" w:rsidP="00454E60">
      <w:pPr>
        <w:pStyle w:val="ConsPlusNonformat"/>
        <w:jc w:val="both"/>
      </w:pPr>
      <w:r>
        <w:t xml:space="preserve">                      дата и место рождения: _____________ (если известны),</w:t>
      </w:r>
    </w:p>
    <w:p w:rsidR="00454E60" w:rsidRDefault="00454E60" w:rsidP="00454E60">
      <w:pPr>
        <w:pStyle w:val="ConsPlusNonformat"/>
        <w:jc w:val="both"/>
      </w:pPr>
      <w:r>
        <w:t xml:space="preserve">                      </w:t>
      </w: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</w:t>
      </w:r>
      <w:proofErr w:type="gramEnd"/>
    </w:p>
    <w:p w:rsidR="00454E60" w:rsidRDefault="00454E60" w:rsidP="00454E60">
      <w:pPr>
        <w:pStyle w:val="ConsPlusNonformat"/>
        <w:jc w:val="both"/>
      </w:pPr>
    </w:p>
    <w:p w:rsidR="00454E60" w:rsidRDefault="00454E60" w:rsidP="00454E60">
      <w:pPr>
        <w:pStyle w:val="ConsPlusNonformat"/>
        <w:jc w:val="both"/>
      </w:pPr>
      <w:r>
        <w:t xml:space="preserve">                      место работы: ______________________ (если известно),</w:t>
      </w:r>
    </w:p>
    <w:p w:rsidR="00454E60" w:rsidRDefault="00454E60" w:rsidP="00454E60">
      <w:pPr>
        <w:pStyle w:val="ConsPlusNonformat"/>
        <w:jc w:val="both"/>
      </w:pPr>
      <w:r>
        <w:t xml:space="preserve">                      идентификатор гражданина: ___________ (если известен)</w:t>
      </w:r>
    </w:p>
    <w:p w:rsidR="00454E60" w:rsidRDefault="00454E60" w:rsidP="00454E60">
      <w:pPr>
        <w:pStyle w:val="ConsPlusNonformat"/>
        <w:jc w:val="both"/>
      </w:pPr>
      <w:r>
        <w:t xml:space="preserve">                      </w:t>
      </w: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454E60" w:rsidRDefault="00454E60" w:rsidP="00454E60">
      <w:pPr>
        <w:pStyle w:val="ConsPlusNonformat"/>
        <w:jc w:val="both"/>
      </w:pPr>
    </w:p>
    <w:p w:rsidR="00454E60" w:rsidRDefault="00454E60" w:rsidP="00454E60">
      <w:pPr>
        <w:pStyle w:val="ConsPlusNonformat"/>
        <w:jc w:val="both"/>
      </w:pPr>
      <w:r>
        <w:t xml:space="preserve">                      2. __________________________________________________</w:t>
      </w:r>
    </w:p>
    <w:p w:rsidR="00454E60" w:rsidRDefault="00454E60" w:rsidP="00454E60">
      <w:pPr>
        <w:pStyle w:val="ConsPlusNonformat"/>
        <w:jc w:val="both"/>
      </w:pPr>
      <w:r>
        <w:t xml:space="preserve">                                             (Ф.И.О.)</w:t>
      </w:r>
    </w:p>
    <w:p w:rsidR="00454E60" w:rsidRDefault="00454E60" w:rsidP="00454E60">
      <w:pPr>
        <w:pStyle w:val="ConsPlusNonformat"/>
        <w:jc w:val="both"/>
      </w:pPr>
      <w:r>
        <w:t xml:space="preserve">                      адрес: _____________________________________________,</w:t>
      </w:r>
    </w:p>
    <w:p w:rsidR="00454E60" w:rsidRDefault="00454E60" w:rsidP="00454E60">
      <w:pPr>
        <w:pStyle w:val="ConsPlusNonformat"/>
        <w:jc w:val="both"/>
      </w:pPr>
      <w:r>
        <w:t xml:space="preserve">                      телефон: _________________, факс: __________________,</w:t>
      </w:r>
    </w:p>
    <w:p w:rsidR="00454E60" w:rsidRDefault="00454E60" w:rsidP="00454E60">
      <w:pPr>
        <w:pStyle w:val="ConsPlusNonformat"/>
        <w:jc w:val="both"/>
      </w:pPr>
      <w:r>
        <w:t xml:space="preserve">                      адрес электронной почты: ___________________________,</w:t>
      </w:r>
    </w:p>
    <w:p w:rsidR="00454E60" w:rsidRDefault="00454E60" w:rsidP="00454E60">
      <w:pPr>
        <w:pStyle w:val="ConsPlusNonformat"/>
        <w:jc w:val="both"/>
      </w:pPr>
      <w:r>
        <w:t xml:space="preserve">                      дата и место рождения: _____________ (если известны),</w:t>
      </w:r>
    </w:p>
    <w:p w:rsidR="00454E60" w:rsidRDefault="00454E60" w:rsidP="00454E60">
      <w:pPr>
        <w:pStyle w:val="ConsPlusNonformat"/>
        <w:jc w:val="both"/>
      </w:pPr>
      <w:r>
        <w:t xml:space="preserve">                      </w:t>
      </w: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</w:t>
      </w:r>
      <w:proofErr w:type="gramEnd"/>
    </w:p>
    <w:p w:rsidR="00454E60" w:rsidRDefault="00454E60" w:rsidP="00454E60">
      <w:pPr>
        <w:pStyle w:val="ConsPlusNonformat"/>
        <w:jc w:val="both"/>
      </w:pPr>
    </w:p>
    <w:p w:rsidR="00454E60" w:rsidRDefault="00454E60" w:rsidP="00454E60">
      <w:pPr>
        <w:pStyle w:val="ConsPlusNonformat"/>
        <w:jc w:val="both"/>
      </w:pPr>
      <w:r>
        <w:t xml:space="preserve">                      место работы: ______________________ (если известно),</w:t>
      </w:r>
    </w:p>
    <w:p w:rsidR="00454E60" w:rsidRDefault="00454E60" w:rsidP="00454E60">
      <w:pPr>
        <w:pStyle w:val="ConsPlusNonformat"/>
        <w:jc w:val="both"/>
      </w:pPr>
      <w:r>
        <w:t xml:space="preserve">                      идентификатор гражданина: ___________ (если известен)</w:t>
      </w:r>
    </w:p>
    <w:p w:rsidR="00454E60" w:rsidRDefault="00454E60" w:rsidP="00454E60">
      <w:pPr>
        <w:pStyle w:val="ConsPlusNonformat"/>
        <w:jc w:val="both"/>
      </w:pPr>
      <w:r>
        <w:t xml:space="preserve">                      </w:t>
      </w: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454E60" w:rsidRDefault="00454E60" w:rsidP="00454E60">
      <w:pPr>
        <w:pStyle w:val="ConsPlusNonformat"/>
        <w:jc w:val="both"/>
      </w:pPr>
    </w:p>
    <w:p w:rsidR="00454E60" w:rsidRDefault="00454E60" w:rsidP="00454E60">
      <w:pPr>
        <w:pStyle w:val="ConsPlusNonformat"/>
        <w:jc w:val="both"/>
      </w:pPr>
      <w:r>
        <w:t xml:space="preserve">                      3. Орган опеки и попечительства _____________________</w:t>
      </w:r>
    </w:p>
    <w:p w:rsidR="00454E60" w:rsidRDefault="00454E60" w:rsidP="00454E60">
      <w:pPr>
        <w:pStyle w:val="ConsPlusNonformat"/>
        <w:jc w:val="both"/>
      </w:pPr>
      <w:r>
        <w:t xml:space="preserve">                      адрес: _____________________________________________,</w:t>
      </w:r>
    </w:p>
    <w:p w:rsidR="00454E60" w:rsidRDefault="00454E60" w:rsidP="00454E60">
      <w:pPr>
        <w:pStyle w:val="ConsPlusNonformat"/>
        <w:jc w:val="both"/>
      </w:pPr>
      <w:r>
        <w:t xml:space="preserve">                      телефон: _________________, факс: __________________,</w:t>
      </w:r>
    </w:p>
    <w:p w:rsidR="00454E60" w:rsidRDefault="00454E60" w:rsidP="00454E60">
      <w:pPr>
        <w:pStyle w:val="ConsPlusNonformat"/>
        <w:jc w:val="both"/>
      </w:pPr>
      <w:r>
        <w:t xml:space="preserve">                      адрес электронной почты: ____________________________</w:t>
      </w:r>
    </w:p>
    <w:p w:rsidR="00454E60" w:rsidRDefault="00454E60" w:rsidP="00454E60">
      <w:pPr>
        <w:pStyle w:val="ConsPlusNonformat"/>
        <w:jc w:val="both"/>
      </w:pPr>
    </w:p>
    <w:p w:rsidR="00454E60" w:rsidRDefault="00454E60" w:rsidP="00454E60">
      <w:pPr>
        <w:pStyle w:val="ConsPlusNonformat"/>
        <w:jc w:val="both"/>
      </w:pPr>
      <w:r>
        <w:t xml:space="preserve">                      Госпошлина: ______________________________ рублей </w:t>
      </w:r>
      <w:hyperlink w:anchor="P82">
        <w:r>
          <w:rPr>
            <w:color w:val="0000FF"/>
          </w:rPr>
          <w:t>&lt;2&gt;</w:t>
        </w:r>
      </w:hyperlink>
    </w:p>
    <w:p w:rsidR="00454E60" w:rsidRPr="00454E60" w:rsidRDefault="00454E60" w:rsidP="00454E60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</w:p>
    <w:p w:rsidR="00454E60" w:rsidRPr="00454E60" w:rsidRDefault="00454E60" w:rsidP="00454E60">
      <w:pPr>
        <w:pStyle w:val="ConsPlusNormal"/>
        <w:jc w:val="center"/>
        <w:rPr>
          <w:rFonts w:ascii="Courier New" w:hAnsi="Courier New" w:cs="Courier New"/>
          <w:sz w:val="20"/>
        </w:rPr>
      </w:pPr>
      <w:r w:rsidRPr="00454E60">
        <w:rPr>
          <w:rFonts w:ascii="Courier New" w:hAnsi="Courier New" w:cs="Courier New"/>
          <w:sz w:val="20"/>
        </w:rPr>
        <w:t>Заявление</w:t>
      </w:r>
    </w:p>
    <w:p w:rsidR="00454E60" w:rsidRPr="00454E60" w:rsidRDefault="00454E60" w:rsidP="00454E60">
      <w:pPr>
        <w:pStyle w:val="ConsPlusNormal"/>
        <w:jc w:val="center"/>
        <w:rPr>
          <w:rFonts w:ascii="Courier New" w:hAnsi="Courier New" w:cs="Courier New"/>
          <w:sz w:val="20"/>
        </w:rPr>
      </w:pPr>
      <w:proofErr w:type="gramStart"/>
      <w:r w:rsidRPr="00454E60">
        <w:rPr>
          <w:rFonts w:ascii="Courier New" w:hAnsi="Courier New" w:cs="Courier New"/>
          <w:sz w:val="20"/>
        </w:rPr>
        <w:t>об объявлении гражданина умершим</w:t>
      </w:r>
      <w:proofErr w:type="gramEnd"/>
    </w:p>
    <w:p w:rsidR="00454E60" w:rsidRPr="00454E60" w:rsidRDefault="00454E60" w:rsidP="00454E60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</w:p>
    <w:p w:rsidR="00454E60" w:rsidRPr="00454E60" w:rsidRDefault="00454E60" w:rsidP="00454E60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proofErr w:type="gramStart"/>
      <w:r w:rsidRPr="00454E60">
        <w:rPr>
          <w:rFonts w:ascii="Courier New" w:hAnsi="Courier New" w:cs="Courier New"/>
          <w:sz w:val="20"/>
        </w:rPr>
        <w:t xml:space="preserve">О _____________________________________________________________________ (Ф.И.О. гражданина, дата и место рождения, адрес проживания) в течение _________________________________________________________________ (указать период времени - не менее пяти лет, а если гражданин пропал без вести при обстоятельствах, угрожавших смертью или дающих основание предполагать его гибель от определенного несчастного случая, - не менее шести месяцев - </w:t>
      </w:r>
      <w:hyperlink r:id="rId5">
        <w:r w:rsidRPr="00454E60">
          <w:rPr>
            <w:rFonts w:ascii="Courier New" w:hAnsi="Courier New" w:cs="Courier New"/>
            <w:sz w:val="20"/>
          </w:rPr>
          <w:t>п. 1 ст. 45</w:t>
        </w:r>
      </w:hyperlink>
      <w:r w:rsidRPr="00454E60">
        <w:rPr>
          <w:rFonts w:ascii="Courier New" w:hAnsi="Courier New" w:cs="Courier New"/>
          <w:sz w:val="20"/>
        </w:rPr>
        <w:t xml:space="preserve"> Гражданского кодекса Российской Федерации) в месте его (ее) жительства </w:t>
      </w:r>
      <w:r w:rsidRPr="00454E60">
        <w:rPr>
          <w:rFonts w:ascii="Courier New" w:hAnsi="Courier New" w:cs="Courier New"/>
          <w:sz w:val="20"/>
        </w:rPr>
        <w:lastRenderedPageBreak/>
        <w:t>нет сведений о</w:t>
      </w:r>
      <w:proofErr w:type="gramEnd"/>
      <w:r w:rsidRPr="00454E60">
        <w:rPr>
          <w:rFonts w:ascii="Courier New" w:hAnsi="Courier New" w:cs="Courier New"/>
          <w:sz w:val="20"/>
        </w:rPr>
        <w:t xml:space="preserve"> </w:t>
      </w:r>
      <w:proofErr w:type="gramStart"/>
      <w:r w:rsidRPr="00454E60">
        <w:rPr>
          <w:rFonts w:ascii="Courier New" w:hAnsi="Courier New" w:cs="Courier New"/>
          <w:sz w:val="20"/>
        </w:rPr>
        <w:t>месте</w:t>
      </w:r>
      <w:proofErr w:type="gramEnd"/>
      <w:r w:rsidRPr="00454E60">
        <w:rPr>
          <w:rFonts w:ascii="Courier New" w:hAnsi="Courier New" w:cs="Courier New"/>
          <w:sz w:val="20"/>
        </w:rPr>
        <w:t xml:space="preserve"> его (ее) пребывания, что подтверждается _______________________________________________ (обстоятельства, доказательства) и может быть подтверждено показаниями свидетелей: ______________________________________________ (Ф.И.О. свидетелей, место жительства).</w:t>
      </w:r>
    </w:p>
    <w:p w:rsidR="00454E60" w:rsidRPr="00454E60" w:rsidRDefault="00454E60" w:rsidP="00454E60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r w:rsidRPr="00454E60">
        <w:rPr>
          <w:rFonts w:ascii="Courier New" w:hAnsi="Courier New" w:cs="Courier New"/>
          <w:sz w:val="20"/>
        </w:rPr>
        <w:t xml:space="preserve">Заявитель обращался в организации по последнему известному месту жительства, месту работы отсутствующего гражданина, органы внутренних дел (и воинские части) с запросом об </w:t>
      </w:r>
      <w:proofErr w:type="gramStart"/>
      <w:r w:rsidRPr="00454E60">
        <w:rPr>
          <w:rFonts w:ascii="Courier New" w:hAnsi="Courier New" w:cs="Courier New"/>
          <w:sz w:val="20"/>
        </w:rPr>
        <w:t>имеющихся</w:t>
      </w:r>
      <w:proofErr w:type="gramEnd"/>
      <w:r w:rsidRPr="00454E60">
        <w:rPr>
          <w:rFonts w:ascii="Courier New" w:hAnsi="Courier New" w:cs="Courier New"/>
          <w:sz w:val="20"/>
        </w:rPr>
        <w:t xml:space="preserve"> о нем (ней) сведениях. Ответы прилагаются. Поиски не дали результатов.</w:t>
      </w:r>
    </w:p>
    <w:p w:rsidR="00454E60" w:rsidRPr="00454E60" w:rsidRDefault="00454E60" w:rsidP="00454E60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r w:rsidRPr="00454E60">
        <w:rPr>
          <w:rFonts w:ascii="Courier New" w:hAnsi="Courier New" w:cs="Courier New"/>
          <w:sz w:val="20"/>
        </w:rPr>
        <w:t>Объявление _______________________ (Ф.И.О. гражданина) умерши</w:t>
      </w:r>
      <w:proofErr w:type="gramStart"/>
      <w:r w:rsidRPr="00454E60">
        <w:rPr>
          <w:rFonts w:ascii="Courier New" w:hAnsi="Courier New" w:cs="Courier New"/>
          <w:sz w:val="20"/>
        </w:rPr>
        <w:t>м(</w:t>
      </w:r>
      <w:proofErr w:type="gramEnd"/>
      <w:r w:rsidRPr="00454E60">
        <w:rPr>
          <w:rFonts w:ascii="Courier New" w:hAnsi="Courier New" w:cs="Courier New"/>
          <w:sz w:val="20"/>
        </w:rPr>
        <w:t>ей) необходимо заявителю для ____________________________________________________________________ (указать, для какой цели заявителю необходимо объявить гражданина умершим, в чем состоит заинтересованность).</w:t>
      </w:r>
    </w:p>
    <w:p w:rsidR="00454E60" w:rsidRPr="00454E60" w:rsidRDefault="00454E60" w:rsidP="00454E60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proofErr w:type="gramStart"/>
      <w:r w:rsidRPr="00454E60">
        <w:rPr>
          <w:rFonts w:ascii="Courier New" w:hAnsi="Courier New" w:cs="Courier New"/>
          <w:sz w:val="20"/>
        </w:rPr>
        <w:t xml:space="preserve">В соответствии с </w:t>
      </w:r>
      <w:hyperlink r:id="rId6">
        <w:r w:rsidRPr="00454E60">
          <w:rPr>
            <w:rFonts w:ascii="Courier New" w:hAnsi="Courier New" w:cs="Courier New"/>
            <w:sz w:val="20"/>
          </w:rPr>
          <w:t>п. 1 ст. 45</w:t>
        </w:r>
      </w:hyperlink>
      <w:r w:rsidRPr="00454E60">
        <w:rPr>
          <w:rFonts w:ascii="Courier New" w:hAnsi="Courier New" w:cs="Courier New"/>
          <w:sz w:val="20"/>
        </w:rPr>
        <w:t xml:space="preserve"> Гражданского кодекса Российской Федерации гражданин может быть объявлен судом умершим, если в месте его жительства нет сведений о месте его пребывания в течение пяти лет, а если он пропал без вести при обстоятельствах, угрожавших смертью или дающих основание предполагать его гибель от определенного несчастного случая, - в течение шести месяцев.</w:t>
      </w:r>
      <w:proofErr w:type="gramEnd"/>
    </w:p>
    <w:p w:rsidR="00454E60" w:rsidRPr="00454E60" w:rsidRDefault="00454E60" w:rsidP="00454E60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r w:rsidRPr="00454E60">
        <w:rPr>
          <w:rFonts w:ascii="Courier New" w:hAnsi="Courier New" w:cs="Courier New"/>
          <w:sz w:val="20"/>
        </w:rPr>
        <w:t xml:space="preserve">На основании вышеизложенного и в соответствии с </w:t>
      </w:r>
      <w:hyperlink r:id="rId7">
        <w:r w:rsidRPr="00454E60">
          <w:rPr>
            <w:rFonts w:ascii="Courier New" w:hAnsi="Courier New" w:cs="Courier New"/>
            <w:sz w:val="20"/>
          </w:rPr>
          <w:t>п. 1 ст. 45</w:t>
        </w:r>
      </w:hyperlink>
      <w:r w:rsidRPr="00454E60">
        <w:rPr>
          <w:rFonts w:ascii="Courier New" w:hAnsi="Courier New" w:cs="Courier New"/>
          <w:sz w:val="20"/>
        </w:rPr>
        <w:t xml:space="preserve"> Гражданского кодекса Российской Федерации, руководствуясь </w:t>
      </w:r>
      <w:hyperlink r:id="rId8">
        <w:r w:rsidRPr="00454E60">
          <w:rPr>
            <w:rFonts w:ascii="Courier New" w:hAnsi="Courier New" w:cs="Courier New"/>
            <w:sz w:val="20"/>
          </w:rPr>
          <w:t>ст. ст. 276</w:t>
        </w:r>
      </w:hyperlink>
      <w:r w:rsidRPr="00454E60">
        <w:rPr>
          <w:rFonts w:ascii="Courier New" w:hAnsi="Courier New" w:cs="Courier New"/>
          <w:sz w:val="20"/>
        </w:rPr>
        <w:t xml:space="preserve">, </w:t>
      </w:r>
      <w:hyperlink r:id="rId9">
        <w:r w:rsidRPr="00454E60">
          <w:rPr>
            <w:rFonts w:ascii="Courier New" w:hAnsi="Courier New" w:cs="Courier New"/>
            <w:sz w:val="20"/>
          </w:rPr>
          <w:t>277</w:t>
        </w:r>
      </w:hyperlink>
      <w:r w:rsidRPr="00454E60">
        <w:rPr>
          <w:rFonts w:ascii="Courier New" w:hAnsi="Courier New" w:cs="Courier New"/>
          <w:sz w:val="20"/>
        </w:rPr>
        <w:t xml:space="preserve"> Гражданского процессуального кодекса Российской Федерации, прошу:</w:t>
      </w:r>
    </w:p>
    <w:p w:rsidR="00454E60" w:rsidRPr="00454E60" w:rsidRDefault="00454E60" w:rsidP="00454E60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</w:p>
    <w:p w:rsidR="00454E60" w:rsidRPr="00454E60" w:rsidRDefault="00454E60" w:rsidP="00454E60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r w:rsidRPr="00454E60">
        <w:rPr>
          <w:rFonts w:ascii="Courier New" w:hAnsi="Courier New" w:cs="Courier New"/>
          <w:sz w:val="20"/>
        </w:rPr>
        <w:t>объявить _____________________________________________________________ (Ф.И.О., дата рождения и место рождения) умерши</w:t>
      </w:r>
      <w:proofErr w:type="gramStart"/>
      <w:r w:rsidRPr="00454E60">
        <w:rPr>
          <w:rFonts w:ascii="Courier New" w:hAnsi="Courier New" w:cs="Courier New"/>
          <w:sz w:val="20"/>
        </w:rPr>
        <w:t>м(</w:t>
      </w:r>
      <w:proofErr w:type="gramEnd"/>
      <w:r w:rsidRPr="00454E60">
        <w:rPr>
          <w:rFonts w:ascii="Courier New" w:hAnsi="Courier New" w:cs="Courier New"/>
          <w:sz w:val="20"/>
        </w:rPr>
        <w:t>ей).</w:t>
      </w:r>
    </w:p>
    <w:p w:rsidR="00454E60" w:rsidRPr="00454E60" w:rsidRDefault="00454E60" w:rsidP="00454E60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</w:p>
    <w:p w:rsidR="00454E60" w:rsidRPr="00454E60" w:rsidRDefault="00454E60" w:rsidP="00454E60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r w:rsidRPr="00454E60">
        <w:rPr>
          <w:rFonts w:ascii="Courier New" w:hAnsi="Courier New" w:cs="Courier New"/>
          <w:sz w:val="20"/>
        </w:rPr>
        <w:t>Приложение:</w:t>
      </w:r>
    </w:p>
    <w:p w:rsidR="00454E60" w:rsidRPr="00454E60" w:rsidRDefault="00454E60" w:rsidP="00454E60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r w:rsidRPr="00454E60">
        <w:rPr>
          <w:rFonts w:ascii="Courier New" w:hAnsi="Courier New" w:cs="Courier New"/>
          <w:sz w:val="20"/>
        </w:rPr>
        <w:t>1. Документы, подтверждающие отсутствие гражданина и сведений о месте его (ее) пребывания (ответы домоуправления (ТСЖ и т.п.), органов полиции, иных организаций по последнему месту жительства и работы).</w:t>
      </w:r>
    </w:p>
    <w:p w:rsidR="00454E60" w:rsidRPr="00454E60" w:rsidRDefault="00454E60" w:rsidP="00454E60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r w:rsidRPr="00454E60">
        <w:rPr>
          <w:rFonts w:ascii="Courier New" w:hAnsi="Courier New" w:cs="Courier New"/>
          <w:sz w:val="20"/>
        </w:rPr>
        <w:t>2.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454E60" w:rsidRPr="00454E60" w:rsidRDefault="00454E60" w:rsidP="00454E60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r w:rsidRPr="00454E60">
        <w:rPr>
          <w:rFonts w:ascii="Courier New" w:hAnsi="Courier New" w:cs="Courier New"/>
          <w:sz w:val="20"/>
        </w:rPr>
        <w:t>3. Уведомление о вручении или иные документы, подтверждающие направление заинтересованным лицам копий заявления и приложенных к нему документов, которые у них отсутствуют, копия заявления и приложенных к нему документов для прокурора.</w:t>
      </w:r>
    </w:p>
    <w:p w:rsidR="00454E60" w:rsidRPr="00454E60" w:rsidRDefault="00454E60" w:rsidP="00454E60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r w:rsidRPr="00454E60">
        <w:rPr>
          <w:rFonts w:ascii="Courier New" w:hAnsi="Courier New" w:cs="Courier New"/>
          <w:sz w:val="20"/>
        </w:rPr>
        <w:t>4. Доверенность представителя (или иные документы, подтверждающие полномочия представителя) от "__"__________ ____ г. N ______ (если заявление подписывается представителем заявителя).</w:t>
      </w:r>
    </w:p>
    <w:p w:rsidR="00454E60" w:rsidRPr="00454E60" w:rsidRDefault="00454E60" w:rsidP="00454E60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r w:rsidRPr="00454E60">
        <w:rPr>
          <w:rFonts w:ascii="Courier New" w:hAnsi="Courier New" w:cs="Courier New"/>
          <w:sz w:val="20"/>
        </w:rPr>
        <w:t xml:space="preserve">5. Ходатайство о вызове свидетелей </w:t>
      </w:r>
      <w:hyperlink w:anchor="P83">
        <w:r w:rsidRPr="00454E60">
          <w:rPr>
            <w:rFonts w:ascii="Courier New" w:hAnsi="Courier New" w:cs="Courier New"/>
            <w:sz w:val="20"/>
          </w:rPr>
          <w:t>&lt;3&gt;</w:t>
        </w:r>
      </w:hyperlink>
      <w:r w:rsidRPr="00454E60">
        <w:rPr>
          <w:rFonts w:ascii="Courier New" w:hAnsi="Courier New" w:cs="Courier New"/>
          <w:sz w:val="20"/>
        </w:rPr>
        <w:t>.</w:t>
      </w:r>
    </w:p>
    <w:p w:rsidR="00454E60" w:rsidRPr="00454E60" w:rsidRDefault="00454E60" w:rsidP="00454E60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</w:p>
    <w:p w:rsidR="00454E60" w:rsidRPr="00454E60" w:rsidRDefault="00454E60" w:rsidP="00454E60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r w:rsidRPr="00454E60">
        <w:rPr>
          <w:rFonts w:ascii="Courier New" w:hAnsi="Courier New" w:cs="Courier New"/>
          <w:sz w:val="20"/>
        </w:rPr>
        <w:t xml:space="preserve">"__"__________ ____ </w:t>
      </w:r>
      <w:proofErr w:type="gramStart"/>
      <w:r w:rsidRPr="00454E60">
        <w:rPr>
          <w:rFonts w:ascii="Courier New" w:hAnsi="Courier New" w:cs="Courier New"/>
          <w:sz w:val="20"/>
        </w:rPr>
        <w:t>г</w:t>
      </w:r>
      <w:proofErr w:type="gramEnd"/>
      <w:r w:rsidRPr="00454E60">
        <w:rPr>
          <w:rFonts w:ascii="Courier New" w:hAnsi="Courier New" w:cs="Courier New"/>
          <w:sz w:val="20"/>
        </w:rPr>
        <w:t>.</w:t>
      </w:r>
    </w:p>
    <w:p w:rsidR="00454E60" w:rsidRPr="00454E60" w:rsidRDefault="00454E60" w:rsidP="00454E60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</w:p>
    <w:p w:rsidR="00454E60" w:rsidRPr="00454E60" w:rsidRDefault="00454E60" w:rsidP="00454E60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r w:rsidRPr="00454E60">
        <w:rPr>
          <w:rFonts w:ascii="Courier New" w:hAnsi="Courier New" w:cs="Courier New"/>
          <w:sz w:val="20"/>
        </w:rPr>
        <w:t>Заявитель (представитель):</w:t>
      </w:r>
    </w:p>
    <w:p w:rsidR="00454E60" w:rsidRPr="00454E60" w:rsidRDefault="00454E60" w:rsidP="00454E60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r w:rsidRPr="00454E60">
        <w:rPr>
          <w:rFonts w:ascii="Courier New" w:hAnsi="Courier New" w:cs="Courier New"/>
          <w:sz w:val="20"/>
        </w:rPr>
        <w:t>_______________ (подпись) / _________________________ (Ф.И.О.)</w:t>
      </w:r>
    </w:p>
    <w:p w:rsidR="00454E60" w:rsidRDefault="00454E60" w:rsidP="00454E60">
      <w:pPr>
        <w:pStyle w:val="ConsPlusNormal"/>
        <w:ind w:firstLine="540"/>
        <w:jc w:val="both"/>
      </w:pPr>
    </w:p>
    <w:p w:rsidR="00454E60" w:rsidRDefault="00454E60" w:rsidP="00454E60">
      <w:pPr>
        <w:pStyle w:val="ConsPlusNormal"/>
        <w:ind w:firstLine="540"/>
        <w:jc w:val="both"/>
      </w:pPr>
      <w:r>
        <w:t>--------------------------------</w:t>
      </w:r>
    </w:p>
    <w:p w:rsidR="00454E60" w:rsidRDefault="00454E60" w:rsidP="00454E60">
      <w:pPr>
        <w:pStyle w:val="ConsPlusNormal"/>
        <w:ind w:firstLine="540"/>
        <w:jc w:val="both"/>
      </w:pPr>
      <w:r>
        <w:t>Информация для сведения:</w:t>
      </w:r>
    </w:p>
    <w:p w:rsidR="00454E60" w:rsidRDefault="00454E60" w:rsidP="00454E60">
      <w:pPr>
        <w:pStyle w:val="ConsPlusNormal"/>
        <w:ind w:firstLine="540"/>
        <w:jc w:val="both"/>
      </w:pPr>
      <w:bookmarkStart w:id="0" w:name="P81"/>
      <w:bookmarkEnd w:id="0"/>
      <w:r>
        <w:t xml:space="preserve">&lt;1&gt; Согласно </w:t>
      </w:r>
      <w:hyperlink r:id="rId10">
        <w:r>
          <w:rPr>
            <w:color w:val="0000FF"/>
          </w:rPr>
          <w:t>ст. 276</w:t>
        </w:r>
      </w:hyperlink>
      <w:r>
        <w:t xml:space="preserve"> Гражданского процессуального кодекса Российской Федерации заявление о признании гражданина безвестно отсутствующим или об объявлении гражданина умершим подается в суд по месту жительства или месту нахождения заинтересованного лица.</w:t>
      </w:r>
    </w:p>
    <w:p w:rsidR="00454E60" w:rsidRDefault="00454E60" w:rsidP="00454E60">
      <w:pPr>
        <w:pStyle w:val="ConsPlusNormal"/>
        <w:ind w:firstLine="540"/>
        <w:jc w:val="both"/>
      </w:pPr>
      <w:bookmarkStart w:id="1" w:name="P82"/>
      <w:bookmarkEnd w:id="1"/>
      <w:r>
        <w:t xml:space="preserve">&lt;2&gt; Госпошлина при подаче заявления по делам особого производства определяется в соответствии с </w:t>
      </w:r>
      <w:hyperlink r:id="rId1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8 п. 1 ст. 333.19</w:t>
        </w:r>
      </w:hyperlink>
      <w:r>
        <w:t xml:space="preserve"> Налогового кодекса Российской Федерации.</w:t>
      </w:r>
    </w:p>
    <w:p w:rsidR="00454E60" w:rsidRDefault="00454E60" w:rsidP="00454E60">
      <w:pPr>
        <w:pStyle w:val="ConsPlusNormal"/>
        <w:ind w:firstLine="540"/>
        <w:jc w:val="both"/>
      </w:pPr>
      <w:bookmarkStart w:id="2" w:name="P83"/>
      <w:bookmarkEnd w:id="2"/>
      <w:r>
        <w:t>&lt;3&gt; Ходатайства могут быть представлены заявителем суду в устной форме на предварительном судебном заседании (</w:t>
      </w:r>
      <w:hyperlink r:id="rId12">
        <w:r>
          <w:rPr>
            <w:color w:val="0000FF"/>
          </w:rPr>
          <w:t>ч. 1 ст. 35</w:t>
        </w:r>
      </w:hyperlink>
      <w:r>
        <w:t xml:space="preserve">, </w:t>
      </w:r>
      <w:hyperlink r:id="rId13">
        <w:r>
          <w:rPr>
            <w:color w:val="0000FF"/>
          </w:rPr>
          <w:t>ст. 152</w:t>
        </w:r>
      </w:hyperlink>
      <w:r>
        <w:t xml:space="preserve"> Гражданского процессуального кодекса Российской Федерации).</w:t>
      </w:r>
      <w:bookmarkStart w:id="3" w:name="_GoBack"/>
      <w:bookmarkEnd w:id="3"/>
    </w:p>
    <w:p w:rsidR="00454E60" w:rsidRDefault="00454E60" w:rsidP="00454E60">
      <w:pPr>
        <w:pStyle w:val="ConsPlusNormal"/>
        <w:ind w:firstLine="540"/>
        <w:jc w:val="both"/>
      </w:pPr>
    </w:p>
    <w:p w:rsidR="00454E60" w:rsidRDefault="00454E60" w:rsidP="00454E60">
      <w:pPr>
        <w:pStyle w:val="ConsPlusNormal"/>
        <w:pBdr>
          <w:bottom w:val="single" w:sz="6" w:space="0" w:color="auto"/>
        </w:pBdr>
        <w:spacing w:after="100"/>
        <w:jc w:val="both"/>
        <w:rPr>
          <w:sz w:val="2"/>
          <w:szCs w:val="2"/>
        </w:rPr>
      </w:pPr>
    </w:p>
    <w:p w:rsidR="00EC1860" w:rsidRDefault="00EC1860" w:rsidP="00454E60"/>
    <w:sectPr w:rsidR="00EC1860" w:rsidSect="00664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60"/>
    <w:rsid w:val="000B7133"/>
    <w:rsid w:val="00454E60"/>
    <w:rsid w:val="00C65244"/>
    <w:rsid w:val="00EC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4E6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454E6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454E6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4E6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454E6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454E6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DB5F64B52CAA24528B7C14DAB40AD99D7FFC8787856221772725F3D700658EB7DB104C618F1BDD7359767ABBB052E11351BBFF30C71E92w9xAM" TargetMode="External"/><Relationship Id="rId13" Type="http://schemas.openxmlformats.org/officeDocument/2006/relationships/hyperlink" Target="consultantplus://offline/ref=B7DB5F64B52CAA24528B7C14DAB40AD99D7FFC8787856221772725F3D700658EB7DB104C618E1FD87A59767ABBB052E11351BBFF30C71E92w9xA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DB5F64B52CAA24528B7C14DAB40AD99D7DF286848B6221772725F3D700658EB7DB104C618E1AD97159767ABBB052E11351BBFF30C71E92w9xAM" TargetMode="External"/><Relationship Id="rId12" Type="http://schemas.openxmlformats.org/officeDocument/2006/relationships/hyperlink" Target="consultantplus://offline/ref=B7DB5F64B52CAA24528B7C14DAB40AD99D7FFC8787856221772725F3D700658EB7DB104C618E19DA7A59767ABBB052E11351BBFF30C71E92w9x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DB5F64B52CAA24528B7C14DAB40AD99D7DF286848B6221772725F3D700658EB7DB104C618E1AD97159767ABBB052E11351BBFF30C71E92w9xAM" TargetMode="External"/><Relationship Id="rId11" Type="http://schemas.openxmlformats.org/officeDocument/2006/relationships/hyperlink" Target="consultantplus://offline/ref=B7DB5F64B52CAA24528B7C14DAB40AD99D7CF88585846221772725F3D700658EB7DB1048608B19D62603667EF2E456FE1A4EA5FC2EC7w1xDM" TargetMode="External"/><Relationship Id="rId5" Type="http://schemas.openxmlformats.org/officeDocument/2006/relationships/hyperlink" Target="consultantplus://offline/ref=B7DB5F64B52CAA24528B7C14DAB40AD99D7DF286848B6221772725F3D700658EB7DB104C618E1AD97159767ABBB052E11351BBFF30C71E92w9xA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7DB5F64B52CAA24528B7C14DAB40AD99D7FFC8787856221772725F3D700658EB7DB104C618F1BDD7359767ABBB052E11351BBFF30C71E92w9x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DB5F64B52CAA24528B7C14DAB40AD99D7FFC8787856221772725F3D700658EB7DB104C618F1BDD7159767ABBB052E11351BBFF30C71E92w9x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dcterms:created xsi:type="dcterms:W3CDTF">2023-01-19T12:49:00Z</dcterms:created>
  <dcterms:modified xsi:type="dcterms:W3CDTF">2023-01-19T12:51:00Z</dcterms:modified>
</cp:coreProperties>
</file>