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70C" w:rsidRPr="0013770C" w:rsidRDefault="0013770C" w:rsidP="0013770C">
      <w:pPr>
        <w:keepNext/>
        <w:spacing w:after="0" w:line="240" w:lineRule="auto"/>
        <w:jc w:val="right"/>
        <w:outlineLvl w:val="0"/>
        <w:rPr>
          <w:rFonts w:ascii="Times New Roman" w:hAnsi="Times New Roman" w:cs="Times New Roman"/>
          <w:sz w:val="26"/>
          <w:szCs w:val="26"/>
        </w:rPr>
      </w:pPr>
      <w:r w:rsidRPr="0013770C">
        <w:rPr>
          <w:rFonts w:ascii="Times New Roman" w:hAnsi="Times New Roman" w:cs="Times New Roman"/>
          <w:sz w:val="26"/>
          <w:szCs w:val="26"/>
        </w:rPr>
        <w:t>УТВЕРЖДЕНО</w:t>
      </w:r>
    </w:p>
    <w:p w:rsidR="0013770C" w:rsidRPr="0013770C" w:rsidRDefault="0013770C" w:rsidP="0013770C">
      <w:pPr>
        <w:spacing w:after="0" w:line="240" w:lineRule="auto"/>
        <w:jc w:val="right"/>
        <w:rPr>
          <w:rFonts w:ascii="Times New Roman" w:hAnsi="Times New Roman" w:cs="Times New Roman"/>
          <w:sz w:val="26"/>
          <w:szCs w:val="26"/>
        </w:rPr>
      </w:pPr>
      <w:r w:rsidRPr="0013770C">
        <w:rPr>
          <w:rFonts w:ascii="Times New Roman" w:hAnsi="Times New Roman" w:cs="Times New Roman"/>
          <w:sz w:val="26"/>
          <w:szCs w:val="26"/>
        </w:rPr>
        <w:t xml:space="preserve">приказом </w:t>
      </w:r>
      <w:proofErr w:type="spellStart"/>
      <w:r w:rsidRPr="0013770C">
        <w:rPr>
          <w:rFonts w:ascii="Times New Roman" w:hAnsi="Times New Roman" w:cs="Times New Roman"/>
          <w:sz w:val="26"/>
          <w:szCs w:val="26"/>
        </w:rPr>
        <w:t>и.о</w:t>
      </w:r>
      <w:proofErr w:type="spellEnd"/>
      <w:r w:rsidRPr="0013770C">
        <w:rPr>
          <w:rFonts w:ascii="Times New Roman" w:hAnsi="Times New Roman" w:cs="Times New Roman"/>
          <w:sz w:val="26"/>
          <w:szCs w:val="26"/>
        </w:rPr>
        <w:t xml:space="preserve">. председателя </w:t>
      </w:r>
      <w:proofErr w:type="spellStart"/>
      <w:r w:rsidRPr="0013770C">
        <w:rPr>
          <w:rFonts w:ascii="Times New Roman" w:hAnsi="Times New Roman" w:cs="Times New Roman"/>
          <w:sz w:val="26"/>
          <w:szCs w:val="26"/>
        </w:rPr>
        <w:t>Радужнинского</w:t>
      </w:r>
      <w:proofErr w:type="spellEnd"/>
    </w:p>
    <w:p w:rsidR="0013770C" w:rsidRPr="0013770C" w:rsidRDefault="0013770C" w:rsidP="0013770C">
      <w:pPr>
        <w:spacing w:after="0" w:line="240" w:lineRule="auto"/>
        <w:jc w:val="right"/>
        <w:rPr>
          <w:rFonts w:ascii="Times New Roman" w:hAnsi="Times New Roman" w:cs="Times New Roman"/>
          <w:sz w:val="26"/>
          <w:szCs w:val="26"/>
        </w:rPr>
      </w:pPr>
      <w:r w:rsidRPr="0013770C">
        <w:rPr>
          <w:rFonts w:ascii="Times New Roman" w:hAnsi="Times New Roman" w:cs="Times New Roman"/>
          <w:sz w:val="26"/>
          <w:szCs w:val="26"/>
        </w:rPr>
        <w:t xml:space="preserve">городского суда Ханты-Мансийского </w:t>
      </w:r>
    </w:p>
    <w:p w:rsidR="0013770C" w:rsidRPr="0013770C" w:rsidRDefault="0013770C" w:rsidP="0013770C">
      <w:pPr>
        <w:spacing w:after="0" w:line="240" w:lineRule="auto"/>
        <w:jc w:val="right"/>
        <w:rPr>
          <w:rFonts w:ascii="Times New Roman" w:hAnsi="Times New Roman" w:cs="Times New Roman"/>
          <w:sz w:val="26"/>
          <w:szCs w:val="26"/>
        </w:rPr>
      </w:pPr>
      <w:r w:rsidRPr="0013770C">
        <w:rPr>
          <w:rFonts w:ascii="Times New Roman" w:hAnsi="Times New Roman" w:cs="Times New Roman"/>
          <w:sz w:val="26"/>
          <w:szCs w:val="26"/>
        </w:rPr>
        <w:t>автономного округа – Югры</w:t>
      </w:r>
    </w:p>
    <w:p w:rsidR="0013770C" w:rsidRPr="0013770C" w:rsidRDefault="0013770C" w:rsidP="0013770C">
      <w:pPr>
        <w:spacing w:after="0" w:line="240" w:lineRule="auto"/>
        <w:jc w:val="right"/>
        <w:rPr>
          <w:rFonts w:ascii="Times New Roman" w:hAnsi="Times New Roman" w:cs="Times New Roman"/>
          <w:sz w:val="26"/>
          <w:szCs w:val="26"/>
        </w:rPr>
      </w:pPr>
      <w:proofErr w:type="spellStart"/>
      <w:r w:rsidRPr="0013770C">
        <w:rPr>
          <w:rFonts w:ascii="Times New Roman" w:hAnsi="Times New Roman" w:cs="Times New Roman"/>
          <w:sz w:val="26"/>
          <w:szCs w:val="26"/>
        </w:rPr>
        <w:t>Студеникиной</w:t>
      </w:r>
      <w:proofErr w:type="spellEnd"/>
      <w:r w:rsidRPr="0013770C">
        <w:rPr>
          <w:rFonts w:ascii="Times New Roman" w:hAnsi="Times New Roman" w:cs="Times New Roman"/>
          <w:sz w:val="26"/>
          <w:szCs w:val="26"/>
        </w:rPr>
        <w:t xml:space="preserve"> Н.Н.</w:t>
      </w:r>
    </w:p>
    <w:p w:rsidR="0013770C" w:rsidRPr="0013770C" w:rsidRDefault="00DF3BC2" w:rsidP="0013770C">
      <w:pPr>
        <w:spacing w:after="0" w:line="240" w:lineRule="auto"/>
        <w:jc w:val="right"/>
        <w:rPr>
          <w:rFonts w:ascii="Times New Roman" w:hAnsi="Times New Roman" w:cs="Times New Roman"/>
          <w:sz w:val="26"/>
          <w:szCs w:val="26"/>
        </w:rPr>
      </w:pPr>
      <w:r w:rsidRPr="00DF3BC2">
        <w:rPr>
          <w:rFonts w:ascii="Times New Roman" w:hAnsi="Times New Roman" w:cs="Times New Roman"/>
          <w:sz w:val="26"/>
          <w:szCs w:val="26"/>
        </w:rPr>
        <w:t>№ 83-О от «12» декабря 2019 года</w:t>
      </w:r>
    </w:p>
    <w:p w:rsidR="0013770C" w:rsidRPr="0013770C" w:rsidRDefault="0013770C" w:rsidP="0013770C">
      <w:pPr>
        <w:spacing w:after="0" w:line="240" w:lineRule="auto"/>
        <w:jc w:val="right"/>
        <w:rPr>
          <w:rFonts w:ascii="Times New Roman" w:hAnsi="Times New Roman" w:cs="Times New Roman"/>
          <w:sz w:val="26"/>
          <w:szCs w:val="26"/>
        </w:rPr>
      </w:pPr>
    </w:p>
    <w:p w:rsidR="0013770C" w:rsidRPr="0013770C" w:rsidRDefault="0013770C" w:rsidP="0013770C">
      <w:pPr>
        <w:spacing w:after="0" w:line="240" w:lineRule="auto"/>
        <w:jc w:val="right"/>
        <w:rPr>
          <w:rFonts w:ascii="Times New Roman" w:hAnsi="Times New Roman" w:cs="Times New Roman"/>
          <w:sz w:val="26"/>
          <w:szCs w:val="26"/>
        </w:rPr>
      </w:pPr>
    </w:p>
    <w:p w:rsidR="0013770C" w:rsidRPr="0013770C" w:rsidRDefault="0013770C" w:rsidP="0013770C">
      <w:pPr>
        <w:keepNext/>
        <w:spacing w:after="0" w:line="240" w:lineRule="auto"/>
        <w:jc w:val="center"/>
        <w:outlineLvl w:val="1"/>
        <w:rPr>
          <w:rFonts w:ascii="Times New Roman" w:hAnsi="Times New Roman" w:cs="Times New Roman"/>
          <w:b/>
          <w:sz w:val="26"/>
          <w:szCs w:val="26"/>
        </w:rPr>
      </w:pPr>
      <w:r>
        <w:rPr>
          <w:rFonts w:ascii="Times New Roman" w:hAnsi="Times New Roman" w:cs="Times New Roman"/>
          <w:b/>
          <w:sz w:val="26"/>
          <w:szCs w:val="26"/>
        </w:rPr>
        <w:t>РЕГЛАМЕНТ</w:t>
      </w:r>
    </w:p>
    <w:p w:rsidR="0013770C" w:rsidRDefault="0013770C" w:rsidP="0013770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организации деятельности </w:t>
      </w:r>
      <w:r w:rsidRPr="0013770C">
        <w:rPr>
          <w:rFonts w:ascii="Times New Roman" w:hAnsi="Times New Roman" w:cs="Times New Roman"/>
          <w:b/>
          <w:sz w:val="26"/>
          <w:szCs w:val="26"/>
        </w:rPr>
        <w:t xml:space="preserve">приемной </w:t>
      </w:r>
    </w:p>
    <w:p w:rsidR="0013770C" w:rsidRPr="0013770C" w:rsidRDefault="0013770C" w:rsidP="0013770C">
      <w:pPr>
        <w:spacing w:after="0" w:line="240" w:lineRule="auto"/>
        <w:jc w:val="center"/>
        <w:rPr>
          <w:rFonts w:ascii="Times New Roman" w:hAnsi="Times New Roman" w:cs="Times New Roman"/>
          <w:b/>
          <w:sz w:val="26"/>
          <w:szCs w:val="26"/>
        </w:rPr>
      </w:pPr>
      <w:proofErr w:type="spellStart"/>
      <w:r w:rsidRPr="0013770C">
        <w:rPr>
          <w:rFonts w:ascii="Times New Roman" w:hAnsi="Times New Roman" w:cs="Times New Roman"/>
          <w:b/>
          <w:sz w:val="26"/>
          <w:szCs w:val="26"/>
        </w:rPr>
        <w:t>Радужнинского</w:t>
      </w:r>
      <w:proofErr w:type="spellEnd"/>
      <w:r w:rsidRPr="0013770C">
        <w:rPr>
          <w:rFonts w:ascii="Times New Roman" w:hAnsi="Times New Roman" w:cs="Times New Roman"/>
          <w:b/>
          <w:sz w:val="26"/>
          <w:szCs w:val="26"/>
        </w:rPr>
        <w:t xml:space="preserve"> городского суда Ханты-Мансийского автономного округа – Югры</w:t>
      </w:r>
    </w:p>
    <w:p w:rsidR="0013770C" w:rsidRPr="0013770C" w:rsidRDefault="0013770C" w:rsidP="0013770C">
      <w:pPr>
        <w:spacing w:after="0" w:line="240" w:lineRule="auto"/>
        <w:jc w:val="center"/>
        <w:rPr>
          <w:rFonts w:ascii="Times New Roman" w:hAnsi="Times New Roman" w:cs="Times New Roman"/>
          <w:b/>
          <w:sz w:val="26"/>
          <w:szCs w:val="26"/>
        </w:rPr>
      </w:pPr>
    </w:p>
    <w:p w:rsidR="0013770C" w:rsidRDefault="0013770C" w:rsidP="0013770C">
      <w:pPr>
        <w:widowControl w:val="0"/>
        <w:tabs>
          <w:tab w:val="left" w:pos="0"/>
        </w:tabs>
        <w:spacing w:after="224" w:line="260" w:lineRule="exact"/>
        <w:ind w:left="709"/>
        <w:jc w:val="center"/>
        <w:rPr>
          <w:rFonts w:ascii="Times New Roman" w:eastAsia="Times New Roman" w:hAnsi="Times New Roman" w:cs="Times New Roman"/>
          <w:b/>
          <w:sz w:val="26"/>
          <w:szCs w:val="26"/>
        </w:rPr>
      </w:pPr>
      <w:r w:rsidRPr="0013770C">
        <w:rPr>
          <w:rFonts w:ascii="Times New Roman" w:eastAsia="Times New Roman" w:hAnsi="Times New Roman" w:cs="Times New Roman"/>
          <w:b/>
          <w:sz w:val="26"/>
          <w:szCs w:val="26"/>
        </w:rPr>
        <w:t>1. Общие положения</w:t>
      </w:r>
    </w:p>
    <w:p w:rsidR="00690BF3" w:rsidRPr="0074136F" w:rsidRDefault="0074136F" w:rsidP="0074136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690BF3" w:rsidRPr="0074136F">
        <w:rPr>
          <w:rFonts w:ascii="Times New Roman" w:hAnsi="Times New Roman" w:cs="Times New Roman"/>
          <w:sz w:val="26"/>
          <w:szCs w:val="26"/>
        </w:rPr>
        <w:t>Деятельность приемной суда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Типовым регламентом.</w:t>
      </w:r>
    </w:p>
    <w:p w:rsidR="00690BF3" w:rsidRPr="0074136F" w:rsidRDefault="0074136F" w:rsidP="0074136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690BF3" w:rsidRPr="0074136F">
        <w:rPr>
          <w:rFonts w:ascii="Times New Roman" w:hAnsi="Times New Roman" w:cs="Times New Roman"/>
          <w:sz w:val="26"/>
          <w:szCs w:val="26"/>
        </w:rPr>
        <w:t xml:space="preserve">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AE7517" w:rsidRDefault="00AE7517" w:rsidP="00AE7517">
      <w:pPr>
        <w:widowControl w:val="0"/>
        <w:tabs>
          <w:tab w:val="left" w:pos="0"/>
        </w:tabs>
        <w:spacing w:after="224" w:line="260" w:lineRule="exact"/>
        <w:ind w:left="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Pr="0013770C">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Организация приема</w:t>
      </w:r>
    </w:p>
    <w:p w:rsidR="00690BF3" w:rsidRPr="0074136F" w:rsidRDefault="0074136F" w:rsidP="0074136F">
      <w:pPr>
        <w:pStyle w:val="2"/>
      </w:pPr>
      <w:r>
        <w:t xml:space="preserve">2.1. </w:t>
      </w:r>
      <w:r w:rsidR="00690BF3" w:rsidRPr="0074136F">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74136F">
        <w:rPr>
          <w:rFonts w:ascii="Times New Roman" w:hAnsi="Times New Roman" w:cs="Times New Roman"/>
          <w:sz w:val="26"/>
          <w:szCs w:val="26"/>
        </w:rPr>
        <w:t xml:space="preserve">2.2. </w:t>
      </w:r>
      <w:r w:rsidRPr="0074136F">
        <w:rPr>
          <w:rFonts w:ascii="Times New Roman" w:hAnsi="Times New Roman" w:cs="Times New Roman"/>
          <w:sz w:val="26"/>
          <w:szCs w:val="26"/>
        </w:rPr>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При приеме гражданин предъявляет документ, удостоверяющий личность, доверенность</w:t>
      </w:r>
      <w:r w:rsidR="0074136F">
        <w:rPr>
          <w:rFonts w:ascii="Times New Roman" w:hAnsi="Times New Roman" w:cs="Times New Roman"/>
          <w:sz w:val="26"/>
          <w:szCs w:val="26"/>
        </w:rPr>
        <w:t xml:space="preserve"> на совершение соответствующего </w:t>
      </w:r>
      <w:r w:rsidRPr="0074136F">
        <w:rPr>
          <w:rFonts w:ascii="Times New Roman" w:hAnsi="Times New Roman" w:cs="Times New Roman"/>
          <w:sz w:val="26"/>
          <w:szCs w:val="26"/>
        </w:rPr>
        <w:t xml:space="preserve">действия (для </w:t>
      </w:r>
      <w:r w:rsidR="0074136F">
        <w:rPr>
          <w:rFonts w:ascii="Times New Roman" w:hAnsi="Times New Roman" w:cs="Times New Roman"/>
          <w:sz w:val="26"/>
          <w:szCs w:val="26"/>
        </w:rPr>
        <w:t xml:space="preserve">представителя </w:t>
      </w:r>
      <w:r w:rsidRPr="0074136F">
        <w:rPr>
          <w:rFonts w:ascii="Times New Roman" w:hAnsi="Times New Roman" w:cs="Times New Roman"/>
          <w:sz w:val="26"/>
          <w:szCs w:val="26"/>
        </w:rPr>
        <w:t>заявителя) либо ордер адвоката.</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2.3.</w:t>
      </w:r>
      <w:r w:rsidRPr="0074136F">
        <w:rPr>
          <w:rFonts w:ascii="Times New Roman" w:hAnsi="Times New Roman" w:cs="Times New Roman"/>
          <w:sz w:val="26"/>
          <w:szCs w:val="26"/>
        </w:rPr>
        <w:tab/>
        <w:t>При</w:t>
      </w:r>
      <w:r w:rsidRPr="0074136F">
        <w:rPr>
          <w:rFonts w:ascii="Times New Roman" w:hAnsi="Times New Roman" w:cs="Times New Roman"/>
          <w:sz w:val="26"/>
          <w:szCs w:val="26"/>
        </w:rPr>
        <w:tab/>
        <w:t>наличии технической возможности</w:t>
      </w:r>
      <w:r w:rsidRPr="0074136F">
        <w:rPr>
          <w:rFonts w:ascii="Times New Roman" w:hAnsi="Times New Roman" w:cs="Times New Roman"/>
          <w:sz w:val="26"/>
          <w:szCs w:val="26"/>
        </w:rPr>
        <w:tab/>
        <w:t>в интересах обеспечения</w:t>
      </w:r>
      <w:r w:rsidR="0074136F">
        <w:rPr>
          <w:rFonts w:ascii="Times New Roman" w:hAnsi="Times New Roman" w:cs="Times New Roman"/>
          <w:sz w:val="26"/>
          <w:szCs w:val="26"/>
        </w:rPr>
        <w:t xml:space="preserve"> </w:t>
      </w:r>
      <w:r w:rsidRPr="0074136F">
        <w:rPr>
          <w:rFonts w:ascii="Times New Roman" w:hAnsi="Times New Roman" w:cs="Times New Roman"/>
          <w:sz w:val="26"/>
          <w:szCs w:val="26"/>
        </w:rPr>
        <w:t>защиты пр</w:t>
      </w:r>
      <w:r w:rsidR="0074136F">
        <w:rPr>
          <w:rFonts w:ascii="Times New Roman" w:hAnsi="Times New Roman" w:cs="Times New Roman"/>
          <w:sz w:val="26"/>
          <w:szCs w:val="26"/>
        </w:rPr>
        <w:t>ав граждан ведение</w:t>
      </w:r>
      <w:r w:rsidR="0074136F">
        <w:rPr>
          <w:rFonts w:ascii="Times New Roman" w:hAnsi="Times New Roman" w:cs="Times New Roman"/>
          <w:sz w:val="26"/>
          <w:szCs w:val="26"/>
        </w:rPr>
        <w:tab/>
        <w:t xml:space="preserve">приема может сопровождаться аудио- </w:t>
      </w:r>
      <w:r w:rsidRPr="0074136F">
        <w:rPr>
          <w:rFonts w:ascii="Times New Roman" w:hAnsi="Times New Roman" w:cs="Times New Roman"/>
          <w:sz w:val="26"/>
          <w:szCs w:val="26"/>
        </w:rPr>
        <w:t>и</w:t>
      </w:r>
      <w:r w:rsidR="0074136F">
        <w:rPr>
          <w:rFonts w:ascii="Times New Roman" w:hAnsi="Times New Roman" w:cs="Times New Roman"/>
          <w:sz w:val="26"/>
          <w:szCs w:val="26"/>
        </w:rPr>
        <w:t xml:space="preserve"> </w:t>
      </w:r>
      <w:r w:rsidRPr="0074136F">
        <w:rPr>
          <w:rFonts w:ascii="Times New Roman" w:hAnsi="Times New Roman" w:cs="Times New Roman"/>
          <w:sz w:val="26"/>
          <w:szCs w:val="26"/>
        </w:rPr>
        <w:lastRenderedPageBreak/>
        <w:t>видеозаписью</w:t>
      </w:r>
      <w:r w:rsidR="0074136F">
        <w:rPr>
          <w:rFonts w:ascii="Times New Roman" w:hAnsi="Times New Roman" w:cs="Times New Roman"/>
          <w:sz w:val="26"/>
          <w:szCs w:val="26"/>
        </w:rPr>
        <w:t>, о чем граждане</w:t>
      </w:r>
      <w:r w:rsidR="0074136F">
        <w:rPr>
          <w:rFonts w:ascii="Times New Roman" w:hAnsi="Times New Roman" w:cs="Times New Roman"/>
          <w:sz w:val="26"/>
          <w:szCs w:val="26"/>
        </w:rPr>
        <w:tab/>
        <w:t xml:space="preserve">в обязательном </w:t>
      </w:r>
      <w:r w:rsidRPr="0074136F">
        <w:rPr>
          <w:rFonts w:ascii="Times New Roman" w:hAnsi="Times New Roman" w:cs="Times New Roman"/>
          <w:sz w:val="26"/>
          <w:szCs w:val="26"/>
        </w:rPr>
        <w:t>порядке уведомляются до</w:t>
      </w:r>
      <w:r w:rsidR="0074136F">
        <w:rPr>
          <w:rFonts w:ascii="Times New Roman" w:hAnsi="Times New Roman" w:cs="Times New Roman"/>
          <w:sz w:val="26"/>
          <w:szCs w:val="26"/>
        </w:rPr>
        <w:t xml:space="preserve"> </w:t>
      </w:r>
      <w:r w:rsidRPr="0074136F">
        <w:rPr>
          <w:rFonts w:ascii="Times New Roman" w:hAnsi="Times New Roman" w:cs="Times New Roman"/>
          <w:sz w:val="26"/>
          <w:szCs w:val="26"/>
        </w:rPr>
        <w:t>начала приема.</w:t>
      </w:r>
    </w:p>
    <w:p w:rsidR="00690BF3" w:rsidRPr="0074136F" w:rsidRDefault="00690BF3" w:rsidP="00FF0823">
      <w:pPr>
        <w:pStyle w:val="2"/>
      </w:pPr>
      <w:r w:rsidRPr="0074136F">
        <w:t xml:space="preserve"> </w:t>
      </w:r>
      <w:r w:rsidR="0074136F">
        <w:t xml:space="preserve">2.4. </w:t>
      </w:r>
      <w:r w:rsidRPr="0074136F">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FF0823">
        <w:rPr>
          <w:rFonts w:ascii="Times New Roman" w:hAnsi="Times New Roman" w:cs="Times New Roman"/>
          <w:sz w:val="26"/>
          <w:szCs w:val="26"/>
        </w:rPr>
        <w:t xml:space="preserve">2.5. </w:t>
      </w:r>
      <w:r w:rsidRPr="0074136F">
        <w:rPr>
          <w:rFonts w:ascii="Times New Roman" w:hAnsi="Times New Roman" w:cs="Times New Roman"/>
          <w:sz w:val="26"/>
          <w:szCs w:val="26"/>
        </w:rPr>
        <w:t>Устные ответы и разъяснения на устные обращения граждан даются, как правило, в день обращения. Если дать устный ответ (разъяснение) в день обращения н</w:t>
      </w:r>
      <w:r w:rsidR="00FF0823">
        <w:rPr>
          <w:rFonts w:ascii="Times New Roman" w:hAnsi="Times New Roman" w:cs="Times New Roman"/>
          <w:sz w:val="26"/>
          <w:szCs w:val="26"/>
        </w:rPr>
        <w:t>е представляется возможным или гр</w:t>
      </w:r>
      <w:r w:rsidRPr="0074136F">
        <w:rPr>
          <w:rFonts w:ascii="Times New Roman" w:hAnsi="Times New Roman" w:cs="Times New Roman"/>
          <w:sz w:val="26"/>
          <w:szCs w:val="26"/>
        </w:rPr>
        <w:t>ажданин настаивает на предоставлении письменного ответа, ему дается устное разъяснение о сроке и порядке получения ответа.</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Для получения письм</w:t>
      </w:r>
      <w:r w:rsidR="00FF0823">
        <w:rPr>
          <w:rFonts w:ascii="Times New Roman" w:hAnsi="Times New Roman" w:cs="Times New Roman"/>
          <w:sz w:val="26"/>
          <w:szCs w:val="26"/>
        </w:rPr>
        <w:t>енного ответа по итогам приема гр</w:t>
      </w:r>
      <w:r w:rsidRPr="0074136F">
        <w:rPr>
          <w:rFonts w:ascii="Times New Roman" w:hAnsi="Times New Roman" w:cs="Times New Roman"/>
          <w:sz w:val="26"/>
          <w:szCs w:val="26"/>
        </w:rPr>
        <w:t>ажданину предлагается письменно изложить смысл своего вопроса (предложения, жалобы).</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FF0823">
        <w:rPr>
          <w:rFonts w:ascii="Times New Roman" w:hAnsi="Times New Roman" w:cs="Times New Roman"/>
          <w:sz w:val="26"/>
          <w:szCs w:val="26"/>
        </w:rPr>
        <w:t xml:space="preserve">2.6. </w:t>
      </w:r>
      <w:r w:rsidRPr="0074136F">
        <w:rPr>
          <w:rFonts w:ascii="Times New Roman" w:hAnsi="Times New Roman" w:cs="Times New Roman"/>
          <w:sz w:val="26"/>
          <w:szCs w:val="26"/>
        </w:rPr>
        <w:t>Работники Приемной суд</w:t>
      </w:r>
      <w:r w:rsidR="00FF0823">
        <w:rPr>
          <w:rFonts w:ascii="Times New Roman" w:hAnsi="Times New Roman" w:cs="Times New Roman"/>
          <w:sz w:val="26"/>
          <w:szCs w:val="26"/>
        </w:rPr>
        <w:t>а обязаны оказывать содействие гр</w:t>
      </w:r>
      <w:r w:rsidRPr="0074136F">
        <w:rPr>
          <w:rFonts w:ascii="Times New Roman" w:hAnsi="Times New Roman" w:cs="Times New Roman"/>
          <w:sz w:val="26"/>
          <w:szCs w:val="26"/>
        </w:rPr>
        <w:t>ажданам в правильном указании в письменном обращении названия должности, фамилии, имени, отчества адресата, названия суда.</w:t>
      </w:r>
    </w:p>
    <w:p w:rsidR="00690BF3" w:rsidRPr="0074136F" w:rsidRDefault="00FF0823" w:rsidP="0074136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2.7. Все материалы, полученные от гр</w:t>
      </w:r>
      <w:r w:rsidR="00690BF3" w:rsidRPr="0074136F">
        <w:rPr>
          <w:rFonts w:ascii="Times New Roman" w:hAnsi="Times New Roman" w:cs="Times New Roman"/>
          <w:sz w:val="26"/>
          <w:szCs w:val="26"/>
        </w:rPr>
        <w:t>ажданина в ходе приема, регистрируются в соответствии с инструкцией по судебному делопроизводству.</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FF0823">
        <w:rPr>
          <w:rFonts w:ascii="Times New Roman" w:hAnsi="Times New Roman" w:cs="Times New Roman"/>
          <w:sz w:val="26"/>
          <w:szCs w:val="26"/>
        </w:rPr>
        <w:t xml:space="preserve">2.8. </w:t>
      </w:r>
      <w:r w:rsidRPr="0074136F">
        <w:rPr>
          <w:rFonts w:ascii="Times New Roman" w:hAnsi="Times New Roman" w:cs="Times New Roman"/>
          <w:sz w:val="26"/>
          <w:szCs w:val="26"/>
        </w:rPr>
        <w:t>Работники Приемной суда несут непосредственную ответственность за надлежащее ведение приема.</w:t>
      </w:r>
    </w:p>
    <w:p w:rsidR="00690BF3" w:rsidRPr="0074136F" w:rsidRDefault="00690BF3" w:rsidP="0074136F">
      <w:pPr>
        <w:spacing w:after="0" w:line="240" w:lineRule="auto"/>
        <w:ind w:firstLine="709"/>
        <w:jc w:val="both"/>
        <w:rPr>
          <w:rFonts w:ascii="Times New Roman" w:hAnsi="Times New Roman" w:cs="Times New Roman"/>
          <w:sz w:val="26"/>
          <w:szCs w:val="26"/>
        </w:rPr>
      </w:pPr>
      <w:proofErr w:type="gramStart"/>
      <w:r w:rsidRPr="0074136F">
        <w:rPr>
          <w:rFonts w:ascii="Times New Roman" w:hAnsi="Times New Roman" w:cs="Times New Roman"/>
          <w:sz w:val="26"/>
          <w:szCs w:val="26"/>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FF0823">
        <w:rPr>
          <w:rFonts w:ascii="Times New Roman" w:hAnsi="Times New Roman" w:cs="Times New Roman"/>
          <w:sz w:val="26"/>
          <w:szCs w:val="26"/>
        </w:rPr>
        <w:t xml:space="preserve">2.9. </w:t>
      </w:r>
      <w:r w:rsidRPr="0074136F">
        <w:rPr>
          <w:rFonts w:ascii="Times New Roman" w:hAnsi="Times New Roman" w:cs="Times New Roman"/>
          <w:sz w:val="26"/>
          <w:szCs w:val="26"/>
        </w:rPr>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690BF3" w:rsidRPr="0074136F" w:rsidRDefault="00FF0823" w:rsidP="0074136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2.10. </w:t>
      </w:r>
      <w:r w:rsidR="00690BF3" w:rsidRPr="0074136F">
        <w:rPr>
          <w:rFonts w:ascii="Times New Roman" w:hAnsi="Times New Roman" w:cs="Times New Roman"/>
          <w:sz w:val="26"/>
          <w:szCs w:val="26"/>
        </w:rPr>
        <w:t>В случаях, когда</w:t>
      </w:r>
      <w:r>
        <w:rPr>
          <w:rFonts w:ascii="Times New Roman" w:hAnsi="Times New Roman" w:cs="Times New Roman"/>
          <w:sz w:val="26"/>
          <w:szCs w:val="26"/>
        </w:rPr>
        <w:t xml:space="preserve"> разрешение вопроса, с которым гр</w:t>
      </w:r>
      <w:r w:rsidR="00690BF3" w:rsidRPr="0074136F">
        <w:rPr>
          <w:rFonts w:ascii="Times New Roman" w:hAnsi="Times New Roman" w:cs="Times New Roman"/>
          <w:sz w:val="26"/>
          <w:szCs w:val="26"/>
        </w:rPr>
        <w:t>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FF0823">
        <w:rPr>
          <w:rFonts w:ascii="Times New Roman" w:hAnsi="Times New Roman" w:cs="Times New Roman"/>
          <w:sz w:val="26"/>
          <w:szCs w:val="26"/>
        </w:rPr>
        <w:t xml:space="preserve">2.11. </w:t>
      </w:r>
      <w:r w:rsidRPr="0074136F">
        <w:rPr>
          <w:rFonts w:ascii="Times New Roman" w:hAnsi="Times New Roman" w:cs="Times New Roman"/>
          <w:sz w:val="26"/>
          <w:szCs w:val="26"/>
        </w:rPr>
        <w:t>Работники Приемной не имеют права предоставлять следующую информацию:</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о номерах телефонов руководства и судей данного суда, а также других судов;</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FF0823">
        <w:rPr>
          <w:rFonts w:ascii="Times New Roman" w:hAnsi="Times New Roman" w:cs="Times New Roman"/>
          <w:sz w:val="26"/>
          <w:szCs w:val="26"/>
        </w:rPr>
        <w:t xml:space="preserve">2.12. </w:t>
      </w:r>
      <w:r w:rsidRPr="0074136F">
        <w:rPr>
          <w:rFonts w:ascii="Times New Roman" w:hAnsi="Times New Roman" w:cs="Times New Roman"/>
          <w:sz w:val="26"/>
          <w:szCs w:val="26"/>
        </w:rPr>
        <w:t xml:space="preserve">Работники Приемной суда не имеют права оказывать юридическую помощь лицам, обратившимся в суд, за исключением предоставления информации </w:t>
      </w:r>
      <w:r w:rsidRPr="0074136F">
        <w:rPr>
          <w:rFonts w:ascii="Times New Roman" w:hAnsi="Times New Roman" w:cs="Times New Roman"/>
          <w:sz w:val="26"/>
          <w:szCs w:val="26"/>
        </w:rPr>
        <w:lastRenderedPageBreak/>
        <w:t>по вопросам оформления заявлений, жалоб, обращений, подаваемых в суд, порядка их подачи, порядка получения ответа или запрашиваемых документов.</w:t>
      </w:r>
    </w:p>
    <w:p w:rsidR="00690BF3" w:rsidRPr="0074136F" w:rsidRDefault="00690BF3" w:rsidP="00B96336">
      <w:pPr>
        <w:pStyle w:val="2"/>
      </w:pPr>
      <w:r w:rsidRPr="0074136F">
        <w:t xml:space="preserve"> </w:t>
      </w:r>
      <w:r w:rsidR="00FF0823">
        <w:t xml:space="preserve">2.13. </w:t>
      </w:r>
      <w:r w:rsidRPr="0074136F">
        <w:t xml:space="preserve">При приеме обращений граждан не допускается возложение на </w:t>
      </w:r>
      <w:proofErr w:type="gramStart"/>
      <w:r w:rsidRPr="0074136F">
        <w:t>граждан</w:t>
      </w:r>
      <w:proofErr w:type="gramEnd"/>
      <w:r w:rsidRPr="0074136F">
        <w:t xml:space="preserve"> не предусмотренных законом обязанностей или ограничение возможности реализации их прав, в частности не допускаются требования:</w:t>
      </w:r>
    </w:p>
    <w:p w:rsidR="00690BF3" w:rsidRPr="0074136F" w:rsidRDefault="00690BF3" w:rsidP="00FF0823">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690BF3" w:rsidRPr="0074136F" w:rsidRDefault="00690BF3" w:rsidP="00FF0823">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исполнения гражданином обязанностей, не связанных с заявлением (жалобой, обращением), если это не предусмотрено федеральным законом;</w:t>
      </w:r>
    </w:p>
    <w:p w:rsidR="00690BF3" w:rsidRPr="0074136F" w:rsidRDefault="00690BF3" w:rsidP="00FF0823">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690BF3" w:rsidRPr="0074136F" w:rsidRDefault="00690BF3" w:rsidP="00FF0823">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уплаты сборов, оплаты услуг, не предусмотренных законодательством;</w:t>
      </w:r>
    </w:p>
    <w:p w:rsidR="00690BF3" w:rsidRPr="0074136F" w:rsidRDefault="00690BF3" w:rsidP="00FF0823">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снятия копий с документов, если это не предусмотрено законодательством;</w:t>
      </w:r>
    </w:p>
    <w:p w:rsidR="00690BF3" w:rsidRPr="0074136F" w:rsidRDefault="00690BF3" w:rsidP="00FF0823">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690BF3" w:rsidRPr="0074136F" w:rsidRDefault="00690BF3" w:rsidP="00FF0823">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690BF3" w:rsidRPr="0074136F" w:rsidRDefault="00690BF3" w:rsidP="00A842FE">
      <w:pPr>
        <w:pStyle w:val="2"/>
      </w:pPr>
      <w:r w:rsidRPr="0074136F">
        <w:t>совер</w:t>
      </w:r>
      <w:r w:rsidR="00B96336">
        <w:t>ш</w:t>
      </w:r>
      <w:r w:rsidRPr="0074136F">
        <w:t>ения гражданином иных действий, не предусмотренных законодательством.</w:t>
      </w:r>
    </w:p>
    <w:p w:rsidR="00AE7517" w:rsidRDefault="00AE7517" w:rsidP="00A842FE">
      <w:pPr>
        <w:widowControl w:val="0"/>
        <w:tabs>
          <w:tab w:val="left" w:pos="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Pr="0013770C">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Прием документов</w:t>
      </w:r>
    </w:p>
    <w:p w:rsidR="00A842FE" w:rsidRDefault="00A842FE" w:rsidP="00A842FE">
      <w:pPr>
        <w:widowControl w:val="0"/>
        <w:tabs>
          <w:tab w:val="left" w:pos="0"/>
        </w:tabs>
        <w:spacing w:after="0" w:line="240" w:lineRule="auto"/>
        <w:jc w:val="center"/>
        <w:rPr>
          <w:rFonts w:ascii="Times New Roman" w:eastAsia="Times New Roman" w:hAnsi="Times New Roman" w:cs="Times New Roman"/>
          <w:b/>
          <w:sz w:val="26"/>
          <w:szCs w:val="26"/>
        </w:rPr>
      </w:pP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Работники Приемной суда принимают от лиц, обращающихся в суд, документы, непосредственно приносимые ими в суд.</w:t>
      </w:r>
    </w:p>
    <w:p w:rsidR="007C4855" w:rsidRDefault="00690BF3" w:rsidP="007C4855">
      <w:pPr>
        <w:pStyle w:val="2"/>
      </w:pPr>
      <w:r w:rsidRPr="0074136F">
        <w:t>3.2.</w:t>
      </w:r>
      <w:r w:rsidRPr="0074136F">
        <w:tab/>
        <w:t xml:space="preserve"> Работники Приемной обязаны проверит</w:t>
      </w:r>
      <w:r w:rsidR="007C4855">
        <w:t>ь оформление обращений, подавае</w:t>
      </w:r>
      <w:r w:rsidRPr="0074136F">
        <w:t>мых в суд, на соо</w:t>
      </w:r>
      <w:r w:rsidR="007C4855">
        <w:t>тветствие общим т</w:t>
      </w:r>
      <w:r w:rsidRPr="0074136F">
        <w:t xml:space="preserve">ребованиям к оформлению, изложенным в пункте 3.3 настоящего Типового регламента, а также нормам процессуального законодательства и в случае неверного оформления проинформировать об этом заявителя. </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Если недостаток в оформлении может быть исправлен немедленно, рабо</w:t>
      </w:r>
      <w:r w:rsidR="007C4855">
        <w:rPr>
          <w:rFonts w:ascii="Times New Roman" w:hAnsi="Times New Roman" w:cs="Times New Roman"/>
          <w:sz w:val="26"/>
          <w:szCs w:val="26"/>
        </w:rPr>
        <w:t xml:space="preserve">тнику Приемной суда необходимо </w:t>
      </w:r>
      <w:r w:rsidRPr="0074136F">
        <w:rPr>
          <w:rFonts w:ascii="Times New Roman" w:hAnsi="Times New Roman" w:cs="Times New Roman"/>
          <w:sz w:val="26"/>
          <w:szCs w:val="26"/>
        </w:rPr>
        <w:t>разъяснит</w:t>
      </w:r>
      <w:r w:rsidR="007C4855">
        <w:rPr>
          <w:rFonts w:ascii="Times New Roman" w:hAnsi="Times New Roman" w:cs="Times New Roman"/>
          <w:sz w:val="26"/>
          <w:szCs w:val="26"/>
        </w:rPr>
        <w:t xml:space="preserve">ь заявителю данную возможность. </w:t>
      </w:r>
      <w:r w:rsidR="007C4855">
        <w:rPr>
          <w:rFonts w:ascii="Times New Roman" w:hAnsi="Times New Roman" w:cs="Times New Roman"/>
          <w:sz w:val="26"/>
          <w:szCs w:val="26"/>
        </w:rPr>
        <w:tab/>
        <w:t xml:space="preserve">Исправления в </w:t>
      </w:r>
      <w:r w:rsidRPr="0074136F">
        <w:rPr>
          <w:rFonts w:ascii="Times New Roman" w:hAnsi="Times New Roman" w:cs="Times New Roman"/>
          <w:sz w:val="26"/>
          <w:szCs w:val="26"/>
        </w:rPr>
        <w:t>запросах</w:t>
      </w:r>
      <w:r w:rsidR="007C4855">
        <w:rPr>
          <w:rFonts w:ascii="Times New Roman" w:hAnsi="Times New Roman" w:cs="Times New Roman"/>
          <w:sz w:val="26"/>
          <w:szCs w:val="26"/>
        </w:rPr>
        <w:t xml:space="preserve"> </w:t>
      </w:r>
      <w:r w:rsidRPr="0074136F">
        <w:rPr>
          <w:rFonts w:ascii="Times New Roman" w:hAnsi="Times New Roman" w:cs="Times New Roman"/>
          <w:sz w:val="26"/>
          <w:szCs w:val="26"/>
        </w:rPr>
        <w:t xml:space="preserve">правоохранительных и </w:t>
      </w:r>
      <w:r w:rsidR="007C4855">
        <w:rPr>
          <w:rFonts w:ascii="Times New Roman" w:hAnsi="Times New Roman" w:cs="Times New Roman"/>
          <w:sz w:val="26"/>
          <w:szCs w:val="26"/>
        </w:rPr>
        <w:t>судебных органах не допускаются.</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Обращения,</w:t>
      </w:r>
      <w:r w:rsidRPr="0074136F">
        <w:rPr>
          <w:rFonts w:ascii="Times New Roman" w:hAnsi="Times New Roman" w:cs="Times New Roman"/>
          <w:sz w:val="26"/>
          <w:szCs w:val="26"/>
        </w:rPr>
        <w:tab/>
        <w:t>содержащие оскорбительные выражения, не поддающиеся</w:t>
      </w:r>
      <w:r w:rsidR="007C4855">
        <w:rPr>
          <w:rFonts w:ascii="Times New Roman" w:hAnsi="Times New Roman" w:cs="Times New Roman"/>
          <w:sz w:val="26"/>
          <w:szCs w:val="26"/>
        </w:rPr>
        <w:t xml:space="preserve"> </w:t>
      </w:r>
      <w:r w:rsidRPr="0074136F">
        <w:rPr>
          <w:rFonts w:ascii="Times New Roman" w:hAnsi="Times New Roman" w:cs="Times New Roman"/>
          <w:sz w:val="26"/>
          <w:szCs w:val="26"/>
        </w:rPr>
        <w:t>прочтению либо оформленные на оборотной стороне бланков,</w:t>
      </w:r>
      <w:r w:rsidRPr="0074136F">
        <w:rPr>
          <w:rFonts w:ascii="Times New Roman" w:hAnsi="Times New Roman" w:cs="Times New Roman"/>
          <w:sz w:val="26"/>
          <w:szCs w:val="26"/>
        </w:rPr>
        <w:tab/>
        <w:t>обрывках</w:t>
      </w:r>
      <w:r w:rsidR="007C4855">
        <w:rPr>
          <w:rFonts w:ascii="Times New Roman" w:hAnsi="Times New Roman" w:cs="Times New Roman"/>
          <w:sz w:val="26"/>
          <w:szCs w:val="26"/>
        </w:rPr>
        <w:t xml:space="preserve"> </w:t>
      </w:r>
      <w:r w:rsidRPr="0074136F">
        <w:rPr>
          <w:rFonts w:ascii="Times New Roman" w:hAnsi="Times New Roman" w:cs="Times New Roman"/>
          <w:sz w:val="26"/>
          <w:szCs w:val="26"/>
        </w:rPr>
        <w:t>бумаги; оформленные не надлежащим образом или не подлежащие подаче в</w:t>
      </w:r>
      <w:r w:rsidR="007C4855">
        <w:rPr>
          <w:rFonts w:ascii="Times New Roman" w:hAnsi="Times New Roman" w:cs="Times New Roman"/>
          <w:sz w:val="26"/>
          <w:szCs w:val="26"/>
        </w:rPr>
        <w:t xml:space="preserve"> </w:t>
      </w:r>
      <w:r w:rsidRPr="0074136F">
        <w:rPr>
          <w:rFonts w:ascii="Times New Roman" w:hAnsi="Times New Roman" w:cs="Times New Roman"/>
          <w:sz w:val="26"/>
          <w:szCs w:val="26"/>
        </w:rPr>
        <w:t>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Работник Приемной суда не имеет права принимать обращения, в которых в качестве адресата не указан данный суд.</w:t>
      </w:r>
    </w:p>
    <w:p w:rsidR="00690BF3" w:rsidRPr="0074136F" w:rsidRDefault="007C4855" w:rsidP="007C485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 </w:t>
      </w:r>
      <w:r w:rsidR="00690BF3" w:rsidRPr="0074136F">
        <w:rPr>
          <w:rFonts w:ascii="Times New Roman" w:hAnsi="Times New Roman" w:cs="Times New Roman"/>
          <w:sz w:val="26"/>
          <w:szCs w:val="26"/>
        </w:rPr>
        <w:t>Любое принимаемое заявление (жалоба, обращение) должно содержать следующую информацию:</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указание адресата (наименование данного суда);</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фамилию, имя, отчество заявителя или наименование организации, являющейся заявителем;</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lastRenderedPageBreak/>
        <w:t>полный адрес (с указанием почтового индекса) места жительства или места нахождения заявителя;</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наименование документа (заявление, жалоба, запрос и т.п.);</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личную подпись заявителя или должностного лица организации, являющейся заявителем;</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дату обращения.</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690BF3" w:rsidRPr="0074136F" w:rsidRDefault="007C4855" w:rsidP="007C485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3.4. </w:t>
      </w:r>
      <w:r w:rsidR="00690BF3" w:rsidRPr="0074136F">
        <w:rPr>
          <w:rFonts w:ascii="Times New Roman" w:hAnsi="Times New Roman" w:cs="Times New Roman"/>
          <w:sz w:val="26"/>
          <w:szCs w:val="26"/>
        </w:rPr>
        <w:t>Если заявитель просит ответ на подаваемое обращение или запрашиваемую копию (подлинник) документа (</w:t>
      </w:r>
      <w:proofErr w:type="spellStart"/>
      <w:r w:rsidR="00690BF3" w:rsidRPr="0074136F">
        <w:rPr>
          <w:rFonts w:ascii="Times New Roman" w:hAnsi="Times New Roman" w:cs="Times New Roman"/>
          <w:sz w:val="26"/>
          <w:szCs w:val="26"/>
        </w:rPr>
        <w:t>ов</w:t>
      </w:r>
      <w:proofErr w:type="spellEnd"/>
      <w:r w:rsidR="00690BF3" w:rsidRPr="0074136F">
        <w:rPr>
          <w:rFonts w:ascii="Times New Roman" w:hAnsi="Times New Roman" w:cs="Times New Roman"/>
          <w:sz w:val="26"/>
          <w:szCs w:val="26"/>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7C4855"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7C4855">
        <w:rPr>
          <w:rFonts w:ascii="Times New Roman" w:hAnsi="Times New Roman" w:cs="Times New Roman"/>
          <w:sz w:val="26"/>
          <w:szCs w:val="26"/>
        </w:rPr>
        <w:t xml:space="preserve">3.5. </w:t>
      </w:r>
      <w:r w:rsidRPr="0074136F">
        <w:rPr>
          <w:rFonts w:ascii="Times New Roman" w:hAnsi="Times New Roman" w:cs="Times New Roman"/>
          <w:sz w:val="26"/>
          <w:szCs w:val="26"/>
        </w:rPr>
        <w:t xml:space="preserve">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w:t>
      </w:r>
    </w:p>
    <w:p w:rsidR="007C4855"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w:t>
      </w:r>
    </w:p>
    <w:p w:rsidR="007C4855"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При этом об отсутствии какого-либо документа или приложения к обращению составляется акт в соответствии с требованиям</w:t>
      </w:r>
      <w:r w:rsidR="007C4855">
        <w:rPr>
          <w:rFonts w:ascii="Times New Roman" w:hAnsi="Times New Roman" w:cs="Times New Roman"/>
          <w:sz w:val="26"/>
          <w:szCs w:val="26"/>
        </w:rPr>
        <w:t>и</w:t>
      </w:r>
      <w:r w:rsidRPr="0074136F">
        <w:rPr>
          <w:rFonts w:ascii="Times New Roman" w:hAnsi="Times New Roman" w:cs="Times New Roman"/>
          <w:sz w:val="26"/>
          <w:szCs w:val="26"/>
        </w:rPr>
        <w:t xml:space="preserve"> инструкции по судебному делопроизводству, один экземпляр которого выдается (направляется) заявителю, иные экземпляры приобщаются к полученным </w:t>
      </w:r>
      <w:proofErr w:type="gramStart"/>
      <w:r w:rsidRPr="0074136F">
        <w:rPr>
          <w:rFonts w:ascii="Times New Roman" w:hAnsi="Times New Roman" w:cs="Times New Roman"/>
          <w:sz w:val="26"/>
          <w:szCs w:val="26"/>
        </w:rPr>
        <w:t>документам</w:t>
      </w:r>
      <w:proofErr w:type="gramEnd"/>
      <w:r w:rsidRPr="0074136F">
        <w:rPr>
          <w:rFonts w:ascii="Times New Roman" w:hAnsi="Times New Roman" w:cs="Times New Roman"/>
          <w:sz w:val="26"/>
          <w:szCs w:val="26"/>
        </w:rPr>
        <w:t xml:space="preserve"> и передается вместе с ними по принадлежности.</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3.6.</w:t>
      </w:r>
      <w:r w:rsidRPr="0074136F">
        <w:rPr>
          <w:rFonts w:ascii="Times New Roman" w:hAnsi="Times New Roman" w:cs="Times New Roman"/>
          <w:sz w:val="26"/>
          <w:szCs w:val="26"/>
        </w:rPr>
        <w:tab/>
        <w:t xml:space="preserve"> </w:t>
      </w:r>
      <w:proofErr w:type="gramStart"/>
      <w:r w:rsidRPr="0074136F">
        <w:rPr>
          <w:rFonts w:ascii="Times New Roman" w:hAnsi="Times New Roman" w:cs="Times New Roman"/>
          <w:sz w:val="26"/>
          <w:szCs w:val="26"/>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3.7.</w:t>
      </w:r>
      <w:r w:rsidRPr="0074136F">
        <w:rPr>
          <w:rFonts w:ascii="Times New Roman" w:hAnsi="Times New Roman" w:cs="Times New Roman"/>
          <w:sz w:val="26"/>
          <w:szCs w:val="26"/>
        </w:rPr>
        <w:tab/>
        <w:t xml:space="preserve"> Если обращение подписано представителем или защитником заявителя, работники Приемной суда обязаны:</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lastRenderedPageBreak/>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3.8.</w:t>
      </w:r>
      <w:r w:rsidRPr="0074136F">
        <w:rPr>
          <w:rFonts w:ascii="Times New Roman" w:hAnsi="Times New Roman" w:cs="Times New Roman"/>
          <w:sz w:val="26"/>
          <w:szCs w:val="26"/>
        </w:rPr>
        <w:tab/>
        <w:t xml:space="preserve">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114226"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114226"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3.9.</w:t>
      </w:r>
      <w:r w:rsidRPr="0074136F">
        <w:rPr>
          <w:rFonts w:ascii="Times New Roman" w:hAnsi="Times New Roman" w:cs="Times New Roman"/>
          <w:sz w:val="26"/>
          <w:szCs w:val="26"/>
        </w:rPr>
        <w:tab/>
        <w:t xml:space="preserve"> На принятом работником Приемной суда</w:t>
      </w:r>
      <w:r w:rsidR="000D24B3">
        <w:rPr>
          <w:rFonts w:ascii="Times New Roman" w:hAnsi="Times New Roman" w:cs="Times New Roman"/>
          <w:sz w:val="26"/>
          <w:szCs w:val="26"/>
        </w:rPr>
        <w:t xml:space="preserve"> (</w:t>
      </w:r>
      <w:proofErr w:type="spellStart"/>
      <w:r w:rsidR="000D24B3">
        <w:rPr>
          <w:rFonts w:ascii="Times New Roman" w:hAnsi="Times New Roman" w:cs="Times New Roman"/>
          <w:sz w:val="26"/>
          <w:szCs w:val="26"/>
        </w:rPr>
        <w:t>каб</w:t>
      </w:r>
      <w:proofErr w:type="spellEnd"/>
      <w:r w:rsidR="000D24B3">
        <w:rPr>
          <w:rFonts w:ascii="Times New Roman" w:hAnsi="Times New Roman" w:cs="Times New Roman"/>
          <w:sz w:val="26"/>
          <w:szCs w:val="26"/>
        </w:rPr>
        <w:t>. № 103)</w:t>
      </w:r>
      <w:r w:rsidRPr="0074136F">
        <w:rPr>
          <w:rFonts w:ascii="Times New Roman" w:hAnsi="Times New Roman" w:cs="Times New Roman"/>
          <w:sz w:val="26"/>
          <w:szCs w:val="26"/>
        </w:rPr>
        <w:t xml:space="preserve">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w:t>
      </w:r>
    </w:p>
    <w:p w:rsidR="000D24B3"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114226">
        <w:rPr>
          <w:rFonts w:ascii="Times New Roman" w:hAnsi="Times New Roman" w:cs="Times New Roman"/>
          <w:sz w:val="26"/>
          <w:szCs w:val="26"/>
        </w:rPr>
        <w:t xml:space="preserve">Штамп </w:t>
      </w:r>
      <w:r w:rsidRPr="0074136F">
        <w:rPr>
          <w:rFonts w:ascii="Times New Roman" w:hAnsi="Times New Roman" w:cs="Times New Roman"/>
          <w:sz w:val="26"/>
          <w:szCs w:val="26"/>
        </w:rPr>
        <w:t>Приемной суда, заверенный подписью работника, принявше</w:t>
      </w:r>
      <w:r w:rsidR="00114226">
        <w:rPr>
          <w:rFonts w:ascii="Times New Roman" w:hAnsi="Times New Roman" w:cs="Times New Roman"/>
          <w:sz w:val="26"/>
          <w:szCs w:val="26"/>
        </w:rPr>
        <w:t xml:space="preserve">го обращение, по просьбе лица, </w:t>
      </w:r>
      <w:r w:rsidRPr="0074136F">
        <w:rPr>
          <w:rFonts w:ascii="Times New Roman" w:hAnsi="Times New Roman" w:cs="Times New Roman"/>
          <w:sz w:val="26"/>
          <w:szCs w:val="26"/>
        </w:rPr>
        <w:t xml:space="preserve">представившего обращение в Приемную суда, ставится также на представленной им дополнительной копии данного обращения. </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3.10.</w:t>
      </w:r>
      <w:r w:rsidRPr="0074136F">
        <w:rPr>
          <w:rFonts w:ascii="Times New Roman" w:hAnsi="Times New Roman" w:cs="Times New Roman"/>
          <w:sz w:val="26"/>
          <w:szCs w:val="26"/>
        </w:rPr>
        <w:tab/>
        <w:t xml:space="preserve"> </w:t>
      </w:r>
      <w:proofErr w:type="gramStart"/>
      <w:r w:rsidRPr="0074136F">
        <w:rPr>
          <w:rFonts w:ascii="Times New Roman" w:hAnsi="Times New Roman" w:cs="Times New Roman"/>
          <w:sz w:val="26"/>
          <w:szCs w:val="26"/>
        </w:rPr>
        <w:t xml:space="preserve">Все принятые документы, в том числе поданные в дополнение к ранее поданным обращениям, работник Приемной </w:t>
      </w:r>
      <w:r w:rsidR="000D24B3">
        <w:rPr>
          <w:rFonts w:ascii="Times New Roman" w:hAnsi="Times New Roman" w:cs="Times New Roman"/>
          <w:sz w:val="26"/>
          <w:szCs w:val="26"/>
        </w:rPr>
        <w:t>(</w:t>
      </w:r>
      <w:proofErr w:type="spellStart"/>
      <w:r w:rsidR="000D24B3">
        <w:rPr>
          <w:rFonts w:ascii="Times New Roman" w:hAnsi="Times New Roman" w:cs="Times New Roman"/>
          <w:sz w:val="26"/>
          <w:szCs w:val="26"/>
        </w:rPr>
        <w:t>каб</w:t>
      </w:r>
      <w:proofErr w:type="spellEnd"/>
      <w:r w:rsidR="000D24B3">
        <w:rPr>
          <w:rFonts w:ascii="Times New Roman" w:hAnsi="Times New Roman" w:cs="Times New Roman"/>
          <w:sz w:val="26"/>
          <w:szCs w:val="26"/>
        </w:rPr>
        <w:t xml:space="preserve">. № 110) </w:t>
      </w:r>
      <w:r w:rsidRPr="0074136F">
        <w:rPr>
          <w:rFonts w:ascii="Times New Roman" w:hAnsi="Times New Roman" w:cs="Times New Roman"/>
          <w:sz w:val="26"/>
          <w:szCs w:val="26"/>
        </w:rPr>
        <w:t xml:space="preserve">обязан зарегистрировать </w:t>
      </w:r>
      <w:r w:rsidR="00616671">
        <w:rPr>
          <w:rFonts w:ascii="Times New Roman" w:hAnsi="Times New Roman" w:cs="Times New Roman"/>
          <w:sz w:val="26"/>
          <w:szCs w:val="26"/>
        </w:rPr>
        <w:t>в соответствующих подсистемах Г</w:t>
      </w:r>
      <w:r w:rsidRPr="0074136F">
        <w:rPr>
          <w:rFonts w:ascii="Times New Roman" w:hAnsi="Times New Roman" w:cs="Times New Roman"/>
          <w:sz w:val="26"/>
          <w:szCs w:val="26"/>
        </w:rPr>
        <w:t>АС «Пра</w:t>
      </w:r>
      <w:r w:rsidR="00114226">
        <w:rPr>
          <w:rFonts w:ascii="Times New Roman" w:hAnsi="Times New Roman" w:cs="Times New Roman"/>
          <w:sz w:val="26"/>
          <w:szCs w:val="26"/>
        </w:rPr>
        <w:t xml:space="preserve">восудие» (ПИ «Документооборот и </w:t>
      </w:r>
      <w:r w:rsidRPr="0074136F">
        <w:rPr>
          <w:rFonts w:ascii="Times New Roman" w:hAnsi="Times New Roman" w:cs="Times New Roman"/>
          <w:sz w:val="26"/>
          <w:szCs w:val="26"/>
        </w:rPr>
        <w:t>обращения</w:t>
      </w:r>
      <w:r w:rsidRPr="0074136F">
        <w:rPr>
          <w:rFonts w:ascii="Times New Roman" w:hAnsi="Times New Roman" w:cs="Times New Roman"/>
          <w:sz w:val="26"/>
          <w:szCs w:val="26"/>
        </w:rPr>
        <w:tab/>
        <w:t>граждан», ПИ «Судебная корре</w:t>
      </w:r>
      <w:r w:rsidR="00114226">
        <w:rPr>
          <w:rFonts w:ascii="Times New Roman" w:hAnsi="Times New Roman" w:cs="Times New Roman"/>
          <w:sz w:val="26"/>
          <w:szCs w:val="26"/>
        </w:rPr>
        <w:t xml:space="preserve">спонденция» и др.) и передать в </w:t>
      </w:r>
      <w:r w:rsidRPr="0074136F">
        <w:rPr>
          <w:rFonts w:ascii="Times New Roman" w:hAnsi="Times New Roman" w:cs="Times New Roman"/>
          <w:sz w:val="26"/>
          <w:szCs w:val="26"/>
        </w:rPr>
        <w:t>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w:t>
      </w:r>
      <w:proofErr w:type="gramEnd"/>
      <w:r w:rsidRPr="0074136F">
        <w:rPr>
          <w:rFonts w:ascii="Times New Roman" w:hAnsi="Times New Roman" w:cs="Times New Roman"/>
          <w:sz w:val="26"/>
          <w:szCs w:val="26"/>
        </w:rPr>
        <w:t xml:space="preserve"> </w:t>
      </w:r>
      <w:proofErr w:type="gramStart"/>
      <w:r w:rsidRPr="0074136F">
        <w:rPr>
          <w:rFonts w:ascii="Times New Roman" w:hAnsi="Times New Roman" w:cs="Times New Roman"/>
          <w:sz w:val="26"/>
          <w:szCs w:val="26"/>
        </w:rPr>
        <w:t>случае</w:t>
      </w:r>
      <w:proofErr w:type="gramEnd"/>
      <w:r w:rsidRPr="0074136F">
        <w:rPr>
          <w:rFonts w:ascii="Times New Roman" w:hAnsi="Times New Roman" w:cs="Times New Roman"/>
          <w:sz w:val="26"/>
          <w:szCs w:val="26"/>
        </w:rPr>
        <w:t xml:space="preserve"> </w:t>
      </w:r>
      <w:proofErr w:type="gramStart"/>
      <w:r w:rsidRPr="0074136F">
        <w:rPr>
          <w:rFonts w:ascii="Times New Roman" w:hAnsi="Times New Roman" w:cs="Times New Roman"/>
          <w:sz w:val="26"/>
          <w:szCs w:val="26"/>
        </w:rPr>
        <w:t>регистрации</w:t>
      </w:r>
      <w:proofErr w:type="gramEnd"/>
      <w:r w:rsidRPr="0074136F">
        <w:rPr>
          <w:rFonts w:ascii="Times New Roman" w:hAnsi="Times New Roman" w:cs="Times New Roman"/>
          <w:sz w:val="26"/>
          <w:szCs w:val="26"/>
        </w:rP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w:t>
      </w:r>
      <w:r w:rsidRPr="0074136F">
        <w:rPr>
          <w:rFonts w:ascii="Times New Roman" w:hAnsi="Times New Roman" w:cs="Times New Roman"/>
          <w:sz w:val="26"/>
          <w:szCs w:val="26"/>
        </w:rPr>
        <w:lastRenderedPageBreak/>
        <w:t>документами передается в соответствующее структурное подразделение суда, а оригинал хранится в приемной суда.</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3.11.</w:t>
      </w:r>
      <w:r w:rsidRPr="0074136F">
        <w:rPr>
          <w:rFonts w:ascii="Times New Roman" w:hAnsi="Times New Roman" w:cs="Times New Roman"/>
          <w:sz w:val="26"/>
          <w:szCs w:val="26"/>
        </w:rPr>
        <w:tab/>
        <w:t xml:space="preserve"> Документы, подаваемые по делам, назначенным к рассмотрению, работник Приемной суда </w:t>
      </w:r>
      <w:r w:rsidR="000D24B3">
        <w:rPr>
          <w:rFonts w:ascii="Times New Roman" w:hAnsi="Times New Roman" w:cs="Times New Roman"/>
          <w:sz w:val="26"/>
          <w:szCs w:val="26"/>
        </w:rPr>
        <w:t>(</w:t>
      </w:r>
      <w:proofErr w:type="spellStart"/>
      <w:r w:rsidR="000D24B3">
        <w:rPr>
          <w:rFonts w:ascii="Times New Roman" w:hAnsi="Times New Roman" w:cs="Times New Roman"/>
          <w:sz w:val="26"/>
          <w:szCs w:val="26"/>
        </w:rPr>
        <w:t>каб</w:t>
      </w:r>
      <w:proofErr w:type="spellEnd"/>
      <w:r w:rsidR="000D24B3">
        <w:rPr>
          <w:rFonts w:ascii="Times New Roman" w:hAnsi="Times New Roman" w:cs="Times New Roman"/>
          <w:sz w:val="26"/>
          <w:szCs w:val="26"/>
        </w:rPr>
        <w:t xml:space="preserve">. № 110) </w:t>
      </w:r>
      <w:proofErr w:type="gramStart"/>
      <w:r w:rsidRPr="0074136F">
        <w:rPr>
          <w:rFonts w:ascii="Times New Roman" w:hAnsi="Times New Roman" w:cs="Times New Roman"/>
          <w:sz w:val="26"/>
          <w:szCs w:val="26"/>
        </w:rPr>
        <w:t>обязан незамедлительно зарегистрировать в подсистемах ГАС</w:t>
      </w:r>
      <w:proofErr w:type="gramEnd"/>
      <w:r w:rsidRPr="0074136F">
        <w:rPr>
          <w:rFonts w:ascii="Times New Roman" w:hAnsi="Times New Roman" w:cs="Times New Roman"/>
          <w:sz w:val="26"/>
          <w:szCs w:val="26"/>
        </w:rPr>
        <w:t xml:space="preserve"> «Правосудие» и передать по реестрам по принадлежности.</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3.12.</w:t>
      </w:r>
      <w:r w:rsidRPr="0074136F">
        <w:rPr>
          <w:rFonts w:ascii="Times New Roman" w:hAnsi="Times New Roman" w:cs="Times New Roman"/>
          <w:sz w:val="26"/>
          <w:szCs w:val="26"/>
        </w:rPr>
        <w:tab/>
        <w:t xml:space="preserve">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690BF3" w:rsidRPr="0074136F" w:rsidRDefault="00690BF3" w:rsidP="007C4855">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3.13.</w:t>
      </w:r>
      <w:r w:rsidRPr="0074136F">
        <w:rPr>
          <w:rFonts w:ascii="Times New Roman" w:hAnsi="Times New Roman" w:cs="Times New Roman"/>
          <w:sz w:val="26"/>
          <w:szCs w:val="26"/>
        </w:rPr>
        <w:tab/>
        <w:t xml:space="preserve">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Pr="0074136F">
        <w:rPr>
          <w:rFonts w:ascii="Times New Roman" w:hAnsi="Times New Roman" w:cs="Times New Roman"/>
          <w:sz w:val="26"/>
          <w:szCs w:val="26"/>
        </w:rPr>
        <w:t>проставляется также при регистрации прин</w:t>
      </w:r>
      <w:r w:rsidR="00114226">
        <w:rPr>
          <w:rFonts w:ascii="Times New Roman" w:hAnsi="Times New Roman" w:cs="Times New Roman"/>
          <w:sz w:val="26"/>
          <w:szCs w:val="26"/>
        </w:rPr>
        <w:t>ятого обращения в подсистемах Г</w:t>
      </w:r>
      <w:r w:rsidRPr="0074136F">
        <w:rPr>
          <w:rFonts w:ascii="Times New Roman" w:hAnsi="Times New Roman" w:cs="Times New Roman"/>
          <w:sz w:val="26"/>
          <w:szCs w:val="26"/>
        </w:rPr>
        <w:t>АС</w:t>
      </w:r>
      <w:proofErr w:type="gramEnd"/>
      <w:r w:rsidRPr="0074136F">
        <w:rPr>
          <w:rFonts w:ascii="Times New Roman" w:hAnsi="Times New Roman" w:cs="Times New Roman"/>
          <w:sz w:val="26"/>
          <w:szCs w:val="26"/>
        </w:rPr>
        <w:t xml:space="preserve"> «Правосудие» и соответственно - в реестрах,</w:t>
      </w:r>
    </w:p>
    <w:p w:rsidR="00114226" w:rsidRDefault="00690BF3" w:rsidP="00A842FE">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3.14.</w:t>
      </w:r>
      <w:r w:rsidRPr="0074136F">
        <w:rPr>
          <w:rFonts w:ascii="Times New Roman" w:hAnsi="Times New Roman" w:cs="Times New Roman"/>
          <w:sz w:val="26"/>
          <w:szCs w:val="26"/>
        </w:rPr>
        <w:tab/>
        <w:t xml:space="preserve">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A842FE" w:rsidRPr="00A842FE" w:rsidRDefault="00A842FE" w:rsidP="00A842FE">
      <w:pPr>
        <w:spacing w:after="0" w:line="240" w:lineRule="auto"/>
        <w:ind w:firstLine="709"/>
        <w:jc w:val="both"/>
        <w:rPr>
          <w:rFonts w:ascii="Times New Roman" w:hAnsi="Times New Roman" w:cs="Times New Roman"/>
          <w:sz w:val="26"/>
          <w:szCs w:val="26"/>
        </w:rPr>
      </w:pPr>
    </w:p>
    <w:p w:rsidR="00AE7517" w:rsidRDefault="00AE7517" w:rsidP="00A842FE">
      <w:pPr>
        <w:widowControl w:val="0"/>
        <w:tabs>
          <w:tab w:val="left" w:pos="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r w:rsidRPr="0013770C">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Взаимодействие с работниками аппарата суда</w:t>
      </w:r>
    </w:p>
    <w:p w:rsidR="00A842FE" w:rsidRPr="0013770C" w:rsidRDefault="00A842FE" w:rsidP="00A842FE">
      <w:pPr>
        <w:widowControl w:val="0"/>
        <w:tabs>
          <w:tab w:val="left" w:pos="0"/>
        </w:tabs>
        <w:spacing w:after="0" w:line="240" w:lineRule="auto"/>
        <w:jc w:val="center"/>
        <w:rPr>
          <w:rFonts w:ascii="Times New Roman" w:eastAsia="Times New Roman" w:hAnsi="Times New Roman" w:cs="Times New Roman"/>
          <w:b/>
          <w:sz w:val="26"/>
          <w:szCs w:val="26"/>
        </w:rPr>
      </w:pPr>
    </w:p>
    <w:p w:rsidR="00690BF3" w:rsidRPr="0074136F" w:rsidRDefault="00114226" w:rsidP="0074136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5.1. </w:t>
      </w:r>
      <w:r w:rsidR="00690BF3" w:rsidRPr="0074136F">
        <w:rPr>
          <w:rFonts w:ascii="Times New Roman" w:hAnsi="Times New Roman" w:cs="Times New Roman"/>
          <w:sz w:val="26"/>
          <w:szCs w:val="26"/>
        </w:rPr>
        <w:t xml:space="preserve">В случаях, когда работник Приемной суда </w:t>
      </w:r>
      <w:bookmarkStart w:id="0" w:name="_GoBack"/>
      <w:bookmarkEnd w:id="0"/>
      <w:r w:rsidR="00690BF3" w:rsidRPr="0074136F">
        <w:rPr>
          <w:rFonts w:ascii="Times New Roman" w:hAnsi="Times New Roman" w:cs="Times New Roman"/>
          <w:sz w:val="26"/>
          <w:szCs w:val="26"/>
        </w:rPr>
        <w:t>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114226">
        <w:rPr>
          <w:rFonts w:ascii="Times New Roman" w:hAnsi="Times New Roman" w:cs="Times New Roman"/>
          <w:sz w:val="26"/>
          <w:szCs w:val="26"/>
        </w:rPr>
        <w:t xml:space="preserve">5.2. </w:t>
      </w:r>
      <w:r w:rsidRPr="0074136F">
        <w:rPr>
          <w:rFonts w:ascii="Times New Roman" w:hAnsi="Times New Roman" w:cs="Times New Roman"/>
          <w:sz w:val="26"/>
          <w:szCs w:val="26"/>
        </w:rPr>
        <w:t>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Типового регламента, в соответствии с требованиями инструкции по судебному делопроизводству.</w:t>
      </w:r>
    </w:p>
    <w:p w:rsidR="00690BF3" w:rsidRPr="0074136F" w:rsidRDefault="00690BF3" w:rsidP="0074136F">
      <w:pPr>
        <w:spacing w:after="0" w:line="240" w:lineRule="auto"/>
        <w:ind w:firstLine="709"/>
        <w:jc w:val="both"/>
        <w:rPr>
          <w:rFonts w:ascii="Times New Roman" w:hAnsi="Times New Roman" w:cs="Times New Roman"/>
          <w:sz w:val="26"/>
          <w:szCs w:val="26"/>
        </w:rPr>
      </w:pPr>
      <w:r w:rsidRPr="0074136F">
        <w:rPr>
          <w:rFonts w:ascii="Times New Roman" w:hAnsi="Times New Roman" w:cs="Times New Roman"/>
          <w:sz w:val="26"/>
          <w:szCs w:val="26"/>
        </w:rPr>
        <w:t xml:space="preserve"> </w:t>
      </w:r>
      <w:r w:rsidR="00114226">
        <w:rPr>
          <w:rFonts w:ascii="Times New Roman" w:hAnsi="Times New Roman" w:cs="Times New Roman"/>
          <w:sz w:val="26"/>
          <w:szCs w:val="26"/>
        </w:rPr>
        <w:t xml:space="preserve">5.3. </w:t>
      </w:r>
      <w:r w:rsidRPr="0074136F">
        <w:rPr>
          <w:rFonts w:ascii="Times New Roman" w:hAnsi="Times New Roman" w:cs="Times New Roman"/>
          <w:sz w:val="26"/>
          <w:szCs w:val="26"/>
        </w:rPr>
        <w:t>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F911A4" w:rsidRPr="00690BF3" w:rsidRDefault="00F911A4" w:rsidP="00690BF3">
      <w:pPr>
        <w:jc w:val="both"/>
      </w:pPr>
    </w:p>
    <w:sectPr w:rsidR="00F911A4" w:rsidRPr="00690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4C6"/>
    <w:multiLevelType w:val="multilevel"/>
    <w:tmpl w:val="3AF07D9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5B3ED8"/>
    <w:multiLevelType w:val="multilevel"/>
    <w:tmpl w:val="46FA4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44B43"/>
    <w:rsid w:val="000B7133"/>
    <w:rsid w:val="000D24B3"/>
    <w:rsid w:val="00114226"/>
    <w:rsid w:val="0013770C"/>
    <w:rsid w:val="00544B43"/>
    <w:rsid w:val="00616671"/>
    <w:rsid w:val="00690BF3"/>
    <w:rsid w:val="0074136F"/>
    <w:rsid w:val="007C4855"/>
    <w:rsid w:val="00A842FE"/>
    <w:rsid w:val="00AE7517"/>
    <w:rsid w:val="00B96336"/>
    <w:rsid w:val="00C65244"/>
    <w:rsid w:val="00DF3BC2"/>
    <w:rsid w:val="00F911A4"/>
    <w:rsid w:val="00FF0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90BF3"/>
    <w:pPr>
      <w:widowControl w:val="0"/>
      <w:tabs>
        <w:tab w:val="left" w:pos="0"/>
      </w:tabs>
      <w:spacing w:after="224" w:line="260" w:lineRule="exact"/>
      <w:ind w:left="709"/>
      <w:jc w:val="both"/>
    </w:pPr>
    <w:rPr>
      <w:rFonts w:ascii="Times New Roman" w:eastAsia="Times New Roman" w:hAnsi="Times New Roman" w:cs="Times New Roman"/>
      <w:sz w:val="26"/>
      <w:szCs w:val="26"/>
      <w:lang w:bidi="ru-RU"/>
    </w:rPr>
  </w:style>
  <w:style w:type="character" w:customStyle="1" w:styleId="a4">
    <w:name w:val="Основной текст с отступом Знак"/>
    <w:basedOn w:val="a0"/>
    <w:link w:val="a3"/>
    <w:uiPriority w:val="99"/>
    <w:rsid w:val="00690BF3"/>
    <w:rPr>
      <w:rFonts w:ascii="Times New Roman" w:eastAsia="Times New Roman" w:hAnsi="Times New Roman" w:cs="Times New Roman"/>
      <w:sz w:val="26"/>
      <w:szCs w:val="26"/>
      <w:lang w:bidi="ru-RU"/>
    </w:rPr>
  </w:style>
  <w:style w:type="character" w:customStyle="1" w:styleId="a5">
    <w:name w:val="Основной текст_"/>
    <w:basedOn w:val="a0"/>
    <w:link w:val="1"/>
    <w:rsid w:val="00690BF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5"/>
    <w:rsid w:val="00690BF3"/>
    <w:pPr>
      <w:widowControl w:val="0"/>
      <w:shd w:val="clear" w:color="auto" w:fill="FFFFFF"/>
      <w:spacing w:before="60" w:after="0" w:line="0" w:lineRule="atLeast"/>
      <w:ind w:hanging="300"/>
      <w:jc w:val="center"/>
    </w:pPr>
    <w:rPr>
      <w:rFonts w:ascii="Times New Roman" w:eastAsia="Times New Roman" w:hAnsi="Times New Roman" w:cs="Times New Roman"/>
      <w:sz w:val="26"/>
      <w:szCs w:val="26"/>
    </w:rPr>
  </w:style>
  <w:style w:type="paragraph" w:styleId="2">
    <w:name w:val="Body Text Indent 2"/>
    <w:basedOn w:val="a"/>
    <w:link w:val="20"/>
    <w:uiPriority w:val="99"/>
    <w:unhideWhenUsed/>
    <w:rsid w:val="0074136F"/>
    <w:pPr>
      <w:spacing w:after="0" w:line="240" w:lineRule="auto"/>
      <w:ind w:firstLine="709"/>
      <w:jc w:val="both"/>
    </w:pPr>
    <w:rPr>
      <w:rFonts w:ascii="Times New Roman" w:hAnsi="Times New Roman" w:cs="Times New Roman"/>
      <w:sz w:val="26"/>
      <w:szCs w:val="26"/>
    </w:rPr>
  </w:style>
  <w:style w:type="character" w:customStyle="1" w:styleId="20">
    <w:name w:val="Основной текст с отступом 2 Знак"/>
    <w:basedOn w:val="a0"/>
    <w:link w:val="2"/>
    <w:uiPriority w:val="99"/>
    <w:rsid w:val="0074136F"/>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12</cp:revision>
  <dcterms:created xsi:type="dcterms:W3CDTF">2019-12-12T07:50:00Z</dcterms:created>
  <dcterms:modified xsi:type="dcterms:W3CDTF">2019-12-16T09:47:00Z</dcterms:modified>
</cp:coreProperties>
</file>