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1A4" w:rsidRDefault="00AC2CD6" w:rsidP="00AC2CD6">
      <w:pPr>
        <w:pStyle w:val="1"/>
        <w:spacing w:after="0" w:line="240" w:lineRule="auto"/>
      </w:pPr>
      <w:r w:rsidRPr="00AC2CD6">
        <w:t>УТВЕРЖ</w:t>
      </w:r>
      <w:r>
        <w:t>ДЕНО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председателя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Радужнинского</w:t>
      </w:r>
      <w:proofErr w:type="spellEnd"/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городского суда Ханты-Мансийского 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автономного округа – Югры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Студеникиной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Н.Н.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E76123">
        <w:rPr>
          <w:rFonts w:ascii="Times New Roman" w:hAnsi="Times New Roman" w:cs="Times New Roman"/>
          <w:sz w:val="26"/>
          <w:szCs w:val="26"/>
        </w:rPr>
        <w:t xml:space="preserve">83-О </w:t>
      </w:r>
      <w:r>
        <w:rPr>
          <w:rFonts w:ascii="Times New Roman" w:hAnsi="Times New Roman" w:cs="Times New Roman"/>
          <w:sz w:val="26"/>
          <w:szCs w:val="26"/>
        </w:rPr>
        <w:t>от «</w:t>
      </w:r>
      <w:r w:rsidR="00E76123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» декабря 2019 года</w:t>
      </w: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2CD6" w:rsidRDefault="00AC2CD6" w:rsidP="00AC2CD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AC2CD6" w:rsidRPr="006F6938" w:rsidRDefault="00AC2CD6" w:rsidP="006F6938">
      <w:pPr>
        <w:pStyle w:val="2"/>
        <w:rPr>
          <w:b/>
        </w:rPr>
      </w:pPr>
      <w:r w:rsidRPr="006F6938">
        <w:rPr>
          <w:b/>
        </w:rPr>
        <w:t>ПОЛОЖЕНИЕ</w:t>
      </w:r>
    </w:p>
    <w:p w:rsidR="006F6938" w:rsidRDefault="006F6938" w:rsidP="00AC2C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938">
        <w:rPr>
          <w:rFonts w:ascii="Times New Roman" w:hAnsi="Times New Roman" w:cs="Times New Roman"/>
          <w:b/>
          <w:sz w:val="26"/>
          <w:szCs w:val="26"/>
        </w:rPr>
        <w:t xml:space="preserve">о приемной </w:t>
      </w:r>
      <w:proofErr w:type="spellStart"/>
      <w:r w:rsidRPr="006F6938">
        <w:rPr>
          <w:rFonts w:ascii="Times New Roman" w:hAnsi="Times New Roman" w:cs="Times New Roman"/>
          <w:b/>
          <w:sz w:val="26"/>
          <w:szCs w:val="26"/>
        </w:rPr>
        <w:t>Радужнинского</w:t>
      </w:r>
      <w:proofErr w:type="spellEnd"/>
      <w:r w:rsidRPr="006F6938">
        <w:rPr>
          <w:rFonts w:ascii="Times New Roman" w:hAnsi="Times New Roman" w:cs="Times New Roman"/>
          <w:b/>
          <w:sz w:val="26"/>
          <w:szCs w:val="26"/>
        </w:rPr>
        <w:t xml:space="preserve"> городского суда Ханты-Мансийского автономного округа </w:t>
      </w:r>
      <w:r>
        <w:rPr>
          <w:rFonts w:ascii="Times New Roman" w:hAnsi="Times New Roman" w:cs="Times New Roman"/>
          <w:b/>
          <w:sz w:val="26"/>
          <w:szCs w:val="26"/>
        </w:rPr>
        <w:t>–</w:t>
      </w:r>
      <w:r w:rsidRPr="006F6938">
        <w:rPr>
          <w:rFonts w:ascii="Times New Roman" w:hAnsi="Times New Roman" w:cs="Times New Roman"/>
          <w:b/>
          <w:sz w:val="26"/>
          <w:szCs w:val="26"/>
        </w:rPr>
        <w:t xml:space="preserve"> Югры</w:t>
      </w:r>
    </w:p>
    <w:p w:rsidR="006F6938" w:rsidRDefault="006F6938" w:rsidP="00AC2CD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6938" w:rsidRPr="006F6938" w:rsidRDefault="006F6938" w:rsidP="006F6938">
      <w:pPr>
        <w:pStyle w:val="11"/>
        <w:shd w:val="clear" w:color="auto" w:fill="auto"/>
        <w:tabs>
          <w:tab w:val="left" w:pos="0"/>
        </w:tabs>
        <w:spacing w:before="0" w:after="224" w:line="260" w:lineRule="exact"/>
        <w:ind w:left="709" w:firstLine="0"/>
        <w:rPr>
          <w:b/>
        </w:rPr>
      </w:pPr>
      <w:r w:rsidRPr="006F6938">
        <w:rPr>
          <w:b/>
        </w:rPr>
        <w:t>1. Общие положения</w:t>
      </w:r>
    </w:p>
    <w:p w:rsidR="006F6938" w:rsidRDefault="006F6938" w:rsidP="006F6938">
      <w:pPr>
        <w:pStyle w:val="11"/>
        <w:numPr>
          <w:ilvl w:val="1"/>
          <w:numId w:val="1"/>
        </w:numPr>
        <w:shd w:val="clear" w:color="auto" w:fill="auto"/>
        <w:spacing w:before="0" w:line="295" w:lineRule="exact"/>
        <w:ind w:right="20" w:firstLine="709"/>
        <w:jc w:val="both"/>
      </w:pPr>
      <w:r>
        <w:t xml:space="preserve"> </w:t>
      </w:r>
      <w:proofErr w:type="gramStart"/>
      <w:r>
        <w:t xml:space="preserve">Приемная </w:t>
      </w:r>
      <w:proofErr w:type="spellStart"/>
      <w:r w:rsidR="002853BF">
        <w:t>Радужнинского</w:t>
      </w:r>
      <w:proofErr w:type="spellEnd"/>
      <w:r w:rsidR="002853BF">
        <w:t xml:space="preserve"> городского суда Ханты-Мансийского автономного округа - Югры</w:t>
      </w:r>
      <w:r>
        <w:t xml:space="preserve"> (далее - Приемная суда)</w:t>
      </w:r>
      <w:r w:rsidR="00314821">
        <w:t xml:space="preserve"> образована 25 июня 2010 года,</w:t>
      </w:r>
      <w:r>
        <w:t xml:space="preserve"> является составной частью структурного подразделения аппарата суда </w:t>
      </w:r>
      <w:r w:rsidR="002853BF">
        <w:t xml:space="preserve">- </w:t>
      </w:r>
      <w:r>
        <w:t xml:space="preserve">отдела </w:t>
      </w:r>
      <w:r w:rsidR="00194781">
        <w:t>обеспечения судопроизводства</w:t>
      </w:r>
      <w:r>
        <w:t>, созданн</w:t>
      </w:r>
      <w:r w:rsidR="002853BF">
        <w:t>ого</w:t>
      </w:r>
      <w:r>
        <w:t xml:space="preserve">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- прием</w:t>
      </w:r>
      <w:proofErr w:type="gramEnd"/>
      <w:r>
        <w:t xml:space="preserve"> граждан).</w:t>
      </w:r>
    </w:p>
    <w:p w:rsidR="002853BF" w:rsidRDefault="006F6938" w:rsidP="007758F3">
      <w:pPr>
        <w:pStyle w:val="11"/>
        <w:numPr>
          <w:ilvl w:val="1"/>
          <w:numId w:val="1"/>
        </w:numPr>
        <w:shd w:val="clear" w:color="auto" w:fill="auto"/>
        <w:spacing w:before="0" w:line="295" w:lineRule="exact"/>
        <w:ind w:right="20" w:firstLine="709"/>
        <w:jc w:val="both"/>
      </w:pPr>
      <w:r>
        <w:t xml:space="preserve"> </w:t>
      </w:r>
      <w:r w:rsidR="007758F3">
        <w:t>П</w:t>
      </w:r>
      <w:r>
        <w:t xml:space="preserve">рием </w:t>
      </w:r>
      <w:r w:rsidR="007758F3" w:rsidRPr="007758F3">
        <w:t xml:space="preserve">граждан (физических лиц), представителей юридических лиц, организаций, общественных объединений, органов государственной власти и органов местного самоуправления (далее - прием граждан) </w:t>
      </w:r>
      <w:r w:rsidR="007758F3">
        <w:t xml:space="preserve">осуществляется работниками аппарата суда, помощниками федеральных судей </w:t>
      </w:r>
      <w:r w:rsidR="002853BF">
        <w:t>в Приемной суда в соответствии с приказом о</w:t>
      </w:r>
      <w:r w:rsidR="003625BD">
        <w:t>б утверждении графика</w:t>
      </w:r>
      <w:r w:rsidR="00650D83">
        <w:t xml:space="preserve"> прием</w:t>
      </w:r>
      <w:r w:rsidR="003625BD">
        <w:t>а</w:t>
      </w:r>
      <w:r w:rsidR="00650D83">
        <w:t xml:space="preserve"> граждан </w:t>
      </w:r>
      <w:r w:rsidR="002853BF">
        <w:t xml:space="preserve">в </w:t>
      </w:r>
      <w:proofErr w:type="spellStart"/>
      <w:r w:rsidR="002853BF">
        <w:t>Радужнинском</w:t>
      </w:r>
      <w:proofErr w:type="spellEnd"/>
      <w:r w:rsidR="002853BF">
        <w:t xml:space="preserve"> городском суде Ханты-Мансийского автономного округа – Югры. </w:t>
      </w:r>
    </w:p>
    <w:p w:rsidR="006F6938" w:rsidRDefault="006F6938" w:rsidP="006F6938">
      <w:pPr>
        <w:pStyle w:val="11"/>
        <w:numPr>
          <w:ilvl w:val="1"/>
          <w:numId w:val="1"/>
        </w:numPr>
        <w:shd w:val="clear" w:color="auto" w:fill="auto"/>
        <w:spacing w:before="0" w:line="295" w:lineRule="exact"/>
        <w:ind w:right="20" w:firstLine="709"/>
        <w:jc w:val="both"/>
      </w:pPr>
      <w:bookmarkStart w:id="0" w:name="_GoBack"/>
      <w:bookmarkEnd w:id="0"/>
      <w:proofErr w:type="gramStart"/>
      <w: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г. № 1-ФКЗ «О судебной системе Российской Федерации», от 7 февраля 2011 г. 1-ФКЗ «О судах общей юрисдикции в Российской Федерации», Федеральным законом от 22 декабря 2008 г.</w:t>
      </w:r>
      <w:r w:rsidR="007758F3">
        <w:t xml:space="preserve"> № </w:t>
      </w:r>
      <w:r>
        <w:t>262-ФЗ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>
        <w:t>, иными нормативными правовыми актами Российской Федерации, приказами и распоряжениями Судебного департамента при Верховном Суде Российской, приказами и распоряжениями председателя суда, а также настоящим Положением.</w:t>
      </w:r>
    </w:p>
    <w:p w:rsidR="006F6938" w:rsidRDefault="006F6938" w:rsidP="006F69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F6938" w:rsidRDefault="006F6938" w:rsidP="006F69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Основные задачи</w:t>
      </w:r>
    </w:p>
    <w:p w:rsidR="006F6938" w:rsidRDefault="006F6938" w:rsidP="006F69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F6938" w:rsidRPr="006F6938" w:rsidRDefault="006F6938" w:rsidP="006F6938">
      <w:pPr>
        <w:pStyle w:val="a4"/>
        <w:ind w:firstLine="709"/>
      </w:pPr>
      <w:r w:rsidRPr="006F6938">
        <w:t>2.1. Обеспечение реализации прав граждан на обращение в суд за</w:t>
      </w:r>
      <w:r>
        <w:t xml:space="preserve"> </w:t>
      </w:r>
      <w:r w:rsidRPr="006F6938">
        <w:t>защитой нарушенных либо оспариваемых прав, свобод или законных</w:t>
      </w:r>
      <w:r>
        <w:t xml:space="preserve"> </w:t>
      </w:r>
      <w:r w:rsidRPr="006F6938">
        <w:t>интересов.</w:t>
      </w:r>
    </w:p>
    <w:p w:rsidR="006F6938" w:rsidRPr="006F6938" w:rsidRDefault="006F6938" w:rsidP="006F69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938">
        <w:rPr>
          <w:rFonts w:ascii="Times New Roman" w:hAnsi="Times New Roman" w:cs="Times New Roman"/>
          <w:sz w:val="26"/>
          <w:szCs w:val="26"/>
        </w:rPr>
        <w:tab/>
        <w:t>2.2. Упорядочение процедуры реализации права на судебную защиту.</w:t>
      </w:r>
    </w:p>
    <w:p w:rsidR="006F6938" w:rsidRPr="006F6938" w:rsidRDefault="006F6938" w:rsidP="006F69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938">
        <w:rPr>
          <w:rFonts w:ascii="Times New Roman" w:hAnsi="Times New Roman" w:cs="Times New Roman"/>
          <w:sz w:val="26"/>
          <w:szCs w:val="26"/>
        </w:rPr>
        <w:tab/>
        <w:t>2.3. Оптимизация документооборота.</w:t>
      </w:r>
    </w:p>
    <w:p w:rsidR="006F6938" w:rsidRPr="006F6938" w:rsidRDefault="006F6938" w:rsidP="006F693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938">
        <w:rPr>
          <w:rFonts w:ascii="Times New Roman" w:hAnsi="Times New Roman" w:cs="Times New Roman"/>
          <w:sz w:val="26"/>
          <w:szCs w:val="26"/>
        </w:rPr>
        <w:tab/>
        <w:t>2.4. Исключение общения судей с лицами, участвующими в деле, 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6938">
        <w:rPr>
          <w:rFonts w:ascii="Times New Roman" w:hAnsi="Times New Roman" w:cs="Times New Roman"/>
          <w:sz w:val="26"/>
          <w:szCs w:val="26"/>
        </w:rPr>
        <w:t>рассмотрения дела.</w:t>
      </w:r>
    </w:p>
    <w:p w:rsidR="006F6938" w:rsidRDefault="006F6938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Основные функции</w:t>
      </w:r>
    </w:p>
    <w:p w:rsidR="007758F3" w:rsidRDefault="007758F3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317B" w:rsidRPr="0018317B" w:rsidRDefault="0018317B" w:rsidP="0018317B">
      <w:pPr>
        <w:pStyle w:val="a6"/>
      </w:pPr>
      <w:r>
        <w:t xml:space="preserve">3.1. </w:t>
      </w:r>
      <w:r w:rsidRPr="0018317B">
        <w:t>Организация ежедневного приема граждан (кроме выходных и праздничных дней).</w:t>
      </w:r>
    </w:p>
    <w:p w:rsidR="0018317B" w:rsidRPr="0018317B" w:rsidRDefault="0018317B" w:rsidP="0018317B">
      <w:pPr>
        <w:pStyle w:val="a6"/>
      </w:pPr>
      <w:r>
        <w:t xml:space="preserve">3.2.  </w:t>
      </w:r>
      <w:r w:rsidRPr="0018317B"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18317B" w:rsidRPr="0018317B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3.3. </w:t>
      </w:r>
      <w:proofErr w:type="gramStart"/>
      <w:r w:rsidRPr="0018317B">
        <w:rPr>
          <w:rFonts w:ascii="Times New Roman" w:hAnsi="Times New Roman" w:cs="Times New Roman"/>
          <w:sz w:val="26"/>
          <w:szCs w:val="26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634F03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 w:rsidRPr="007758F3">
        <w:rPr>
          <w:rFonts w:ascii="Times New Roman" w:hAnsi="Times New Roman" w:cs="Times New Roman"/>
          <w:sz w:val="26"/>
          <w:szCs w:val="26"/>
        </w:rPr>
        <w:t xml:space="preserve">3.4. </w:t>
      </w:r>
      <w:r w:rsidR="00634F03" w:rsidRPr="0018317B">
        <w:rPr>
          <w:rFonts w:ascii="Times New Roman" w:hAnsi="Times New Roman" w:cs="Times New Roman"/>
          <w:sz w:val="26"/>
          <w:szCs w:val="26"/>
        </w:rPr>
        <w:t>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18317B" w:rsidRPr="0018317B" w:rsidRDefault="00634F03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317B" w:rsidRPr="007758F3">
        <w:rPr>
          <w:rFonts w:ascii="Times New Roman" w:hAnsi="Times New Roman" w:cs="Times New Roman"/>
          <w:sz w:val="26"/>
          <w:szCs w:val="26"/>
        </w:rPr>
        <w:t xml:space="preserve">3.5. </w:t>
      </w:r>
      <w:r w:rsidRPr="0018317B">
        <w:rPr>
          <w:rFonts w:ascii="Times New Roman" w:hAnsi="Times New Roman" w:cs="Times New Roman"/>
          <w:sz w:val="26"/>
          <w:szCs w:val="26"/>
        </w:rPr>
        <w:t>Информирование граждан о результатах рассмотрения их обращений в суд.</w:t>
      </w:r>
    </w:p>
    <w:p w:rsidR="0018317B" w:rsidRPr="0018317B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634F03" w:rsidRPr="0018317B">
        <w:rPr>
          <w:rFonts w:ascii="Times New Roman" w:hAnsi="Times New Roman" w:cs="Times New Roman"/>
          <w:sz w:val="26"/>
          <w:szCs w:val="26"/>
        </w:rPr>
        <w:t>О</w:t>
      </w:r>
      <w:r w:rsidR="00634F03">
        <w:rPr>
          <w:rFonts w:ascii="Times New Roman" w:hAnsi="Times New Roman" w:cs="Times New Roman"/>
          <w:sz w:val="26"/>
          <w:szCs w:val="26"/>
        </w:rPr>
        <w:t>беспечение сохранности поступивш</w:t>
      </w:r>
      <w:r w:rsidR="00634F03" w:rsidRPr="0018317B">
        <w:rPr>
          <w:rFonts w:ascii="Times New Roman" w:hAnsi="Times New Roman" w:cs="Times New Roman"/>
          <w:sz w:val="26"/>
          <w:szCs w:val="26"/>
        </w:rPr>
        <w:t>ей корреспонденции.</w:t>
      </w:r>
    </w:p>
    <w:p w:rsidR="00634F03" w:rsidRDefault="0018317B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 w:rsidRPr="007758F3">
        <w:rPr>
          <w:rFonts w:ascii="Times New Roman" w:hAnsi="Times New Roman" w:cs="Times New Roman"/>
          <w:sz w:val="26"/>
          <w:szCs w:val="26"/>
        </w:rPr>
        <w:t xml:space="preserve">3.7. </w:t>
      </w:r>
      <w:r w:rsidR="00634F03" w:rsidRPr="0018317B">
        <w:rPr>
          <w:rFonts w:ascii="Times New Roman" w:hAnsi="Times New Roman" w:cs="Times New Roman"/>
          <w:sz w:val="26"/>
          <w:szCs w:val="26"/>
        </w:rPr>
        <w:t>Передача материалов по принадлежности.</w:t>
      </w:r>
    </w:p>
    <w:p w:rsidR="0018317B" w:rsidRPr="0018317B" w:rsidRDefault="00634F03" w:rsidP="001831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317B">
        <w:rPr>
          <w:rFonts w:ascii="Times New Roman" w:hAnsi="Times New Roman" w:cs="Times New Roman"/>
          <w:sz w:val="26"/>
          <w:szCs w:val="26"/>
        </w:rPr>
        <w:t xml:space="preserve">3.8. </w:t>
      </w:r>
      <w:r w:rsidRPr="0018317B">
        <w:rPr>
          <w:rFonts w:ascii="Times New Roman" w:hAnsi="Times New Roman" w:cs="Times New Roman"/>
          <w:sz w:val="26"/>
          <w:szCs w:val="26"/>
        </w:rPr>
        <w:t>Оперативное и периодическое информирование председателя суда о результатах работы.</w:t>
      </w:r>
    </w:p>
    <w:p w:rsidR="00634F03" w:rsidRPr="0018317B" w:rsidRDefault="0018317B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3.9.  </w:t>
      </w:r>
      <w:r w:rsidR="00634F03" w:rsidRPr="0018317B">
        <w:rPr>
          <w:rFonts w:ascii="Times New Roman" w:hAnsi="Times New Roman" w:cs="Times New Roman"/>
          <w:sz w:val="26"/>
          <w:szCs w:val="26"/>
        </w:rPr>
        <w:t>Работники Приемной суда дают ра</w:t>
      </w:r>
      <w:r w:rsidR="00634F03">
        <w:rPr>
          <w:rFonts w:ascii="Times New Roman" w:hAnsi="Times New Roman" w:cs="Times New Roman"/>
          <w:sz w:val="26"/>
          <w:szCs w:val="26"/>
        </w:rPr>
        <w:t>зъяснения по следующим вопросам:</w:t>
      </w:r>
    </w:p>
    <w:p w:rsidR="00634F03" w:rsidRPr="0018317B" w:rsidRDefault="00634F03" w:rsidP="00634F03">
      <w:pPr>
        <w:pStyle w:val="a4"/>
      </w:pPr>
      <w:r>
        <w:tab/>
      </w:r>
      <w:r w:rsidRPr="0018317B">
        <w:t>формы искового (административного искового) заявления (заявления о вынесении судебного приказа), кассационных и апелляционных (частных) жалоб, иных заявлений, жалоб и др.;</w:t>
      </w:r>
    </w:p>
    <w:p w:rsidR="00634F03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>перечня документов, прилагаемых к исковому (админис</w:t>
      </w:r>
      <w:r>
        <w:rPr>
          <w:rFonts w:ascii="Times New Roman" w:hAnsi="Times New Roman" w:cs="Times New Roman"/>
          <w:sz w:val="26"/>
          <w:szCs w:val="26"/>
        </w:rPr>
        <w:t>тративному</w:t>
      </w:r>
      <w:r w:rsidRPr="001831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исковому) заявлению, заявлению, жалобе; 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18317B">
        <w:rPr>
          <w:rFonts w:ascii="Times New Roman" w:hAnsi="Times New Roman" w:cs="Times New Roman"/>
          <w:sz w:val="26"/>
          <w:szCs w:val="26"/>
        </w:rPr>
        <w:t>принятия искового (административного искового) заявления,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заявления, жалобы к производству суда;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>оснований отказа в принятии, возвращении, оставлении без движения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искового (админис</w:t>
      </w:r>
      <w:r>
        <w:rPr>
          <w:rFonts w:ascii="Times New Roman" w:hAnsi="Times New Roman" w:cs="Times New Roman"/>
          <w:sz w:val="26"/>
          <w:szCs w:val="26"/>
        </w:rPr>
        <w:t xml:space="preserve">тративного искового) заявления, </w:t>
      </w:r>
      <w:r w:rsidRPr="0018317B">
        <w:rPr>
          <w:rFonts w:ascii="Times New Roman" w:hAnsi="Times New Roman" w:cs="Times New Roman"/>
          <w:sz w:val="26"/>
          <w:szCs w:val="26"/>
        </w:rPr>
        <w:t>заявления,</w:t>
      </w:r>
      <w:r w:rsidRPr="0018317B">
        <w:rPr>
          <w:rFonts w:ascii="Times New Roman" w:hAnsi="Times New Roman" w:cs="Times New Roman"/>
          <w:sz w:val="26"/>
          <w:szCs w:val="26"/>
        </w:rPr>
        <w:tab/>
        <w:t>жалобы,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предъявления встречного искового заявления и т.д.;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оплаты </w:t>
      </w:r>
      <w:r w:rsidRPr="0018317B">
        <w:rPr>
          <w:rFonts w:ascii="Times New Roman" w:hAnsi="Times New Roman" w:cs="Times New Roman"/>
          <w:sz w:val="26"/>
          <w:szCs w:val="26"/>
        </w:rPr>
        <w:t>государственной пошлины, освобождения от оплаты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государственной пошлины, уменьшения размера государственной пошлины,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представления отсрочки (рассрочки) ее уплаты;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18317B">
        <w:rPr>
          <w:rFonts w:ascii="Times New Roman" w:hAnsi="Times New Roman" w:cs="Times New Roman"/>
          <w:sz w:val="26"/>
          <w:szCs w:val="26"/>
        </w:rPr>
        <w:t>выдачи копий судебных и иных документов, личных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317B">
        <w:rPr>
          <w:rFonts w:ascii="Times New Roman" w:hAnsi="Times New Roman" w:cs="Times New Roman"/>
          <w:sz w:val="26"/>
          <w:szCs w:val="26"/>
        </w:rPr>
        <w:t>документов, вещественных доказательств, исполнительных документов;</w:t>
      </w:r>
    </w:p>
    <w:p w:rsidR="00634F03" w:rsidRPr="0018317B" w:rsidRDefault="00634F03" w:rsidP="00634F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317B">
        <w:rPr>
          <w:rFonts w:ascii="Times New Roman" w:hAnsi="Times New Roman" w:cs="Times New Roman"/>
          <w:sz w:val="26"/>
          <w:szCs w:val="26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18317B" w:rsidRDefault="0018317B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866D8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Порядок работы Приемной</w:t>
      </w: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758F3" w:rsidRDefault="00DD73B2" w:rsidP="00DD73B2">
      <w:pPr>
        <w:pStyle w:val="21"/>
      </w:pPr>
      <w:r>
        <w:t xml:space="preserve">4.1. </w:t>
      </w:r>
      <w:r w:rsidR="0018317B" w:rsidRPr="0018317B">
        <w:t xml:space="preserve">Прием граждан осуществляется ежедневно </w:t>
      </w:r>
      <w:r w:rsidR="00194781">
        <w:t xml:space="preserve">(кроме выходных и праздничных дней) </w:t>
      </w:r>
      <w:r w:rsidR="0018317B" w:rsidRPr="0018317B">
        <w:t xml:space="preserve">в течение всего рабочего времени суда, установленного утвержденными председателем суда Правилами </w:t>
      </w:r>
      <w:r w:rsidR="007758F3">
        <w:t>внутреннего распорядка суда, а именно:</w:t>
      </w:r>
    </w:p>
    <w:p w:rsidR="00931EFB" w:rsidRDefault="007758F3" w:rsidP="00DD73B2">
      <w:pPr>
        <w:pStyle w:val="21"/>
      </w:pPr>
      <w:r>
        <w:t xml:space="preserve">понедельник </w:t>
      </w:r>
      <w:r w:rsidR="00931EFB">
        <w:t>–</w:t>
      </w:r>
      <w:r>
        <w:t xml:space="preserve"> четверг</w:t>
      </w:r>
      <w:r w:rsidR="00931EFB">
        <w:t xml:space="preserve">  с 09-00 до 18-00</w:t>
      </w:r>
      <w:r w:rsidR="000B2A4D">
        <w:t>;</w:t>
      </w:r>
      <w:r w:rsidR="00931EFB">
        <w:t xml:space="preserve">  </w:t>
      </w:r>
    </w:p>
    <w:p w:rsidR="00DD73B2" w:rsidRDefault="00194781" w:rsidP="00DD73B2">
      <w:pPr>
        <w:pStyle w:val="21"/>
      </w:pPr>
      <w:r>
        <w:t>пятница с 09-00 до 13-00;</w:t>
      </w:r>
    </w:p>
    <w:p w:rsidR="000B2A4D" w:rsidRDefault="000B2A4D" w:rsidP="00DD73B2">
      <w:pPr>
        <w:pStyle w:val="21"/>
      </w:pPr>
      <w:r>
        <w:t>обед с 13-00 до 14-00;</w:t>
      </w:r>
    </w:p>
    <w:p w:rsidR="00194781" w:rsidRDefault="00194781" w:rsidP="00DD73B2">
      <w:pPr>
        <w:pStyle w:val="21"/>
      </w:pPr>
      <w:r>
        <w:t xml:space="preserve">суббота – воскресенье  выходные дни. </w:t>
      </w:r>
    </w:p>
    <w:p w:rsidR="0018317B" w:rsidRPr="0018317B" w:rsidRDefault="00DD73B2" w:rsidP="00DD73B2">
      <w:pPr>
        <w:widowControl w:val="0"/>
        <w:spacing w:after="0" w:line="29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4.2.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Прием граждан ведется без предварительной записи в порядке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lastRenderedPageBreak/>
        <w:t>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18317B" w:rsidRPr="0018317B" w:rsidRDefault="00DD73B2" w:rsidP="00DD73B2">
      <w:pPr>
        <w:widowControl w:val="0"/>
        <w:spacing w:after="0" w:line="29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4.3.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При приеме гражданин предъявляет документ, удостоверяющий личность, доверенность на совершение соответствующего действия (для представителя заявителя), либо ордер адвоката.</w:t>
      </w:r>
    </w:p>
    <w:p w:rsidR="0018317B" w:rsidRPr="0018317B" w:rsidRDefault="00DD73B2" w:rsidP="00DD73B2">
      <w:pPr>
        <w:widowControl w:val="0"/>
        <w:spacing w:after="0" w:line="292" w:lineRule="exact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4.4.  </w:t>
      </w:r>
      <w:r w:rsidR="0018317B" w:rsidRPr="0018317B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18317B" w:rsidRPr="0018317B" w:rsidRDefault="00DD73B2" w:rsidP="00DD73B2">
      <w:pPr>
        <w:pStyle w:val="11"/>
        <w:shd w:val="clear" w:color="auto" w:fill="auto"/>
        <w:tabs>
          <w:tab w:val="left" w:pos="1311"/>
          <w:tab w:val="right" w:pos="10017"/>
        </w:tabs>
        <w:spacing w:before="0" w:line="292" w:lineRule="exact"/>
        <w:ind w:firstLine="709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4.5. </w:t>
      </w:r>
      <w:r w:rsidR="0018317B" w:rsidRPr="0018317B">
        <w:rPr>
          <w:color w:val="000000"/>
          <w:lang w:eastAsia="ru-RU" w:bidi="ru-RU"/>
        </w:rPr>
        <w:t>В случае грубого, агрессивного поведения гражданин</w:t>
      </w:r>
      <w:r>
        <w:rPr>
          <w:color w:val="000000"/>
          <w:lang w:eastAsia="ru-RU" w:bidi="ru-RU"/>
        </w:rPr>
        <w:t>а прием прекращается. При соверш</w:t>
      </w:r>
      <w:r w:rsidR="0018317B" w:rsidRPr="0018317B">
        <w:rPr>
          <w:color w:val="000000"/>
          <w:lang w:eastAsia="ru-RU" w:bidi="ru-RU"/>
        </w:rPr>
        <w:t xml:space="preserve">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 </w:t>
      </w:r>
    </w:p>
    <w:p w:rsidR="0018317B" w:rsidRDefault="0018317B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6D86" w:rsidRDefault="00866D86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Pr="00866D86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Обеспечение деятельности Приемной суда</w:t>
      </w:r>
    </w:p>
    <w:p w:rsidR="00DD73B2" w:rsidRDefault="00DD73B2" w:rsidP="00DD73B2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8317B" w:rsidRPr="00DD73B2" w:rsidRDefault="00DD73B2" w:rsidP="00DD7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Деятельность Приемной суда </w:t>
      </w:r>
      <w:r w:rsidR="0018317B" w:rsidRPr="00DD73B2">
        <w:rPr>
          <w:rFonts w:ascii="Times New Roman" w:hAnsi="Times New Roman" w:cs="Times New Roman"/>
          <w:sz w:val="26"/>
          <w:szCs w:val="26"/>
        </w:rPr>
        <w:t xml:space="preserve">обеспечивается </w:t>
      </w:r>
      <w:r w:rsidR="00931EFB">
        <w:rPr>
          <w:rFonts w:ascii="Times New Roman" w:hAnsi="Times New Roman" w:cs="Times New Roman"/>
          <w:sz w:val="26"/>
          <w:szCs w:val="26"/>
        </w:rPr>
        <w:t xml:space="preserve">помощниками федеральных судей и работниками аппарата суда, </w:t>
      </w:r>
      <w:r w:rsidR="00931EFB" w:rsidRPr="00931EFB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 w:rsidR="003625BD">
        <w:rPr>
          <w:rFonts w:ascii="Times New Roman" w:hAnsi="Times New Roman" w:cs="Times New Roman"/>
          <w:sz w:val="26"/>
          <w:szCs w:val="26"/>
        </w:rPr>
        <w:t xml:space="preserve">об утверждении графика </w:t>
      </w:r>
      <w:r w:rsidR="00931EFB" w:rsidRPr="00931EFB">
        <w:rPr>
          <w:rFonts w:ascii="Times New Roman" w:hAnsi="Times New Roman" w:cs="Times New Roman"/>
          <w:sz w:val="26"/>
          <w:szCs w:val="26"/>
        </w:rPr>
        <w:t>прием</w:t>
      </w:r>
      <w:r w:rsidR="003625BD">
        <w:rPr>
          <w:rFonts w:ascii="Times New Roman" w:hAnsi="Times New Roman" w:cs="Times New Roman"/>
          <w:sz w:val="26"/>
          <w:szCs w:val="26"/>
        </w:rPr>
        <w:t>а</w:t>
      </w:r>
      <w:r w:rsidR="00931EFB" w:rsidRPr="00931EFB">
        <w:rPr>
          <w:rFonts w:ascii="Times New Roman" w:hAnsi="Times New Roman" w:cs="Times New Roman"/>
          <w:sz w:val="26"/>
          <w:szCs w:val="26"/>
        </w:rPr>
        <w:t xml:space="preserve"> граждан в </w:t>
      </w:r>
      <w:proofErr w:type="spellStart"/>
      <w:r w:rsidR="00931EFB" w:rsidRPr="00931EFB">
        <w:rPr>
          <w:rFonts w:ascii="Times New Roman" w:hAnsi="Times New Roman" w:cs="Times New Roman"/>
          <w:sz w:val="26"/>
          <w:szCs w:val="26"/>
        </w:rPr>
        <w:t>Радужнинском</w:t>
      </w:r>
      <w:proofErr w:type="spellEnd"/>
      <w:r w:rsidR="00931EFB" w:rsidRPr="00931EFB">
        <w:rPr>
          <w:rFonts w:ascii="Times New Roman" w:hAnsi="Times New Roman" w:cs="Times New Roman"/>
          <w:sz w:val="26"/>
          <w:szCs w:val="26"/>
        </w:rPr>
        <w:t xml:space="preserve"> городском суде Ханты-</w:t>
      </w:r>
      <w:r w:rsidR="003625BD">
        <w:rPr>
          <w:rFonts w:ascii="Times New Roman" w:hAnsi="Times New Roman" w:cs="Times New Roman"/>
          <w:sz w:val="26"/>
          <w:szCs w:val="26"/>
        </w:rPr>
        <w:t>М</w:t>
      </w:r>
      <w:r w:rsidR="00931EFB" w:rsidRPr="00931EFB">
        <w:rPr>
          <w:rFonts w:ascii="Times New Roman" w:hAnsi="Times New Roman" w:cs="Times New Roman"/>
          <w:sz w:val="26"/>
          <w:szCs w:val="26"/>
        </w:rPr>
        <w:t>ансийского автономного округа – Югры.</w:t>
      </w:r>
    </w:p>
    <w:p w:rsidR="0018317B" w:rsidRPr="00DD73B2" w:rsidRDefault="0018317B" w:rsidP="00DD73B2">
      <w:pPr>
        <w:pStyle w:val="a6"/>
      </w:pPr>
      <w:r w:rsidRPr="00DD73B2">
        <w:t xml:space="preserve"> </w:t>
      </w:r>
      <w:r w:rsidR="00DD73B2">
        <w:t xml:space="preserve">5.2. </w:t>
      </w:r>
      <w:proofErr w:type="gramStart"/>
      <w:r w:rsidRPr="00DD73B2">
        <w:t>Контроль за</w:t>
      </w:r>
      <w:proofErr w:type="gramEnd"/>
      <w:r w:rsidRPr="00DD73B2">
        <w:t xml:space="preserve"> деятельностью Приемной суда осуществляет председатель суда</w:t>
      </w:r>
      <w:r w:rsidR="00931EFB">
        <w:t xml:space="preserve"> либо лицо его замещающее</w:t>
      </w:r>
      <w:r w:rsidRPr="00DD73B2">
        <w:t>.</w:t>
      </w:r>
    </w:p>
    <w:p w:rsidR="00DD73B2" w:rsidRDefault="00DD73B2" w:rsidP="00DD73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="0018317B" w:rsidRPr="00DD73B2">
        <w:rPr>
          <w:rFonts w:ascii="Times New Roman" w:hAnsi="Times New Roman" w:cs="Times New Roman"/>
          <w:sz w:val="26"/>
          <w:szCs w:val="26"/>
        </w:rPr>
        <w:t xml:space="preserve">Приемная суда функционирует в тесном взаимодействии </w:t>
      </w:r>
      <w:r w:rsidR="00931EFB">
        <w:rPr>
          <w:rFonts w:ascii="Times New Roman" w:hAnsi="Times New Roman" w:cs="Times New Roman"/>
          <w:sz w:val="26"/>
          <w:szCs w:val="26"/>
        </w:rPr>
        <w:t xml:space="preserve"> с отделом обеспечения судопроизводства </w:t>
      </w:r>
      <w:proofErr w:type="spellStart"/>
      <w:r w:rsidR="00931EFB">
        <w:rPr>
          <w:rFonts w:ascii="Times New Roman" w:hAnsi="Times New Roman" w:cs="Times New Roman"/>
          <w:sz w:val="26"/>
          <w:szCs w:val="26"/>
        </w:rPr>
        <w:t>Радужнинского</w:t>
      </w:r>
      <w:proofErr w:type="spellEnd"/>
      <w:r w:rsidR="00931EFB">
        <w:rPr>
          <w:rFonts w:ascii="Times New Roman" w:hAnsi="Times New Roman" w:cs="Times New Roman"/>
          <w:sz w:val="26"/>
          <w:szCs w:val="26"/>
        </w:rPr>
        <w:t xml:space="preserve"> городского суда ХМАО-Югры</w:t>
      </w:r>
      <w:r w:rsidR="0018317B" w:rsidRPr="00DD73B2">
        <w:rPr>
          <w:rFonts w:ascii="Times New Roman" w:hAnsi="Times New Roman" w:cs="Times New Roman"/>
          <w:sz w:val="26"/>
          <w:szCs w:val="26"/>
        </w:rPr>
        <w:t>.</w:t>
      </w:r>
    </w:p>
    <w:p w:rsidR="00931EFB" w:rsidRDefault="00DD73B2" w:rsidP="00DD73B2">
      <w:pPr>
        <w:pStyle w:val="a6"/>
      </w:pPr>
      <w:r>
        <w:t>5.4. Прием</w:t>
      </w:r>
      <w:r>
        <w:tab/>
        <w:t>осуществляется в специально отведенн</w:t>
      </w:r>
      <w:r w:rsidR="003625BD">
        <w:t>о</w:t>
      </w:r>
      <w:r>
        <w:t xml:space="preserve">м </w:t>
      </w:r>
      <w:r w:rsidR="0018317B" w:rsidRPr="00DD73B2">
        <w:t>помещении</w:t>
      </w:r>
      <w:r w:rsidR="00931EFB">
        <w:t xml:space="preserve"> – кабинет № 103</w:t>
      </w:r>
      <w:r w:rsidR="0018317B" w:rsidRPr="00DD73B2">
        <w:t>,</w:t>
      </w:r>
      <w:r>
        <w:t xml:space="preserve"> </w:t>
      </w:r>
      <w:r w:rsidR="0018317B" w:rsidRPr="00DD73B2">
        <w:t>обеспечивающем</w:t>
      </w:r>
      <w:r w:rsidR="0018317B" w:rsidRPr="00DD73B2">
        <w:tab/>
        <w:t>свободный доступ граждан в течение всего рабочего дня.</w:t>
      </w:r>
      <w:r>
        <w:t xml:space="preserve"> </w:t>
      </w:r>
    </w:p>
    <w:p w:rsidR="0018317B" w:rsidRPr="00DD73B2" w:rsidRDefault="00931EFB" w:rsidP="00DD73B2">
      <w:pPr>
        <w:pStyle w:val="a6"/>
      </w:pPr>
      <w:r>
        <w:t>5.5. Для граждан в холле суда размещены информационные стенды со справочной информацией,</w:t>
      </w:r>
      <w:r w:rsidRPr="00931EFB">
        <w:t xml:space="preserve"> </w:t>
      </w:r>
      <w:r w:rsidR="00B349D4">
        <w:t>содержаще</w:t>
      </w:r>
      <w:r w:rsidRPr="00DD73B2">
        <w:t>й необходимую</w:t>
      </w:r>
      <w:r>
        <w:t xml:space="preserve"> информацию о работе </w:t>
      </w:r>
      <w:r w:rsidRPr="00DD73B2">
        <w:t>Приемной суда</w:t>
      </w:r>
      <w:r>
        <w:t>, папки с файлами, содержащ</w:t>
      </w:r>
      <w:r w:rsidR="00B349D4">
        <w:t>ие</w:t>
      </w:r>
      <w:r>
        <w:t xml:space="preserve"> образцы </w:t>
      </w:r>
      <w:r w:rsidR="00B349D4">
        <w:t xml:space="preserve">исковых (административных  исковых) заявлений (заявлений), жалоб, частных жалоб, апелляционных (кассационных) жалоб, также размещен </w:t>
      </w:r>
      <w:r w:rsidR="00B349D4" w:rsidRPr="00DD73B2">
        <w:t>информационный киоск</w:t>
      </w:r>
      <w:r w:rsidR="0018317B" w:rsidRPr="00DD73B2">
        <w:t>.</w:t>
      </w:r>
    </w:p>
    <w:p w:rsidR="00D75829" w:rsidRDefault="00D75829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75829" w:rsidRDefault="00D75829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D75829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18317B" w:rsidRDefault="0018317B" w:rsidP="00866D8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1659F" w:rsidRDefault="0018317B" w:rsidP="0018317B">
      <w:pPr>
        <w:pStyle w:val="a6"/>
      </w:pPr>
      <w:r w:rsidRPr="0018317B">
        <w:t>6.1.</w:t>
      </w:r>
      <w:r w:rsidR="0081659F">
        <w:t xml:space="preserve"> Работа Приемной суда реглам</w:t>
      </w:r>
      <w:r w:rsidR="00C972CC">
        <w:t xml:space="preserve">ентируется настоящим Положением и Типовым регламентом, </w:t>
      </w:r>
      <w:proofErr w:type="gramStart"/>
      <w:r w:rsidR="00C972CC">
        <w:t>утвержденным</w:t>
      </w:r>
      <w:r w:rsidR="000B2A4D">
        <w:t>и</w:t>
      </w:r>
      <w:proofErr w:type="gramEnd"/>
      <w:r w:rsidR="00C972CC">
        <w:t xml:space="preserve"> приказ</w:t>
      </w:r>
      <w:r w:rsidR="000B2A4D">
        <w:t>о</w:t>
      </w:r>
      <w:r w:rsidR="00C972CC">
        <w:t>м председателя (</w:t>
      </w:r>
      <w:proofErr w:type="spellStart"/>
      <w:r w:rsidR="00C972CC">
        <w:t>и.о</w:t>
      </w:r>
      <w:proofErr w:type="spellEnd"/>
      <w:r w:rsidR="00C972CC">
        <w:t>. председателя) суда.</w:t>
      </w:r>
    </w:p>
    <w:p w:rsidR="0018317B" w:rsidRPr="0018317B" w:rsidRDefault="00C972CC" w:rsidP="0018317B">
      <w:pPr>
        <w:pStyle w:val="a6"/>
      </w:pPr>
      <w:r>
        <w:t xml:space="preserve">6.2. </w:t>
      </w:r>
      <w:r w:rsidR="0018317B" w:rsidRPr="0018317B">
        <w:t>Ведение делопроизводства (регистрация, учет, передача) по обращениям граждан осуществляется в соответствии с положениями инструкции по судебному делопроизводству.</w:t>
      </w:r>
    </w:p>
    <w:sectPr w:rsidR="0018317B" w:rsidRPr="0018317B" w:rsidSect="00AC2CD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D4ADD"/>
    <w:multiLevelType w:val="multilevel"/>
    <w:tmpl w:val="A2AAF72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F72F6F"/>
    <w:multiLevelType w:val="multilevel"/>
    <w:tmpl w:val="FDC285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CCC"/>
    <w:rsid w:val="000B2A4D"/>
    <w:rsid w:val="000B7133"/>
    <w:rsid w:val="0018317B"/>
    <w:rsid w:val="00194781"/>
    <w:rsid w:val="002853BF"/>
    <w:rsid w:val="00314821"/>
    <w:rsid w:val="003625BD"/>
    <w:rsid w:val="00634F03"/>
    <w:rsid w:val="00650D83"/>
    <w:rsid w:val="006F6938"/>
    <w:rsid w:val="007758F3"/>
    <w:rsid w:val="0081659F"/>
    <w:rsid w:val="00866D86"/>
    <w:rsid w:val="00931EFB"/>
    <w:rsid w:val="00A10B55"/>
    <w:rsid w:val="00AC2CD6"/>
    <w:rsid w:val="00AD1C45"/>
    <w:rsid w:val="00B349D4"/>
    <w:rsid w:val="00C65244"/>
    <w:rsid w:val="00C972CC"/>
    <w:rsid w:val="00D75829"/>
    <w:rsid w:val="00DD73B2"/>
    <w:rsid w:val="00E75C66"/>
    <w:rsid w:val="00E76123"/>
    <w:rsid w:val="00F51CCC"/>
    <w:rsid w:val="00F9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CD6"/>
    <w:pPr>
      <w:keepNext/>
      <w:jc w:val="right"/>
      <w:outlineLvl w:val="0"/>
    </w:pPr>
    <w:rPr>
      <w:rFonts w:ascii="Times New Roman" w:hAnsi="Times New Roman" w:cs="Times New Roman"/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F6938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CD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F6938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basedOn w:val="a0"/>
    <w:link w:val="11"/>
    <w:rsid w:val="006F693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3"/>
    <w:rsid w:val="006F6938"/>
    <w:pPr>
      <w:widowControl w:val="0"/>
      <w:shd w:val="clear" w:color="auto" w:fill="FFFFFF"/>
      <w:spacing w:before="60" w:after="0" w:line="0" w:lineRule="atLeast"/>
      <w:ind w:hanging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ody Text"/>
    <w:basedOn w:val="a"/>
    <w:link w:val="a5"/>
    <w:uiPriority w:val="99"/>
    <w:unhideWhenUsed/>
    <w:rsid w:val="006F6938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99"/>
    <w:rsid w:val="006F6938"/>
    <w:rPr>
      <w:rFonts w:ascii="Times New Roman" w:hAnsi="Times New Roman" w:cs="Times New Roman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18317B"/>
    <w:pPr>
      <w:spacing w:after="0" w:line="240" w:lineRule="auto"/>
      <w:ind w:firstLine="709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с отступом Знак"/>
    <w:basedOn w:val="a0"/>
    <w:link w:val="a6"/>
    <w:uiPriority w:val="99"/>
    <w:rsid w:val="0018317B"/>
    <w:rPr>
      <w:rFonts w:ascii="Times New Roman" w:hAnsi="Times New Roman" w:cs="Times New Roman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D73B2"/>
    <w:pPr>
      <w:widowControl w:val="0"/>
      <w:spacing w:after="0" w:line="292" w:lineRule="exact"/>
      <w:ind w:right="40" w:firstLine="709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D73B2"/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1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48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cp:lastPrinted>2023-01-25T05:43:00Z</cp:lastPrinted>
  <dcterms:created xsi:type="dcterms:W3CDTF">2019-12-12T07:10:00Z</dcterms:created>
  <dcterms:modified xsi:type="dcterms:W3CDTF">2023-01-25T06:21:00Z</dcterms:modified>
</cp:coreProperties>
</file>