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FD" w:rsidRDefault="000105FD" w:rsidP="000105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105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8830" cy="9524365"/>
            <wp:effectExtent l="0" t="0" r="1270" b="635"/>
            <wp:docPr id="1" name="Рисунок 1" descr="C:\Users\user\Downloads\213152_2024-02-20_22-07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13152_2024-02-20_22-07-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95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5FD" w:rsidRDefault="000105FD" w:rsidP="000105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05FD">
        <w:rPr>
          <w:rFonts w:ascii="Times New Roman" w:hAnsi="Times New Roman" w:cs="Times New Roman"/>
          <w:sz w:val="28"/>
          <w:szCs w:val="28"/>
        </w:rPr>
        <w:t>Дорогие женщины! Примите поздравления с международным женским днем</w:t>
      </w:r>
      <w:r w:rsidRPr="000105FD">
        <w:rPr>
          <w:rFonts w:ascii="Times New Roman" w:hAnsi="Times New Roman" w:cs="Times New Roman"/>
          <w:sz w:val="28"/>
          <w:szCs w:val="28"/>
        </w:rPr>
        <w:t xml:space="preserve"> 8 Марта! Пусть ваша жизнь будет наполнена желанной радостью и только положительными моментами! Хочется пожелать, огромных перспектив, душевного тепла, гармонии и женского счастья! Расцветайте, благоухайте, наслаждайтесь жизнью, покоряйте и берите от нее все по максимум! Оставайтесь всегда лучезарными, яркими звездами нашей планеты! Больших перемен впереди, путешествий, творческого развития и воплощения мечты!</w:t>
      </w:r>
    </w:p>
    <w:p w:rsidR="006C45AA" w:rsidRPr="000105FD" w:rsidRDefault="000105FD" w:rsidP="000105FD">
      <w:pPr>
        <w:jc w:val="both"/>
        <w:rPr>
          <w:rFonts w:ascii="Times New Roman" w:hAnsi="Times New Roman" w:cs="Times New Roman"/>
          <w:sz w:val="28"/>
          <w:szCs w:val="28"/>
        </w:rPr>
      </w:pPr>
      <w:r w:rsidRPr="000105FD">
        <w:rPr>
          <w:rFonts w:ascii="Times New Roman" w:hAnsi="Times New Roman" w:cs="Times New Roman"/>
          <w:sz w:val="28"/>
          <w:szCs w:val="28"/>
        </w:rPr>
        <w:br/>
      </w:r>
    </w:p>
    <w:p w:rsidR="000105FD" w:rsidRPr="000105FD" w:rsidRDefault="000105FD" w:rsidP="000105FD">
      <w:pPr>
        <w:jc w:val="both"/>
        <w:rPr>
          <w:rFonts w:ascii="Times New Roman" w:hAnsi="Times New Roman" w:cs="Times New Roman"/>
          <w:sz w:val="28"/>
          <w:szCs w:val="28"/>
        </w:rPr>
      </w:pPr>
      <w:r w:rsidRPr="000105F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0105FD">
        <w:rPr>
          <w:rFonts w:ascii="Times New Roman" w:hAnsi="Times New Roman" w:cs="Times New Roman"/>
          <w:sz w:val="28"/>
          <w:szCs w:val="28"/>
        </w:rPr>
        <w:t>Рамешковского</w:t>
      </w:r>
      <w:proofErr w:type="spellEnd"/>
      <w:r w:rsidRPr="000105FD">
        <w:rPr>
          <w:rFonts w:ascii="Times New Roman" w:hAnsi="Times New Roman" w:cs="Times New Roman"/>
          <w:sz w:val="28"/>
          <w:szCs w:val="28"/>
        </w:rPr>
        <w:t xml:space="preserve"> районного </w:t>
      </w:r>
      <w:proofErr w:type="gramStart"/>
      <w:r w:rsidRPr="000105FD">
        <w:rPr>
          <w:rFonts w:ascii="Times New Roman" w:hAnsi="Times New Roman" w:cs="Times New Roman"/>
          <w:sz w:val="28"/>
          <w:szCs w:val="28"/>
        </w:rPr>
        <w:t xml:space="preserve">суда  </w:t>
      </w:r>
      <w:proofErr w:type="spellStart"/>
      <w:r w:rsidRPr="000105FD">
        <w:rPr>
          <w:rFonts w:ascii="Times New Roman" w:hAnsi="Times New Roman" w:cs="Times New Roman"/>
          <w:sz w:val="28"/>
          <w:szCs w:val="28"/>
        </w:rPr>
        <w:t>Харази</w:t>
      </w:r>
      <w:proofErr w:type="spellEnd"/>
      <w:proofErr w:type="gramEnd"/>
      <w:r w:rsidRPr="000105FD">
        <w:rPr>
          <w:rFonts w:ascii="Times New Roman" w:hAnsi="Times New Roman" w:cs="Times New Roman"/>
          <w:sz w:val="28"/>
          <w:szCs w:val="28"/>
        </w:rPr>
        <w:t xml:space="preserve"> Давид </w:t>
      </w:r>
      <w:proofErr w:type="spellStart"/>
      <w:r w:rsidRPr="000105FD">
        <w:rPr>
          <w:rFonts w:ascii="Times New Roman" w:hAnsi="Times New Roman" w:cs="Times New Roman"/>
          <w:sz w:val="28"/>
          <w:szCs w:val="28"/>
        </w:rPr>
        <w:t>Тенгизович</w:t>
      </w:r>
      <w:proofErr w:type="spellEnd"/>
    </w:p>
    <w:sectPr w:rsidR="000105FD" w:rsidRPr="0001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93"/>
    <w:rsid w:val="000105FD"/>
    <w:rsid w:val="003D6593"/>
    <w:rsid w:val="006C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94996-0445-42AF-AF6E-664F1DB9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0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2026-03-06T08:40:00Z</dcterms:created>
  <dcterms:modified xsi:type="dcterms:W3CDTF">2026-03-06T08:47:00Z</dcterms:modified>
</cp:coreProperties>
</file>