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20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811870" w:rsidRPr="00697877" w:rsidTr="00AF36E7">
        <w:tc>
          <w:tcPr>
            <w:tcW w:w="4111" w:type="dxa"/>
            <w:shd w:val="clear" w:color="auto" w:fill="FFFFFF"/>
          </w:tcPr>
          <w:p w:rsidR="00811870" w:rsidRPr="00FB7EEA" w:rsidRDefault="00AF36E7" w:rsidP="00FB7EEA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УТВЕРЖД</w:t>
            </w:r>
            <w:r w:rsidR="00FB7EEA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</w:p>
          <w:p w:rsidR="00811870" w:rsidRPr="00FB7EEA" w:rsidRDefault="00811870" w:rsidP="00FB7EEA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BD3F80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 w:rsidR="006B6C26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EEA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55F4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</w:t>
            </w:r>
            <w:r w:rsidR="006B6C26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EE55F4" w:rsidRPr="00FB7EEA" w:rsidRDefault="00EE55F4" w:rsidP="00FB7EEA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6C26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Белебеевского городского </w:t>
            </w: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</w:p>
          <w:p w:rsidR="00AF36E7" w:rsidRPr="00FB7EEA" w:rsidRDefault="00811870" w:rsidP="00FB7EEA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Республик</w:t>
            </w:r>
            <w:r w:rsidR="00EE55F4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Башкортостан </w:t>
            </w:r>
          </w:p>
        </w:tc>
      </w:tr>
      <w:tr w:rsidR="00811870" w:rsidRPr="00697877" w:rsidTr="00AF36E7">
        <w:tc>
          <w:tcPr>
            <w:tcW w:w="4111" w:type="dxa"/>
            <w:shd w:val="clear" w:color="auto" w:fill="FFFFFF"/>
          </w:tcPr>
          <w:p w:rsidR="00811870" w:rsidRPr="00FB7EEA" w:rsidRDefault="00AF36E7" w:rsidP="00FB7E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EEA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 о</w:t>
            </w:r>
            <w:r w:rsidR="00BD3F80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FB7EEA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марта </w:t>
            </w:r>
            <w:r w:rsidR="00BD3F80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B7EEA" w:rsidRPr="00FB7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811870" w:rsidRPr="00697877" w:rsidTr="00AF36E7">
        <w:tc>
          <w:tcPr>
            <w:tcW w:w="4111" w:type="dxa"/>
            <w:shd w:val="clear" w:color="auto" w:fill="FFFFFF"/>
          </w:tcPr>
          <w:p w:rsidR="00811870" w:rsidRPr="00DD7341" w:rsidRDefault="00AF36E7" w:rsidP="009232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11870" w:rsidRPr="00DD7341" w:rsidRDefault="00811870" w:rsidP="009232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73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11870" w:rsidRPr="00DD7341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1870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B7EEA" w:rsidRPr="003F4917" w:rsidRDefault="00FB7EEA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11870" w:rsidRDefault="00FB7EEA" w:rsidP="00FB7E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РЕГЛАМЕНТ</w:t>
      </w:r>
    </w:p>
    <w:p w:rsidR="00FB7EEA" w:rsidRDefault="00FB7EEA" w:rsidP="00FB7E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Белебеевского городского суда Республики Башкортостан</w:t>
      </w:r>
    </w:p>
    <w:p w:rsidR="00FB7EEA" w:rsidRPr="003F4917" w:rsidRDefault="00FB7EEA" w:rsidP="00FB7E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811870" w:rsidRPr="00FB7EEA" w:rsidRDefault="00811870" w:rsidP="00FB7EEA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B7EEA">
        <w:rPr>
          <w:rFonts w:ascii="Times New Roman" w:hAnsi="Times New Roman" w:cs="Times New Roman"/>
          <w:b/>
          <w:color w:val="000000"/>
          <w:sz w:val="27"/>
          <w:szCs w:val="27"/>
        </w:rPr>
        <w:t>Общие положения</w:t>
      </w:r>
    </w:p>
    <w:p w:rsidR="00FB7EEA" w:rsidRPr="003F4917" w:rsidRDefault="00FB7EEA" w:rsidP="00FB7EEA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7"/>
          <w:szCs w:val="27"/>
        </w:rPr>
      </w:pP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1.1.Регламент</w:t>
      </w:r>
      <w:r w:rsidR="006B6C26">
        <w:rPr>
          <w:rFonts w:ascii="Times New Roman" w:hAnsi="Times New Roman" w:cs="Times New Roman"/>
          <w:color w:val="000000"/>
          <w:sz w:val="27"/>
          <w:szCs w:val="27"/>
        </w:rPr>
        <w:t xml:space="preserve"> Белебеевского городского суда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Республики Башкортостан (далее – Регламент) регулирует вопросы организации деятельности </w:t>
      </w:r>
      <w:r w:rsidR="006B6C26">
        <w:rPr>
          <w:rFonts w:ascii="Times New Roman" w:hAnsi="Times New Roman" w:cs="Times New Roman"/>
          <w:color w:val="000000"/>
          <w:sz w:val="27"/>
          <w:szCs w:val="27"/>
        </w:rPr>
        <w:t>Белебеевского городского</w:t>
      </w:r>
      <w:r w:rsidR="006B6C26"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суда Республики Башкортостан (далее - Суд).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Регламент разработан в соответствии с Конституцией Российской Федерации, Федеральным конституционным законом «О судебной системе Российской Федерации», Законом «О статусе судей в Российской Федерации» (далее – Закон о статусе судей), Федеральным законом «О государственной гражданской службе в Российской Федерации», Гражданским процессуальным кодексом Российской Федерации (далее – ГПК РФ), Уголовно-процессуальным кодексом Российской Федерации (далее – УПК РФ) и другими федеральными законами и нормативными правовыми актами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регулирующими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деятельность судов общей юрисдикции, устанавливающими порядок судопроизводства, полномочия и порядок деятельности судов.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1.2. </w:t>
      </w:r>
      <w:r w:rsidR="006B6C26">
        <w:rPr>
          <w:rFonts w:ascii="Times New Roman" w:hAnsi="Times New Roman" w:cs="Times New Roman"/>
          <w:color w:val="000000"/>
          <w:sz w:val="27"/>
          <w:szCs w:val="27"/>
        </w:rPr>
        <w:t>Белебеевский городской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 Республики Башкортостан является судом общей юрисдикции и осуществляет деятельность по осуществлению правосудия в предусмотренных федеральным законом процессуальных формах.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1.3.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 вопросам, связанным с организацией работы, Суд руководствуется также приказами и распоряжениями Судебного департамента при Верховном Суде Российской Федерации, Управления Судебного департамента в Республике Башкортостан, председателя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Для организации деятельности в Суде утверждаются положения, регламенты и инструкции (правила и т.п.).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Делопроизводство осуществляется в соответствии с 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г. № 36.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1.4.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устанавливаться флаг Республики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Башкортостан, а в залах судебных заседаний могут помещаться флаг и изображение герба Республики Башкортостан.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 осуществлении правосудия судьи заседают в мантиях.</w:t>
      </w:r>
    </w:p>
    <w:p w:rsidR="00811870" w:rsidRPr="003F4917" w:rsidRDefault="00811870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11870" w:rsidRPr="00FB7EEA" w:rsidRDefault="00811870" w:rsidP="00FB7EEA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B7EEA">
        <w:rPr>
          <w:rFonts w:ascii="Times New Roman" w:hAnsi="Times New Roman" w:cs="Times New Roman"/>
          <w:b/>
          <w:color w:val="000000"/>
          <w:sz w:val="27"/>
          <w:szCs w:val="27"/>
        </w:rPr>
        <w:t>Структура и состав Суда</w:t>
      </w:r>
    </w:p>
    <w:p w:rsidR="00FB7EEA" w:rsidRPr="003F4917" w:rsidRDefault="00FB7EEA" w:rsidP="00FB7EEA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color w:val="000000"/>
          <w:sz w:val="27"/>
          <w:szCs w:val="27"/>
        </w:rPr>
      </w:pP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2.1. Структура Суда включает в себя</w:t>
      </w:r>
      <w:r w:rsidRPr="003F4917">
        <w:rPr>
          <w:rStyle w:val="aa"/>
          <w:rFonts w:ascii="Times New Roman" w:hAnsi="Times New Roman" w:cs="Times New Roman"/>
          <w:color w:val="000000"/>
          <w:sz w:val="27"/>
          <w:szCs w:val="27"/>
        </w:rPr>
        <w:footnoteReference w:id="1"/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811870" w:rsidRDefault="00811870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председателя Суда;</w:t>
      </w:r>
    </w:p>
    <w:p w:rsidR="00811870" w:rsidRPr="003F4917" w:rsidRDefault="00811870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судей </w:t>
      </w:r>
      <w:r w:rsidR="006B6C26">
        <w:rPr>
          <w:rFonts w:ascii="Times New Roman" w:hAnsi="Times New Roman" w:cs="Times New Roman"/>
          <w:color w:val="000000"/>
          <w:sz w:val="27"/>
          <w:szCs w:val="27"/>
        </w:rPr>
        <w:t>Белебеевского городского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 Республики Башкортостан (далее – Судьи);</w:t>
      </w:r>
    </w:p>
    <w:p w:rsidR="00811870" w:rsidRPr="003F4917" w:rsidRDefault="00811870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помощника председателя Суда;</w:t>
      </w:r>
    </w:p>
    <w:p w:rsidR="00811870" w:rsidRDefault="00811870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помощников судей;</w:t>
      </w:r>
    </w:p>
    <w:p w:rsidR="006B6C26" w:rsidRPr="003F4917" w:rsidRDefault="006B6C26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общий отдел; </w:t>
      </w:r>
    </w:p>
    <w:p w:rsidR="00811870" w:rsidRPr="003F4917" w:rsidRDefault="00811870" w:rsidP="000251F7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отдел обеспечения судопроизводства</w:t>
      </w:r>
      <w:r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811870" w:rsidRPr="003F4917" w:rsidRDefault="00811870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администратора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2.2. Руководство Судом осуществляет</w:t>
      </w:r>
      <w:r>
        <w:rPr>
          <w:rFonts w:ascii="Times New Roman" w:hAnsi="Times New Roman" w:cs="Times New Roman"/>
          <w:color w:val="000000"/>
          <w:sz w:val="27"/>
          <w:szCs w:val="27"/>
        </w:rPr>
        <w:t>ся председателем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2.3. Полномочия председателя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Председатель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функции: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1) организует работу Суда;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2) устанавливает </w:t>
      </w:r>
      <w:hyperlink r:id="rId8" w:history="1">
        <w:r w:rsidRPr="003F4917">
          <w:rPr>
            <w:rFonts w:ascii="Times New Roman" w:hAnsi="Times New Roman" w:cs="Times New Roman"/>
            <w:sz w:val="27"/>
            <w:szCs w:val="27"/>
          </w:rPr>
          <w:t>правила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внутреннего распорядка Суда на основе утверждаемых Советом судей Российской Федерации типовых правил внутреннего распорядка судов и осуществляет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их выполнением;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3) распределяет обязанности между судьями;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4) организует работу по повышению квалификации судей;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5)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6) регулярно информирует судей и работников аппарата Суда о своей деятельности и деятельности Суда;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7) осуществляет иные полномочия по организации работы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2.4. Судьи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Судьями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назначения на должность и прекращения полномочий районного судьи установлен Законом о статусе судей.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Судьи независимы и подчиняются только </w:t>
      </w:r>
      <w:hyperlink r:id="rId9" w:history="1">
        <w:r w:rsidRPr="003F4917">
          <w:rPr>
            <w:rFonts w:ascii="Times New Roman" w:hAnsi="Times New Roman" w:cs="Times New Roman"/>
            <w:sz w:val="27"/>
            <w:szCs w:val="27"/>
          </w:rPr>
          <w:t>Конституции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 и закону. В своей деятельности по осуществлению правосудия они никому не подотчетны.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Судьи: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участвуют в пределах и порядке, установленных федеральными законами, в рассмотрении уголовных, гражданских, административных дел, дел об административных правонарушениях, апелляционных дел, жалоб и материалов;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по поручению председателя Суда обобщают судебную практику Суда;</w:t>
      </w:r>
    </w:p>
    <w:p w:rsidR="00811870" w:rsidRPr="006B6C26" w:rsidRDefault="00811870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- осуществляют другие полномочия в соответствии с законодательством </w:t>
      </w:r>
      <w:r w:rsidRPr="006B6C2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6B6C26" w:rsidRDefault="00811870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2.5. Деятельность помощника председателя Суда осуществляется на основании должностного регламента</w:t>
      </w:r>
      <w:r w:rsidRPr="006B6C26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="006B6C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C26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6C26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26">
        <w:rPr>
          <w:rFonts w:ascii="Times New Roman" w:hAnsi="Times New Roman" w:cs="Times New Roman"/>
          <w:sz w:val="28"/>
          <w:szCs w:val="28"/>
        </w:rPr>
        <w:t>помощника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26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6C26">
        <w:rPr>
          <w:rFonts w:ascii="Times New Roman" w:hAnsi="Times New Roman" w:cs="Times New Roman"/>
          <w:sz w:val="28"/>
          <w:szCs w:val="28"/>
        </w:rPr>
        <w:t xml:space="preserve">елебеевского городского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6C26">
        <w:rPr>
          <w:rFonts w:ascii="Times New Roman" w:hAnsi="Times New Roman" w:cs="Times New Roman"/>
          <w:sz w:val="28"/>
          <w:szCs w:val="28"/>
        </w:rPr>
        <w:t>уда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Pr="006B6C2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B6C26">
        <w:rPr>
          <w:rFonts w:ascii="Times New Roman" w:hAnsi="Times New Roman" w:cs="Times New Roman"/>
          <w:sz w:val="28"/>
          <w:szCs w:val="28"/>
        </w:rPr>
        <w:t xml:space="preserve">рганизационно-правовое, информационное, документационное и иное   обеспечение деятельности председателя Белебеевского городского суда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B6C26">
        <w:rPr>
          <w:rFonts w:ascii="Times New Roman" w:hAnsi="Times New Roman" w:cs="Times New Roman"/>
          <w:sz w:val="28"/>
          <w:szCs w:val="28"/>
        </w:rPr>
        <w:t>,  а также обеспечение его процессуальной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B6C26">
        <w:rPr>
          <w:rFonts w:ascii="Times New Roman" w:hAnsi="Times New Roman" w:cs="Times New Roman"/>
          <w:sz w:val="28"/>
          <w:szCs w:val="28"/>
        </w:rPr>
        <w:t>еятельности.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C26">
        <w:rPr>
          <w:rFonts w:ascii="Times New Roman" w:hAnsi="Times New Roman" w:cs="Times New Roman"/>
          <w:sz w:val="28"/>
          <w:szCs w:val="28"/>
        </w:rPr>
        <w:t xml:space="preserve">Помощник председателя Белебеевского городского суда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  <w:r w:rsidRPr="006B6C26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статьями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6C26">
        <w:rPr>
          <w:rFonts w:ascii="Times New Roman" w:hAnsi="Times New Roman" w:cs="Times New Roman"/>
          <w:sz w:val="28"/>
          <w:szCs w:val="28"/>
        </w:rPr>
        <w:t>5 и   18  Федерального закона о государственной гражданской службе, а также: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оказывать помощь председателю суда в подготовке и организации судебного процесса без права выполнения функции по осуществлению правосудия;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оказывать помощь председателю суда в подготовке ответов на обращения и запросы, поступающие в адрес председателя суда (судьи), в том числе и в связи с находящимися в его производстве делами;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осуществлять информационно-правовое обеспечение деятельности председателя суда;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готовить материалы для обобщений, докладов, выступлений председателя суда;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FE1676" w:rsidRP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>ведение приема гра</w:t>
      </w:r>
      <w:r>
        <w:rPr>
          <w:rFonts w:ascii="Times New Roman" w:hAnsi="Times New Roman" w:cs="Times New Roman"/>
          <w:sz w:val="28"/>
          <w:szCs w:val="28"/>
        </w:rPr>
        <w:t>ждан в установленные дни и часы;</w:t>
      </w:r>
    </w:p>
    <w:p w:rsidR="006B6C26" w:rsidRP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выполнять иные поручения председателя суда, связанные с профессиональной деятельностью.</w:t>
      </w:r>
    </w:p>
    <w:p w:rsidR="00811870" w:rsidRPr="006B6C26" w:rsidRDefault="00811870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2.6. Деятельность помощников судьей осуществляется на основании его должностного регламента.</w:t>
      </w:r>
      <w:r w:rsidRPr="006B6C26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"/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C26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Приоритетными направлениями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6C26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26">
        <w:rPr>
          <w:rFonts w:ascii="Times New Roman" w:hAnsi="Times New Roman" w:cs="Times New Roman"/>
          <w:sz w:val="28"/>
          <w:szCs w:val="28"/>
        </w:rPr>
        <w:t>помощника</w:t>
      </w:r>
      <w:r>
        <w:rPr>
          <w:rFonts w:ascii="Times New Roman" w:hAnsi="Times New Roman" w:cs="Times New Roman"/>
          <w:sz w:val="28"/>
          <w:szCs w:val="28"/>
        </w:rPr>
        <w:t xml:space="preserve"> судьи </w:t>
      </w:r>
      <w:r w:rsidRPr="006B6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6C26">
        <w:rPr>
          <w:rFonts w:ascii="Times New Roman" w:hAnsi="Times New Roman" w:cs="Times New Roman"/>
          <w:sz w:val="28"/>
          <w:szCs w:val="28"/>
        </w:rPr>
        <w:t xml:space="preserve">елебеевского городского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B6C26">
        <w:rPr>
          <w:rFonts w:ascii="Times New Roman" w:hAnsi="Times New Roman" w:cs="Times New Roman"/>
          <w:sz w:val="28"/>
          <w:szCs w:val="28"/>
        </w:rPr>
        <w:t>уда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Pr="006B6C2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B6C26">
        <w:rPr>
          <w:rFonts w:ascii="Times New Roman" w:hAnsi="Times New Roman" w:cs="Times New Roman"/>
          <w:sz w:val="28"/>
          <w:szCs w:val="28"/>
        </w:rPr>
        <w:t>рганизационно-правовое, информационное, документационное и иное   обеспечение деятельности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судьи </w:t>
      </w:r>
      <w:r w:rsidRPr="006B6C26">
        <w:rPr>
          <w:rFonts w:ascii="Times New Roman" w:hAnsi="Times New Roman" w:cs="Times New Roman"/>
          <w:sz w:val="28"/>
          <w:szCs w:val="28"/>
        </w:rPr>
        <w:t xml:space="preserve">Белебеевского городского суда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6B6C26">
        <w:rPr>
          <w:rFonts w:ascii="Times New Roman" w:hAnsi="Times New Roman" w:cs="Times New Roman"/>
          <w:sz w:val="28"/>
          <w:szCs w:val="28"/>
        </w:rPr>
        <w:t>,  а также обеспечение его процессуальной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B6C26">
        <w:rPr>
          <w:rFonts w:ascii="Times New Roman" w:hAnsi="Times New Roman" w:cs="Times New Roman"/>
          <w:sz w:val="28"/>
          <w:szCs w:val="28"/>
        </w:rPr>
        <w:t>еятельности.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C26">
        <w:rPr>
          <w:rFonts w:ascii="Times New Roman" w:hAnsi="Times New Roman" w:cs="Times New Roman"/>
          <w:sz w:val="28"/>
          <w:szCs w:val="28"/>
        </w:rPr>
        <w:t xml:space="preserve">Помощник </w:t>
      </w:r>
      <w:r>
        <w:rPr>
          <w:rFonts w:ascii="Times New Roman" w:hAnsi="Times New Roman" w:cs="Times New Roman"/>
          <w:sz w:val="28"/>
          <w:szCs w:val="28"/>
        </w:rPr>
        <w:t>судьи</w:t>
      </w:r>
      <w:r w:rsidRPr="006B6C26">
        <w:rPr>
          <w:rFonts w:ascii="Times New Roman" w:hAnsi="Times New Roman" w:cs="Times New Roman"/>
          <w:sz w:val="28"/>
          <w:szCs w:val="28"/>
        </w:rPr>
        <w:t xml:space="preserve"> Белебеевского городского суда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  <w:r w:rsidRPr="006B6C26">
        <w:rPr>
          <w:rFonts w:ascii="Times New Roman" w:hAnsi="Times New Roman" w:cs="Times New Roman"/>
          <w:sz w:val="28"/>
          <w:szCs w:val="28"/>
        </w:rPr>
        <w:t xml:space="preserve">должен выполнять обязанности, предусмотренные статьями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6C26">
        <w:rPr>
          <w:rFonts w:ascii="Times New Roman" w:hAnsi="Times New Roman" w:cs="Times New Roman"/>
          <w:sz w:val="28"/>
          <w:szCs w:val="28"/>
        </w:rPr>
        <w:t>5 и   18  Федерального закона о государственной гражданской службе, а также: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оказывать помощь суд</w:t>
      </w:r>
      <w:r>
        <w:rPr>
          <w:rFonts w:ascii="Times New Roman" w:hAnsi="Times New Roman" w:cs="Times New Roman"/>
          <w:sz w:val="28"/>
          <w:szCs w:val="28"/>
        </w:rPr>
        <w:t>ье</w:t>
      </w:r>
      <w:r w:rsidRPr="006B6C26">
        <w:rPr>
          <w:rFonts w:ascii="Times New Roman" w:hAnsi="Times New Roman" w:cs="Times New Roman"/>
          <w:sz w:val="28"/>
          <w:szCs w:val="28"/>
        </w:rPr>
        <w:t xml:space="preserve"> в подготовке и организации судебного процесса без права выполнения функции по осуществлению правосудия;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 xml:space="preserve">оказывать помощь </w:t>
      </w:r>
      <w:r>
        <w:rPr>
          <w:rFonts w:ascii="Times New Roman" w:hAnsi="Times New Roman" w:cs="Times New Roman"/>
          <w:sz w:val="28"/>
          <w:szCs w:val="28"/>
        </w:rPr>
        <w:t>судье</w:t>
      </w:r>
      <w:r w:rsidRPr="006B6C26">
        <w:rPr>
          <w:rFonts w:ascii="Times New Roman" w:hAnsi="Times New Roman" w:cs="Times New Roman"/>
          <w:sz w:val="28"/>
          <w:szCs w:val="28"/>
        </w:rPr>
        <w:t xml:space="preserve"> в подготовке ответов на обращения и запросы, поступающие в адрес судьи, в том числе и в связи с находящимися в его производстве делами;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осуществлять информационно-правовое обеспечение деятельности председателя суда;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готовить материалы для обобщений, доклад</w:t>
      </w:r>
      <w:r w:rsidR="00A82695">
        <w:rPr>
          <w:rFonts w:ascii="Times New Roman" w:hAnsi="Times New Roman" w:cs="Times New Roman"/>
          <w:sz w:val="28"/>
          <w:szCs w:val="28"/>
        </w:rPr>
        <w:t>ов, выступлений судьи</w:t>
      </w:r>
      <w:r w:rsidRPr="006B6C26">
        <w:rPr>
          <w:rFonts w:ascii="Times New Roman" w:hAnsi="Times New Roman" w:cs="Times New Roman"/>
          <w:sz w:val="28"/>
          <w:szCs w:val="28"/>
        </w:rPr>
        <w:t>;</w:t>
      </w:r>
    </w:p>
    <w:p w:rsidR="006B6C26" w:rsidRDefault="006B6C26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26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FE1676" w:rsidRPr="00E23A14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A14">
        <w:rPr>
          <w:rFonts w:ascii="Times New Roman" w:hAnsi="Times New Roman" w:cs="Times New Roman"/>
          <w:sz w:val="28"/>
          <w:szCs w:val="28"/>
        </w:rPr>
        <w:t>ведение приема граждан в установленные дни и часы;</w:t>
      </w:r>
    </w:p>
    <w:p w:rsidR="00E23A14" w:rsidRDefault="006B6C26" w:rsidP="00E23A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A14">
        <w:rPr>
          <w:rFonts w:ascii="Times New Roman" w:hAnsi="Times New Roman" w:cs="Times New Roman"/>
          <w:sz w:val="28"/>
          <w:szCs w:val="28"/>
        </w:rPr>
        <w:t xml:space="preserve">- выполнять иные поручения </w:t>
      </w:r>
      <w:r w:rsidR="00A82695" w:rsidRPr="00E23A14">
        <w:rPr>
          <w:rFonts w:ascii="Times New Roman" w:hAnsi="Times New Roman" w:cs="Times New Roman"/>
          <w:sz w:val="28"/>
          <w:szCs w:val="28"/>
        </w:rPr>
        <w:t>судьи</w:t>
      </w:r>
      <w:r w:rsidRPr="00E23A14">
        <w:rPr>
          <w:rFonts w:ascii="Times New Roman" w:hAnsi="Times New Roman" w:cs="Times New Roman"/>
          <w:sz w:val="28"/>
          <w:szCs w:val="28"/>
        </w:rPr>
        <w:t>, связанные с профессиональной деятельностью.</w:t>
      </w:r>
    </w:p>
    <w:p w:rsidR="00E23A14" w:rsidRPr="00E23A14" w:rsidRDefault="00A82695" w:rsidP="00E23A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3A14">
        <w:rPr>
          <w:rFonts w:ascii="Times New Roman" w:hAnsi="Times New Roman" w:cs="Times New Roman"/>
          <w:sz w:val="28"/>
          <w:szCs w:val="28"/>
        </w:rPr>
        <w:t xml:space="preserve">2.7. Общий отдел Суда </w:t>
      </w:r>
      <w:r w:rsidRPr="00E23A1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1A2896" w:rsidRPr="00E23A14">
        <w:rPr>
          <w:rFonts w:ascii="Times New Roman" w:hAnsi="Times New Roman" w:cs="Times New Roman"/>
          <w:sz w:val="28"/>
          <w:szCs w:val="28"/>
        </w:rPr>
        <w:t>организацию, сопровождени</w:t>
      </w:r>
      <w:r w:rsidR="00E23A14">
        <w:rPr>
          <w:rFonts w:ascii="Times New Roman" w:hAnsi="Times New Roman" w:cs="Times New Roman"/>
          <w:sz w:val="28"/>
          <w:szCs w:val="28"/>
        </w:rPr>
        <w:t>е</w:t>
      </w:r>
      <w:r w:rsidR="001A2896" w:rsidRPr="00E23A14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E23A14">
        <w:rPr>
          <w:rFonts w:ascii="Times New Roman" w:hAnsi="Times New Roman" w:cs="Times New Roman"/>
          <w:sz w:val="28"/>
          <w:szCs w:val="28"/>
        </w:rPr>
        <w:t>е</w:t>
      </w:r>
      <w:r w:rsidR="001A2896" w:rsidRPr="00E23A14">
        <w:rPr>
          <w:rFonts w:ascii="Times New Roman" w:hAnsi="Times New Roman" w:cs="Times New Roman"/>
          <w:sz w:val="28"/>
          <w:szCs w:val="28"/>
        </w:rPr>
        <w:t xml:space="preserve"> документооборота и делопроизводства Суда, а также </w:t>
      </w:r>
      <w:r w:rsidR="00E23A14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1A2896" w:rsidRPr="00E23A14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E23A14">
        <w:rPr>
          <w:rFonts w:ascii="Times New Roman" w:hAnsi="Times New Roman" w:cs="Times New Roman"/>
          <w:sz w:val="28"/>
          <w:szCs w:val="28"/>
        </w:rPr>
        <w:t xml:space="preserve">учета, </w:t>
      </w:r>
      <w:r w:rsidR="00E23A14" w:rsidRPr="00E23A14">
        <w:rPr>
          <w:rFonts w:ascii="Times New Roman" w:hAnsi="Times New Roman" w:cs="Times New Roman"/>
          <w:sz w:val="28"/>
          <w:szCs w:val="28"/>
        </w:rPr>
        <w:t>ведени</w:t>
      </w:r>
      <w:r w:rsidR="00E23A14">
        <w:rPr>
          <w:rFonts w:ascii="Times New Roman" w:hAnsi="Times New Roman" w:cs="Times New Roman"/>
          <w:sz w:val="28"/>
          <w:szCs w:val="28"/>
        </w:rPr>
        <w:t>я</w:t>
      </w:r>
      <w:r w:rsidR="00E23A14" w:rsidRPr="00E23A14">
        <w:rPr>
          <w:rFonts w:ascii="Times New Roman" w:hAnsi="Times New Roman" w:cs="Times New Roman"/>
          <w:sz w:val="28"/>
          <w:szCs w:val="28"/>
        </w:rPr>
        <w:t xml:space="preserve"> финансовой документации, учет</w:t>
      </w:r>
      <w:r w:rsidR="00E23A14">
        <w:rPr>
          <w:rFonts w:ascii="Times New Roman" w:hAnsi="Times New Roman" w:cs="Times New Roman"/>
          <w:sz w:val="28"/>
          <w:szCs w:val="28"/>
        </w:rPr>
        <w:t>а</w:t>
      </w:r>
      <w:r w:rsidR="00E23A14" w:rsidRPr="00E23A14">
        <w:rPr>
          <w:rFonts w:ascii="Times New Roman" w:hAnsi="Times New Roman" w:cs="Times New Roman"/>
          <w:sz w:val="28"/>
          <w:szCs w:val="28"/>
        </w:rPr>
        <w:t xml:space="preserve"> основных средств, материалов и канцелярских принадлежностей.</w:t>
      </w:r>
    </w:p>
    <w:p w:rsidR="00A82695" w:rsidRPr="00A82695" w:rsidRDefault="00A82695" w:rsidP="00E23A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695">
        <w:rPr>
          <w:rFonts w:ascii="Times New Roman" w:hAnsi="Times New Roman" w:cs="Times New Roman"/>
          <w:color w:val="000000"/>
          <w:sz w:val="28"/>
          <w:szCs w:val="28"/>
        </w:rPr>
        <w:t xml:space="preserve">Задачи и функции </w:t>
      </w:r>
      <w:r w:rsidRPr="00E23A14">
        <w:rPr>
          <w:rFonts w:ascii="Times New Roman" w:hAnsi="Times New Roman" w:cs="Times New Roman"/>
          <w:color w:val="000000"/>
          <w:sz w:val="28"/>
          <w:szCs w:val="28"/>
        </w:rPr>
        <w:t>общего отдела</w:t>
      </w:r>
      <w:r w:rsidRPr="00A82695">
        <w:rPr>
          <w:rFonts w:ascii="Times New Roman" w:hAnsi="Times New Roman" w:cs="Times New Roman"/>
          <w:color w:val="000000"/>
          <w:sz w:val="28"/>
          <w:szCs w:val="28"/>
        </w:rPr>
        <w:t xml:space="preserve">, обязанности, права и ответственность начальника отдела регламентируется Положением об </w:t>
      </w:r>
      <w:r w:rsidRPr="00E23A14">
        <w:rPr>
          <w:rFonts w:ascii="Times New Roman" w:hAnsi="Times New Roman" w:cs="Times New Roman"/>
          <w:color w:val="000000"/>
          <w:sz w:val="28"/>
          <w:szCs w:val="28"/>
        </w:rPr>
        <w:t xml:space="preserve">общем </w:t>
      </w:r>
      <w:r w:rsidRPr="00A82695">
        <w:rPr>
          <w:rFonts w:ascii="Times New Roman" w:hAnsi="Times New Roman" w:cs="Times New Roman"/>
          <w:color w:val="000000"/>
          <w:sz w:val="28"/>
          <w:szCs w:val="28"/>
        </w:rPr>
        <w:t>отделе, утвержденным председателем Суда.</w:t>
      </w:r>
    </w:p>
    <w:p w:rsidR="00A82695" w:rsidRDefault="00A82695" w:rsidP="00E23A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695">
        <w:rPr>
          <w:rFonts w:ascii="Times New Roman" w:hAnsi="Times New Roman" w:cs="Times New Roman"/>
          <w:color w:val="000000"/>
          <w:sz w:val="28"/>
          <w:szCs w:val="28"/>
        </w:rPr>
        <w:t>Обязанности, права и ответственность работников отдела обеспечения судопроизводства определяется их должностными регламентами, утвержденными председателем Суда</w:t>
      </w:r>
      <w:r w:rsidRPr="00A826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footnoteReference w:id="4"/>
      </w:r>
      <w:r w:rsidRPr="00A826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2695" w:rsidRDefault="00A82695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695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FE1676" w:rsidRDefault="00A82695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695">
        <w:rPr>
          <w:rFonts w:ascii="Times New Roman" w:hAnsi="Times New Roman" w:cs="Times New Roman"/>
          <w:sz w:val="28"/>
          <w:szCs w:val="28"/>
        </w:rPr>
        <w:t>- обеспечение организации делопроизводства в  Белебеевском городском суде  в соответствии с Инструкцией по судебному делопроизводству в районном суде, утвержденной приказом Судебного департамента в Р</w:t>
      </w:r>
      <w:r w:rsidR="00FB7EEA">
        <w:rPr>
          <w:rFonts w:ascii="Times New Roman" w:hAnsi="Times New Roman" w:cs="Times New Roman"/>
          <w:sz w:val="28"/>
          <w:szCs w:val="28"/>
        </w:rPr>
        <w:t>Ф</w:t>
      </w:r>
      <w:r w:rsidRPr="00A82695">
        <w:rPr>
          <w:rFonts w:ascii="Times New Roman" w:hAnsi="Times New Roman" w:cs="Times New Roman"/>
          <w:sz w:val="28"/>
          <w:szCs w:val="28"/>
        </w:rPr>
        <w:t xml:space="preserve"> от 29.04.2003 №</w:t>
      </w:r>
      <w:r w:rsidR="00FB7EEA">
        <w:rPr>
          <w:rFonts w:ascii="Times New Roman" w:hAnsi="Times New Roman" w:cs="Times New Roman"/>
          <w:sz w:val="28"/>
          <w:szCs w:val="28"/>
        </w:rPr>
        <w:t xml:space="preserve"> </w:t>
      </w:r>
      <w:r w:rsidRPr="00A82695">
        <w:rPr>
          <w:rFonts w:ascii="Times New Roman" w:hAnsi="Times New Roman" w:cs="Times New Roman"/>
          <w:sz w:val="28"/>
          <w:szCs w:val="28"/>
        </w:rPr>
        <w:t>36,</w:t>
      </w:r>
      <w:r w:rsidR="00FE1676">
        <w:rPr>
          <w:rFonts w:ascii="Times New Roman" w:hAnsi="Times New Roman" w:cs="Times New Roman"/>
          <w:sz w:val="28"/>
          <w:szCs w:val="28"/>
        </w:rPr>
        <w:t xml:space="preserve"> </w:t>
      </w:r>
      <w:r w:rsidR="00FB7EEA" w:rsidRPr="00FB7EEA">
        <w:rPr>
          <w:rFonts w:ascii="Times New Roman" w:hAnsi="Times New Roman" w:cs="Times New Roman"/>
          <w:sz w:val="28"/>
          <w:szCs w:val="28"/>
        </w:rPr>
        <w:t>Инструкци</w:t>
      </w:r>
      <w:r w:rsidR="00FB7EEA">
        <w:rPr>
          <w:rFonts w:ascii="Times New Roman" w:hAnsi="Times New Roman" w:cs="Times New Roman"/>
          <w:sz w:val="28"/>
          <w:szCs w:val="28"/>
        </w:rPr>
        <w:t>ей</w:t>
      </w:r>
      <w:r w:rsidR="00FB7EEA" w:rsidRPr="00FB7EEA">
        <w:rPr>
          <w:rFonts w:ascii="Times New Roman" w:hAnsi="Times New Roman" w:cs="Times New Roman"/>
          <w:sz w:val="28"/>
          <w:szCs w:val="28"/>
        </w:rPr>
        <w:t xml:space="preserve"> о порядке организации комплектования, хранения, учета и использования документов</w:t>
      </w:r>
      <w:r w:rsidRPr="00A82695">
        <w:rPr>
          <w:rFonts w:ascii="Times New Roman" w:hAnsi="Times New Roman" w:cs="Times New Roman"/>
          <w:sz w:val="28"/>
          <w:szCs w:val="28"/>
        </w:rPr>
        <w:t>, утвержденной приказом Судебного департамента в Р</w:t>
      </w:r>
      <w:r w:rsidR="00FB7EEA">
        <w:rPr>
          <w:rFonts w:ascii="Times New Roman" w:hAnsi="Times New Roman" w:cs="Times New Roman"/>
          <w:sz w:val="28"/>
          <w:szCs w:val="28"/>
        </w:rPr>
        <w:t>Ф</w:t>
      </w:r>
      <w:r w:rsidR="00FE1676">
        <w:rPr>
          <w:rFonts w:ascii="Times New Roman" w:hAnsi="Times New Roman" w:cs="Times New Roman"/>
          <w:sz w:val="28"/>
          <w:szCs w:val="28"/>
        </w:rPr>
        <w:t xml:space="preserve"> </w:t>
      </w:r>
      <w:r w:rsidR="00FE1676" w:rsidRPr="00A82695">
        <w:rPr>
          <w:rFonts w:ascii="Times New Roman" w:hAnsi="Times New Roman" w:cs="Times New Roman"/>
          <w:sz w:val="28"/>
          <w:szCs w:val="28"/>
        </w:rPr>
        <w:t>№</w:t>
      </w:r>
      <w:r w:rsidR="00FB7EEA">
        <w:rPr>
          <w:rFonts w:ascii="Times New Roman" w:hAnsi="Times New Roman" w:cs="Times New Roman"/>
          <w:sz w:val="28"/>
          <w:szCs w:val="28"/>
        </w:rPr>
        <w:t xml:space="preserve"> 56 </w:t>
      </w:r>
      <w:r w:rsidRPr="00A82695">
        <w:rPr>
          <w:rFonts w:ascii="Times New Roman" w:hAnsi="Times New Roman" w:cs="Times New Roman"/>
          <w:sz w:val="28"/>
          <w:szCs w:val="28"/>
        </w:rPr>
        <w:t xml:space="preserve">от </w:t>
      </w:r>
      <w:r w:rsidR="00FB7EEA">
        <w:rPr>
          <w:rFonts w:ascii="Times New Roman" w:hAnsi="Times New Roman" w:cs="Times New Roman"/>
          <w:sz w:val="28"/>
          <w:szCs w:val="28"/>
        </w:rPr>
        <w:t>19.03.2019</w:t>
      </w:r>
      <w:r w:rsidR="00FE1676">
        <w:rPr>
          <w:rFonts w:ascii="Times New Roman" w:hAnsi="Times New Roman" w:cs="Times New Roman"/>
          <w:sz w:val="28"/>
          <w:szCs w:val="28"/>
        </w:rPr>
        <w:t>;</w:t>
      </w:r>
    </w:p>
    <w:p w:rsidR="00FE1676" w:rsidRDefault="00A82695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695">
        <w:rPr>
          <w:rFonts w:ascii="Times New Roman" w:hAnsi="Times New Roman" w:cs="Times New Roman"/>
          <w:sz w:val="28"/>
          <w:szCs w:val="28"/>
        </w:rPr>
        <w:t>- организация и обеспечение единого порядка работы с документами;</w:t>
      </w:r>
    </w:p>
    <w:p w:rsidR="00FE1676" w:rsidRPr="00FE1676" w:rsidRDefault="00A82695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осуществление </w:t>
      </w:r>
      <w:proofErr w:type="gramStart"/>
      <w:r w:rsidRPr="00FE16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1676">
        <w:rPr>
          <w:rFonts w:ascii="Times New Roman" w:hAnsi="Times New Roman" w:cs="Times New Roman"/>
          <w:sz w:val="28"/>
          <w:szCs w:val="28"/>
        </w:rPr>
        <w:t xml:space="preserve"> своевременным прохождением, исполнением и качественным оформлением документов в структурных подразделениях Белебеевского городского суда РБ, анализ исполнительской дисциплины;</w:t>
      </w:r>
    </w:p>
    <w:p w:rsidR="00FE1676" w:rsidRPr="00FE1676" w:rsidRDefault="00A82695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 организация работы с исходящей и входящей корреспонденцией;</w:t>
      </w:r>
    </w:p>
    <w:p w:rsidR="001A2896" w:rsidRPr="00FE167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 учет объема документооборота;</w:t>
      </w:r>
    </w:p>
    <w:p w:rsidR="00FE1676" w:rsidRPr="00FE1676" w:rsidRDefault="00A82695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 xml:space="preserve">- </w:t>
      </w:r>
      <w:r w:rsidR="001A2896">
        <w:rPr>
          <w:rFonts w:ascii="Times New Roman" w:hAnsi="Times New Roman" w:cs="Times New Roman"/>
          <w:sz w:val="28"/>
          <w:szCs w:val="28"/>
        </w:rPr>
        <w:t>о</w:t>
      </w:r>
      <w:r w:rsidR="001A2896" w:rsidRPr="001A2896">
        <w:rPr>
          <w:rFonts w:ascii="Times New Roman" w:hAnsi="Times New Roman" w:cs="Times New Roman"/>
          <w:sz w:val="28"/>
          <w:szCs w:val="28"/>
        </w:rPr>
        <w:t>существление  в соответствии с законодательством Российской Федерации работы по комплектованию, хранению, учету и использованию архивных документов</w:t>
      </w:r>
      <w:r w:rsidR="001A2896"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A2896">
        <w:rPr>
          <w:rFonts w:ascii="Times New Roman" w:hAnsi="Times New Roman" w:cs="Times New Roman"/>
          <w:sz w:val="28"/>
          <w:szCs w:val="28"/>
        </w:rPr>
        <w:t>рганизация  работы по приему и  обращениям граждан за архивными документами согласно 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2896">
        <w:rPr>
          <w:rFonts w:ascii="Times New Roman" w:hAnsi="Times New Roman" w:cs="Times New Roman"/>
          <w:sz w:val="28"/>
          <w:szCs w:val="28"/>
        </w:rPr>
        <w:t xml:space="preserve"> об архиве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A82695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 разработка, внедрение новых технологических процессов работы с документами и документной информацией на основе использования средств о</w:t>
      </w:r>
      <w:r w:rsidRPr="001A2896">
        <w:rPr>
          <w:rFonts w:ascii="Times New Roman" w:hAnsi="Times New Roman" w:cs="Times New Roman"/>
          <w:sz w:val="28"/>
          <w:szCs w:val="28"/>
        </w:rPr>
        <w:t>рганизационной и вычислительной техники, в том числе упорядочение состава документов и информационных показателей, сокращение их количества</w:t>
      </w:r>
      <w:r w:rsidR="001A2896" w:rsidRPr="001A2896">
        <w:rPr>
          <w:rFonts w:ascii="Times New Roman" w:hAnsi="Times New Roman" w:cs="Times New Roman"/>
          <w:sz w:val="28"/>
          <w:szCs w:val="28"/>
        </w:rPr>
        <w:t xml:space="preserve"> и оптимизация документопотоков</w:t>
      </w:r>
      <w:r w:rsidR="001A2896"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A2896">
        <w:rPr>
          <w:rFonts w:ascii="Times New Roman" w:hAnsi="Times New Roman" w:cs="Times New Roman"/>
          <w:sz w:val="28"/>
          <w:szCs w:val="28"/>
        </w:rPr>
        <w:t>рганизация кадрового учета и личного состава суда, учет личных дел государственных гражданских служащих, ведение трудовых книжек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96">
        <w:rPr>
          <w:rFonts w:ascii="Times New Roman" w:hAnsi="Times New Roman" w:cs="Times New Roman"/>
          <w:sz w:val="28"/>
          <w:szCs w:val="28"/>
        </w:rPr>
        <w:t>ведение финансовой документации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96">
        <w:rPr>
          <w:rFonts w:ascii="Times New Roman" w:hAnsi="Times New Roman" w:cs="Times New Roman"/>
          <w:sz w:val="28"/>
          <w:szCs w:val="28"/>
        </w:rPr>
        <w:t>учет основных средств и материалов, канцелярских принадлежностей Белебеевского городского суда РБ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A2896">
        <w:rPr>
          <w:rFonts w:ascii="Times New Roman" w:hAnsi="Times New Roman" w:cs="Times New Roman"/>
          <w:sz w:val="28"/>
          <w:szCs w:val="28"/>
        </w:rPr>
        <w:t>рганизация  и проведение  мероприятий по повышению квалификации судей и работников аппарата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A2896">
        <w:rPr>
          <w:rFonts w:ascii="Times New Roman" w:hAnsi="Times New Roman" w:cs="Times New Roman"/>
          <w:sz w:val="28"/>
          <w:szCs w:val="28"/>
        </w:rPr>
        <w:t>едение (в рамках своей компетенции) делопроизводства, осуществление и отправление/получение корреспонденции и другой информации по электронным каналам связи.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A2896">
        <w:rPr>
          <w:rFonts w:ascii="Times New Roman" w:hAnsi="Times New Roman" w:cs="Times New Roman"/>
          <w:sz w:val="28"/>
          <w:szCs w:val="28"/>
        </w:rPr>
        <w:t>азработка планов суда, положение об отделах (внутренние отделы суда)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9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 w:rsidRPr="001A2896">
        <w:rPr>
          <w:rFonts w:ascii="Times New Roman" w:hAnsi="Times New Roman" w:cs="Times New Roman"/>
          <w:sz w:val="28"/>
          <w:szCs w:val="28"/>
        </w:rPr>
        <w:t>еспечение в пределах своей компетенции защиты сведений, составляющих государственную тайну, и иных сведений ограниченного распространения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1870" w:rsidRPr="00FE167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811870" w:rsidRPr="001A2896">
        <w:rPr>
          <w:rFonts w:ascii="Times New Roman" w:hAnsi="Times New Roman" w:cs="Times New Roman"/>
          <w:color w:val="000000"/>
          <w:sz w:val="28"/>
          <w:szCs w:val="28"/>
        </w:rPr>
        <w:t> Отдел обес</w:t>
      </w:r>
      <w:r w:rsidR="00811870" w:rsidRPr="00FE1676">
        <w:rPr>
          <w:rFonts w:ascii="Times New Roman" w:hAnsi="Times New Roman" w:cs="Times New Roman"/>
          <w:color w:val="000000"/>
          <w:sz w:val="28"/>
          <w:szCs w:val="28"/>
        </w:rPr>
        <w:t>печения судопроизводства Суда осуществляет организационное обеспечение деятельности суда, направленное на создание условий для полного и независимого осуществления правосудия.</w:t>
      </w:r>
    </w:p>
    <w:p w:rsidR="00811870" w:rsidRPr="00FE1676" w:rsidRDefault="00811870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676">
        <w:rPr>
          <w:rFonts w:ascii="Times New Roman" w:hAnsi="Times New Roman" w:cs="Times New Roman"/>
          <w:color w:val="000000"/>
          <w:sz w:val="28"/>
          <w:szCs w:val="28"/>
        </w:rPr>
        <w:t>Задачи и функции отдела обеспечения судопроизводства, обязанности, права и ответственность начальника отдела регламентируется Положением об отделе судопроизводства, утвержденным председателем Суда.</w:t>
      </w:r>
    </w:p>
    <w:p w:rsidR="00FE1676" w:rsidRDefault="00811870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676">
        <w:rPr>
          <w:rFonts w:ascii="Times New Roman" w:hAnsi="Times New Roman" w:cs="Times New Roman"/>
          <w:color w:val="000000"/>
          <w:sz w:val="28"/>
          <w:szCs w:val="28"/>
        </w:rPr>
        <w:t>Обязанности, права и ответственность работников отдела обеспечения судопроизводства определяется их должностными регламентами, утвержденными председателем Суда</w:t>
      </w:r>
      <w:r w:rsidRPr="00FE1676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FE16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695"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FB7EEA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695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организации делопроизводства в  Белебеевском городском суде  в соответствии с Инструкцией по судебному делопроизводству в районном суде, утвержденной приказом Судебного департамента </w:t>
      </w:r>
      <w:r w:rsidR="00FB7EEA" w:rsidRPr="00FB7EEA">
        <w:rPr>
          <w:rFonts w:ascii="Times New Roman" w:hAnsi="Times New Roman" w:cs="Times New Roman"/>
          <w:sz w:val="28"/>
          <w:szCs w:val="28"/>
        </w:rPr>
        <w:t xml:space="preserve">при Верховном Суде Российской Федерации </w:t>
      </w:r>
      <w:r w:rsidRPr="00A82695">
        <w:rPr>
          <w:rFonts w:ascii="Times New Roman" w:hAnsi="Times New Roman" w:cs="Times New Roman"/>
          <w:sz w:val="28"/>
          <w:szCs w:val="28"/>
        </w:rPr>
        <w:t xml:space="preserve">от 29.04.2003 </w:t>
      </w:r>
      <w:r w:rsidR="00FB7EEA">
        <w:rPr>
          <w:rFonts w:ascii="Times New Roman" w:hAnsi="Times New Roman" w:cs="Times New Roman"/>
          <w:sz w:val="28"/>
          <w:szCs w:val="28"/>
        </w:rPr>
        <w:t xml:space="preserve">№ </w:t>
      </w:r>
      <w:r w:rsidRPr="00A82695">
        <w:rPr>
          <w:rFonts w:ascii="Times New Roman" w:hAnsi="Times New Roman" w:cs="Times New Roman"/>
          <w:sz w:val="28"/>
          <w:szCs w:val="28"/>
        </w:rPr>
        <w:t>36,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EEA" w:rsidRPr="00FB7EEA">
        <w:rPr>
          <w:rFonts w:ascii="Times New Roman" w:hAnsi="Times New Roman" w:cs="Times New Roman"/>
          <w:sz w:val="28"/>
          <w:szCs w:val="28"/>
        </w:rPr>
        <w:t>Инструкцией о порядке организации комплектования, хранения, учета и использования документов, утвержденной приказом Судебного департамента при Верховном Суде Российской Федерации от 19.03.2019</w:t>
      </w:r>
      <w:r w:rsidR="00FB7EEA">
        <w:rPr>
          <w:rFonts w:ascii="Times New Roman" w:hAnsi="Times New Roman" w:cs="Times New Roman"/>
          <w:sz w:val="28"/>
          <w:szCs w:val="28"/>
        </w:rPr>
        <w:t xml:space="preserve"> № 56,</w:t>
      </w:r>
      <w:r w:rsidR="00FB7EEA" w:rsidRPr="00FB7EEA">
        <w:t xml:space="preserve"> </w:t>
      </w:r>
      <w:r w:rsidR="00FB7EEA" w:rsidRPr="00FB7EEA">
        <w:rPr>
          <w:rFonts w:ascii="Times New Roman" w:hAnsi="Times New Roman" w:cs="Times New Roman"/>
          <w:sz w:val="28"/>
          <w:szCs w:val="28"/>
        </w:rPr>
        <w:t>Инструкци</w:t>
      </w:r>
      <w:r w:rsidR="00FB7EEA">
        <w:rPr>
          <w:rFonts w:ascii="Times New Roman" w:hAnsi="Times New Roman" w:cs="Times New Roman"/>
          <w:sz w:val="28"/>
          <w:szCs w:val="28"/>
        </w:rPr>
        <w:t>ей</w:t>
      </w:r>
      <w:r w:rsidR="00FB7EEA" w:rsidRPr="00FB7EEA">
        <w:rPr>
          <w:rFonts w:ascii="Times New Roman" w:hAnsi="Times New Roman" w:cs="Times New Roman"/>
          <w:sz w:val="28"/>
          <w:szCs w:val="28"/>
        </w:rPr>
        <w:t xml:space="preserve"> по ведению судебной статистики, утвержденн</w:t>
      </w:r>
      <w:r w:rsidR="00FB7EEA">
        <w:rPr>
          <w:rFonts w:ascii="Times New Roman" w:hAnsi="Times New Roman" w:cs="Times New Roman"/>
          <w:sz w:val="28"/>
          <w:szCs w:val="28"/>
        </w:rPr>
        <w:t>ой</w:t>
      </w:r>
      <w:r w:rsidR="00FB7EEA" w:rsidRPr="00FB7EEA">
        <w:rPr>
          <w:rFonts w:ascii="Times New Roman" w:hAnsi="Times New Roman" w:cs="Times New Roman"/>
          <w:sz w:val="28"/>
          <w:szCs w:val="28"/>
        </w:rPr>
        <w:t xml:space="preserve"> приказом Судебного департамента</w:t>
      </w:r>
      <w:proofErr w:type="gramEnd"/>
      <w:r w:rsidR="00FB7EEA" w:rsidRPr="00FB7EEA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 от 29.12.2007 </w:t>
      </w:r>
      <w:r w:rsidR="00FB7EEA">
        <w:rPr>
          <w:rFonts w:ascii="Times New Roman" w:hAnsi="Times New Roman" w:cs="Times New Roman"/>
          <w:sz w:val="28"/>
          <w:szCs w:val="28"/>
        </w:rPr>
        <w:t>№</w:t>
      </w:r>
      <w:r w:rsidR="00FB7EEA" w:rsidRPr="00FB7EEA">
        <w:rPr>
          <w:rFonts w:ascii="Times New Roman" w:hAnsi="Times New Roman" w:cs="Times New Roman"/>
          <w:sz w:val="28"/>
          <w:szCs w:val="28"/>
        </w:rPr>
        <w:t xml:space="preserve"> 169;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 составление статистической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E1676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Pr="00FE16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1676">
        <w:rPr>
          <w:rFonts w:ascii="Times New Roman" w:hAnsi="Times New Roman" w:cs="Times New Roman"/>
          <w:sz w:val="28"/>
          <w:szCs w:val="28"/>
        </w:rPr>
        <w:t xml:space="preserve"> ведением п</w:t>
      </w:r>
      <w:r>
        <w:rPr>
          <w:rFonts w:ascii="Times New Roman" w:hAnsi="Times New Roman" w:cs="Times New Roman"/>
          <w:sz w:val="28"/>
          <w:szCs w:val="28"/>
        </w:rPr>
        <w:t>ервичного статистического учета;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 xml:space="preserve">осуществление  </w:t>
      </w:r>
      <w:proofErr w:type="gramStart"/>
      <w:r w:rsidRPr="00FE16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1676">
        <w:rPr>
          <w:rFonts w:ascii="Times New Roman" w:hAnsi="Times New Roman" w:cs="Times New Roman"/>
          <w:sz w:val="28"/>
          <w:szCs w:val="28"/>
        </w:rPr>
        <w:t xml:space="preserve">  ведением  делопроизводства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FE16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1676">
        <w:rPr>
          <w:rFonts w:ascii="Times New Roman" w:hAnsi="Times New Roman" w:cs="Times New Roman"/>
          <w:sz w:val="28"/>
          <w:szCs w:val="28"/>
        </w:rPr>
        <w:t xml:space="preserve"> оформлением дел после их рассмотрения и своевременной отправкой дел с </w:t>
      </w:r>
      <w:r>
        <w:rPr>
          <w:rFonts w:ascii="Times New Roman" w:hAnsi="Times New Roman" w:cs="Times New Roman"/>
          <w:sz w:val="28"/>
          <w:szCs w:val="28"/>
        </w:rPr>
        <w:t xml:space="preserve">апелляционными </w:t>
      </w:r>
      <w:r w:rsidRPr="00FE1676">
        <w:rPr>
          <w:rFonts w:ascii="Times New Roman" w:hAnsi="Times New Roman" w:cs="Times New Roman"/>
          <w:sz w:val="28"/>
          <w:szCs w:val="28"/>
        </w:rPr>
        <w:t>и част</w:t>
      </w:r>
      <w:r>
        <w:rPr>
          <w:rFonts w:ascii="Times New Roman" w:hAnsi="Times New Roman" w:cs="Times New Roman"/>
          <w:sz w:val="28"/>
          <w:szCs w:val="28"/>
        </w:rPr>
        <w:t>ными жалобами в вышестоящий суд;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FE167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1676">
        <w:rPr>
          <w:rFonts w:ascii="Times New Roman" w:hAnsi="Times New Roman" w:cs="Times New Roman"/>
          <w:sz w:val="28"/>
          <w:szCs w:val="28"/>
        </w:rPr>
        <w:t xml:space="preserve"> выпиской исполнительных листов, подл</w:t>
      </w:r>
      <w:r>
        <w:rPr>
          <w:rFonts w:ascii="Times New Roman" w:hAnsi="Times New Roman" w:cs="Times New Roman"/>
          <w:sz w:val="28"/>
          <w:szCs w:val="28"/>
        </w:rPr>
        <w:t>ежащих немедленному  исполнению;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 xml:space="preserve">осуществление регистрации, учета </w:t>
      </w:r>
      <w:r>
        <w:rPr>
          <w:rFonts w:ascii="Times New Roman" w:hAnsi="Times New Roman" w:cs="Times New Roman"/>
          <w:sz w:val="28"/>
          <w:szCs w:val="28"/>
        </w:rPr>
        <w:t xml:space="preserve">уголовных, граждански дел, а также  </w:t>
      </w:r>
      <w:r w:rsidRPr="00FE1676">
        <w:rPr>
          <w:rFonts w:ascii="Times New Roman" w:hAnsi="Times New Roman" w:cs="Times New Roman"/>
          <w:sz w:val="28"/>
          <w:szCs w:val="28"/>
        </w:rPr>
        <w:t>дел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апелляционных </w:t>
      </w:r>
      <w:r w:rsidRPr="00FE1676">
        <w:rPr>
          <w:rFonts w:ascii="Times New Roman" w:hAnsi="Times New Roman" w:cs="Times New Roman"/>
          <w:sz w:val="28"/>
          <w:szCs w:val="28"/>
        </w:rPr>
        <w:t xml:space="preserve">уголовных </w:t>
      </w:r>
      <w:r>
        <w:rPr>
          <w:rFonts w:ascii="Times New Roman" w:hAnsi="Times New Roman" w:cs="Times New Roman"/>
          <w:sz w:val="28"/>
          <w:szCs w:val="28"/>
        </w:rPr>
        <w:t xml:space="preserve">и гражданских </w:t>
      </w:r>
      <w:r w:rsidRPr="00FE1676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1676">
        <w:rPr>
          <w:rFonts w:ascii="Times New Roman" w:hAnsi="Times New Roman" w:cs="Times New Roman"/>
          <w:sz w:val="28"/>
          <w:szCs w:val="28"/>
        </w:rPr>
        <w:t xml:space="preserve"> жалоб на постановления по делам об административных правонарушениях в соответствии с документами первичного статистического учета на учетно-статистических кар</w:t>
      </w:r>
      <w:r>
        <w:rPr>
          <w:rFonts w:ascii="Times New Roman" w:hAnsi="Times New Roman" w:cs="Times New Roman"/>
          <w:sz w:val="28"/>
          <w:szCs w:val="28"/>
        </w:rPr>
        <w:t>точках, в алфавитных указателях;</w:t>
      </w:r>
    </w:p>
    <w:p w:rsid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 xml:space="preserve">осуществление регистрации, учета материалов </w:t>
      </w:r>
      <w:r>
        <w:rPr>
          <w:rFonts w:ascii="Times New Roman" w:hAnsi="Times New Roman" w:cs="Times New Roman"/>
          <w:sz w:val="28"/>
          <w:szCs w:val="28"/>
        </w:rPr>
        <w:t>досудебного производства, материалов в порядке исполнения приговоров и решений;</w:t>
      </w:r>
    </w:p>
    <w:p w:rsidR="00FE1676" w:rsidRPr="00FE1676" w:rsidRDefault="00FE1676" w:rsidP="00FE16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676">
        <w:rPr>
          <w:rFonts w:ascii="Times New Roman" w:hAnsi="Times New Roman" w:cs="Times New Roman"/>
          <w:sz w:val="28"/>
          <w:szCs w:val="28"/>
        </w:rPr>
        <w:t>проверка  качества оформления документов, представляемых на подпись председателю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896" w:rsidRPr="00FE1676" w:rsidRDefault="001A2896" w:rsidP="001A289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1676">
        <w:rPr>
          <w:rFonts w:ascii="Times New Roman" w:hAnsi="Times New Roman" w:cs="Times New Roman"/>
          <w:sz w:val="28"/>
          <w:szCs w:val="28"/>
        </w:rPr>
        <w:t>- подготовка документов к передаче в архив.</w:t>
      </w:r>
    </w:p>
    <w:p w:rsidR="00A82695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8269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B6C26">
        <w:rPr>
          <w:rFonts w:ascii="Times New Roman" w:hAnsi="Times New Roman" w:cs="Times New Roman"/>
          <w:color w:val="000000"/>
          <w:sz w:val="28"/>
          <w:szCs w:val="28"/>
        </w:rPr>
        <w:t xml:space="preserve">. Администратор Суда </w:t>
      </w:r>
      <w:r w:rsidRPr="006B6C26">
        <w:rPr>
          <w:rFonts w:ascii="Times New Roman" w:hAnsi="Times New Roman" w:cs="Times New Roman"/>
          <w:sz w:val="28"/>
          <w:szCs w:val="28"/>
        </w:rPr>
        <w:t>назначается и освобождается от должности приказом  начальника Управления Судебного департамента в Республике Башкортостан по представлению председателя Суда. Администратор Суда подчиняется председателю Суда и выполняет его распоряжения. Администратор Суда призван способствовать укреплению самостоятельности Суда, независимости судей и не вправе вмешиваться в осуществление правосудия. Деятельность  администратора Суда осуществляется на основании должностного регламента.</w:t>
      </w:r>
    </w:p>
    <w:p w:rsidR="00811870" w:rsidRPr="006B6C26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8269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B6C26">
        <w:rPr>
          <w:rFonts w:ascii="Times New Roman" w:hAnsi="Times New Roman" w:cs="Times New Roman"/>
          <w:color w:val="000000"/>
          <w:sz w:val="28"/>
          <w:szCs w:val="28"/>
        </w:rPr>
        <w:t>. Пресс-служба Суда.</w:t>
      </w:r>
    </w:p>
    <w:p w:rsidR="00811870" w:rsidRPr="006B6C26" w:rsidRDefault="00811870" w:rsidP="006B6C2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деятельности пресс-службы Суда являются:</w:t>
      </w:r>
    </w:p>
    <w:p w:rsidR="00811870" w:rsidRPr="006B6C26" w:rsidRDefault="00811870" w:rsidP="006B6C2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- обеспечение взаимодействия с информационными агентствами, редакциями центральных общероссийских и региональных газет и журналов, телерадиокомпаниями, Интернет-ресурсами;</w:t>
      </w:r>
    </w:p>
    <w:p w:rsidR="00811870" w:rsidRPr="003F4917" w:rsidRDefault="00811870" w:rsidP="006B6C26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B6C26">
        <w:rPr>
          <w:rFonts w:ascii="Times New Roman" w:hAnsi="Times New Roman" w:cs="Times New Roman"/>
          <w:color w:val="000000"/>
          <w:sz w:val="28"/>
          <w:szCs w:val="28"/>
        </w:rPr>
        <w:t>- использование потенциала средств массовой информации (далее – СМИ) для формирования позитивного общественного мнения о деятельности Суда, своевременного и объективного информирования о проблемах совершенствования судопроизводства и путях их решения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, авторитета судебной системы Российской Федерации;</w:t>
      </w:r>
    </w:p>
    <w:p w:rsidR="00811870" w:rsidRPr="003F4917" w:rsidRDefault="00811870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- расширения доступа граждан к правосудию, подготовка материалов по этим вопросам;</w:t>
      </w:r>
    </w:p>
    <w:p w:rsidR="00811870" w:rsidRPr="003F4917" w:rsidRDefault="00811870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организация оперативного распространения через информационные агентства, печать, радио, телевидение и Интернет пресс-релизов о судебных процессах, сообщений и других информационных и разъяснительных материалов о деятельности Суда;</w:t>
      </w:r>
    </w:p>
    <w:p w:rsidR="00811870" w:rsidRPr="003F4917" w:rsidRDefault="00811870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организация встреч с журналистами, редакторами телеканалов;</w:t>
      </w:r>
    </w:p>
    <w:p w:rsidR="00811870" w:rsidRPr="003F4917" w:rsidRDefault="00811870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участие в подготовке выступлений Председателя суда и других представителей судебной системы в СМИ.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 Порядок и время приема граждан.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обращения работниками аппарата Суда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приемной Суда, утвержденным председателем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Прием граждан осуществляется по графику работы приемной и ведется без предварительной записи в порядке очередности обращения.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Любое принимаемое обращение должно содержать следующую информацию:</w:t>
      </w:r>
    </w:p>
    <w:p w:rsidR="00A82695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- указание </w:t>
      </w:r>
      <w:r>
        <w:rPr>
          <w:rFonts w:ascii="Times New Roman" w:hAnsi="Times New Roman" w:cs="Times New Roman"/>
          <w:color w:val="000000"/>
          <w:sz w:val="27"/>
          <w:szCs w:val="27"/>
        </w:rPr>
        <w:t>адресата (наименование С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уда);</w:t>
      </w:r>
    </w:p>
    <w:p w:rsidR="00A82695" w:rsidRDefault="00A82695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811870" w:rsidRPr="003F4917">
        <w:rPr>
          <w:rFonts w:ascii="Times New Roman" w:hAnsi="Times New Roman" w:cs="Times New Roman"/>
          <w:color w:val="000000"/>
          <w:sz w:val="27"/>
          <w:szCs w:val="27"/>
        </w:rPr>
        <w:t>фамилию, имя, отчество заявителя или наименование организации, являющейся заявителем;</w:t>
      </w:r>
    </w:p>
    <w:p w:rsidR="00A82695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полный адрес места жительства или места нахождения заявителя;</w:t>
      </w:r>
    </w:p>
    <w:p w:rsidR="00A82695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наименование документа (заявление, жалоба, запрос и т.п.);</w:t>
      </w:r>
    </w:p>
    <w:p w:rsidR="00811870" w:rsidRPr="003F4917" w:rsidRDefault="00811870" w:rsidP="00A8269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личную подпись заявителя или должностного лица организации, являющейся заявителем с подтверждением полномочий;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дату обращения.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При приеме гражданин предъявляет документ, удостоверяющий его личность. Граждане, находящиеся в состоянии алкогольного, наркотического или иного опьянения, на прием не допускаются.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Порядок ознакомления с материалами дела лиц, участвующих в деле.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ответчиками по уголовным делам - документа, удостоверяющего личность согласно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> </w:t>
      </w:r>
      <w:hyperlink r:id="rId10" w:history="1">
        <w:r w:rsidRPr="003F4917">
          <w:rPr>
            <w:rFonts w:ascii="Times New Roman" w:hAnsi="Times New Roman" w:cs="Times New Roman"/>
            <w:sz w:val="27"/>
            <w:szCs w:val="27"/>
          </w:rPr>
          <w:t>приложению № 1</w:t>
        </w:r>
      </w:hyperlink>
      <w:r w:rsidRPr="003F4917">
        <w:rPr>
          <w:rFonts w:ascii="Times New Roman" w:hAnsi="Times New Roman" w:cs="Times New Roman"/>
          <w:sz w:val="27"/>
          <w:szCs w:val="27"/>
        </w:rPr>
        <w:t xml:space="preserve">,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а их представителями, защитниками - также доверенности, оформленной в соответствии с требованиями законодательства;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sz w:val="27"/>
          <w:szCs w:val="27"/>
        </w:rPr>
        <w:t>в) другими заинтересованными лицами, выступающими по уголовным, гражданским, административным делам и делам об административных правонарушениях, - документов, удостоверяющих личность и полномочия;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sz w:val="27"/>
          <w:szCs w:val="27"/>
        </w:rPr>
        <w:t>г) прокурорами - служебного удостоверения;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F4917">
        <w:rPr>
          <w:rFonts w:ascii="Times New Roman" w:hAnsi="Times New Roman" w:cs="Times New Roman"/>
          <w:sz w:val="27"/>
          <w:szCs w:val="27"/>
        </w:rPr>
        <w:t>д) иными должностными лицами при наличии законного основания - мотивированного письменного запроса;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sz w:val="27"/>
          <w:szCs w:val="27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 </w:t>
      </w:r>
      <w:hyperlink r:id="rId11" w:history="1">
        <w:r w:rsidRPr="003F4917">
          <w:rPr>
            <w:rFonts w:ascii="Times New Roman" w:hAnsi="Times New Roman" w:cs="Times New Roman"/>
            <w:sz w:val="27"/>
            <w:szCs w:val="27"/>
          </w:rPr>
          <w:t>статьями 133</w:t>
        </w:r>
      </w:hyperlink>
      <w:r w:rsidRPr="003F4917">
        <w:rPr>
          <w:rFonts w:ascii="Times New Roman" w:hAnsi="Times New Roman" w:cs="Times New Roman"/>
          <w:sz w:val="27"/>
          <w:szCs w:val="27"/>
        </w:rPr>
        <w:t>, </w:t>
      </w:r>
      <w:hyperlink r:id="rId12" w:history="1">
        <w:r w:rsidRPr="003F4917">
          <w:rPr>
            <w:rFonts w:ascii="Times New Roman" w:hAnsi="Times New Roman" w:cs="Times New Roman"/>
            <w:sz w:val="27"/>
            <w:szCs w:val="27"/>
          </w:rPr>
          <w:t>134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УПК РФ, </w:t>
      </w:r>
      <w:hyperlink r:id="rId13" w:history="1">
        <w:r w:rsidRPr="003F4917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Закона Росс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ийской Федерации от 18.10.1991 №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Ознакомление с делами (иными материалами) по гражданским делам и административным материалам производится в кабинете 15, а по уголовным делам, иным материалам, а также по делам, сданным в архив суда в кабинете № 3 помещения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их другому лицу.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Об ознакомлении с делом делается отметка в справочном листе.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4" w:history="1">
        <w:r w:rsidRPr="003F4917">
          <w:rPr>
            <w:rFonts w:ascii="Times New Roman" w:hAnsi="Times New Roman" w:cs="Times New Roman"/>
            <w:sz w:val="27"/>
            <w:szCs w:val="27"/>
          </w:rPr>
          <w:t>(форма N 62)</w:t>
        </w:r>
      </w:hyperlink>
      <w:r w:rsidRPr="003F4917">
        <w:rPr>
          <w:rFonts w:ascii="Times New Roman" w:hAnsi="Times New Roman" w:cs="Times New Roman"/>
          <w:sz w:val="27"/>
          <w:szCs w:val="27"/>
        </w:rPr>
        <w:t>о том, что дело возвращено. В случае если после возвращения дела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Порядок организации доступа к информации о деятельности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Рассмотрение обращений, запросов пользователей информации осуществляется в соответствии с Федеральным законом от 22 декабря 2008 года №262-ФЗ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Суда, не связанные с рассмотрением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Запрос информации о деятельности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запрашивающих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Запрос регистрируется в 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 xml:space="preserve">общем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отделе Суда, в порядке и сроки, которые установлены актами, регулирующими вопросы делопроизводства.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от 02.05.2006 № 59-ФЗ «О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порядке рассмотрения обращений граждан Российской Федерации» срока для ответа на запрос.</w:t>
      </w:r>
      <w:proofErr w:type="gramEnd"/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Информация, связанная с рассмотрением дел в Суде, содержится на официальном Интернет-сайте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помещениях Суда с разрешения председателя суда.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секретарями судебного заседания и секретарем пресс-центра.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Порядок ознакомления с информацией о деятельности суда, находящейся в архивных фондах.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Использование документов архива Суда проводится только с разрешения председателя Суда. Секретарь Суда, ответственный за работу архива, для служебного использования документальных материалов архива Суда: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выдает документальные материалы в структурные подразделения;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направляет на основании письменного запроса материалы в другие организации и учреждения по указанию председателя Суда;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информирует председателя Суда о составе и содержании документальных материалов;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- выдает справки о реабилитации и выписки из архивных документов.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Из архива суда дела (наряды) выдаются в структурные подразделения по служебной необходимости во временное пользование сотрудникам аппарата Суда  с письменного разрешения председателя суда. Отметка о выдаче дела (наряда) производится в журнале, где указываются: номер дела (наряда), дата выдачи, кому выдано, с какой целью, роспись в получении дела и дата возвращения дела, при этом письменные запросы хранятся в отдельном наряде.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Ознакомление с судебным делом, находящимся в архиве, лицами, участвующими в деле, их представителями, а также иными лицами допускается с письменного разрешения председателя Суда. Ознакомление с судебным делом производится в помещении Суда в обстановке, исключающей возможность изъятия судебных дел и документов, либо из судебного дела документов (листов) или внесения в него каких-либо изменений.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Судебные дела (иные материалы), находящиеся на архивном хранении, выдаются для ознакомления в помещении суда на основании письменного  заявления и при предъявлении документов согласно </w:t>
      </w:r>
      <w:hyperlink r:id="rId15" w:history="1">
        <w:r w:rsidRPr="003F4917">
          <w:rPr>
            <w:rFonts w:ascii="Times New Roman" w:hAnsi="Times New Roman" w:cs="Times New Roman"/>
            <w:sz w:val="27"/>
            <w:szCs w:val="27"/>
          </w:rPr>
          <w:t>приложению № 1</w:t>
        </w:r>
      </w:hyperlink>
      <w:r w:rsidRPr="003F4917">
        <w:rPr>
          <w:rFonts w:ascii="Times New Roman" w:hAnsi="Times New Roman" w:cs="Times New Roman"/>
          <w:sz w:val="27"/>
          <w:szCs w:val="27"/>
        </w:rPr>
        <w:t> 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к Инструкции по судебному делопроизводству в районном суде, утвержденной приказом Судебного департамента от 29.04.2003 N 36.</w:t>
      </w:r>
    </w:p>
    <w:p w:rsidR="00811870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Выдача копий документов из судебного дела, находящегося в архиве Суда, лицам, участвующим в деле, производится по их письменному заявлению с разрешения судьи, в производстве которого находилось дело, или председателя суда. Выдача таких копий из судебного дела специалистом архива иным лицам и 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lastRenderedPageBreak/>
        <w:t>организациям производится по письменному запросу или заявлению на основании резолюции председателя Суда.</w:t>
      </w:r>
      <w:bookmarkStart w:id="0" w:name="_GoBack"/>
    </w:p>
    <w:bookmarkEnd w:id="0"/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2.1</w:t>
      </w:r>
      <w:r w:rsidR="00A82695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3F4917">
        <w:rPr>
          <w:rFonts w:ascii="Times New Roman" w:hAnsi="Times New Roman" w:cs="Times New Roman"/>
          <w:color w:val="000000"/>
          <w:sz w:val="27"/>
          <w:szCs w:val="27"/>
        </w:rPr>
        <w:t>. Служебный распорядок Суда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1870" w:rsidRPr="003F4917" w:rsidRDefault="00811870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3F4917">
        <w:rPr>
          <w:rFonts w:ascii="Times New Roman" w:hAnsi="Times New Roman" w:cs="Times New Roman"/>
          <w:color w:val="000000"/>
          <w:sz w:val="27"/>
          <w:szCs w:val="27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Федерации,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3F4917">
        <w:rPr>
          <w:rFonts w:ascii="Times New Roman" w:hAnsi="Times New Roman" w:cs="Times New Roman"/>
          <w:color w:val="000000"/>
          <w:sz w:val="27"/>
          <w:szCs w:val="27"/>
        </w:rPr>
        <w:t xml:space="preserve">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</w:t>
      </w:r>
    </w:p>
    <w:p w:rsidR="00811870" w:rsidRPr="00DD7341" w:rsidRDefault="00811870" w:rsidP="00E23A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917">
        <w:rPr>
          <w:rFonts w:ascii="Times New Roman" w:hAnsi="Times New Roman" w:cs="Times New Roman"/>
          <w:color w:val="000000"/>
          <w:sz w:val="27"/>
          <w:szCs w:val="27"/>
        </w:rPr>
        <w:t>Порядок в помещении Суда обеспечивается уполномоченными работниками аппарата Суда и судебными приставами по обеспечению установленного порядка деятельности Суда.</w:t>
      </w:r>
    </w:p>
    <w:sectPr w:rsidR="00811870" w:rsidRPr="00DD7341" w:rsidSect="00FB7EEA">
      <w:headerReference w:type="default" r:id="rId16"/>
      <w:footerReference w:type="default" r:id="rId17"/>
      <w:footerReference w:type="first" r:id="rId18"/>
      <w:pgSz w:w="11906" w:h="16838"/>
      <w:pgMar w:top="964" w:right="851" w:bottom="1276" w:left="1418" w:header="357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AE" w:rsidRDefault="00005EAE">
      <w:r>
        <w:separator/>
      </w:r>
    </w:p>
  </w:endnote>
  <w:endnote w:type="continuationSeparator" w:id="0">
    <w:p w:rsidR="00005EAE" w:rsidRDefault="0000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EA" w:rsidRDefault="00FB7EEA" w:rsidP="00FB7EEA">
    <w:pPr>
      <w:pStyle w:val="ab"/>
      <w:tabs>
        <w:tab w:val="left" w:pos="2153"/>
        <w:tab w:val="center" w:pos="4818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050A6">
      <w:rPr>
        <w:noProof/>
      </w:rPr>
      <w:t>10</w:t>
    </w:r>
    <w:r>
      <w:fldChar w:fldCharType="end"/>
    </w:r>
  </w:p>
  <w:p w:rsidR="00FB7EEA" w:rsidRDefault="00FB7EE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EA" w:rsidRDefault="00FB7EE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050A6">
      <w:rPr>
        <w:noProof/>
      </w:rPr>
      <w:t>1</w:t>
    </w:r>
    <w:r>
      <w:fldChar w:fldCharType="end"/>
    </w:r>
  </w:p>
  <w:p w:rsidR="00FB7EEA" w:rsidRDefault="00FB7E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AE" w:rsidRDefault="00005EAE">
      <w:r>
        <w:separator/>
      </w:r>
    </w:p>
  </w:footnote>
  <w:footnote w:type="continuationSeparator" w:id="0">
    <w:p w:rsidR="00005EAE" w:rsidRDefault="00005EAE">
      <w:r>
        <w:continuationSeparator/>
      </w:r>
    </w:p>
  </w:footnote>
  <w:footnote w:id="1">
    <w:p w:rsidR="00811870" w:rsidRDefault="00811870" w:rsidP="0092328B">
      <w:pPr>
        <w:pStyle w:val="a8"/>
        <w:spacing w:after="0" w:line="240" w:lineRule="auto"/>
      </w:pPr>
      <w:r>
        <w:rPr>
          <w:rStyle w:val="aa"/>
        </w:rPr>
        <w:footnoteRef/>
      </w:r>
      <w:r>
        <w:t xml:space="preserve"> Структура Суда может быть дополнена другими  структурными подразделениями.</w:t>
      </w:r>
    </w:p>
  </w:footnote>
  <w:footnote w:id="2">
    <w:p w:rsidR="00811870" w:rsidRDefault="00811870" w:rsidP="007143B7">
      <w:pPr>
        <w:pStyle w:val="a8"/>
        <w:spacing w:line="240" w:lineRule="auto"/>
      </w:pPr>
      <w:r>
        <w:rPr>
          <w:rStyle w:val="aa"/>
        </w:rPr>
        <w:footnoteRef/>
      </w:r>
      <w:r>
        <w:t xml:space="preserve"> Необходимо указать  конкретные функции согласно должностному регламенту</w:t>
      </w:r>
    </w:p>
  </w:footnote>
  <w:footnote w:id="3">
    <w:p w:rsidR="00811870" w:rsidRDefault="00811870" w:rsidP="007143B7">
      <w:pPr>
        <w:pStyle w:val="a8"/>
        <w:spacing w:line="240" w:lineRule="auto"/>
      </w:pPr>
      <w:r>
        <w:rPr>
          <w:rStyle w:val="aa"/>
        </w:rPr>
        <w:footnoteRef/>
      </w:r>
      <w:r>
        <w:t xml:space="preserve"> Необходимо указать конкретные функции согласно должностному регламенту</w:t>
      </w:r>
    </w:p>
  </w:footnote>
  <w:footnote w:id="4">
    <w:p w:rsidR="00A82695" w:rsidRDefault="00A82695" w:rsidP="00A82695">
      <w:pPr>
        <w:pStyle w:val="a8"/>
        <w:spacing w:line="240" w:lineRule="auto"/>
      </w:pPr>
      <w:r>
        <w:rPr>
          <w:rStyle w:val="aa"/>
        </w:rPr>
        <w:footnoteRef/>
      </w:r>
      <w:r>
        <w:t xml:space="preserve"> Необходимо указать конкретные задачи и функции, согласно Положению об </w:t>
      </w:r>
      <w:r w:rsidR="00FE1676">
        <w:t xml:space="preserve">общем </w:t>
      </w:r>
      <w:r>
        <w:t>отделе</w:t>
      </w:r>
    </w:p>
  </w:footnote>
  <w:footnote w:id="5">
    <w:p w:rsidR="00811870" w:rsidRDefault="00811870" w:rsidP="007143B7">
      <w:pPr>
        <w:pStyle w:val="a8"/>
        <w:spacing w:line="240" w:lineRule="auto"/>
      </w:pPr>
      <w:r>
        <w:rPr>
          <w:rStyle w:val="aa"/>
        </w:rPr>
        <w:footnoteRef/>
      </w:r>
      <w:r>
        <w:t xml:space="preserve"> Необходимо указать конкретные задачи и функции, согласно Положению об отделе судопроизводства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70" w:rsidRDefault="00811870" w:rsidP="0092328B">
    <w:pPr>
      <w:pStyle w:val="a5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AF"/>
    <w:multiLevelType w:val="multilevel"/>
    <w:tmpl w:val="D7A21DC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DF80CBA"/>
    <w:multiLevelType w:val="hybridMultilevel"/>
    <w:tmpl w:val="E0C22A1A"/>
    <w:lvl w:ilvl="0" w:tplc="27F4FDF4">
      <w:start w:val="1"/>
      <w:numFmt w:val="bullet"/>
      <w:lvlText w:val=""/>
      <w:lvlJc w:val="left"/>
      <w:pPr>
        <w:tabs>
          <w:tab w:val="num" w:pos="2782"/>
        </w:tabs>
        <w:ind w:left="278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2">
    <w:nsid w:val="0FD17EDE"/>
    <w:multiLevelType w:val="hybridMultilevel"/>
    <w:tmpl w:val="982686B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abstractNum w:abstractNumId="3">
    <w:nsid w:val="1A806885"/>
    <w:multiLevelType w:val="hybridMultilevel"/>
    <w:tmpl w:val="1AC67ABA"/>
    <w:lvl w:ilvl="0" w:tplc="27F4FDF4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4EA85996"/>
    <w:multiLevelType w:val="hybridMultilevel"/>
    <w:tmpl w:val="185AA554"/>
    <w:lvl w:ilvl="0" w:tplc="27F4FDF4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4F1A5350"/>
    <w:multiLevelType w:val="hybridMultilevel"/>
    <w:tmpl w:val="D7A21D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">
    <w:nsid w:val="503E0FC2"/>
    <w:multiLevelType w:val="hybridMultilevel"/>
    <w:tmpl w:val="5D783462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abstractNum w:abstractNumId="7">
    <w:nsid w:val="5B5400B6"/>
    <w:multiLevelType w:val="hybridMultilevel"/>
    <w:tmpl w:val="F61E8FF4"/>
    <w:lvl w:ilvl="0" w:tplc="27F4FDF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>
    <w:nsid w:val="79C07A7A"/>
    <w:multiLevelType w:val="hybridMultilevel"/>
    <w:tmpl w:val="309C1570"/>
    <w:lvl w:ilvl="0" w:tplc="89C4A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74C4E"/>
    <w:multiLevelType w:val="hybridMultilevel"/>
    <w:tmpl w:val="1018B6E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66C"/>
    <w:rsid w:val="00005EAE"/>
    <w:rsid w:val="00013DDC"/>
    <w:rsid w:val="000251F7"/>
    <w:rsid w:val="0004269D"/>
    <w:rsid w:val="000451FC"/>
    <w:rsid w:val="00061CE5"/>
    <w:rsid w:val="000726E5"/>
    <w:rsid w:val="000B3149"/>
    <w:rsid w:val="000B4F54"/>
    <w:rsid w:val="000B63F0"/>
    <w:rsid w:val="000F0EF3"/>
    <w:rsid w:val="00113398"/>
    <w:rsid w:val="0012691C"/>
    <w:rsid w:val="00127990"/>
    <w:rsid w:val="00132837"/>
    <w:rsid w:val="00144999"/>
    <w:rsid w:val="00164D28"/>
    <w:rsid w:val="001809F6"/>
    <w:rsid w:val="001A2896"/>
    <w:rsid w:val="001A6A0A"/>
    <w:rsid w:val="001B186D"/>
    <w:rsid w:val="001B6E9B"/>
    <w:rsid w:val="001E7B57"/>
    <w:rsid w:val="0022225D"/>
    <w:rsid w:val="00222F6B"/>
    <w:rsid w:val="00241D64"/>
    <w:rsid w:val="00247BC4"/>
    <w:rsid w:val="00255E7C"/>
    <w:rsid w:val="00272280"/>
    <w:rsid w:val="00297141"/>
    <w:rsid w:val="002A48AA"/>
    <w:rsid w:val="00303E6E"/>
    <w:rsid w:val="00326E81"/>
    <w:rsid w:val="00327D33"/>
    <w:rsid w:val="00345281"/>
    <w:rsid w:val="00350DD4"/>
    <w:rsid w:val="003803B0"/>
    <w:rsid w:val="0039140C"/>
    <w:rsid w:val="003B0BCF"/>
    <w:rsid w:val="003B334F"/>
    <w:rsid w:val="003E37F4"/>
    <w:rsid w:val="003E58A9"/>
    <w:rsid w:val="003F32F4"/>
    <w:rsid w:val="003F4917"/>
    <w:rsid w:val="00405551"/>
    <w:rsid w:val="004074A1"/>
    <w:rsid w:val="00453EDF"/>
    <w:rsid w:val="00480E15"/>
    <w:rsid w:val="00491B69"/>
    <w:rsid w:val="00495059"/>
    <w:rsid w:val="00495D48"/>
    <w:rsid w:val="004A5D64"/>
    <w:rsid w:val="004B0000"/>
    <w:rsid w:val="004C06FF"/>
    <w:rsid w:val="004C5185"/>
    <w:rsid w:val="004C5359"/>
    <w:rsid w:val="004E21F7"/>
    <w:rsid w:val="0050303B"/>
    <w:rsid w:val="00526533"/>
    <w:rsid w:val="005275FD"/>
    <w:rsid w:val="005350A2"/>
    <w:rsid w:val="00537264"/>
    <w:rsid w:val="0057040B"/>
    <w:rsid w:val="0058607C"/>
    <w:rsid w:val="005B7174"/>
    <w:rsid w:val="005B7C4F"/>
    <w:rsid w:val="005E010C"/>
    <w:rsid w:val="00601451"/>
    <w:rsid w:val="0061132A"/>
    <w:rsid w:val="00637354"/>
    <w:rsid w:val="006550DB"/>
    <w:rsid w:val="00673118"/>
    <w:rsid w:val="006849EE"/>
    <w:rsid w:val="00697877"/>
    <w:rsid w:val="006A4B3C"/>
    <w:rsid w:val="006B6C26"/>
    <w:rsid w:val="006C4618"/>
    <w:rsid w:val="006E67DA"/>
    <w:rsid w:val="007143B7"/>
    <w:rsid w:val="00714B66"/>
    <w:rsid w:val="0073643A"/>
    <w:rsid w:val="00742366"/>
    <w:rsid w:val="007471FC"/>
    <w:rsid w:val="007635EE"/>
    <w:rsid w:val="007716F2"/>
    <w:rsid w:val="00795ABC"/>
    <w:rsid w:val="007C7CCE"/>
    <w:rsid w:val="007E18DE"/>
    <w:rsid w:val="007E4EEC"/>
    <w:rsid w:val="007F3D1F"/>
    <w:rsid w:val="008050A6"/>
    <w:rsid w:val="00811870"/>
    <w:rsid w:val="00847A38"/>
    <w:rsid w:val="00852120"/>
    <w:rsid w:val="008660C3"/>
    <w:rsid w:val="008A10A8"/>
    <w:rsid w:val="008A216C"/>
    <w:rsid w:val="008C2B9D"/>
    <w:rsid w:val="009065A1"/>
    <w:rsid w:val="0092328B"/>
    <w:rsid w:val="00926671"/>
    <w:rsid w:val="00931A3A"/>
    <w:rsid w:val="00940D91"/>
    <w:rsid w:val="00944729"/>
    <w:rsid w:val="00947F27"/>
    <w:rsid w:val="00967420"/>
    <w:rsid w:val="009850FE"/>
    <w:rsid w:val="00996973"/>
    <w:rsid w:val="009E23B6"/>
    <w:rsid w:val="009F3EB1"/>
    <w:rsid w:val="00A10075"/>
    <w:rsid w:val="00A11D77"/>
    <w:rsid w:val="00A21CEC"/>
    <w:rsid w:val="00A22880"/>
    <w:rsid w:val="00A23395"/>
    <w:rsid w:val="00A423AF"/>
    <w:rsid w:val="00A5625F"/>
    <w:rsid w:val="00A573EB"/>
    <w:rsid w:val="00A67ABE"/>
    <w:rsid w:val="00A71098"/>
    <w:rsid w:val="00A81DF8"/>
    <w:rsid w:val="00A82695"/>
    <w:rsid w:val="00A8532C"/>
    <w:rsid w:val="00A86D31"/>
    <w:rsid w:val="00A90FAC"/>
    <w:rsid w:val="00A92BA2"/>
    <w:rsid w:val="00AB2EC7"/>
    <w:rsid w:val="00AB7A4E"/>
    <w:rsid w:val="00AE07A3"/>
    <w:rsid w:val="00AE296D"/>
    <w:rsid w:val="00AF36E7"/>
    <w:rsid w:val="00B22111"/>
    <w:rsid w:val="00B61159"/>
    <w:rsid w:val="00BA18B7"/>
    <w:rsid w:val="00BB3939"/>
    <w:rsid w:val="00BD3F80"/>
    <w:rsid w:val="00BD5928"/>
    <w:rsid w:val="00BE31AF"/>
    <w:rsid w:val="00BE4233"/>
    <w:rsid w:val="00C15982"/>
    <w:rsid w:val="00C211CE"/>
    <w:rsid w:val="00C26F80"/>
    <w:rsid w:val="00C741EC"/>
    <w:rsid w:val="00CA0E8D"/>
    <w:rsid w:val="00CA57EF"/>
    <w:rsid w:val="00CC0FC6"/>
    <w:rsid w:val="00CD4760"/>
    <w:rsid w:val="00CE3ABA"/>
    <w:rsid w:val="00CE7AE3"/>
    <w:rsid w:val="00CF511B"/>
    <w:rsid w:val="00D01FCF"/>
    <w:rsid w:val="00D035A2"/>
    <w:rsid w:val="00D25291"/>
    <w:rsid w:val="00D4387A"/>
    <w:rsid w:val="00D947A1"/>
    <w:rsid w:val="00DD666C"/>
    <w:rsid w:val="00DD7341"/>
    <w:rsid w:val="00DE19D1"/>
    <w:rsid w:val="00E23A14"/>
    <w:rsid w:val="00E32B42"/>
    <w:rsid w:val="00E51287"/>
    <w:rsid w:val="00E568F1"/>
    <w:rsid w:val="00E60CF3"/>
    <w:rsid w:val="00E9628E"/>
    <w:rsid w:val="00EA0F78"/>
    <w:rsid w:val="00EA28F7"/>
    <w:rsid w:val="00EB74D2"/>
    <w:rsid w:val="00ED3024"/>
    <w:rsid w:val="00EE55F4"/>
    <w:rsid w:val="00EF1905"/>
    <w:rsid w:val="00F0557A"/>
    <w:rsid w:val="00F12C9A"/>
    <w:rsid w:val="00F311F6"/>
    <w:rsid w:val="00F3290C"/>
    <w:rsid w:val="00F346A7"/>
    <w:rsid w:val="00F41E6E"/>
    <w:rsid w:val="00F446EC"/>
    <w:rsid w:val="00F73389"/>
    <w:rsid w:val="00F746E2"/>
    <w:rsid w:val="00F80C30"/>
    <w:rsid w:val="00F9645F"/>
    <w:rsid w:val="00FB61E3"/>
    <w:rsid w:val="00FB7EEA"/>
    <w:rsid w:val="00FC4CDC"/>
    <w:rsid w:val="00FC5DB9"/>
    <w:rsid w:val="00FD4B8F"/>
    <w:rsid w:val="00FD60B6"/>
    <w:rsid w:val="00FD66B9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7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666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D666C"/>
  </w:style>
  <w:style w:type="character" w:styleId="a4">
    <w:name w:val="Hyperlink"/>
    <w:uiPriority w:val="99"/>
    <w:semiHidden/>
    <w:rsid w:val="00DD666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272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46E2"/>
  </w:style>
  <w:style w:type="character" w:styleId="a7">
    <w:name w:val="page number"/>
    <w:basedOn w:val="a0"/>
    <w:uiPriority w:val="99"/>
    <w:rsid w:val="00272280"/>
  </w:style>
  <w:style w:type="paragraph" w:styleId="a8">
    <w:name w:val="footnote text"/>
    <w:basedOn w:val="a"/>
    <w:link w:val="a9"/>
    <w:uiPriority w:val="99"/>
    <w:semiHidden/>
    <w:rsid w:val="00852120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B22111"/>
    <w:rPr>
      <w:sz w:val="20"/>
      <w:szCs w:val="20"/>
    </w:rPr>
  </w:style>
  <w:style w:type="character" w:styleId="aa">
    <w:name w:val="footnote reference"/>
    <w:uiPriority w:val="99"/>
    <w:semiHidden/>
    <w:rsid w:val="00852120"/>
    <w:rPr>
      <w:vertAlign w:val="superscript"/>
    </w:rPr>
  </w:style>
  <w:style w:type="paragraph" w:styleId="ab">
    <w:name w:val="footer"/>
    <w:basedOn w:val="a"/>
    <w:link w:val="ac"/>
    <w:uiPriority w:val="99"/>
    <w:rsid w:val="00F329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B22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4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FA4E88BF19ABD3E591F9BEA071533397F4BA1ABC97F2903F83DFD6F40CAF303E5364CE6A1D3F59k8L2P" TargetMode="External"/><Relationship Id="rId13" Type="http://schemas.openxmlformats.org/officeDocument/2006/relationships/hyperlink" Target="consultantplus://offline/ref=451A21328E559700F1006349AABE09D2089657627004B1E7C8948CBA2705BC9655D2848EA11DDB96QDCBQ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51A21328E559700F1006349AABE09D2089C57667105B1E7C8948CBA2705BC9655D2848EA11CDB93QDCEQ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1A21328E559700F1006349AABE09D2089C57667105B1E7C8948CBA2705BC9655D2848EA11CDB92QDCD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065662255150F8576104C67A3B067847405C3D622BC61F869069CFDDD50E8E2FD97C8F2B231271Z3g4N" TargetMode="External"/><Relationship Id="rId10" Type="http://schemas.openxmlformats.org/officeDocument/2006/relationships/hyperlink" Target="consultantplus://offline/ref=451A21328E559700F1006349AABE09D2089C54647901B1E7C8948CBA2705BC9655D2848EA11FDE94QDCC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769FC8548DC3ABBA9109FCF0AAC286CE52385215836D54207ACDY9RBP" TargetMode="External"/><Relationship Id="rId14" Type="http://schemas.openxmlformats.org/officeDocument/2006/relationships/hyperlink" Target="consultantplus://offline/ref=95FDE6CF395A20AA2DE6467FEB3F1404933D2006B950C23DE91B274FFD7AC11863BD30400A795A7Eh53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11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157</cp:revision>
  <cp:lastPrinted>2024-03-21T09:24:00Z</cp:lastPrinted>
  <dcterms:created xsi:type="dcterms:W3CDTF">2017-04-19T17:47:00Z</dcterms:created>
  <dcterms:modified xsi:type="dcterms:W3CDTF">2024-03-21T09:26:00Z</dcterms:modified>
</cp:coreProperties>
</file>