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BC" w:rsidRPr="000057C3" w:rsidRDefault="00FD58BC" w:rsidP="00FD58BC">
      <w:pPr>
        <w:spacing w:after="0" w:line="240" w:lineRule="auto"/>
        <w:ind w:left="4820"/>
        <w:rPr>
          <w:rFonts w:ascii="Times New Roman" w:hAnsi="Times New Roman"/>
        </w:rPr>
      </w:pPr>
      <w:r w:rsidRPr="000057C3">
        <w:rPr>
          <w:rFonts w:ascii="Times New Roman" w:hAnsi="Times New Roman"/>
          <w:lang w:eastAsia="ru-RU" w:bidi="ru-RU"/>
        </w:rPr>
        <w:t>Приложение № 1</w:t>
      </w:r>
    </w:p>
    <w:p w:rsidR="00FD58BC" w:rsidRPr="000057C3" w:rsidRDefault="00FD58BC" w:rsidP="00FD58BC">
      <w:pPr>
        <w:spacing w:after="0" w:line="240" w:lineRule="auto"/>
        <w:ind w:left="4820"/>
        <w:jc w:val="both"/>
        <w:rPr>
          <w:rFonts w:ascii="Times New Roman" w:hAnsi="Times New Roman"/>
        </w:rPr>
      </w:pPr>
      <w:proofErr w:type="gramStart"/>
      <w:r w:rsidRPr="000057C3">
        <w:rPr>
          <w:rFonts w:ascii="Times New Roman" w:hAnsi="Times New Roman"/>
          <w:lang w:eastAsia="ru-RU" w:bidi="ru-RU"/>
        </w:rPr>
        <w:t>к Порядку уведомления федеральными государственными гражданскими служащими Управления Судебного де</w:t>
      </w:r>
      <w:r>
        <w:rPr>
          <w:rFonts w:ascii="Times New Roman" w:hAnsi="Times New Roman"/>
          <w:lang w:eastAsia="ru-RU" w:bidi="ru-RU"/>
        </w:rPr>
        <w:t>партамента в Республике Башкортостан</w:t>
      </w:r>
      <w:r w:rsidRPr="000057C3">
        <w:rPr>
          <w:rFonts w:ascii="Times New Roman" w:hAnsi="Times New Roman"/>
          <w:lang w:eastAsia="ru-RU" w:bidi="ru-RU"/>
        </w:rPr>
        <w:t xml:space="preserve"> о возникновении независящих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обстоятельств, препятствующих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FD58BC" w:rsidRPr="000057C3" w:rsidRDefault="00FD58BC" w:rsidP="00FD58BC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</w:p>
    <w:p w:rsidR="00FD58BC" w:rsidRPr="000057C3" w:rsidRDefault="00FD58BC" w:rsidP="00FD58BC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комиссию </w:t>
      </w:r>
      <w:r w:rsidRPr="000057C3">
        <w:rPr>
          <w:rFonts w:ascii="Times New Roman" w:hAnsi="Times New Roman"/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Верховного Суда </w:t>
      </w:r>
      <w:r>
        <w:rPr>
          <w:rFonts w:ascii="Times New Roman" w:hAnsi="Times New Roman"/>
          <w:sz w:val="24"/>
          <w:szCs w:val="24"/>
        </w:rPr>
        <w:t>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FD58BC" w:rsidRPr="000057C3" w:rsidRDefault="00FD58BC" w:rsidP="00FD58BC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FD58BC" w:rsidRPr="000057C3" w:rsidRDefault="00FD58BC" w:rsidP="00FD58BC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FD58BC" w:rsidRPr="000057C3" w:rsidRDefault="00FD58BC" w:rsidP="00FD58BC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FD58BC" w:rsidRPr="000057C3" w:rsidRDefault="00FD58BC" w:rsidP="00FD5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FD58BC" w:rsidRPr="000057C3" w:rsidRDefault="00FD58BC" w:rsidP="00FD5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FD58BC" w:rsidRPr="000057C3" w:rsidRDefault="00FD58BC" w:rsidP="00FD5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FD58BC" w:rsidRPr="000057C3" w:rsidRDefault="00FD58BC" w:rsidP="00FD5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FD58BC" w:rsidRPr="000057C3" w:rsidRDefault="00FD58BC" w:rsidP="00FD5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независящих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</w:t>
      </w:r>
      <w:bookmarkEnd w:id="0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от гражданского служащего </w:t>
      </w:r>
    </w:p>
    <w:p w:rsidR="00FD58BC" w:rsidRPr="000057C3" w:rsidRDefault="00FD58BC" w:rsidP="00FD5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обстоятельств, препятствующих соблюдению требований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к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служебному</w:t>
      </w:r>
    </w:p>
    <w:p w:rsidR="00FD58BC" w:rsidRPr="000057C3" w:rsidRDefault="00FD58BC" w:rsidP="00FD5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FD58BC" w:rsidRPr="000057C3" w:rsidRDefault="00FD58BC" w:rsidP="00FD5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8BC" w:rsidRPr="000057C3" w:rsidRDefault="00FD58BC" w:rsidP="00FD5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8BC" w:rsidRPr="000057C3" w:rsidRDefault="00FD58BC" w:rsidP="00FD58BC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FD58BC" w:rsidRPr="000057C3" w:rsidRDefault="00FD58BC" w:rsidP="00FD58BC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FD58BC" w:rsidRPr="000057C3" w:rsidRDefault="00FD58BC" w:rsidP="00FD58BC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FD58BC" w:rsidRPr="000057C3" w:rsidRDefault="00FD58BC" w:rsidP="00FD58BC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FD58BC" w:rsidRPr="000057C3" w:rsidRDefault="00FD58BC" w:rsidP="00FD58BC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FD58BC" w:rsidRPr="000057C3" w:rsidRDefault="00FD58BC" w:rsidP="00FD58BC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(излагается информация </w:t>
      </w:r>
      <w:proofErr w:type="gramStart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о</w:t>
      </w:r>
      <w:proofErr w:type="gramEnd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независящих от гражданского служащего 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FD58BC" w:rsidRPr="000057C3" w:rsidRDefault="00FD58BC" w:rsidP="00FD58BC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FD58BC" w:rsidRPr="000057C3" w:rsidRDefault="00FD58BC" w:rsidP="00FD58BC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FD58BC" w:rsidRPr="000057C3" w:rsidRDefault="00FD58BC" w:rsidP="00FD58BC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FD58BC" w:rsidRPr="000057C3" w:rsidRDefault="00FD58BC" w:rsidP="00FD58BC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D58BC" w:rsidRPr="000057C3" w:rsidRDefault="00FD58BC" w:rsidP="00FD58BC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lastRenderedPageBreak/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</w:r>
      <w:proofErr w:type="gramStart"/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t>соблюсти и исполнить</w:t>
      </w:r>
      <w:proofErr w:type="gramEnd"/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t>)</w:t>
      </w:r>
    </w:p>
    <w:p w:rsidR="00FD58BC" w:rsidRPr="000057C3" w:rsidRDefault="00FD58BC" w:rsidP="00FD58BC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FD58BC" w:rsidRPr="000057C3" w:rsidRDefault="00FD58BC" w:rsidP="00FD58BC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FD58BC" w:rsidRPr="00690539" w:rsidRDefault="00FD58BC" w:rsidP="00FD58BC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FD58BC" w:rsidRPr="000057C3" w:rsidRDefault="00FD58BC" w:rsidP="00FD58BC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FD58BC" w:rsidRPr="000057C3" w:rsidRDefault="00FD58BC" w:rsidP="00FD58BC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FD58BC" w:rsidRPr="000057C3" w:rsidRDefault="00FD58BC" w:rsidP="00FD58BC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(подпись и расшифровка подписи лица,</w:t>
      </w:r>
      <w:proofErr w:type="gramEnd"/>
    </w:p>
    <w:p w:rsidR="00FD58BC" w:rsidRPr="000057C3" w:rsidRDefault="00FD58BC" w:rsidP="00FD58BC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</w:t>
      </w:r>
      <w:proofErr w:type="gramEnd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уведомление)</w:t>
      </w:r>
    </w:p>
    <w:p w:rsidR="007D27B7" w:rsidRDefault="007D27B7"/>
    <w:sectPr w:rsidR="007D27B7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81"/>
    <w:rsid w:val="007D27B7"/>
    <w:rsid w:val="00BE6281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5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5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2026-03-31T04:27:00Z</dcterms:created>
  <dcterms:modified xsi:type="dcterms:W3CDTF">2026-03-31T04:27:00Z</dcterms:modified>
</cp:coreProperties>
</file>