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3884" w:rsidRDefault="00303884" w:rsidP="00303884">
      <w:pPr>
        <w:jc w:val="center"/>
        <w:rPr>
          <w:b/>
          <w:sz w:val="26"/>
          <w:szCs w:val="26"/>
        </w:rPr>
      </w:pPr>
      <w:r>
        <w:rPr>
          <w:rStyle w:val="a3"/>
        </w:rPr>
        <w:t xml:space="preserve"> </w:t>
      </w:r>
      <w:r w:rsidR="005C4136">
        <w:rPr>
          <w:rStyle w:val="a3"/>
        </w:rPr>
        <w:t>В П</w:t>
      </w:r>
      <w:r>
        <w:rPr>
          <w:b/>
          <w:sz w:val="26"/>
          <w:szCs w:val="26"/>
        </w:rPr>
        <w:t>сковск</w:t>
      </w:r>
      <w:r w:rsidR="005C4136">
        <w:rPr>
          <w:b/>
          <w:sz w:val="26"/>
          <w:szCs w:val="26"/>
        </w:rPr>
        <w:t>ом</w:t>
      </w:r>
      <w:r>
        <w:rPr>
          <w:b/>
          <w:sz w:val="26"/>
          <w:szCs w:val="26"/>
        </w:rPr>
        <w:t xml:space="preserve"> районн</w:t>
      </w:r>
      <w:r w:rsidR="005C4136">
        <w:rPr>
          <w:b/>
          <w:sz w:val="26"/>
          <w:szCs w:val="26"/>
        </w:rPr>
        <w:t>ом</w:t>
      </w:r>
      <w:r>
        <w:rPr>
          <w:b/>
          <w:sz w:val="26"/>
          <w:szCs w:val="26"/>
        </w:rPr>
        <w:t xml:space="preserve"> суд</w:t>
      </w:r>
      <w:r w:rsidR="005C4136">
        <w:rPr>
          <w:b/>
          <w:sz w:val="26"/>
          <w:szCs w:val="26"/>
        </w:rPr>
        <w:t>е</w:t>
      </w:r>
      <w:r>
        <w:rPr>
          <w:b/>
          <w:sz w:val="26"/>
          <w:szCs w:val="26"/>
        </w:rPr>
        <w:t xml:space="preserve"> Псковской области</w:t>
      </w:r>
    </w:p>
    <w:p w:rsidR="00303884" w:rsidRDefault="005C4136" w:rsidP="00303884">
      <w:pPr>
        <w:jc w:val="center"/>
        <w:rPr>
          <w:sz w:val="26"/>
          <w:szCs w:val="26"/>
        </w:rPr>
      </w:pPr>
      <w:r>
        <w:rPr>
          <w:sz w:val="26"/>
          <w:szCs w:val="26"/>
        </w:rPr>
        <w:t>имеется</w:t>
      </w:r>
      <w:r w:rsidR="00303884">
        <w:rPr>
          <w:sz w:val="26"/>
          <w:szCs w:val="26"/>
        </w:rPr>
        <w:t xml:space="preserve"> вакантн</w:t>
      </w:r>
      <w:r>
        <w:rPr>
          <w:sz w:val="26"/>
          <w:szCs w:val="26"/>
        </w:rPr>
        <w:t>ая</w:t>
      </w:r>
      <w:r w:rsidR="00303884">
        <w:rPr>
          <w:sz w:val="26"/>
          <w:szCs w:val="26"/>
        </w:rPr>
        <w:t xml:space="preserve"> должност</w:t>
      </w:r>
      <w:r>
        <w:rPr>
          <w:sz w:val="26"/>
          <w:szCs w:val="26"/>
        </w:rPr>
        <w:t>ь</w:t>
      </w:r>
      <w:r w:rsidR="00303884">
        <w:rPr>
          <w:sz w:val="26"/>
          <w:szCs w:val="26"/>
        </w:rPr>
        <w:t xml:space="preserve"> </w:t>
      </w:r>
      <w:proofErr w:type="gramStart"/>
      <w:r w:rsidR="00303884">
        <w:rPr>
          <w:sz w:val="26"/>
          <w:szCs w:val="26"/>
        </w:rPr>
        <w:t>федеральной</w:t>
      </w:r>
      <w:proofErr w:type="gramEnd"/>
      <w:r w:rsidR="00303884">
        <w:rPr>
          <w:sz w:val="26"/>
          <w:szCs w:val="26"/>
        </w:rPr>
        <w:t xml:space="preserve"> </w:t>
      </w:r>
    </w:p>
    <w:p w:rsidR="00303884" w:rsidRPr="00F73A29" w:rsidRDefault="00303884" w:rsidP="00303884">
      <w:pPr>
        <w:jc w:val="center"/>
        <w:rPr>
          <w:sz w:val="26"/>
          <w:szCs w:val="26"/>
        </w:rPr>
      </w:pPr>
      <w:r>
        <w:rPr>
          <w:sz w:val="26"/>
          <w:szCs w:val="26"/>
        </w:rPr>
        <w:t>государственной гражданской службы</w:t>
      </w:r>
    </w:p>
    <w:p w:rsidR="00303884" w:rsidRDefault="00303884" w:rsidP="00303884">
      <w:pPr>
        <w:jc w:val="center"/>
        <w:rPr>
          <w:b/>
          <w:bCs/>
          <w:sz w:val="26"/>
          <w:szCs w:val="26"/>
        </w:rPr>
      </w:pPr>
    </w:p>
    <w:p w:rsidR="00303884" w:rsidRDefault="00303884" w:rsidP="00303884">
      <w:pPr>
        <w:jc w:val="center"/>
        <w:rPr>
          <w:b/>
          <w:bCs/>
          <w:sz w:val="26"/>
          <w:szCs w:val="26"/>
        </w:rPr>
      </w:pPr>
      <w:r>
        <w:rPr>
          <w:b/>
          <w:bCs/>
          <w:sz w:val="26"/>
          <w:szCs w:val="26"/>
        </w:rPr>
        <w:t xml:space="preserve">Объявление о приеме документов </w:t>
      </w:r>
    </w:p>
    <w:p w:rsidR="00303884" w:rsidRDefault="00303884" w:rsidP="00303884">
      <w:pPr>
        <w:jc w:val="center"/>
        <w:rPr>
          <w:b/>
          <w:bCs/>
          <w:sz w:val="26"/>
          <w:szCs w:val="26"/>
        </w:rPr>
      </w:pPr>
      <w:r>
        <w:rPr>
          <w:b/>
          <w:bCs/>
          <w:sz w:val="26"/>
          <w:szCs w:val="26"/>
        </w:rPr>
        <w:t>на замещение вакантной должности</w:t>
      </w:r>
    </w:p>
    <w:p w:rsidR="00303884" w:rsidRDefault="00303884" w:rsidP="00322B4E">
      <w:pPr>
        <w:jc w:val="center"/>
        <w:rPr>
          <w:rStyle w:val="a3"/>
        </w:rPr>
      </w:pPr>
      <w:r>
        <w:rPr>
          <w:sz w:val="26"/>
          <w:szCs w:val="26"/>
        </w:rPr>
        <w:t> </w:t>
      </w:r>
      <w:r w:rsidRPr="00322B4E">
        <w:rPr>
          <w:rStyle w:val="a3"/>
          <w:sz w:val="26"/>
          <w:szCs w:val="26"/>
        </w:rPr>
        <w:t>секретаря судебного заседания отдела обеспечения судопроизводства</w:t>
      </w:r>
      <w:r>
        <w:rPr>
          <w:rStyle w:val="a3"/>
        </w:rPr>
        <w:t>.</w:t>
      </w:r>
    </w:p>
    <w:p w:rsidR="00303884" w:rsidRPr="00EB63CC" w:rsidRDefault="00303884" w:rsidP="00303884">
      <w:pPr>
        <w:pStyle w:val="a4"/>
        <w:spacing w:before="0" w:beforeAutospacing="0" w:after="0" w:afterAutospacing="0"/>
        <w:jc w:val="both"/>
        <w:rPr>
          <w:rStyle w:val="a3"/>
        </w:rPr>
      </w:pPr>
    </w:p>
    <w:p w:rsidR="00303884" w:rsidRPr="00194B90" w:rsidRDefault="00303884" w:rsidP="00303884">
      <w:pPr>
        <w:pStyle w:val="a4"/>
        <w:spacing w:before="0" w:beforeAutospacing="0" w:after="0" w:afterAutospacing="0"/>
        <w:ind w:firstLine="708"/>
        <w:jc w:val="center"/>
        <w:rPr>
          <w:rStyle w:val="a3"/>
          <w:b w:val="0"/>
        </w:rPr>
      </w:pPr>
      <w:r w:rsidRPr="00194B90">
        <w:rPr>
          <w:rStyle w:val="a3"/>
          <w:b w:val="0"/>
        </w:rPr>
        <w:t>Квалификационны</w:t>
      </w:r>
      <w:r>
        <w:rPr>
          <w:rStyle w:val="a3"/>
          <w:b w:val="0"/>
        </w:rPr>
        <w:t>е требования к уровню профессионального образования</w:t>
      </w:r>
      <w:r w:rsidRPr="00194B90">
        <w:rPr>
          <w:rStyle w:val="a3"/>
          <w:b w:val="0"/>
        </w:rPr>
        <w:t>:</w:t>
      </w:r>
    </w:p>
    <w:p w:rsidR="00303884" w:rsidRDefault="00303884" w:rsidP="00303884">
      <w:pPr>
        <w:shd w:val="clear" w:color="auto" w:fill="FFFFFF"/>
        <w:tabs>
          <w:tab w:val="left" w:pos="1747"/>
        </w:tabs>
        <w:ind w:left="426" w:hanging="426"/>
        <w:jc w:val="both"/>
        <w:rPr>
          <w:color w:val="000000"/>
        </w:rPr>
      </w:pPr>
      <w:r w:rsidRPr="00194B90">
        <w:rPr>
          <w:rStyle w:val="a3"/>
          <w:b w:val="0"/>
        </w:rPr>
        <w:t>-</w:t>
      </w:r>
      <w:r>
        <w:rPr>
          <w:rStyle w:val="a3"/>
          <w:b w:val="0"/>
        </w:rPr>
        <w:t xml:space="preserve"> наличие высшего юридического образования</w:t>
      </w:r>
      <w:r>
        <w:rPr>
          <w:color w:val="000000"/>
        </w:rPr>
        <w:t xml:space="preserve">, не ниже уровня </w:t>
      </w:r>
      <w:proofErr w:type="spellStart"/>
      <w:r>
        <w:rPr>
          <w:color w:val="000000"/>
        </w:rPr>
        <w:t>бакалавриата</w:t>
      </w:r>
      <w:proofErr w:type="spellEnd"/>
      <w:r>
        <w:rPr>
          <w:color w:val="000000"/>
        </w:rPr>
        <w:t xml:space="preserve"> по направлению подготовки «Юриспруденция»  </w:t>
      </w:r>
    </w:p>
    <w:p w:rsidR="00303884" w:rsidRDefault="00303884" w:rsidP="00303884">
      <w:pPr>
        <w:shd w:val="clear" w:color="auto" w:fill="FFFFFF"/>
        <w:tabs>
          <w:tab w:val="left" w:pos="1747"/>
        </w:tabs>
        <w:ind w:left="426" w:hanging="426"/>
        <w:jc w:val="both"/>
        <w:rPr>
          <w:color w:val="000000"/>
        </w:rPr>
      </w:pPr>
    </w:p>
    <w:p w:rsidR="00303884" w:rsidRDefault="00303884" w:rsidP="00303884">
      <w:pPr>
        <w:shd w:val="clear" w:color="auto" w:fill="FFFFFF"/>
        <w:tabs>
          <w:tab w:val="left" w:pos="1747"/>
        </w:tabs>
        <w:ind w:left="426" w:hanging="426"/>
        <w:jc w:val="both"/>
        <w:rPr>
          <w:color w:val="000000"/>
        </w:rPr>
      </w:pPr>
      <w:r>
        <w:rPr>
          <w:rStyle w:val="a3"/>
          <w:b w:val="0"/>
        </w:rPr>
        <w:t xml:space="preserve"> Квалификационные </w:t>
      </w:r>
      <w:r>
        <w:rPr>
          <w:color w:val="000000"/>
        </w:rPr>
        <w:t xml:space="preserve">требования к стажу работы лица, претендующего на замещение должности секретаря судебного заседания, не предъявляются. </w:t>
      </w:r>
    </w:p>
    <w:p w:rsidR="00303884" w:rsidRPr="00194B90" w:rsidRDefault="00303884" w:rsidP="00303884">
      <w:pPr>
        <w:pStyle w:val="a4"/>
        <w:spacing w:before="0" w:beforeAutospacing="0" w:after="0" w:afterAutospacing="0"/>
        <w:ind w:firstLine="708"/>
        <w:jc w:val="both"/>
        <w:rPr>
          <w:rStyle w:val="a3"/>
          <w:b w:val="0"/>
        </w:rPr>
      </w:pPr>
    </w:p>
    <w:p w:rsidR="00303884" w:rsidRDefault="00303884" w:rsidP="00303884">
      <w:pPr>
        <w:pStyle w:val="a4"/>
        <w:spacing w:before="0" w:beforeAutospacing="0" w:after="0" w:afterAutospacing="0"/>
        <w:ind w:firstLine="708"/>
        <w:jc w:val="both"/>
        <w:rPr>
          <w:rStyle w:val="a3"/>
          <w:b w:val="0"/>
        </w:rPr>
      </w:pPr>
    </w:p>
    <w:p w:rsidR="00303884" w:rsidRPr="00C252ED" w:rsidRDefault="00303884" w:rsidP="00303884">
      <w:pPr>
        <w:ind w:firstLine="708"/>
        <w:jc w:val="center"/>
        <w:rPr>
          <w:rStyle w:val="a3"/>
        </w:rPr>
      </w:pPr>
      <w:r w:rsidRPr="00C252ED">
        <w:rPr>
          <w:rStyle w:val="a3"/>
        </w:rPr>
        <w:t>Дополнительные требования:</w:t>
      </w:r>
    </w:p>
    <w:p w:rsidR="00303884" w:rsidRPr="00C252ED" w:rsidRDefault="00303884" w:rsidP="00303884">
      <w:pPr>
        <w:ind w:firstLine="708"/>
        <w:rPr>
          <w:rStyle w:val="a3"/>
        </w:rPr>
      </w:pPr>
      <w:r w:rsidRPr="00C252ED">
        <w:rPr>
          <w:rStyle w:val="a3"/>
        </w:rPr>
        <w:t>- секретарь судебного заседания должен знать:</w:t>
      </w:r>
    </w:p>
    <w:p w:rsidR="00303884" w:rsidRPr="002243B7" w:rsidRDefault="00303884" w:rsidP="00303884">
      <w:pPr>
        <w:shd w:val="clear" w:color="auto" w:fill="FFFFFF"/>
        <w:tabs>
          <w:tab w:val="left" w:pos="709"/>
        </w:tabs>
        <w:ind w:left="426" w:hanging="426"/>
        <w:jc w:val="both"/>
      </w:pPr>
      <w:r>
        <w:t>- государственный язык Российской Федерации</w:t>
      </w:r>
    </w:p>
    <w:p w:rsidR="00303884" w:rsidRPr="002243B7" w:rsidRDefault="00303884" w:rsidP="00303884">
      <w:pPr>
        <w:shd w:val="clear" w:color="auto" w:fill="FFFFFF"/>
        <w:tabs>
          <w:tab w:val="left" w:pos="1406"/>
        </w:tabs>
        <w:ind w:left="709" w:hanging="709"/>
        <w:jc w:val="both"/>
      </w:pPr>
      <w:r>
        <w:rPr>
          <w:color w:val="000000"/>
        </w:rPr>
        <w:t xml:space="preserve">- </w:t>
      </w:r>
      <w:r w:rsidRPr="002243B7">
        <w:rPr>
          <w:color w:val="000000"/>
        </w:rPr>
        <w:t>Конституцию РФ</w:t>
      </w:r>
    </w:p>
    <w:p w:rsidR="00303884" w:rsidRDefault="00303884" w:rsidP="00303884">
      <w:pPr>
        <w:shd w:val="clear" w:color="auto" w:fill="FFFFFF"/>
        <w:jc w:val="both"/>
        <w:rPr>
          <w:color w:val="000000"/>
        </w:rPr>
      </w:pPr>
      <w:r w:rsidRPr="002243B7">
        <w:rPr>
          <w:color w:val="000000"/>
          <w:spacing w:val="17"/>
        </w:rPr>
        <w:t xml:space="preserve">федеральные законы от 27 мая 2003 г. №58-ФЗ «О системе </w:t>
      </w:r>
      <w:r w:rsidRPr="002243B7">
        <w:rPr>
          <w:color w:val="000000"/>
          <w:spacing w:val="12"/>
        </w:rPr>
        <w:t>го</w:t>
      </w:r>
      <w:r>
        <w:rPr>
          <w:color w:val="000000"/>
          <w:spacing w:val="12"/>
        </w:rPr>
        <w:t xml:space="preserve">сударственной службы </w:t>
      </w:r>
      <w:r w:rsidRPr="002243B7">
        <w:rPr>
          <w:color w:val="000000"/>
          <w:spacing w:val="12"/>
        </w:rPr>
        <w:t xml:space="preserve">РФ», от 27 июля 2004г. №79-ФЗ «О </w:t>
      </w:r>
      <w:r w:rsidRPr="002243B7">
        <w:rPr>
          <w:color w:val="000000"/>
        </w:rPr>
        <w:t xml:space="preserve">государственной гражданской службе РФ», другие федеральные законы, указы Президента РФ, постановления Правительства РФ, касающиеся организационного обеспечения деятельности судов и регулирующие </w:t>
      </w:r>
    </w:p>
    <w:p w:rsidR="00303884" w:rsidRPr="002243B7" w:rsidRDefault="00303884" w:rsidP="00303884">
      <w:pPr>
        <w:shd w:val="clear" w:color="auto" w:fill="FFFFFF"/>
        <w:jc w:val="both"/>
      </w:pPr>
      <w:r w:rsidRPr="002243B7">
        <w:rPr>
          <w:color w:val="000000"/>
        </w:rPr>
        <w:t>особенности прохождения гражданской службы;</w:t>
      </w:r>
    </w:p>
    <w:p w:rsidR="00303884" w:rsidRDefault="00303884" w:rsidP="00303884">
      <w:pPr>
        <w:widowControl w:val="0"/>
        <w:shd w:val="clear" w:color="auto" w:fill="FFFFFF"/>
        <w:tabs>
          <w:tab w:val="left" w:pos="1522"/>
        </w:tabs>
        <w:autoSpaceDE w:val="0"/>
        <w:autoSpaceDN w:val="0"/>
        <w:adjustRightInd w:val="0"/>
        <w:jc w:val="both"/>
        <w:rPr>
          <w:color w:val="000000"/>
          <w:spacing w:val="1"/>
        </w:rPr>
      </w:pPr>
      <w:r>
        <w:rPr>
          <w:color w:val="000000"/>
          <w:spacing w:val="2"/>
        </w:rPr>
        <w:t xml:space="preserve">- </w:t>
      </w:r>
      <w:r w:rsidRPr="002243B7">
        <w:rPr>
          <w:color w:val="000000"/>
          <w:spacing w:val="2"/>
        </w:rPr>
        <w:t>федеральные  конституционные  законы,  федеральные  законы,  указы</w:t>
      </w:r>
      <w:r>
        <w:rPr>
          <w:color w:val="000000"/>
          <w:spacing w:val="2"/>
        </w:rPr>
        <w:t xml:space="preserve"> </w:t>
      </w:r>
      <w:r w:rsidRPr="002243B7">
        <w:rPr>
          <w:color w:val="000000"/>
          <w:spacing w:val="-2"/>
        </w:rPr>
        <w:t>Президента РФ, постановления Правительства РФ, нормативные правовые</w:t>
      </w:r>
      <w:r>
        <w:rPr>
          <w:color w:val="000000"/>
          <w:spacing w:val="-2"/>
        </w:rPr>
        <w:t xml:space="preserve"> </w:t>
      </w:r>
      <w:r w:rsidRPr="002243B7">
        <w:rPr>
          <w:color w:val="000000"/>
          <w:spacing w:val="1"/>
        </w:rPr>
        <w:t>акты,       регулирующие</w:t>
      </w:r>
    </w:p>
    <w:p w:rsidR="00303884" w:rsidRPr="002243B7" w:rsidRDefault="00303884" w:rsidP="00303884">
      <w:pPr>
        <w:widowControl w:val="0"/>
        <w:shd w:val="clear" w:color="auto" w:fill="FFFFFF"/>
        <w:tabs>
          <w:tab w:val="left" w:pos="1522"/>
        </w:tabs>
        <w:autoSpaceDE w:val="0"/>
        <w:autoSpaceDN w:val="0"/>
        <w:adjustRightInd w:val="0"/>
        <w:jc w:val="both"/>
        <w:rPr>
          <w:color w:val="000000"/>
        </w:rPr>
      </w:pPr>
      <w:r w:rsidRPr="002243B7">
        <w:rPr>
          <w:color w:val="000000"/>
          <w:spacing w:val="1"/>
        </w:rPr>
        <w:t>соответствующую       сферу      деятельности,</w:t>
      </w:r>
      <w:r>
        <w:rPr>
          <w:color w:val="000000"/>
          <w:spacing w:val="1"/>
        </w:rPr>
        <w:t xml:space="preserve"> </w:t>
      </w:r>
      <w:r w:rsidRPr="002243B7">
        <w:rPr>
          <w:color w:val="000000"/>
        </w:rPr>
        <w:t>осуществляемой    в    пределах    своих    должностных    обязанностей    и</w:t>
      </w:r>
      <w:r>
        <w:rPr>
          <w:color w:val="000000"/>
        </w:rPr>
        <w:t xml:space="preserve"> </w:t>
      </w:r>
      <w:r w:rsidRPr="002243B7">
        <w:rPr>
          <w:color w:val="000000"/>
          <w:spacing w:val="-1"/>
        </w:rPr>
        <w:t>полномочий:</w:t>
      </w:r>
    </w:p>
    <w:p w:rsidR="00303884" w:rsidRPr="002243B7" w:rsidRDefault="00303884" w:rsidP="00303884">
      <w:pPr>
        <w:widowControl w:val="0"/>
        <w:shd w:val="clear" w:color="auto" w:fill="FFFFFF"/>
        <w:autoSpaceDE w:val="0"/>
        <w:autoSpaceDN w:val="0"/>
        <w:adjustRightInd w:val="0"/>
        <w:jc w:val="both"/>
        <w:rPr>
          <w:color w:val="000000"/>
        </w:rPr>
      </w:pPr>
      <w:r>
        <w:rPr>
          <w:color w:val="000000"/>
          <w:spacing w:val="2"/>
        </w:rPr>
        <w:t xml:space="preserve">- </w:t>
      </w:r>
      <w:r w:rsidRPr="002243B7">
        <w:rPr>
          <w:color w:val="000000"/>
          <w:spacing w:val="2"/>
        </w:rPr>
        <w:t>Инструкцию   по   судебному делопроизводству   в   районном   суде,</w:t>
      </w:r>
      <w:r>
        <w:rPr>
          <w:color w:val="000000"/>
          <w:spacing w:val="2"/>
        </w:rPr>
        <w:t xml:space="preserve"> </w:t>
      </w:r>
      <w:r w:rsidRPr="002243B7">
        <w:rPr>
          <w:color w:val="000000"/>
          <w:spacing w:val="-1"/>
        </w:rPr>
        <w:t>утвержденную приказом Судебного департамента при Верховном суде РФ</w:t>
      </w:r>
      <w:r>
        <w:rPr>
          <w:color w:val="000000"/>
          <w:spacing w:val="-1"/>
        </w:rPr>
        <w:t xml:space="preserve"> </w:t>
      </w:r>
      <w:r w:rsidRPr="002243B7">
        <w:rPr>
          <w:color w:val="000000"/>
        </w:rPr>
        <w:t>от 29 апрел</w:t>
      </w:r>
      <w:r>
        <w:rPr>
          <w:color w:val="000000"/>
        </w:rPr>
        <w:t>я 2003 года №36 (в редакции от 09.01.2018</w:t>
      </w:r>
      <w:r w:rsidRPr="002243B7">
        <w:rPr>
          <w:color w:val="000000"/>
        </w:rPr>
        <w:t>);</w:t>
      </w:r>
    </w:p>
    <w:p w:rsidR="00303884" w:rsidRPr="002243B7" w:rsidRDefault="00303884" w:rsidP="00303884">
      <w:pPr>
        <w:shd w:val="clear" w:color="auto" w:fill="FFFFFF"/>
        <w:jc w:val="both"/>
      </w:pPr>
      <w:r w:rsidRPr="002243B7">
        <w:rPr>
          <w:color w:val="000000"/>
        </w:rPr>
        <w:t>-</w:t>
      </w:r>
      <w:r>
        <w:rPr>
          <w:color w:val="000000"/>
        </w:rPr>
        <w:t xml:space="preserve"> </w:t>
      </w:r>
      <w:r w:rsidRPr="002243B7">
        <w:rPr>
          <w:color w:val="000000"/>
          <w:spacing w:val="1"/>
        </w:rPr>
        <w:t>Правила    поведения    работников    аппарата    суда,    утвержденные</w:t>
      </w:r>
      <w:r>
        <w:rPr>
          <w:color w:val="000000"/>
          <w:spacing w:val="1"/>
        </w:rPr>
        <w:t xml:space="preserve"> </w:t>
      </w:r>
      <w:r w:rsidRPr="002243B7">
        <w:rPr>
          <w:color w:val="000000"/>
        </w:rPr>
        <w:t>постановлением Совета судей РФ от 27 апреля 2006 года №156;</w:t>
      </w:r>
    </w:p>
    <w:p w:rsidR="00303884" w:rsidRPr="002243B7" w:rsidRDefault="00303884" w:rsidP="00303884">
      <w:pPr>
        <w:widowControl w:val="0"/>
        <w:numPr>
          <w:ilvl w:val="0"/>
          <w:numId w:val="1"/>
        </w:numPr>
        <w:shd w:val="clear" w:color="auto" w:fill="FFFFFF"/>
        <w:autoSpaceDE w:val="0"/>
        <w:autoSpaceDN w:val="0"/>
        <w:adjustRightInd w:val="0"/>
        <w:jc w:val="both"/>
        <w:rPr>
          <w:color w:val="000000"/>
        </w:rPr>
      </w:pPr>
      <w:r w:rsidRPr="002243B7">
        <w:rPr>
          <w:color w:val="000000"/>
        </w:rPr>
        <w:t>порядок работы со служебной информацией;</w:t>
      </w:r>
    </w:p>
    <w:p w:rsidR="00303884" w:rsidRPr="00F73B63" w:rsidRDefault="00303884" w:rsidP="00303884">
      <w:pPr>
        <w:widowControl w:val="0"/>
        <w:numPr>
          <w:ilvl w:val="0"/>
          <w:numId w:val="1"/>
        </w:numPr>
        <w:shd w:val="clear" w:color="auto" w:fill="FFFFFF"/>
        <w:autoSpaceDE w:val="0"/>
        <w:autoSpaceDN w:val="0"/>
        <w:adjustRightInd w:val="0"/>
        <w:jc w:val="both"/>
        <w:rPr>
          <w:color w:val="000000"/>
        </w:rPr>
      </w:pPr>
      <w:r w:rsidRPr="002243B7">
        <w:rPr>
          <w:color w:val="000000"/>
          <w:spacing w:val="-1"/>
        </w:rPr>
        <w:t>основы ведения делопроизводства;</w:t>
      </w:r>
    </w:p>
    <w:p w:rsidR="00303884" w:rsidRPr="002243B7" w:rsidRDefault="00303884" w:rsidP="00303884">
      <w:pPr>
        <w:widowControl w:val="0"/>
        <w:numPr>
          <w:ilvl w:val="0"/>
          <w:numId w:val="1"/>
        </w:numPr>
        <w:shd w:val="clear" w:color="auto" w:fill="FFFFFF"/>
        <w:autoSpaceDE w:val="0"/>
        <w:autoSpaceDN w:val="0"/>
        <w:adjustRightInd w:val="0"/>
        <w:jc w:val="both"/>
        <w:rPr>
          <w:color w:val="000000"/>
        </w:rPr>
      </w:pPr>
      <w:r>
        <w:rPr>
          <w:color w:val="000000"/>
          <w:spacing w:val="-1"/>
        </w:rPr>
        <w:t>порядок служебного взаимодействия в пределах своей компетенции с органами государственной власти Российской Федерации, субъектов Российской Федерации;</w:t>
      </w:r>
    </w:p>
    <w:p w:rsidR="00303884" w:rsidRPr="002243B7" w:rsidRDefault="00303884" w:rsidP="00303884">
      <w:pPr>
        <w:shd w:val="clear" w:color="auto" w:fill="FFFFFF"/>
        <w:jc w:val="both"/>
      </w:pPr>
      <w:r w:rsidRPr="002243B7">
        <w:rPr>
          <w:color w:val="000000"/>
        </w:rPr>
        <w:t xml:space="preserve">- </w:t>
      </w:r>
      <w:r>
        <w:rPr>
          <w:color w:val="000000"/>
        </w:rPr>
        <w:t xml:space="preserve"> </w:t>
      </w:r>
      <w:r w:rsidRPr="002243B7">
        <w:rPr>
          <w:color w:val="000000"/>
        </w:rPr>
        <w:t xml:space="preserve">нормы и правила охраны труда, техники безопасности и пожарной </w:t>
      </w:r>
      <w:r w:rsidRPr="002243B7">
        <w:rPr>
          <w:color w:val="000000"/>
          <w:spacing w:val="-1"/>
        </w:rPr>
        <w:t>безопасности;</w:t>
      </w:r>
    </w:p>
    <w:p w:rsidR="00303884" w:rsidRPr="002243B7" w:rsidRDefault="00303884" w:rsidP="00303884">
      <w:pPr>
        <w:widowControl w:val="0"/>
        <w:numPr>
          <w:ilvl w:val="0"/>
          <w:numId w:val="1"/>
        </w:numPr>
        <w:shd w:val="clear" w:color="auto" w:fill="FFFFFF"/>
        <w:autoSpaceDE w:val="0"/>
        <w:autoSpaceDN w:val="0"/>
        <w:adjustRightInd w:val="0"/>
        <w:jc w:val="both"/>
        <w:rPr>
          <w:color w:val="000000"/>
        </w:rPr>
      </w:pPr>
      <w:r w:rsidRPr="002243B7">
        <w:rPr>
          <w:color w:val="000000"/>
        </w:rPr>
        <w:t>регламент внутренней организации суда;</w:t>
      </w:r>
    </w:p>
    <w:p w:rsidR="00303884" w:rsidRPr="004354F9" w:rsidRDefault="00303884" w:rsidP="00303884">
      <w:pPr>
        <w:widowControl w:val="0"/>
        <w:numPr>
          <w:ilvl w:val="0"/>
          <w:numId w:val="1"/>
        </w:numPr>
        <w:shd w:val="clear" w:color="auto" w:fill="FFFFFF"/>
        <w:autoSpaceDE w:val="0"/>
        <w:autoSpaceDN w:val="0"/>
        <w:adjustRightInd w:val="0"/>
        <w:jc w:val="both"/>
        <w:rPr>
          <w:color w:val="000000"/>
        </w:rPr>
      </w:pPr>
      <w:r w:rsidRPr="002243B7">
        <w:rPr>
          <w:color w:val="000000"/>
          <w:spacing w:val="-3"/>
        </w:rPr>
        <w:t>настоящий должностной регламент;</w:t>
      </w:r>
    </w:p>
    <w:p w:rsidR="00303884" w:rsidRPr="00F73B63" w:rsidRDefault="00303884" w:rsidP="00303884">
      <w:pPr>
        <w:widowControl w:val="0"/>
        <w:shd w:val="clear" w:color="auto" w:fill="FFFFFF"/>
        <w:autoSpaceDE w:val="0"/>
        <w:autoSpaceDN w:val="0"/>
        <w:adjustRightInd w:val="0"/>
        <w:jc w:val="both"/>
        <w:rPr>
          <w:color w:val="000000"/>
        </w:rPr>
      </w:pPr>
    </w:p>
    <w:p w:rsidR="00303884" w:rsidRPr="00C252ED" w:rsidRDefault="00303884" w:rsidP="00303884">
      <w:pPr>
        <w:shd w:val="clear" w:color="auto" w:fill="FFFFFF"/>
        <w:ind w:left="567" w:hanging="567"/>
        <w:jc w:val="both"/>
        <w:rPr>
          <w:b/>
          <w:color w:val="000000"/>
          <w:spacing w:val="1"/>
        </w:rPr>
      </w:pPr>
      <w:r>
        <w:rPr>
          <w:b/>
          <w:color w:val="000000"/>
          <w:spacing w:val="1"/>
        </w:rPr>
        <w:t xml:space="preserve">                                        </w:t>
      </w:r>
      <w:r w:rsidRPr="00C252ED">
        <w:rPr>
          <w:b/>
          <w:color w:val="000000"/>
          <w:spacing w:val="1"/>
        </w:rPr>
        <w:t>Секретарь судебного заседания должен уметь:</w:t>
      </w:r>
    </w:p>
    <w:p w:rsidR="00303884" w:rsidRPr="002243B7" w:rsidRDefault="00303884" w:rsidP="00303884">
      <w:pPr>
        <w:shd w:val="clear" w:color="auto" w:fill="FFFFFF"/>
        <w:ind w:left="567" w:hanging="567"/>
        <w:jc w:val="both"/>
      </w:pPr>
      <w:r>
        <w:rPr>
          <w:color w:val="000000"/>
          <w:spacing w:val="1"/>
        </w:rPr>
        <w:t>- анализировать и обобщать информацию</w:t>
      </w:r>
    </w:p>
    <w:p w:rsidR="00303884" w:rsidRPr="002243B7" w:rsidRDefault="00303884" w:rsidP="00303884">
      <w:pPr>
        <w:shd w:val="clear" w:color="auto" w:fill="FFFFFF"/>
        <w:tabs>
          <w:tab w:val="left" w:pos="1454"/>
        </w:tabs>
        <w:ind w:left="709" w:hanging="709"/>
        <w:jc w:val="both"/>
      </w:pPr>
      <w:r>
        <w:rPr>
          <w:color w:val="000000"/>
          <w:spacing w:val="7"/>
        </w:rPr>
        <w:t xml:space="preserve">-  </w:t>
      </w:r>
      <w:r w:rsidRPr="002243B7">
        <w:rPr>
          <w:color w:val="000000"/>
          <w:spacing w:val="7"/>
        </w:rPr>
        <w:t>работать с законодательными и правовыми актами, применять их на</w:t>
      </w:r>
      <w:r>
        <w:rPr>
          <w:color w:val="000000"/>
          <w:spacing w:val="7"/>
        </w:rPr>
        <w:t xml:space="preserve"> </w:t>
      </w:r>
      <w:r w:rsidRPr="002243B7">
        <w:rPr>
          <w:color w:val="000000"/>
          <w:spacing w:val="-1"/>
        </w:rPr>
        <w:t>практике;</w:t>
      </w:r>
    </w:p>
    <w:p w:rsidR="00303884" w:rsidRPr="002243B7" w:rsidRDefault="00303884" w:rsidP="00303884">
      <w:pPr>
        <w:widowControl w:val="0"/>
        <w:shd w:val="clear" w:color="auto" w:fill="FFFFFF"/>
        <w:tabs>
          <w:tab w:val="left" w:pos="1387"/>
        </w:tabs>
        <w:autoSpaceDE w:val="0"/>
        <w:autoSpaceDN w:val="0"/>
        <w:adjustRightInd w:val="0"/>
        <w:jc w:val="both"/>
        <w:rPr>
          <w:color w:val="000000"/>
        </w:rPr>
      </w:pPr>
      <w:r>
        <w:rPr>
          <w:color w:val="000000"/>
        </w:rPr>
        <w:t xml:space="preserve">- </w:t>
      </w:r>
      <w:r w:rsidRPr="002243B7">
        <w:rPr>
          <w:color w:val="000000"/>
        </w:rPr>
        <w:t>эффективно и последовательно работать с другими работниками суда;</w:t>
      </w:r>
    </w:p>
    <w:p w:rsidR="00303884" w:rsidRDefault="00303884" w:rsidP="00303884">
      <w:pPr>
        <w:widowControl w:val="0"/>
        <w:shd w:val="clear" w:color="auto" w:fill="FFFFFF"/>
        <w:tabs>
          <w:tab w:val="left" w:pos="1387"/>
        </w:tabs>
        <w:autoSpaceDE w:val="0"/>
        <w:autoSpaceDN w:val="0"/>
        <w:adjustRightInd w:val="0"/>
        <w:jc w:val="both"/>
        <w:rPr>
          <w:color w:val="000000"/>
        </w:rPr>
      </w:pPr>
      <w:r>
        <w:rPr>
          <w:color w:val="000000"/>
        </w:rPr>
        <w:t xml:space="preserve">- </w:t>
      </w:r>
      <w:r w:rsidRPr="002243B7">
        <w:rPr>
          <w:color w:val="000000"/>
        </w:rPr>
        <w:t>правильно распределять рабочее время;</w:t>
      </w:r>
    </w:p>
    <w:p w:rsidR="00303884" w:rsidRDefault="00303884" w:rsidP="00303884">
      <w:pPr>
        <w:widowControl w:val="0"/>
        <w:shd w:val="clear" w:color="auto" w:fill="FFFFFF"/>
        <w:tabs>
          <w:tab w:val="left" w:pos="1387"/>
        </w:tabs>
        <w:autoSpaceDE w:val="0"/>
        <w:autoSpaceDN w:val="0"/>
        <w:adjustRightInd w:val="0"/>
        <w:jc w:val="both"/>
        <w:rPr>
          <w:color w:val="000000"/>
        </w:rPr>
      </w:pPr>
      <w:r>
        <w:rPr>
          <w:color w:val="000000"/>
        </w:rPr>
        <w:t>- разрабатывать план конкретных действий;</w:t>
      </w:r>
    </w:p>
    <w:p w:rsidR="00303884" w:rsidRDefault="00303884" w:rsidP="00303884">
      <w:pPr>
        <w:widowControl w:val="0"/>
        <w:shd w:val="clear" w:color="auto" w:fill="FFFFFF"/>
        <w:tabs>
          <w:tab w:val="left" w:pos="1387"/>
        </w:tabs>
        <w:autoSpaceDE w:val="0"/>
        <w:autoSpaceDN w:val="0"/>
        <w:adjustRightInd w:val="0"/>
        <w:jc w:val="both"/>
        <w:rPr>
          <w:color w:val="000000"/>
        </w:rPr>
      </w:pPr>
      <w:r>
        <w:rPr>
          <w:color w:val="000000"/>
        </w:rPr>
        <w:t>- адаптироваться к новой ситуации и применять новые подходы к решению возникающих проблем;</w:t>
      </w:r>
    </w:p>
    <w:p w:rsidR="00303884" w:rsidRDefault="00303884" w:rsidP="00303884">
      <w:pPr>
        <w:widowControl w:val="0"/>
        <w:shd w:val="clear" w:color="auto" w:fill="FFFFFF"/>
        <w:tabs>
          <w:tab w:val="left" w:pos="1387"/>
        </w:tabs>
        <w:autoSpaceDE w:val="0"/>
        <w:autoSpaceDN w:val="0"/>
        <w:adjustRightInd w:val="0"/>
        <w:jc w:val="both"/>
        <w:rPr>
          <w:color w:val="000000"/>
        </w:rPr>
      </w:pPr>
      <w:r>
        <w:rPr>
          <w:color w:val="000000"/>
        </w:rPr>
        <w:t>- видеть, поддерживать и применять новое, передовое;</w:t>
      </w:r>
    </w:p>
    <w:p w:rsidR="00303884" w:rsidRPr="002243B7" w:rsidRDefault="00303884" w:rsidP="00303884">
      <w:pPr>
        <w:widowControl w:val="0"/>
        <w:shd w:val="clear" w:color="auto" w:fill="FFFFFF"/>
        <w:tabs>
          <w:tab w:val="left" w:pos="1387"/>
        </w:tabs>
        <w:autoSpaceDE w:val="0"/>
        <w:autoSpaceDN w:val="0"/>
        <w:adjustRightInd w:val="0"/>
        <w:jc w:val="both"/>
        <w:rPr>
          <w:color w:val="000000"/>
        </w:rPr>
      </w:pPr>
      <w:proofErr w:type="gramStart"/>
      <w:r>
        <w:rPr>
          <w:color w:val="000000"/>
        </w:rPr>
        <w:t xml:space="preserve">- владеть приемами межличностных отношений (уметь внимательно слушать коллег; </w:t>
      </w:r>
      <w:r>
        <w:rPr>
          <w:color w:val="000000"/>
        </w:rPr>
        <w:lastRenderedPageBreak/>
        <w:t>уметь не допускать межличностных конфликтов с коллегами и руководителем; уметь эффективно сотрудничать, идти на компромисс при решении проблем в конфликтных ситуациях, быть ответственным по отношению к людям, быть отзывчивым; быть всегда дружелюбным; помогать в работе коллегам; уметь принимать советы других коллег по работе;</w:t>
      </w:r>
      <w:proofErr w:type="gramEnd"/>
      <w:r>
        <w:rPr>
          <w:color w:val="000000"/>
        </w:rPr>
        <w:t xml:space="preserve"> быть способным признавать свои ошибки);  </w:t>
      </w:r>
    </w:p>
    <w:p w:rsidR="00303884" w:rsidRDefault="00303884" w:rsidP="00303884">
      <w:pPr>
        <w:ind w:firstLine="708"/>
        <w:jc w:val="both"/>
      </w:pPr>
    </w:p>
    <w:p w:rsidR="00303884" w:rsidRPr="00C252ED" w:rsidRDefault="00303884" w:rsidP="00303884">
      <w:pPr>
        <w:shd w:val="clear" w:color="auto" w:fill="FFFFFF"/>
        <w:ind w:left="426" w:hanging="426"/>
        <w:jc w:val="both"/>
        <w:rPr>
          <w:b/>
        </w:rPr>
      </w:pPr>
      <w:r w:rsidRPr="00C252ED">
        <w:rPr>
          <w:b/>
          <w:color w:val="323232"/>
          <w:spacing w:val="7"/>
        </w:rPr>
        <w:t xml:space="preserve">Секретарь судебного заседания должен обладать следующими </w:t>
      </w:r>
      <w:r w:rsidRPr="00C252ED">
        <w:rPr>
          <w:b/>
          <w:color w:val="323232"/>
          <w:spacing w:val="1"/>
        </w:rPr>
        <w:t xml:space="preserve">навыками в объеме, необходимом для исполнения своих должностных </w:t>
      </w:r>
      <w:r w:rsidRPr="00C252ED">
        <w:rPr>
          <w:b/>
          <w:color w:val="323232"/>
          <w:spacing w:val="-1"/>
        </w:rPr>
        <w:t>обязанностей:</w:t>
      </w:r>
    </w:p>
    <w:p w:rsidR="00303884" w:rsidRPr="002243B7" w:rsidRDefault="00303884" w:rsidP="00303884">
      <w:pPr>
        <w:widowControl w:val="0"/>
        <w:shd w:val="clear" w:color="auto" w:fill="FFFFFF"/>
        <w:tabs>
          <w:tab w:val="left" w:pos="206"/>
        </w:tabs>
        <w:autoSpaceDE w:val="0"/>
        <w:autoSpaceDN w:val="0"/>
        <w:adjustRightInd w:val="0"/>
        <w:jc w:val="both"/>
        <w:rPr>
          <w:color w:val="323232"/>
        </w:rPr>
      </w:pPr>
      <w:r>
        <w:rPr>
          <w:color w:val="323232"/>
        </w:rPr>
        <w:t xml:space="preserve">- </w:t>
      </w:r>
      <w:r w:rsidRPr="002243B7">
        <w:rPr>
          <w:color w:val="323232"/>
        </w:rPr>
        <w:t>составления запросов, сопроводительных писем;</w:t>
      </w:r>
    </w:p>
    <w:p w:rsidR="00303884" w:rsidRPr="002243B7" w:rsidRDefault="00303884" w:rsidP="00303884">
      <w:pPr>
        <w:widowControl w:val="0"/>
        <w:shd w:val="clear" w:color="auto" w:fill="FFFFFF"/>
        <w:tabs>
          <w:tab w:val="left" w:pos="206"/>
        </w:tabs>
        <w:autoSpaceDE w:val="0"/>
        <w:autoSpaceDN w:val="0"/>
        <w:adjustRightInd w:val="0"/>
        <w:jc w:val="both"/>
        <w:rPr>
          <w:color w:val="323232"/>
        </w:rPr>
      </w:pPr>
      <w:r>
        <w:rPr>
          <w:color w:val="323232"/>
        </w:rPr>
        <w:t xml:space="preserve">- </w:t>
      </w:r>
      <w:r w:rsidRPr="002243B7">
        <w:rPr>
          <w:color w:val="323232"/>
        </w:rPr>
        <w:t>владения компьютерной техникой;</w:t>
      </w:r>
    </w:p>
    <w:p w:rsidR="00303884" w:rsidRDefault="00303884" w:rsidP="00303884">
      <w:pPr>
        <w:widowControl w:val="0"/>
        <w:shd w:val="clear" w:color="auto" w:fill="FFFFFF"/>
        <w:tabs>
          <w:tab w:val="left" w:pos="206"/>
        </w:tabs>
        <w:autoSpaceDE w:val="0"/>
        <w:autoSpaceDN w:val="0"/>
        <w:adjustRightInd w:val="0"/>
        <w:jc w:val="both"/>
        <w:rPr>
          <w:color w:val="323232"/>
        </w:rPr>
      </w:pPr>
      <w:r>
        <w:rPr>
          <w:color w:val="323232"/>
        </w:rPr>
        <w:t xml:space="preserve">- </w:t>
      </w:r>
      <w:r w:rsidRPr="002243B7">
        <w:rPr>
          <w:color w:val="323232"/>
        </w:rPr>
        <w:t>владения необходимым программным обеспечением;</w:t>
      </w:r>
    </w:p>
    <w:p w:rsidR="00303884" w:rsidRDefault="00303884" w:rsidP="00303884">
      <w:pPr>
        <w:widowControl w:val="0"/>
        <w:shd w:val="clear" w:color="auto" w:fill="FFFFFF"/>
        <w:tabs>
          <w:tab w:val="left" w:pos="206"/>
        </w:tabs>
        <w:autoSpaceDE w:val="0"/>
        <w:autoSpaceDN w:val="0"/>
        <w:adjustRightInd w:val="0"/>
        <w:jc w:val="both"/>
        <w:rPr>
          <w:color w:val="323232"/>
        </w:rPr>
      </w:pPr>
      <w:proofErr w:type="gramStart"/>
      <w:r>
        <w:rPr>
          <w:color w:val="323232"/>
        </w:rPr>
        <w:t>-Меры по обеспечению информации при использовании общесистемного и прикладного программного обеспечения, требования к надежности паролей; порядок работы со служебной электронной почтой, а также правила использования электронной почты, служб «мгновенных» сообщений и социальных сетей, в том числе в части наличия дополнительных рисков и угроз, возникающих при использовании личных учетных записей на служебных средствах вычислительной техники (компьютерах);</w:t>
      </w:r>
      <w:proofErr w:type="gramEnd"/>
      <w:r>
        <w:rPr>
          <w:color w:val="323232"/>
        </w:rPr>
        <w:t xml:space="preserve"> основные признаки электронных сообщений, содержащих вредоносные вложения или ссылки на вредоносные сайты в информационно-телекоммуникационной сети «Интернет», включая «</w:t>
      </w:r>
      <w:proofErr w:type="spellStart"/>
      <w:r>
        <w:rPr>
          <w:color w:val="323232"/>
        </w:rPr>
        <w:t>фишинговые</w:t>
      </w:r>
      <w:proofErr w:type="spellEnd"/>
      <w:r>
        <w:rPr>
          <w:color w:val="323232"/>
        </w:rPr>
        <w:t xml:space="preserve">» письма и </w:t>
      </w:r>
      <w:proofErr w:type="gramStart"/>
      <w:r>
        <w:rPr>
          <w:color w:val="323232"/>
        </w:rPr>
        <w:t>спам-рассылки</w:t>
      </w:r>
      <w:proofErr w:type="gramEnd"/>
      <w:r>
        <w:rPr>
          <w:color w:val="323232"/>
        </w:rPr>
        <w:t xml:space="preserve">, умение корректно и своевременно реагировать на получение таких электронных сообщений; </w:t>
      </w:r>
      <w:proofErr w:type="gramStart"/>
      <w:r>
        <w:rPr>
          <w:color w:val="323232"/>
        </w:rPr>
        <w:t>требования по обеспечению безопасности информации при использовании удаленного доступа к информационным ресурсам государственного органа с помощью информационно-телекоммуникационных сетей общего пользования (включая сеть «Интернет»), в том числе с использованием мобильных устройств; правила и ограничения подключения внешних устройств (</w:t>
      </w:r>
      <w:proofErr w:type="spellStart"/>
      <w:r>
        <w:rPr>
          <w:color w:val="323232"/>
        </w:rPr>
        <w:t>флеш</w:t>
      </w:r>
      <w:proofErr w:type="spellEnd"/>
      <w:r>
        <w:rPr>
          <w:color w:val="323232"/>
        </w:rPr>
        <w:t>-накопители, внешние жесткие диски), в особенности оборудованных приемо-передающей аппаратурой (мобильные телефоны, планшеты, модемы) к служебным средствам вычислительной техники (компьютерам).</w:t>
      </w:r>
      <w:proofErr w:type="gramEnd"/>
    </w:p>
    <w:p w:rsidR="00303884" w:rsidRDefault="00303884" w:rsidP="00303884">
      <w:pPr>
        <w:widowControl w:val="0"/>
        <w:shd w:val="clear" w:color="auto" w:fill="FFFFFF"/>
        <w:tabs>
          <w:tab w:val="left" w:pos="206"/>
        </w:tabs>
        <w:autoSpaceDE w:val="0"/>
        <w:autoSpaceDN w:val="0"/>
        <w:adjustRightInd w:val="0"/>
        <w:jc w:val="both"/>
        <w:rPr>
          <w:color w:val="323232"/>
        </w:rPr>
      </w:pPr>
      <w:r>
        <w:rPr>
          <w:color w:val="323232"/>
        </w:rPr>
        <w:t>- знание общих принципов функционирования системы электронного документооборота, включая: перечень обязательных сведений о документах, используемых в целях учета и поиска документов в системах электронного документооборота.</w:t>
      </w:r>
    </w:p>
    <w:p w:rsidR="00303884" w:rsidRDefault="00303884" w:rsidP="00303884">
      <w:pPr>
        <w:widowControl w:val="0"/>
        <w:shd w:val="clear" w:color="auto" w:fill="FFFFFF"/>
        <w:tabs>
          <w:tab w:val="left" w:pos="206"/>
        </w:tabs>
        <w:autoSpaceDE w:val="0"/>
        <w:autoSpaceDN w:val="0"/>
        <w:adjustRightInd w:val="0"/>
        <w:jc w:val="both"/>
        <w:rPr>
          <w:color w:val="323232"/>
        </w:rPr>
      </w:pPr>
      <w:r>
        <w:rPr>
          <w:color w:val="323232"/>
        </w:rPr>
        <w:t>- знание основных положений законодательства об электронной подписи, включая: понятие и виды электронных подписей;</w:t>
      </w:r>
    </w:p>
    <w:p w:rsidR="00303884" w:rsidRDefault="00303884" w:rsidP="00303884">
      <w:pPr>
        <w:widowControl w:val="0"/>
        <w:shd w:val="clear" w:color="auto" w:fill="FFFFFF"/>
        <w:tabs>
          <w:tab w:val="left" w:pos="206"/>
        </w:tabs>
        <w:autoSpaceDE w:val="0"/>
        <w:autoSpaceDN w:val="0"/>
        <w:adjustRightInd w:val="0"/>
        <w:jc w:val="both"/>
        <w:rPr>
          <w:color w:val="323232"/>
        </w:rPr>
      </w:pPr>
      <w:r>
        <w:rPr>
          <w:color w:val="323232"/>
        </w:rPr>
        <w:t xml:space="preserve">- условия признания электронных документов, подписанных электронной подписью, </w:t>
      </w:r>
      <w:proofErr w:type="gramStart"/>
      <w:r>
        <w:rPr>
          <w:color w:val="323232"/>
        </w:rPr>
        <w:t>равнозначными</w:t>
      </w:r>
      <w:proofErr w:type="gramEnd"/>
      <w:r>
        <w:rPr>
          <w:color w:val="323232"/>
        </w:rPr>
        <w:t xml:space="preserve"> документам на  бумажном носителе, подписанным собственноручной подписью.</w:t>
      </w:r>
    </w:p>
    <w:p w:rsidR="00303884" w:rsidRPr="00893761" w:rsidRDefault="00303884" w:rsidP="00303884">
      <w:pPr>
        <w:widowControl w:val="0"/>
        <w:shd w:val="clear" w:color="auto" w:fill="FFFFFF"/>
        <w:tabs>
          <w:tab w:val="left" w:pos="206"/>
        </w:tabs>
        <w:autoSpaceDE w:val="0"/>
        <w:autoSpaceDN w:val="0"/>
        <w:adjustRightInd w:val="0"/>
        <w:jc w:val="both"/>
        <w:rPr>
          <w:color w:val="323232"/>
        </w:rPr>
      </w:pPr>
      <w:r>
        <w:rPr>
          <w:color w:val="323232"/>
        </w:rPr>
        <w:t xml:space="preserve">- Основные знания и умения по применению персонального компьютера: умение оперативно осуществлять поиск необходимой информации, в том числе с использованием информационно-телекоммуникационной сети «Интернет»; умение работать со справочными нормативно-правовыми базами, а также государственной системой правовой информации «Официальный </w:t>
      </w:r>
      <w:proofErr w:type="spellStart"/>
      <w:r>
        <w:rPr>
          <w:color w:val="323232"/>
        </w:rPr>
        <w:t>интернетпортал</w:t>
      </w:r>
      <w:proofErr w:type="spellEnd"/>
      <w:r>
        <w:rPr>
          <w:color w:val="323232"/>
        </w:rPr>
        <w:t xml:space="preserve"> правовой информации» (</w:t>
      </w:r>
      <w:proofErr w:type="spellStart"/>
      <w:r>
        <w:rPr>
          <w:color w:val="323232"/>
          <w:lang w:val="en-US"/>
        </w:rPr>
        <w:t>pravo</w:t>
      </w:r>
      <w:proofErr w:type="spellEnd"/>
      <w:r w:rsidRPr="00893761">
        <w:rPr>
          <w:color w:val="323232"/>
        </w:rPr>
        <w:t>.</w:t>
      </w:r>
      <w:proofErr w:type="spellStart"/>
      <w:r>
        <w:rPr>
          <w:color w:val="323232"/>
          <w:lang w:val="en-US"/>
        </w:rPr>
        <w:t>gov</w:t>
      </w:r>
      <w:proofErr w:type="spellEnd"/>
      <w:r w:rsidRPr="00893761">
        <w:rPr>
          <w:color w:val="323232"/>
        </w:rPr>
        <w:t>.</w:t>
      </w:r>
      <w:proofErr w:type="spellStart"/>
      <w:r>
        <w:rPr>
          <w:color w:val="323232"/>
          <w:lang w:val="en-US"/>
        </w:rPr>
        <w:t>ru</w:t>
      </w:r>
      <w:proofErr w:type="spellEnd"/>
      <w:r w:rsidRPr="00893761">
        <w:rPr>
          <w:color w:val="323232"/>
        </w:rPr>
        <w:t>)</w:t>
      </w:r>
      <w:r>
        <w:rPr>
          <w:color w:val="323232"/>
        </w:rPr>
        <w:t xml:space="preserve">;умение создавать, отправлять и получать электронные сообщения с помощью служебной электронной почты или иных ведомственных систем обмена электронными сообщениями. </w:t>
      </w:r>
      <w:proofErr w:type="gramStart"/>
      <w:r>
        <w:rPr>
          <w:color w:val="323232"/>
        </w:rPr>
        <w:t>Включая работу с вложениями; умение работать с текстовыми документами, электронными таблицами и презентациями, включая их создание, редактирование и форматирование, сохранение и печать; умение работать с общими сетевыми ресурсами (сетевыми дисками.</w:t>
      </w:r>
      <w:proofErr w:type="gramEnd"/>
      <w:r>
        <w:rPr>
          <w:color w:val="323232"/>
        </w:rPr>
        <w:t xml:space="preserve"> </w:t>
      </w:r>
      <w:proofErr w:type="gramStart"/>
      <w:r>
        <w:rPr>
          <w:color w:val="323232"/>
        </w:rPr>
        <w:t>Папками).</w:t>
      </w:r>
      <w:proofErr w:type="gramEnd"/>
    </w:p>
    <w:p w:rsidR="00303884" w:rsidRPr="002243B7" w:rsidRDefault="00303884" w:rsidP="00303884">
      <w:pPr>
        <w:widowControl w:val="0"/>
        <w:shd w:val="clear" w:color="auto" w:fill="FFFFFF"/>
        <w:tabs>
          <w:tab w:val="left" w:pos="206"/>
        </w:tabs>
        <w:autoSpaceDE w:val="0"/>
        <w:autoSpaceDN w:val="0"/>
        <w:adjustRightInd w:val="0"/>
        <w:jc w:val="both"/>
        <w:rPr>
          <w:color w:val="323232"/>
        </w:rPr>
      </w:pPr>
      <w:r>
        <w:rPr>
          <w:color w:val="323232"/>
        </w:rPr>
        <w:t xml:space="preserve">- </w:t>
      </w:r>
      <w:r w:rsidRPr="002243B7">
        <w:rPr>
          <w:color w:val="323232"/>
        </w:rPr>
        <w:t>владения навыками стенографии</w:t>
      </w:r>
    </w:p>
    <w:p w:rsidR="00303884" w:rsidRDefault="00303884" w:rsidP="00303884">
      <w:pPr>
        <w:shd w:val="clear" w:color="auto" w:fill="FFFFFF"/>
        <w:jc w:val="both"/>
        <w:rPr>
          <w:color w:val="323232"/>
        </w:rPr>
      </w:pPr>
      <w:r w:rsidRPr="002243B7">
        <w:rPr>
          <w:color w:val="323232"/>
          <w:spacing w:val="3"/>
        </w:rPr>
        <w:t xml:space="preserve">Поведение   секретаря   судебного   заседания   должно   соответствовать </w:t>
      </w:r>
      <w:r>
        <w:rPr>
          <w:color w:val="323232"/>
        </w:rPr>
        <w:t xml:space="preserve">общепринятым в </w:t>
      </w:r>
      <w:r w:rsidRPr="002243B7">
        <w:rPr>
          <w:color w:val="323232"/>
        </w:rPr>
        <w:t>коллективе суда нормам.</w:t>
      </w:r>
    </w:p>
    <w:p w:rsidR="00303884" w:rsidRPr="00F962FB" w:rsidRDefault="00303884" w:rsidP="00303884">
      <w:pPr>
        <w:shd w:val="clear" w:color="auto" w:fill="FFFFFF"/>
        <w:ind w:left="709" w:hanging="709"/>
        <w:jc w:val="both"/>
        <w:rPr>
          <w:b/>
        </w:rPr>
      </w:pPr>
      <w:r>
        <w:rPr>
          <w:b/>
          <w:color w:val="323232"/>
        </w:rPr>
        <w:t xml:space="preserve">                              </w:t>
      </w:r>
      <w:r w:rsidRPr="00F962FB">
        <w:rPr>
          <w:b/>
          <w:color w:val="323232"/>
        </w:rPr>
        <w:t>Должностные обязанности секретаря судебного заседания:</w:t>
      </w:r>
    </w:p>
    <w:p w:rsidR="00303884" w:rsidRPr="002243B7" w:rsidRDefault="00303884" w:rsidP="00303884">
      <w:pPr>
        <w:widowControl w:val="0"/>
        <w:shd w:val="clear" w:color="auto" w:fill="FFFFFF"/>
        <w:tabs>
          <w:tab w:val="left" w:pos="278"/>
        </w:tabs>
        <w:autoSpaceDE w:val="0"/>
        <w:autoSpaceDN w:val="0"/>
        <w:adjustRightInd w:val="0"/>
        <w:jc w:val="both"/>
        <w:rPr>
          <w:color w:val="323232"/>
        </w:rPr>
      </w:pPr>
      <w:r>
        <w:rPr>
          <w:color w:val="323232"/>
          <w:spacing w:val="7"/>
        </w:rPr>
        <w:t xml:space="preserve">- </w:t>
      </w:r>
      <w:r w:rsidRPr="002243B7">
        <w:rPr>
          <w:color w:val="323232"/>
          <w:spacing w:val="7"/>
        </w:rPr>
        <w:t>исполнять должностные обязанности в соответствии с должностной</w:t>
      </w:r>
      <w:r>
        <w:rPr>
          <w:color w:val="323232"/>
          <w:spacing w:val="7"/>
        </w:rPr>
        <w:t xml:space="preserve"> </w:t>
      </w:r>
      <w:r w:rsidRPr="002243B7">
        <w:rPr>
          <w:color w:val="323232"/>
          <w:spacing w:val="-1"/>
        </w:rPr>
        <w:t>инструкцией;</w:t>
      </w:r>
    </w:p>
    <w:p w:rsidR="00303884" w:rsidRPr="002243B7" w:rsidRDefault="00303884" w:rsidP="00303884">
      <w:pPr>
        <w:widowControl w:val="0"/>
        <w:shd w:val="clear" w:color="auto" w:fill="FFFFFF"/>
        <w:tabs>
          <w:tab w:val="left" w:pos="187"/>
        </w:tabs>
        <w:autoSpaceDE w:val="0"/>
        <w:autoSpaceDN w:val="0"/>
        <w:adjustRightInd w:val="0"/>
        <w:jc w:val="both"/>
        <w:rPr>
          <w:color w:val="323232"/>
        </w:rPr>
      </w:pPr>
      <w:r>
        <w:rPr>
          <w:color w:val="323232"/>
          <w:spacing w:val="-1"/>
        </w:rPr>
        <w:lastRenderedPageBreak/>
        <w:t xml:space="preserve">- </w:t>
      </w:r>
      <w:r w:rsidRPr="002243B7">
        <w:rPr>
          <w:color w:val="323232"/>
          <w:spacing w:val="-1"/>
        </w:rPr>
        <w:t>исполнять поручения начальника отдела</w:t>
      </w:r>
      <w:r>
        <w:rPr>
          <w:color w:val="323232"/>
          <w:spacing w:val="-1"/>
        </w:rPr>
        <w:t xml:space="preserve"> обеспечения </w:t>
      </w:r>
      <w:r w:rsidRPr="002243B7">
        <w:rPr>
          <w:color w:val="323232"/>
          <w:spacing w:val="-1"/>
        </w:rPr>
        <w:t xml:space="preserve"> </w:t>
      </w:r>
      <w:r>
        <w:rPr>
          <w:color w:val="323232"/>
          <w:spacing w:val="-1"/>
        </w:rPr>
        <w:t xml:space="preserve"> судопроизводства </w:t>
      </w:r>
      <w:r w:rsidRPr="002243B7">
        <w:rPr>
          <w:color w:val="323232"/>
          <w:spacing w:val="-1"/>
        </w:rPr>
        <w:t>и председателя суда.</w:t>
      </w:r>
    </w:p>
    <w:p w:rsidR="00303884" w:rsidRPr="002243B7" w:rsidRDefault="00303884" w:rsidP="00303884">
      <w:pPr>
        <w:shd w:val="clear" w:color="auto" w:fill="FFFFFF"/>
        <w:tabs>
          <w:tab w:val="left" w:pos="187"/>
        </w:tabs>
        <w:jc w:val="both"/>
      </w:pPr>
      <w:r w:rsidRPr="002243B7">
        <w:rPr>
          <w:color w:val="000000"/>
        </w:rPr>
        <w:t>-</w:t>
      </w:r>
      <w:r w:rsidRPr="002243B7">
        <w:rPr>
          <w:color w:val="000000"/>
        </w:rPr>
        <w:tab/>
      </w:r>
      <w:r w:rsidRPr="002243B7">
        <w:rPr>
          <w:color w:val="000000"/>
          <w:spacing w:val="1"/>
        </w:rPr>
        <w:t>проверка явки лиц, которые вызывались в судебное заседание и отметка</w:t>
      </w:r>
      <w:r>
        <w:rPr>
          <w:color w:val="000000"/>
          <w:spacing w:val="1"/>
        </w:rPr>
        <w:t xml:space="preserve"> </w:t>
      </w:r>
      <w:r>
        <w:rPr>
          <w:color w:val="000000"/>
        </w:rPr>
        <w:t xml:space="preserve">в повестках времени </w:t>
      </w:r>
      <w:r w:rsidRPr="002243B7">
        <w:rPr>
          <w:color w:val="000000"/>
        </w:rPr>
        <w:t>их нахождения в суде;</w:t>
      </w:r>
    </w:p>
    <w:p w:rsidR="00303884" w:rsidRPr="002243B7" w:rsidRDefault="00303884" w:rsidP="00303884">
      <w:pPr>
        <w:shd w:val="clear" w:color="auto" w:fill="FFFFFF"/>
        <w:tabs>
          <w:tab w:val="left" w:pos="307"/>
        </w:tabs>
        <w:jc w:val="both"/>
      </w:pPr>
      <w:r w:rsidRPr="002243B7">
        <w:rPr>
          <w:color w:val="000000"/>
        </w:rPr>
        <w:t>-</w:t>
      </w:r>
      <w:r w:rsidRPr="002243B7">
        <w:rPr>
          <w:color w:val="000000"/>
        </w:rPr>
        <w:tab/>
      </w:r>
      <w:r w:rsidRPr="002243B7">
        <w:rPr>
          <w:color w:val="000000"/>
          <w:spacing w:val="-1"/>
        </w:rPr>
        <w:t>ведение   протоколов   судебных   заседаний   и   ознакомление   с   ними</w:t>
      </w:r>
      <w:r>
        <w:rPr>
          <w:color w:val="000000"/>
          <w:spacing w:val="-1"/>
        </w:rPr>
        <w:t xml:space="preserve"> </w:t>
      </w:r>
      <w:r w:rsidRPr="002243B7">
        <w:rPr>
          <w:color w:val="000000"/>
          <w:spacing w:val="2"/>
        </w:rPr>
        <w:t>участников процесса по их ходатайствам;</w:t>
      </w:r>
    </w:p>
    <w:p w:rsidR="00303884" w:rsidRPr="002243B7" w:rsidRDefault="00303884" w:rsidP="00303884">
      <w:pPr>
        <w:shd w:val="clear" w:color="auto" w:fill="FFFFFF"/>
        <w:tabs>
          <w:tab w:val="left" w:pos="168"/>
        </w:tabs>
        <w:jc w:val="both"/>
      </w:pPr>
      <w:r w:rsidRPr="002243B7">
        <w:rPr>
          <w:color w:val="000000"/>
        </w:rPr>
        <w:t>-</w:t>
      </w:r>
      <w:r w:rsidRPr="002243B7">
        <w:rPr>
          <w:color w:val="000000"/>
        </w:rPr>
        <w:tab/>
        <w:t>повторный вызов лиц, участвующих в судебных заседаниях;</w:t>
      </w:r>
    </w:p>
    <w:p w:rsidR="00303884" w:rsidRPr="002243B7" w:rsidRDefault="00303884" w:rsidP="00303884">
      <w:pPr>
        <w:widowControl w:val="0"/>
        <w:numPr>
          <w:ilvl w:val="0"/>
          <w:numId w:val="4"/>
        </w:numPr>
        <w:shd w:val="clear" w:color="auto" w:fill="FFFFFF"/>
        <w:tabs>
          <w:tab w:val="left" w:pos="442"/>
        </w:tabs>
        <w:autoSpaceDE w:val="0"/>
        <w:autoSpaceDN w:val="0"/>
        <w:adjustRightInd w:val="0"/>
        <w:jc w:val="both"/>
        <w:rPr>
          <w:color w:val="000000"/>
        </w:rPr>
      </w:pPr>
      <w:r w:rsidRPr="002243B7">
        <w:rPr>
          <w:color w:val="000000"/>
          <w:spacing w:val="3"/>
        </w:rPr>
        <w:t>отметка в журнале учета дел, назначенных к рассмотрению в судебном</w:t>
      </w:r>
      <w:r>
        <w:rPr>
          <w:color w:val="000000"/>
          <w:spacing w:val="3"/>
        </w:rPr>
        <w:t xml:space="preserve"> </w:t>
      </w:r>
      <w:r w:rsidRPr="002243B7">
        <w:rPr>
          <w:color w:val="000000"/>
        </w:rPr>
        <w:t>заседании, о результатах их рассмотрения;</w:t>
      </w:r>
    </w:p>
    <w:p w:rsidR="00303884" w:rsidRDefault="00303884" w:rsidP="00303884">
      <w:pPr>
        <w:widowControl w:val="0"/>
        <w:numPr>
          <w:ilvl w:val="0"/>
          <w:numId w:val="4"/>
        </w:numPr>
        <w:shd w:val="clear" w:color="auto" w:fill="FFFFFF"/>
        <w:tabs>
          <w:tab w:val="left" w:pos="442"/>
        </w:tabs>
        <w:autoSpaceDE w:val="0"/>
        <w:autoSpaceDN w:val="0"/>
        <w:adjustRightInd w:val="0"/>
        <w:jc w:val="both"/>
        <w:rPr>
          <w:color w:val="000000"/>
        </w:rPr>
      </w:pPr>
      <w:r w:rsidRPr="002243B7">
        <w:rPr>
          <w:color w:val="000000"/>
          <w:spacing w:val="5"/>
        </w:rPr>
        <w:t>выписка исполнительных документов по делам, решения по которым</w:t>
      </w:r>
      <w:r>
        <w:rPr>
          <w:color w:val="000000"/>
          <w:spacing w:val="5"/>
        </w:rPr>
        <w:t xml:space="preserve"> </w:t>
      </w:r>
      <w:r w:rsidRPr="002243B7">
        <w:rPr>
          <w:color w:val="000000"/>
        </w:rPr>
        <w:t xml:space="preserve">подлежат </w:t>
      </w:r>
      <w:r>
        <w:rPr>
          <w:color w:val="000000"/>
        </w:rPr>
        <w:t>н</w:t>
      </w:r>
      <w:r w:rsidRPr="002243B7">
        <w:rPr>
          <w:color w:val="000000"/>
        </w:rPr>
        <w:t>емедленному исполнению (211 ГПК РФ);</w:t>
      </w:r>
    </w:p>
    <w:p w:rsidR="00303884" w:rsidRDefault="00303884" w:rsidP="00303884">
      <w:pPr>
        <w:shd w:val="clear" w:color="auto" w:fill="FFFFFF"/>
        <w:tabs>
          <w:tab w:val="left" w:pos="566"/>
        </w:tabs>
        <w:jc w:val="both"/>
        <w:rPr>
          <w:color w:val="000000"/>
          <w:spacing w:val="-1"/>
        </w:rPr>
      </w:pPr>
      <w:r w:rsidRPr="002243B7">
        <w:rPr>
          <w:color w:val="000000"/>
        </w:rPr>
        <w:t>-</w:t>
      </w:r>
      <w:r>
        <w:rPr>
          <w:color w:val="000000"/>
        </w:rPr>
        <w:t xml:space="preserve">  </w:t>
      </w:r>
      <w:r w:rsidRPr="002243B7">
        <w:rPr>
          <w:color w:val="000000"/>
          <w:spacing w:val="1"/>
        </w:rPr>
        <w:t>выполнение   другой   работы   по   поручению   председателя   суда   и</w:t>
      </w:r>
      <w:r>
        <w:rPr>
          <w:color w:val="000000"/>
          <w:spacing w:val="1"/>
        </w:rPr>
        <w:t xml:space="preserve"> </w:t>
      </w:r>
      <w:r w:rsidRPr="002243B7">
        <w:rPr>
          <w:color w:val="000000"/>
          <w:spacing w:val="-1"/>
        </w:rPr>
        <w:t>начальника отдела.</w:t>
      </w:r>
    </w:p>
    <w:p w:rsidR="00303884" w:rsidRPr="00F962FB" w:rsidRDefault="00303884" w:rsidP="00303884">
      <w:pPr>
        <w:shd w:val="clear" w:color="auto" w:fill="FFFFFF"/>
        <w:tabs>
          <w:tab w:val="left" w:pos="566"/>
        </w:tabs>
        <w:jc w:val="both"/>
        <w:rPr>
          <w:b/>
        </w:rPr>
      </w:pPr>
      <w:r>
        <w:rPr>
          <w:b/>
        </w:rPr>
        <w:t xml:space="preserve">                  </w:t>
      </w:r>
      <w:r w:rsidRPr="00F962FB">
        <w:rPr>
          <w:b/>
        </w:rPr>
        <w:t>Иные должностные обязанности секретаря судебного заседания:</w:t>
      </w:r>
    </w:p>
    <w:p w:rsidR="00303884" w:rsidRDefault="00303884" w:rsidP="00303884">
      <w:pPr>
        <w:widowControl w:val="0"/>
        <w:numPr>
          <w:ilvl w:val="0"/>
          <w:numId w:val="3"/>
        </w:numPr>
        <w:shd w:val="clear" w:color="auto" w:fill="FFFFFF"/>
        <w:tabs>
          <w:tab w:val="left" w:pos="221"/>
        </w:tabs>
        <w:autoSpaceDE w:val="0"/>
        <w:autoSpaceDN w:val="0"/>
        <w:adjustRightInd w:val="0"/>
        <w:jc w:val="both"/>
        <w:rPr>
          <w:color w:val="000000"/>
        </w:rPr>
      </w:pPr>
      <w:r w:rsidRPr="002243B7">
        <w:rPr>
          <w:color w:val="000000"/>
          <w:spacing w:val="1"/>
        </w:rPr>
        <w:t>представлять в установленном порядке предусмотренные федеральным</w:t>
      </w:r>
      <w:r>
        <w:rPr>
          <w:color w:val="000000"/>
          <w:spacing w:val="1"/>
        </w:rPr>
        <w:t xml:space="preserve"> </w:t>
      </w:r>
      <w:r w:rsidRPr="00070CA3">
        <w:rPr>
          <w:color w:val="000000"/>
          <w:spacing w:val="15"/>
        </w:rPr>
        <w:t>законом сведения о себе и членах своей семьи, а также сведения о</w:t>
      </w:r>
      <w:r>
        <w:rPr>
          <w:color w:val="000000"/>
          <w:spacing w:val="15"/>
        </w:rPr>
        <w:t xml:space="preserve"> </w:t>
      </w:r>
      <w:r w:rsidRPr="00070CA3">
        <w:rPr>
          <w:color w:val="000000"/>
        </w:rPr>
        <w:t>полученных    доходах    и    принадлежащем    на    праве    собственности</w:t>
      </w:r>
      <w:r>
        <w:rPr>
          <w:color w:val="000000"/>
        </w:rPr>
        <w:t xml:space="preserve"> </w:t>
      </w:r>
      <w:r w:rsidRPr="00070CA3">
        <w:rPr>
          <w:color w:val="000000"/>
          <w:spacing w:val="3"/>
        </w:rPr>
        <w:t>имуществе, являющихся объектами налогообложения, об обязательствах</w:t>
      </w:r>
      <w:r>
        <w:rPr>
          <w:color w:val="000000"/>
          <w:spacing w:val="3"/>
        </w:rPr>
        <w:t xml:space="preserve"> </w:t>
      </w:r>
      <w:r w:rsidRPr="00070CA3">
        <w:rPr>
          <w:color w:val="000000"/>
          <w:spacing w:val="3"/>
        </w:rPr>
        <w:t>имущественного характера (далее - сведения о доходах, об имуществе и</w:t>
      </w:r>
      <w:r>
        <w:rPr>
          <w:color w:val="000000"/>
          <w:spacing w:val="3"/>
        </w:rPr>
        <w:t xml:space="preserve"> </w:t>
      </w:r>
      <w:r w:rsidRPr="00070CA3">
        <w:rPr>
          <w:color w:val="000000"/>
        </w:rPr>
        <w:t>обязательствах имущественного характера);</w:t>
      </w:r>
    </w:p>
    <w:p w:rsidR="00303884" w:rsidRDefault="00303884" w:rsidP="00303884">
      <w:pPr>
        <w:widowControl w:val="0"/>
        <w:numPr>
          <w:ilvl w:val="0"/>
          <w:numId w:val="3"/>
        </w:numPr>
        <w:shd w:val="clear" w:color="auto" w:fill="FFFFFF"/>
        <w:tabs>
          <w:tab w:val="left" w:pos="221"/>
        </w:tabs>
        <w:autoSpaceDE w:val="0"/>
        <w:autoSpaceDN w:val="0"/>
        <w:adjustRightInd w:val="0"/>
        <w:jc w:val="both"/>
        <w:rPr>
          <w:color w:val="000000"/>
        </w:rPr>
      </w:pPr>
      <w:r>
        <w:rPr>
          <w:color w:val="000000"/>
        </w:rPr>
        <w:t>уведомление в установленном порядке  председателя суда, органов прокуратуры или других государственных органов обо всех случаях обращения к нему каких-либо лиц в целях склонения его к совершению коррупционных правонарушений;</w:t>
      </w:r>
    </w:p>
    <w:p w:rsidR="00303884" w:rsidRDefault="00303884" w:rsidP="00303884">
      <w:pPr>
        <w:widowControl w:val="0"/>
        <w:numPr>
          <w:ilvl w:val="0"/>
          <w:numId w:val="3"/>
        </w:numPr>
        <w:shd w:val="clear" w:color="auto" w:fill="FFFFFF"/>
        <w:tabs>
          <w:tab w:val="left" w:pos="221"/>
        </w:tabs>
        <w:autoSpaceDE w:val="0"/>
        <w:autoSpaceDN w:val="0"/>
        <w:adjustRightInd w:val="0"/>
        <w:jc w:val="both"/>
        <w:rPr>
          <w:color w:val="000000"/>
        </w:rPr>
      </w:pPr>
      <w:r>
        <w:rPr>
          <w:color w:val="000000"/>
        </w:rPr>
        <w:t>уведомление в установленном порядке председателя суда  о намерении выполнять иную оплачиваемую работу;</w:t>
      </w:r>
    </w:p>
    <w:p w:rsidR="00303884" w:rsidRDefault="00303884" w:rsidP="00303884">
      <w:pPr>
        <w:widowControl w:val="0"/>
        <w:numPr>
          <w:ilvl w:val="0"/>
          <w:numId w:val="3"/>
        </w:numPr>
        <w:shd w:val="clear" w:color="auto" w:fill="FFFFFF"/>
        <w:tabs>
          <w:tab w:val="left" w:pos="221"/>
        </w:tabs>
        <w:autoSpaceDE w:val="0"/>
        <w:autoSpaceDN w:val="0"/>
        <w:adjustRightInd w:val="0"/>
        <w:jc w:val="both"/>
        <w:rPr>
          <w:color w:val="000000"/>
        </w:rPr>
      </w:pPr>
      <w:r>
        <w:rPr>
          <w:color w:val="000000"/>
        </w:rPr>
        <w:t>принятие мер по недопущению любой возможности возникновения конфликта интересов, немедленное уведомление в письменной форме председателя суда о возникшем конфликте интересов или возможности его возникновения;</w:t>
      </w:r>
    </w:p>
    <w:p w:rsidR="00303884" w:rsidRDefault="00303884" w:rsidP="00303884">
      <w:pPr>
        <w:widowControl w:val="0"/>
        <w:numPr>
          <w:ilvl w:val="0"/>
          <w:numId w:val="3"/>
        </w:numPr>
        <w:shd w:val="clear" w:color="auto" w:fill="FFFFFF"/>
        <w:tabs>
          <w:tab w:val="left" w:pos="221"/>
        </w:tabs>
        <w:autoSpaceDE w:val="0"/>
        <w:autoSpaceDN w:val="0"/>
        <w:adjustRightInd w:val="0"/>
        <w:jc w:val="both"/>
        <w:rPr>
          <w:color w:val="000000"/>
        </w:rPr>
      </w:pPr>
      <w:r>
        <w:rPr>
          <w:color w:val="000000"/>
        </w:rPr>
        <w:t>передача принадлежащих ему ценных бумаг. Акций (долей участия, паев в уставных (складочных) капиталах организаций) в доверительное управление в соответствии с гражданским законодательством Российской Федерации в целях предотвращения конфликтов интересов;</w:t>
      </w:r>
    </w:p>
    <w:p w:rsidR="00303884" w:rsidRPr="00AF5446" w:rsidRDefault="00303884" w:rsidP="00303884">
      <w:pPr>
        <w:widowControl w:val="0"/>
        <w:numPr>
          <w:ilvl w:val="0"/>
          <w:numId w:val="3"/>
        </w:numPr>
        <w:shd w:val="clear" w:color="auto" w:fill="FFFFFF"/>
        <w:tabs>
          <w:tab w:val="left" w:pos="221"/>
        </w:tabs>
        <w:autoSpaceDE w:val="0"/>
        <w:autoSpaceDN w:val="0"/>
        <w:adjustRightInd w:val="0"/>
        <w:jc w:val="both"/>
      </w:pPr>
      <w:r w:rsidRPr="00AF5446">
        <w:rPr>
          <w:color w:val="000000"/>
        </w:rPr>
        <w:t xml:space="preserve">уведомление председателя суда  о выходе из гражданства Российской Федерации или приобретении гражданства другого государства;  </w:t>
      </w:r>
    </w:p>
    <w:p w:rsidR="00303884" w:rsidRPr="00F962FB" w:rsidRDefault="00303884" w:rsidP="00303884">
      <w:pPr>
        <w:shd w:val="clear" w:color="auto" w:fill="FFFFFF"/>
        <w:jc w:val="both"/>
        <w:rPr>
          <w:b/>
        </w:rPr>
      </w:pPr>
      <w:r>
        <w:rPr>
          <w:b/>
          <w:color w:val="000000"/>
        </w:rPr>
        <w:t xml:space="preserve">                                   </w:t>
      </w:r>
      <w:r w:rsidRPr="00F962FB">
        <w:rPr>
          <w:b/>
          <w:color w:val="000000"/>
        </w:rPr>
        <w:t xml:space="preserve"> Права секретаря судебного заседания.</w:t>
      </w:r>
    </w:p>
    <w:p w:rsidR="00303884" w:rsidRPr="002243B7" w:rsidRDefault="00303884" w:rsidP="00303884">
      <w:pPr>
        <w:shd w:val="clear" w:color="auto" w:fill="FFFFFF"/>
        <w:jc w:val="both"/>
      </w:pPr>
      <w:r w:rsidRPr="002243B7">
        <w:rPr>
          <w:color w:val="000000"/>
        </w:rPr>
        <w:t xml:space="preserve">Основные права секретаря </w:t>
      </w:r>
      <w:r>
        <w:rPr>
          <w:color w:val="000000"/>
        </w:rPr>
        <w:t xml:space="preserve">судебного заседания </w:t>
      </w:r>
      <w:r w:rsidRPr="002243B7">
        <w:rPr>
          <w:color w:val="000000"/>
        </w:rPr>
        <w:t>как гражданского служащего установлены</w:t>
      </w:r>
      <w:r>
        <w:rPr>
          <w:color w:val="000000"/>
        </w:rPr>
        <w:t xml:space="preserve"> </w:t>
      </w:r>
      <w:r w:rsidRPr="002243B7">
        <w:rPr>
          <w:color w:val="000000"/>
          <w:spacing w:val="10"/>
        </w:rPr>
        <w:t>статьей  14  Федерального закона от 27 июля 2004  года №79-ФЗ  «О</w:t>
      </w:r>
      <w:r>
        <w:rPr>
          <w:color w:val="000000"/>
          <w:spacing w:val="10"/>
        </w:rPr>
        <w:t xml:space="preserve"> </w:t>
      </w:r>
      <w:r w:rsidRPr="002243B7">
        <w:rPr>
          <w:color w:val="000000"/>
        </w:rPr>
        <w:t>государственной гражданской службе Российской Федерации»</w:t>
      </w:r>
    </w:p>
    <w:p w:rsidR="00303884" w:rsidRPr="002243B7" w:rsidRDefault="00303884" w:rsidP="00303884">
      <w:pPr>
        <w:shd w:val="clear" w:color="auto" w:fill="FFFFFF"/>
        <w:jc w:val="both"/>
      </w:pPr>
      <w:r w:rsidRPr="002243B7">
        <w:rPr>
          <w:color w:val="000000"/>
        </w:rPr>
        <w:t>На основа</w:t>
      </w:r>
      <w:r>
        <w:rPr>
          <w:color w:val="000000"/>
        </w:rPr>
        <w:t>нии данной статьи секретарь судебного заседания</w:t>
      </w:r>
      <w:r w:rsidRPr="002243B7">
        <w:rPr>
          <w:color w:val="000000"/>
        </w:rPr>
        <w:t xml:space="preserve"> имеет право </w:t>
      </w:r>
      <w:proofErr w:type="gramStart"/>
      <w:r w:rsidRPr="002243B7">
        <w:rPr>
          <w:color w:val="000000"/>
        </w:rPr>
        <w:t>на</w:t>
      </w:r>
      <w:proofErr w:type="gramEnd"/>
      <w:r w:rsidRPr="002243B7">
        <w:rPr>
          <w:color w:val="000000"/>
        </w:rPr>
        <w:t>:</w:t>
      </w:r>
    </w:p>
    <w:p w:rsidR="00303884" w:rsidRPr="002243B7" w:rsidRDefault="00303884" w:rsidP="00303884">
      <w:pPr>
        <w:shd w:val="clear" w:color="auto" w:fill="FFFFFF"/>
        <w:jc w:val="both"/>
      </w:pPr>
      <w:r>
        <w:rPr>
          <w:color w:val="000000"/>
        </w:rPr>
        <w:t xml:space="preserve">- </w:t>
      </w:r>
      <w:r w:rsidRPr="002243B7">
        <w:rPr>
          <w:color w:val="000000"/>
        </w:rPr>
        <w:t xml:space="preserve">обеспечение надлежащих организационно-технических условий, необходимых для исполнения должностных обязанностей; ознакомление с должностным регламентом и иными документами, </w:t>
      </w:r>
      <w:r w:rsidRPr="002243B7">
        <w:rPr>
          <w:color w:val="000000"/>
          <w:spacing w:val="1"/>
        </w:rPr>
        <w:t xml:space="preserve">определяющими его права и обязанности по замещаемой должности </w:t>
      </w:r>
      <w:r w:rsidRPr="002243B7">
        <w:rPr>
          <w:color w:val="000000"/>
        </w:rPr>
        <w:t xml:space="preserve">гражданской службы, критериями оценки эффективности исполнения </w:t>
      </w:r>
      <w:r w:rsidRPr="002243B7">
        <w:rPr>
          <w:color w:val="000000"/>
          <w:spacing w:val="11"/>
        </w:rPr>
        <w:t xml:space="preserve">должностных обязанностей, показателями результативности </w:t>
      </w:r>
      <w:r w:rsidRPr="002243B7">
        <w:rPr>
          <w:color w:val="000000"/>
        </w:rPr>
        <w:t xml:space="preserve">профессиональной служебной деятельности и условиями должностного </w:t>
      </w:r>
      <w:r w:rsidRPr="002243B7">
        <w:rPr>
          <w:color w:val="000000"/>
          <w:spacing w:val="-1"/>
        </w:rPr>
        <w:t>роста;</w:t>
      </w:r>
    </w:p>
    <w:p w:rsidR="00303884" w:rsidRPr="002243B7" w:rsidRDefault="00303884" w:rsidP="00303884">
      <w:pPr>
        <w:shd w:val="clear" w:color="auto" w:fill="FFFFFF"/>
        <w:jc w:val="both"/>
      </w:pPr>
      <w:r w:rsidRPr="002243B7">
        <w:rPr>
          <w:color w:val="000000"/>
        </w:rPr>
        <w:t xml:space="preserve">-отдых, обеспечиваемый установлением нормальной продолжительности </w:t>
      </w:r>
      <w:r w:rsidRPr="002243B7">
        <w:rPr>
          <w:color w:val="000000"/>
          <w:spacing w:val="1"/>
        </w:rPr>
        <w:t xml:space="preserve">служебного времени, предоставлением выходных дней и нерабочих праздничных дней, а также ежегодных оплачиваемых основного и </w:t>
      </w:r>
      <w:r w:rsidRPr="002243B7">
        <w:rPr>
          <w:color w:val="000000"/>
        </w:rPr>
        <w:t>дополнительных отпусков;</w:t>
      </w:r>
    </w:p>
    <w:p w:rsidR="00303884" w:rsidRPr="002243B7" w:rsidRDefault="00303884" w:rsidP="00303884">
      <w:pPr>
        <w:shd w:val="clear" w:color="auto" w:fill="FFFFFF"/>
        <w:tabs>
          <w:tab w:val="left" w:pos="408"/>
        </w:tabs>
        <w:jc w:val="both"/>
      </w:pPr>
      <w:r w:rsidRPr="002243B7">
        <w:rPr>
          <w:color w:val="000000"/>
        </w:rPr>
        <w:t>-</w:t>
      </w:r>
      <w:r>
        <w:rPr>
          <w:color w:val="000000"/>
        </w:rPr>
        <w:t xml:space="preserve"> </w:t>
      </w:r>
      <w:r w:rsidRPr="002243B7">
        <w:rPr>
          <w:color w:val="000000"/>
          <w:spacing w:val="1"/>
        </w:rPr>
        <w:t>оплату труда и другие выплаты в соответствии с Федеральным законом</w:t>
      </w:r>
      <w:r>
        <w:rPr>
          <w:color w:val="000000"/>
          <w:spacing w:val="1"/>
        </w:rPr>
        <w:t xml:space="preserve"> </w:t>
      </w:r>
      <w:r w:rsidRPr="002243B7">
        <w:rPr>
          <w:color w:val="000000"/>
          <w:spacing w:val="-1"/>
        </w:rPr>
        <w:t>«О государственной гражданской службе Российской Федерации», иными</w:t>
      </w:r>
      <w:r>
        <w:rPr>
          <w:color w:val="000000"/>
          <w:spacing w:val="-1"/>
        </w:rPr>
        <w:t xml:space="preserve"> </w:t>
      </w:r>
      <w:r w:rsidRPr="002243B7">
        <w:rPr>
          <w:color w:val="000000"/>
        </w:rPr>
        <w:t>нормативными правовыми актами РФ и со служебным контрактом;</w:t>
      </w:r>
    </w:p>
    <w:p w:rsidR="00303884" w:rsidRPr="002243B7" w:rsidRDefault="00303884" w:rsidP="00303884">
      <w:pPr>
        <w:shd w:val="clear" w:color="auto" w:fill="FFFFFF"/>
        <w:tabs>
          <w:tab w:val="left" w:pos="547"/>
        </w:tabs>
        <w:jc w:val="both"/>
      </w:pPr>
      <w:proofErr w:type="gramStart"/>
      <w:r w:rsidRPr="002243B7">
        <w:rPr>
          <w:color w:val="000000"/>
        </w:rPr>
        <w:t>-</w:t>
      </w:r>
      <w:r>
        <w:rPr>
          <w:color w:val="000000"/>
        </w:rPr>
        <w:t xml:space="preserve"> </w:t>
      </w:r>
      <w:r w:rsidRPr="002243B7">
        <w:rPr>
          <w:color w:val="000000"/>
          <w:spacing w:val="1"/>
        </w:rPr>
        <w:t>получение   в   установленном   порядке   информации   и   материалов,</w:t>
      </w:r>
      <w:r>
        <w:rPr>
          <w:color w:val="000000"/>
          <w:spacing w:val="1"/>
        </w:rPr>
        <w:t xml:space="preserve"> </w:t>
      </w:r>
      <w:r w:rsidRPr="002243B7">
        <w:rPr>
          <w:color w:val="000000"/>
          <w:spacing w:val="8"/>
        </w:rPr>
        <w:t>необходимых для исполнения должностных обязанностей, а также на</w:t>
      </w:r>
      <w:r>
        <w:rPr>
          <w:color w:val="000000"/>
          <w:spacing w:val="8"/>
        </w:rPr>
        <w:t xml:space="preserve"> </w:t>
      </w:r>
      <w:r w:rsidRPr="002243B7">
        <w:rPr>
          <w:color w:val="000000"/>
        </w:rPr>
        <w:t>внесение    предложений    о</w:t>
      </w:r>
      <w:r>
        <w:rPr>
          <w:color w:val="000000"/>
        </w:rPr>
        <w:t xml:space="preserve"> </w:t>
      </w:r>
      <w:r w:rsidRPr="002243B7">
        <w:rPr>
          <w:color w:val="000000"/>
        </w:rPr>
        <w:lastRenderedPageBreak/>
        <w:t>совершенствовании    своей    деятельности;</w:t>
      </w:r>
      <w:r>
        <w:rPr>
          <w:color w:val="000000"/>
        </w:rPr>
        <w:t xml:space="preserve"> </w:t>
      </w:r>
      <w:r w:rsidRPr="002243B7">
        <w:rPr>
          <w:color w:val="000000"/>
          <w:spacing w:val="-1"/>
        </w:rPr>
        <w:t>ознакомление    с    отзывами    о    своей    профессиональной    служебной</w:t>
      </w:r>
      <w:r>
        <w:rPr>
          <w:color w:val="000000"/>
          <w:spacing w:val="-1"/>
        </w:rPr>
        <w:t xml:space="preserve"> </w:t>
      </w:r>
      <w:r w:rsidRPr="002243B7">
        <w:rPr>
          <w:color w:val="000000"/>
          <w:spacing w:val="10"/>
        </w:rPr>
        <w:t>деятельности и другими документами до внесения их в личное дело,</w:t>
      </w:r>
      <w:r>
        <w:rPr>
          <w:color w:val="000000"/>
          <w:spacing w:val="10"/>
        </w:rPr>
        <w:t xml:space="preserve"> </w:t>
      </w:r>
      <w:r w:rsidRPr="002243B7">
        <w:rPr>
          <w:color w:val="000000"/>
          <w:spacing w:val="10"/>
        </w:rPr>
        <w:t>материалами личного дела,  а также на приобщение  к личному делу</w:t>
      </w:r>
      <w:r w:rsidRPr="002243B7">
        <w:rPr>
          <w:color w:val="000000"/>
          <w:spacing w:val="10"/>
        </w:rPr>
        <w:br/>
      </w:r>
      <w:r w:rsidRPr="002243B7">
        <w:rPr>
          <w:color w:val="000000"/>
        </w:rPr>
        <w:t>письменных объяснений и других документов и материалов;</w:t>
      </w:r>
      <w:proofErr w:type="gramEnd"/>
    </w:p>
    <w:p w:rsidR="00303884" w:rsidRPr="002243B7" w:rsidRDefault="00303884" w:rsidP="00303884">
      <w:pPr>
        <w:widowControl w:val="0"/>
        <w:numPr>
          <w:ilvl w:val="0"/>
          <w:numId w:val="2"/>
        </w:numPr>
        <w:shd w:val="clear" w:color="auto" w:fill="FFFFFF"/>
        <w:tabs>
          <w:tab w:val="left" w:pos="374"/>
        </w:tabs>
        <w:autoSpaceDE w:val="0"/>
        <w:autoSpaceDN w:val="0"/>
        <w:adjustRightInd w:val="0"/>
        <w:jc w:val="both"/>
        <w:rPr>
          <w:color w:val="000000"/>
        </w:rPr>
      </w:pPr>
      <w:r w:rsidRPr="002243B7">
        <w:rPr>
          <w:color w:val="000000"/>
        </w:rPr>
        <w:t>защиту сведений о гражданском служащем;</w:t>
      </w:r>
    </w:p>
    <w:p w:rsidR="00303884" w:rsidRPr="002243B7" w:rsidRDefault="00303884" w:rsidP="00303884">
      <w:pPr>
        <w:widowControl w:val="0"/>
        <w:numPr>
          <w:ilvl w:val="0"/>
          <w:numId w:val="2"/>
        </w:numPr>
        <w:shd w:val="clear" w:color="auto" w:fill="FFFFFF"/>
        <w:tabs>
          <w:tab w:val="left" w:pos="374"/>
        </w:tabs>
        <w:autoSpaceDE w:val="0"/>
        <w:autoSpaceDN w:val="0"/>
        <w:adjustRightInd w:val="0"/>
        <w:jc w:val="both"/>
        <w:rPr>
          <w:color w:val="000000"/>
        </w:rPr>
      </w:pPr>
      <w:r w:rsidRPr="002243B7">
        <w:rPr>
          <w:color w:val="000000"/>
        </w:rPr>
        <w:t>должностной рост на конкурсной основе;</w:t>
      </w:r>
    </w:p>
    <w:p w:rsidR="00303884" w:rsidRPr="002243B7" w:rsidRDefault="00303884" w:rsidP="00303884">
      <w:pPr>
        <w:shd w:val="clear" w:color="auto" w:fill="FFFFFF"/>
        <w:tabs>
          <w:tab w:val="left" w:pos="586"/>
        </w:tabs>
        <w:jc w:val="both"/>
      </w:pPr>
      <w:r w:rsidRPr="002243B7">
        <w:rPr>
          <w:color w:val="000000"/>
        </w:rPr>
        <w:t>-</w:t>
      </w:r>
      <w:r>
        <w:rPr>
          <w:color w:val="000000"/>
        </w:rPr>
        <w:t xml:space="preserve"> </w:t>
      </w:r>
      <w:r w:rsidRPr="002243B7">
        <w:rPr>
          <w:color w:val="000000"/>
          <w:spacing w:val="-1"/>
        </w:rPr>
        <w:t>профессиональную    переподготовку,    повышение    квалификации    и</w:t>
      </w:r>
      <w:r>
        <w:rPr>
          <w:color w:val="000000"/>
          <w:spacing w:val="-1"/>
        </w:rPr>
        <w:t xml:space="preserve"> </w:t>
      </w:r>
      <w:r w:rsidRPr="002243B7">
        <w:rPr>
          <w:color w:val="000000"/>
          <w:spacing w:val="-2"/>
        </w:rPr>
        <w:t>стажировку    в    порядке,    установленном    Федеральным    законом    «О</w:t>
      </w:r>
      <w:r>
        <w:rPr>
          <w:color w:val="000000"/>
          <w:spacing w:val="-2"/>
        </w:rPr>
        <w:t xml:space="preserve"> </w:t>
      </w:r>
      <w:r w:rsidRPr="002243B7">
        <w:rPr>
          <w:color w:val="000000"/>
        </w:rPr>
        <w:t>государственной гражданской службе Российской Федерации» и другими</w:t>
      </w:r>
      <w:r>
        <w:rPr>
          <w:color w:val="000000"/>
        </w:rPr>
        <w:t xml:space="preserve"> </w:t>
      </w:r>
      <w:r w:rsidRPr="002243B7">
        <w:rPr>
          <w:color w:val="000000"/>
          <w:spacing w:val="-1"/>
        </w:rPr>
        <w:t>федеральными законами;</w:t>
      </w:r>
    </w:p>
    <w:p w:rsidR="00303884" w:rsidRPr="002243B7" w:rsidRDefault="00303884" w:rsidP="00303884">
      <w:pPr>
        <w:shd w:val="clear" w:color="auto" w:fill="FFFFFF"/>
        <w:tabs>
          <w:tab w:val="left" w:pos="470"/>
        </w:tabs>
        <w:jc w:val="both"/>
      </w:pPr>
      <w:r w:rsidRPr="002243B7">
        <w:rPr>
          <w:color w:val="000000"/>
        </w:rPr>
        <w:t>-</w:t>
      </w:r>
      <w:r>
        <w:rPr>
          <w:color w:val="000000"/>
        </w:rPr>
        <w:t xml:space="preserve"> </w:t>
      </w:r>
      <w:r w:rsidRPr="002243B7">
        <w:rPr>
          <w:color w:val="000000"/>
          <w:spacing w:val="6"/>
        </w:rPr>
        <w:t>рассмотрение индивидуальных служебных споров  в  соответствии с</w:t>
      </w:r>
      <w:r>
        <w:rPr>
          <w:color w:val="000000"/>
          <w:spacing w:val="6"/>
        </w:rPr>
        <w:t xml:space="preserve"> </w:t>
      </w:r>
      <w:r w:rsidRPr="002243B7">
        <w:rPr>
          <w:color w:val="000000"/>
          <w:spacing w:val="5"/>
        </w:rPr>
        <w:t>Федеральным законом «О государственной гражданской службе РФ» и</w:t>
      </w:r>
      <w:r>
        <w:rPr>
          <w:color w:val="000000"/>
          <w:spacing w:val="5"/>
        </w:rPr>
        <w:t xml:space="preserve"> </w:t>
      </w:r>
      <w:r w:rsidRPr="002243B7">
        <w:rPr>
          <w:color w:val="000000"/>
        </w:rPr>
        <w:t>другими федеральными законами;</w:t>
      </w:r>
    </w:p>
    <w:p w:rsidR="00303884" w:rsidRPr="002243B7" w:rsidRDefault="00303884" w:rsidP="00303884">
      <w:pPr>
        <w:shd w:val="clear" w:color="auto" w:fill="FFFFFF"/>
        <w:tabs>
          <w:tab w:val="left" w:pos="370"/>
        </w:tabs>
        <w:jc w:val="both"/>
      </w:pPr>
      <w:r>
        <w:rPr>
          <w:color w:val="000000"/>
        </w:rPr>
        <w:t xml:space="preserve">- </w:t>
      </w:r>
      <w:r w:rsidRPr="002243B7">
        <w:rPr>
          <w:color w:val="000000"/>
        </w:rPr>
        <w:t>проведение по его заявлению служебной проверки;</w:t>
      </w:r>
    </w:p>
    <w:p w:rsidR="00303884" w:rsidRPr="002243B7" w:rsidRDefault="00303884" w:rsidP="00303884">
      <w:pPr>
        <w:widowControl w:val="0"/>
        <w:numPr>
          <w:ilvl w:val="0"/>
          <w:numId w:val="5"/>
        </w:numPr>
        <w:shd w:val="clear" w:color="auto" w:fill="FFFFFF"/>
        <w:tabs>
          <w:tab w:val="left" w:pos="864"/>
        </w:tabs>
        <w:autoSpaceDE w:val="0"/>
        <w:autoSpaceDN w:val="0"/>
        <w:adjustRightInd w:val="0"/>
        <w:jc w:val="both"/>
        <w:rPr>
          <w:color w:val="000000"/>
        </w:rPr>
      </w:pPr>
      <w:r w:rsidRPr="002243B7">
        <w:rPr>
          <w:color w:val="000000"/>
          <w:spacing w:val="12"/>
        </w:rPr>
        <w:t>защиту своих прав и законных интересов на гражданской службе,</w:t>
      </w:r>
      <w:r>
        <w:rPr>
          <w:color w:val="000000"/>
          <w:spacing w:val="12"/>
        </w:rPr>
        <w:t xml:space="preserve"> </w:t>
      </w:r>
      <w:r w:rsidRPr="002243B7">
        <w:rPr>
          <w:color w:val="000000"/>
        </w:rPr>
        <w:t>включая обжалование в суд их нарушения;</w:t>
      </w:r>
    </w:p>
    <w:p w:rsidR="00303884" w:rsidRPr="002243B7" w:rsidRDefault="00303884" w:rsidP="00303884">
      <w:pPr>
        <w:widowControl w:val="0"/>
        <w:numPr>
          <w:ilvl w:val="0"/>
          <w:numId w:val="5"/>
        </w:numPr>
        <w:shd w:val="clear" w:color="auto" w:fill="FFFFFF"/>
        <w:tabs>
          <w:tab w:val="left" w:pos="864"/>
        </w:tabs>
        <w:autoSpaceDE w:val="0"/>
        <w:autoSpaceDN w:val="0"/>
        <w:adjustRightInd w:val="0"/>
        <w:jc w:val="both"/>
        <w:rPr>
          <w:color w:val="000000"/>
        </w:rPr>
      </w:pPr>
      <w:r w:rsidRPr="002243B7">
        <w:rPr>
          <w:color w:val="000000"/>
          <w:spacing w:val="5"/>
        </w:rPr>
        <w:t>медицинское страхование в соответствии с Федеральным законом «О</w:t>
      </w:r>
      <w:r>
        <w:rPr>
          <w:color w:val="000000"/>
          <w:spacing w:val="5"/>
        </w:rPr>
        <w:t xml:space="preserve"> </w:t>
      </w:r>
      <w:r w:rsidRPr="002243B7">
        <w:rPr>
          <w:color w:val="000000"/>
          <w:spacing w:val="9"/>
        </w:rPr>
        <w:t>государственной гражданской службе РФ» и федеральным законом о</w:t>
      </w:r>
      <w:r>
        <w:rPr>
          <w:color w:val="000000"/>
          <w:spacing w:val="9"/>
        </w:rPr>
        <w:t xml:space="preserve"> </w:t>
      </w:r>
      <w:r w:rsidRPr="002243B7">
        <w:rPr>
          <w:color w:val="000000"/>
        </w:rPr>
        <w:t xml:space="preserve">медицинском страховании </w:t>
      </w:r>
      <w:r>
        <w:rPr>
          <w:color w:val="000000"/>
        </w:rPr>
        <w:t>г</w:t>
      </w:r>
      <w:r w:rsidRPr="002243B7">
        <w:rPr>
          <w:color w:val="000000"/>
        </w:rPr>
        <w:t>осударственных служащих РФ»;</w:t>
      </w:r>
    </w:p>
    <w:p w:rsidR="00303884" w:rsidRPr="002243B7" w:rsidRDefault="00303884" w:rsidP="00303884">
      <w:pPr>
        <w:widowControl w:val="0"/>
        <w:numPr>
          <w:ilvl w:val="0"/>
          <w:numId w:val="5"/>
        </w:numPr>
        <w:shd w:val="clear" w:color="auto" w:fill="FFFFFF"/>
        <w:tabs>
          <w:tab w:val="left" w:pos="864"/>
        </w:tabs>
        <w:autoSpaceDE w:val="0"/>
        <w:autoSpaceDN w:val="0"/>
        <w:adjustRightInd w:val="0"/>
        <w:jc w:val="both"/>
        <w:rPr>
          <w:color w:val="000000"/>
        </w:rPr>
      </w:pPr>
      <w:r w:rsidRPr="002243B7">
        <w:rPr>
          <w:color w:val="000000"/>
          <w:spacing w:val="1"/>
        </w:rPr>
        <w:t>государственную защиту своих жизни и здоровья членов своей семьи, а</w:t>
      </w:r>
      <w:r>
        <w:rPr>
          <w:color w:val="000000"/>
          <w:spacing w:val="1"/>
        </w:rPr>
        <w:t xml:space="preserve"> </w:t>
      </w:r>
      <w:r w:rsidRPr="002243B7">
        <w:rPr>
          <w:color w:val="000000"/>
        </w:rPr>
        <w:t>также</w:t>
      </w:r>
      <w:r>
        <w:rPr>
          <w:color w:val="000000"/>
        </w:rPr>
        <w:t xml:space="preserve"> </w:t>
      </w:r>
      <w:r w:rsidRPr="002243B7">
        <w:rPr>
          <w:color w:val="000000"/>
        </w:rPr>
        <w:t>принадлежащего ему имущества;</w:t>
      </w:r>
    </w:p>
    <w:p w:rsidR="00303884" w:rsidRDefault="00303884" w:rsidP="00303884">
      <w:pPr>
        <w:shd w:val="clear" w:color="auto" w:fill="FFFFFF"/>
        <w:jc w:val="both"/>
        <w:rPr>
          <w:color w:val="000000"/>
          <w:spacing w:val="-1"/>
        </w:rPr>
      </w:pPr>
      <w:r>
        <w:rPr>
          <w:color w:val="000000"/>
          <w:spacing w:val="1"/>
        </w:rPr>
        <w:t xml:space="preserve">- </w:t>
      </w:r>
      <w:r w:rsidRPr="002243B7">
        <w:rPr>
          <w:color w:val="000000"/>
          <w:spacing w:val="1"/>
        </w:rPr>
        <w:t xml:space="preserve">государственное    пенсионное    обеспечение         в    соответствии    с </w:t>
      </w:r>
      <w:r w:rsidRPr="002243B7">
        <w:rPr>
          <w:color w:val="000000"/>
          <w:spacing w:val="-1"/>
        </w:rPr>
        <w:t>федеральным законом.</w:t>
      </w:r>
    </w:p>
    <w:p w:rsidR="00303884" w:rsidRPr="002243B7" w:rsidRDefault="00303884" w:rsidP="00303884">
      <w:pPr>
        <w:shd w:val="clear" w:color="auto" w:fill="FFFFFF"/>
        <w:jc w:val="both"/>
      </w:pPr>
      <w:r w:rsidRPr="002243B7">
        <w:rPr>
          <w:color w:val="000000"/>
          <w:spacing w:val="8"/>
        </w:rPr>
        <w:t>Секретарь суд</w:t>
      </w:r>
      <w:r>
        <w:rPr>
          <w:color w:val="000000"/>
          <w:spacing w:val="8"/>
        </w:rPr>
        <w:t xml:space="preserve">ебного заседания </w:t>
      </w:r>
      <w:r w:rsidRPr="002243B7">
        <w:rPr>
          <w:color w:val="000000"/>
          <w:spacing w:val="8"/>
        </w:rPr>
        <w:t>вправе с предварительным уведомлением председателя</w:t>
      </w:r>
    </w:p>
    <w:p w:rsidR="00303884" w:rsidRPr="002243B7" w:rsidRDefault="00303884" w:rsidP="00303884">
      <w:pPr>
        <w:shd w:val="clear" w:color="auto" w:fill="FFFFFF"/>
        <w:jc w:val="both"/>
      </w:pPr>
      <w:r w:rsidRPr="002243B7">
        <w:rPr>
          <w:color w:val="000000"/>
          <w:spacing w:val="1"/>
        </w:rPr>
        <w:t>суда выполнять иную оплачиваемую работу, если это не повлечет за собой</w:t>
      </w:r>
      <w:r>
        <w:rPr>
          <w:color w:val="000000"/>
          <w:spacing w:val="1"/>
        </w:rPr>
        <w:t xml:space="preserve"> </w:t>
      </w:r>
      <w:r w:rsidRPr="002243B7">
        <w:rPr>
          <w:color w:val="000000"/>
          <w:spacing w:val="7"/>
        </w:rPr>
        <w:t xml:space="preserve">конфликт </w:t>
      </w:r>
      <w:r>
        <w:rPr>
          <w:color w:val="000000"/>
          <w:spacing w:val="7"/>
        </w:rPr>
        <w:t>и</w:t>
      </w:r>
      <w:r w:rsidRPr="002243B7">
        <w:rPr>
          <w:color w:val="000000"/>
          <w:spacing w:val="7"/>
        </w:rPr>
        <w:t>нтересов.</w:t>
      </w:r>
    </w:p>
    <w:p w:rsidR="00303884" w:rsidRDefault="00303884" w:rsidP="00303884">
      <w:pPr>
        <w:shd w:val="clear" w:color="auto" w:fill="FFFFFF"/>
        <w:jc w:val="both"/>
        <w:rPr>
          <w:b/>
          <w:color w:val="000000"/>
        </w:rPr>
      </w:pPr>
      <w:r>
        <w:rPr>
          <w:b/>
          <w:color w:val="000000"/>
        </w:rPr>
        <w:t xml:space="preserve">                                </w:t>
      </w:r>
      <w:r w:rsidRPr="00F962FB">
        <w:rPr>
          <w:b/>
          <w:color w:val="000000"/>
        </w:rPr>
        <w:t xml:space="preserve"> Ответственность секретаря судебного заседания</w:t>
      </w:r>
    </w:p>
    <w:p w:rsidR="00303884" w:rsidRPr="002243B7" w:rsidRDefault="00303884" w:rsidP="00303884">
      <w:pPr>
        <w:shd w:val="clear" w:color="auto" w:fill="FFFFFF"/>
        <w:jc w:val="both"/>
      </w:pPr>
      <w:r>
        <w:rPr>
          <w:color w:val="000000"/>
        </w:rPr>
        <w:t xml:space="preserve"> С</w:t>
      </w:r>
      <w:r w:rsidRPr="002243B7">
        <w:rPr>
          <w:color w:val="000000"/>
        </w:rPr>
        <w:t xml:space="preserve">екретарь судебного заседания несет установленную законодательством </w:t>
      </w:r>
      <w:r w:rsidRPr="002243B7">
        <w:rPr>
          <w:color w:val="000000"/>
          <w:spacing w:val="-2"/>
        </w:rPr>
        <w:t xml:space="preserve">Российской Федерации ответственность за </w:t>
      </w:r>
      <w:r>
        <w:rPr>
          <w:color w:val="000000"/>
          <w:spacing w:val="-2"/>
        </w:rPr>
        <w:t>не</w:t>
      </w:r>
      <w:r w:rsidRPr="002243B7">
        <w:rPr>
          <w:color w:val="000000"/>
          <w:spacing w:val="-2"/>
        </w:rPr>
        <w:t xml:space="preserve">исполнение или ненадлежащее </w:t>
      </w:r>
      <w:r w:rsidRPr="002243B7">
        <w:rPr>
          <w:color w:val="000000"/>
          <w:spacing w:val="6"/>
        </w:rPr>
        <w:t xml:space="preserve">исполнение возложенных на него должностных обязанностей, за </w:t>
      </w:r>
      <w:r w:rsidRPr="002243B7">
        <w:rPr>
          <w:color w:val="000000"/>
          <w:spacing w:val="10"/>
        </w:rPr>
        <w:t xml:space="preserve">несоблюдение ограничений и запретов, связанных с гражданской </w:t>
      </w:r>
      <w:r w:rsidRPr="002243B7">
        <w:rPr>
          <w:color w:val="000000"/>
          <w:spacing w:val="-1"/>
        </w:rPr>
        <w:t xml:space="preserve">службой, а также </w:t>
      </w:r>
      <w:proofErr w:type="gramStart"/>
      <w:r w:rsidRPr="002243B7">
        <w:rPr>
          <w:color w:val="000000"/>
          <w:spacing w:val="-1"/>
        </w:rPr>
        <w:t>за</w:t>
      </w:r>
      <w:proofErr w:type="gramEnd"/>
      <w:r w:rsidRPr="002243B7">
        <w:rPr>
          <w:color w:val="000000"/>
          <w:spacing w:val="-1"/>
        </w:rPr>
        <w:t>:</w:t>
      </w:r>
    </w:p>
    <w:p w:rsidR="00303884" w:rsidRPr="002243B7" w:rsidRDefault="00303884" w:rsidP="00303884">
      <w:pPr>
        <w:widowControl w:val="0"/>
        <w:numPr>
          <w:ilvl w:val="0"/>
          <w:numId w:val="5"/>
        </w:numPr>
        <w:shd w:val="clear" w:color="auto" w:fill="FFFFFF"/>
        <w:tabs>
          <w:tab w:val="left" w:pos="864"/>
        </w:tabs>
        <w:autoSpaceDE w:val="0"/>
        <w:autoSpaceDN w:val="0"/>
        <w:adjustRightInd w:val="0"/>
        <w:jc w:val="both"/>
        <w:rPr>
          <w:color w:val="000000"/>
        </w:rPr>
      </w:pPr>
      <w:r w:rsidRPr="002243B7">
        <w:rPr>
          <w:color w:val="000000"/>
          <w:spacing w:val="6"/>
        </w:rPr>
        <w:t>действие или бездействие, ведущие к нарушению прав или законных</w:t>
      </w:r>
      <w:r>
        <w:rPr>
          <w:color w:val="000000"/>
          <w:spacing w:val="6"/>
        </w:rPr>
        <w:t xml:space="preserve"> </w:t>
      </w:r>
      <w:r w:rsidRPr="002243B7">
        <w:rPr>
          <w:color w:val="000000"/>
          <w:spacing w:val="-1"/>
        </w:rPr>
        <w:t>интересов граждан;</w:t>
      </w:r>
    </w:p>
    <w:p w:rsidR="00303884" w:rsidRPr="002243B7" w:rsidRDefault="00303884" w:rsidP="00303884">
      <w:pPr>
        <w:widowControl w:val="0"/>
        <w:numPr>
          <w:ilvl w:val="0"/>
          <w:numId w:val="5"/>
        </w:numPr>
        <w:shd w:val="clear" w:color="auto" w:fill="FFFFFF"/>
        <w:tabs>
          <w:tab w:val="left" w:pos="864"/>
        </w:tabs>
        <w:autoSpaceDE w:val="0"/>
        <w:autoSpaceDN w:val="0"/>
        <w:adjustRightInd w:val="0"/>
        <w:jc w:val="both"/>
        <w:rPr>
          <w:color w:val="000000"/>
        </w:rPr>
      </w:pPr>
      <w:r w:rsidRPr="002243B7">
        <w:rPr>
          <w:color w:val="000000"/>
          <w:spacing w:val="1"/>
        </w:rPr>
        <w:t>разглашение сведений, ставших ему известными в связи с исполнением</w:t>
      </w:r>
      <w:r>
        <w:rPr>
          <w:color w:val="000000"/>
          <w:spacing w:val="1"/>
        </w:rPr>
        <w:t xml:space="preserve"> </w:t>
      </w:r>
      <w:r w:rsidRPr="002243B7">
        <w:rPr>
          <w:color w:val="000000"/>
        </w:rPr>
        <w:t>должностных обязанностей;</w:t>
      </w:r>
    </w:p>
    <w:p w:rsidR="00303884" w:rsidRDefault="00303884" w:rsidP="00303884">
      <w:pPr>
        <w:shd w:val="clear" w:color="auto" w:fill="FFFFFF"/>
        <w:tabs>
          <w:tab w:val="left" w:pos="998"/>
        </w:tabs>
        <w:jc w:val="both"/>
        <w:rPr>
          <w:color w:val="000000"/>
          <w:spacing w:val="-1"/>
        </w:rPr>
      </w:pPr>
      <w:r>
        <w:rPr>
          <w:color w:val="000000"/>
        </w:rPr>
        <w:t xml:space="preserve">- </w:t>
      </w:r>
      <w:r w:rsidRPr="002243B7">
        <w:rPr>
          <w:color w:val="000000"/>
        </w:rPr>
        <w:t>несвоевременное   выполнение   заданий,   приказов,   распоряжений   и</w:t>
      </w:r>
      <w:r>
        <w:rPr>
          <w:color w:val="000000"/>
        </w:rPr>
        <w:t xml:space="preserve"> </w:t>
      </w:r>
      <w:proofErr w:type="gramStart"/>
      <w:r w:rsidRPr="002243B7">
        <w:rPr>
          <w:color w:val="000000"/>
        </w:rPr>
        <w:t>указаний</w:t>
      </w:r>
      <w:proofErr w:type="gramEnd"/>
      <w:r w:rsidRPr="002243B7">
        <w:rPr>
          <w:color w:val="000000"/>
        </w:rPr>
        <w:t xml:space="preserve">   вышестоящих   в   порядке   подчиненности  руководителей,   за</w:t>
      </w:r>
      <w:r>
        <w:rPr>
          <w:color w:val="000000"/>
        </w:rPr>
        <w:t xml:space="preserve"> </w:t>
      </w:r>
      <w:r w:rsidRPr="002243B7">
        <w:rPr>
          <w:color w:val="000000"/>
          <w:spacing w:val="-1"/>
        </w:rPr>
        <w:t>исключением незаконных;</w:t>
      </w:r>
    </w:p>
    <w:p w:rsidR="00303884" w:rsidRPr="002243B7" w:rsidRDefault="00303884" w:rsidP="00303884">
      <w:pPr>
        <w:shd w:val="clear" w:color="auto" w:fill="FFFFFF"/>
        <w:tabs>
          <w:tab w:val="left" w:pos="998"/>
        </w:tabs>
        <w:jc w:val="both"/>
      </w:pPr>
      <w:r>
        <w:rPr>
          <w:color w:val="000000"/>
          <w:spacing w:val="-1"/>
        </w:rPr>
        <w:t>- снижение эффективности коллективного труда;</w:t>
      </w:r>
    </w:p>
    <w:p w:rsidR="00303884" w:rsidRDefault="00303884" w:rsidP="00303884">
      <w:pPr>
        <w:shd w:val="clear" w:color="auto" w:fill="FFFFFF"/>
        <w:jc w:val="both"/>
        <w:rPr>
          <w:color w:val="000000"/>
          <w:spacing w:val="-1"/>
        </w:rPr>
      </w:pPr>
      <w:r>
        <w:rPr>
          <w:color w:val="000000"/>
          <w:spacing w:val="-1"/>
        </w:rPr>
        <w:t xml:space="preserve">- </w:t>
      </w:r>
      <w:r w:rsidRPr="002243B7">
        <w:rPr>
          <w:color w:val="000000"/>
          <w:spacing w:val="-1"/>
        </w:rPr>
        <w:t>предоставление     руководству     недостаточной     и     необъективной информации.</w:t>
      </w:r>
    </w:p>
    <w:p w:rsidR="00303884" w:rsidRDefault="00303884" w:rsidP="00303884">
      <w:pPr>
        <w:shd w:val="clear" w:color="auto" w:fill="FFFFFF"/>
        <w:jc w:val="both"/>
        <w:rPr>
          <w:color w:val="000000"/>
          <w:spacing w:val="-1"/>
        </w:rPr>
      </w:pPr>
      <w:r>
        <w:rPr>
          <w:color w:val="000000"/>
          <w:spacing w:val="-1"/>
        </w:rPr>
        <w:t>- нарушение Кодекса этики и служебного поведения;</w:t>
      </w:r>
    </w:p>
    <w:p w:rsidR="00303884" w:rsidRPr="002243B7" w:rsidRDefault="00303884" w:rsidP="00303884">
      <w:pPr>
        <w:shd w:val="clear" w:color="auto" w:fill="FFFFFF"/>
        <w:jc w:val="both"/>
      </w:pPr>
      <w:r>
        <w:rPr>
          <w:color w:val="000000"/>
          <w:spacing w:val="-1"/>
        </w:rPr>
        <w:t>-нарушение Правил внутреннего распорядка.</w:t>
      </w:r>
    </w:p>
    <w:p w:rsidR="00303884" w:rsidRDefault="00303884" w:rsidP="00303884">
      <w:pPr>
        <w:shd w:val="clear" w:color="auto" w:fill="FFFFFF"/>
        <w:jc w:val="both"/>
        <w:rPr>
          <w:color w:val="000000"/>
        </w:rPr>
      </w:pPr>
      <w:r w:rsidRPr="002243B7">
        <w:rPr>
          <w:color w:val="000000"/>
          <w:spacing w:val="-1"/>
        </w:rPr>
        <w:t xml:space="preserve"> Согласно статье 15 Федерального закона от 27 июля 2004 года №79-</w:t>
      </w:r>
      <w:r w:rsidRPr="002243B7">
        <w:rPr>
          <w:color w:val="000000"/>
        </w:rPr>
        <w:t xml:space="preserve">ФЗ «О государственной гражданской службе Российской Федерации» </w:t>
      </w:r>
      <w:r w:rsidRPr="002243B7">
        <w:rPr>
          <w:color w:val="000000"/>
          <w:spacing w:val="1"/>
        </w:rPr>
        <w:t>секретарь суд</w:t>
      </w:r>
      <w:r>
        <w:rPr>
          <w:color w:val="000000"/>
          <w:spacing w:val="1"/>
        </w:rPr>
        <w:t>ебного заседания</w:t>
      </w:r>
      <w:r w:rsidRPr="002243B7">
        <w:rPr>
          <w:color w:val="000000"/>
          <w:spacing w:val="1"/>
        </w:rPr>
        <w:t xml:space="preserve"> несет дисциплинарную, гражданскую - правовую или </w:t>
      </w:r>
      <w:r w:rsidRPr="002243B7">
        <w:rPr>
          <w:color w:val="000000"/>
          <w:spacing w:val="15"/>
        </w:rPr>
        <w:t xml:space="preserve">уголовную ответственность в соответствии с федеральным </w:t>
      </w:r>
      <w:r w:rsidRPr="002243B7">
        <w:rPr>
          <w:color w:val="000000"/>
        </w:rPr>
        <w:t>законодательством в случае исполнения ими неправомерного поручения.</w:t>
      </w:r>
    </w:p>
    <w:p w:rsidR="00303884" w:rsidRDefault="00303884" w:rsidP="00303884">
      <w:pPr>
        <w:shd w:val="clear" w:color="auto" w:fill="FFFFFF"/>
        <w:jc w:val="both"/>
        <w:rPr>
          <w:color w:val="000000"/>
        </w:rPr>
      </w:pPr>
    </w:p>
    <w:p w:rsidR="00303884" w:rsidRDefault="00303884" w:rsidP="00303884">
      <w:pPr>
        <w:shd w:val="clear" w:color="auto" w:fill="FFFFFF"/>
        <w:jc w:val="center"/>
        <w:rPr>
          <w:b/>
          <w:color w:val="000000"/>
        </w:rPr>
      </w:pPr>
      <w:r w:rsidRPr="00673219">
        <w:rPr>
          <w:b/>
          <w:color w:val="000000"/>
        </w:rPr>
        <w:t>Перечень вопросов, по которым секретарь судебного заседания вправе принимать управленческие и иные решения.</w:t>
      </w:r>
    </w:p>
    <w:p w:rsidR="00303884" w:rsidRDefault="00303884" w:rsidP="00303884">
      <w:pPr>
        <w:shd w:val="clear" w:color="auto" w:fill="FFFFFF"/>
        <w:rPr>
          <w:b/>
          <w:color w:val="000000"/>
        </w:rPr>
      </w:pPr>
    </w:p>
    <w:p w:rsidR="00303884" w:rsidRPr="00673219" w:rsidRDefault="00303884" w:rsidP="00303884">
      <w:pPr>
        <w:numPr>
          <w:ilvl w:val="0"/>
          <w:numId w:val="6"/>
        </w:numPr>
        <w:shd w:val="clear" w:color="auto" w:fill="FFFFFF"/>
      </w:pPr>
      <w:r w:rsidRPr="00673219">
        <w:rPr>
          <w:color w:val="000000"/>
        </w:rPr>
        <w:lastRenderedPageBreak/>
        <w:t>В преде</w:t>
      </w:r>
      <w:r>
        <w:rPr>
          <w:color w:val="000000"/>
        </w:rPr>
        <w:t>лах своей компетентности решать вопросы, связанные с обращением к нему граждан.</w:t>
      </w:r>
    </w:p>
    <w:p w:rsidR="00303884" w:rsidRPr="00673219" w:rsidRDefault="00303884" w:rsidP="00303884">
      <w:pPr>
        <w:numPr>
          <w:ilvl w:val="0"/>
          <w:numId w:val="6"/>
        </w:numPr>
        <w:shd w:val="clear" w:color="auto" w:fill="FFFFFF"/>
      </w:pPr>
      <w:r>
        <w:rPr>
          <w:color w:val="000000"/>
        </w:rPr>
        <w:t>Информировать  судью, начальника отдела, председателя суда о выявленных при исполнении служебных обязанностей нарушениях действующего законодательства и предлагать способы их устранения.</w:t>
      </w:r>
    </w:p>
    <w:p w:rsidR="00303884" w:rsidRDefault="00303884" w:rsidP="00303884">
      <w:pPr>
        <w:shd w:val="clear" w:color="auto" w:fill="FFFFFF"/>
        <w:jc w:val="both"/>
        <w:rPr>
          <w:color w:val="333333"/>
          <w:spacing w:val="-2"/>
        </w:rPr>
      </w:pPr>
    </w:p>
    <w:p w:rsidR="00303884" w:rsidRDefault="00303884" w:rsidP="00303884">
      <w:pPr>
        <w:shd w:val="clear" w:color="auto" w:fill="FFFFFF"/>
        <w:jc w:val="both"/>
        <w:rPr>
          <w:color w:val="333333"/>
          <w:spacing w:val="-2"/>
        </w:rPr>
      </w:pPr>
    </w:p>
    <w:p w:rsidR="00303884" w:rsidRDefault="00303884" w:rsidP="00303884">
      <w:pPr>
        <w:shd w:val="clear" w:color="auto" w:fill="FFFFFF"/>
        <w:jc w:val="center"/>
        <w:rPr>
          <w:b/>
          <w:color w:val="333333"/>
          <w:spacing w:val="-2"/>
        </w:rPr>
      </w:pPr>
      <w:r>
        <w:rPr>
          <w:b/>
          <w:color w:val="333333"/>
          <w:spacing w:val="-2"/>
        </w:rPr>
        <w:t xml:space="preserve"> </w:t>
      </w:r>
      <w:r w:rsidRPr="00E1681E">
        <w:rPr>
          <w:b/>
          <w:color w:val="333333"/>
          <w:spacing w:val="-2"/>
        </w:rPr>
        <w:t xml:space="preserve">Порядок служебного взаимодействия секретаря судебного заседания в связи с исполнением должностных обязанностей </w:t>
      </w:r>
      <w:r>
        <w:rPr>
          <w:b/>
          <w:color w:val="333333"/>
          <w:spacing w:val="-2"/>
        </w:rPr>
        <w:t>с гражданскими служащими федерал</w:t>
      </w:r>
      <w:r w:rsidRPr="00E1681E">
        <w:rPr>
          <w:b/>
          <w:color w:val="333333"/>
          <w:spacing w:val="-2"/>
        </w:rPr>
        <w:t>ьных судов общей юрисдикции, системы Судебного департамента, гражданскими служащими иных государственных органов, гражданами и организациями.</w:t>
      </w:r>
    </w:p>
    <w:p w:rsidR="00303884" w:rsidRDefault="00303884" w:rsidP="00303884">
      <w:pPr>
        <w:shd w:val="clear" w:color="auto" w:fill="FFFFFF"/>
        <w:jc w:val="center"/>
        <w:rPr>
          <w:b/>
          <w:color w:val="333333"/>
          <w:spacing w:val="-2"/>
        </w:rPr>
      </w:pPr>
    </w:p>
    <w:p w:rsidR="00303884" w:rsidRDefault="00303884" w:rsidP="00303884">
      <w:pPr>
        <w:shd w:val="clear" w:color="auto" w:fill="FFFFFF"/>
        <w:rPr>
          <w:color w:val="333333"/>
          <w:spacing w:val="-2"/>
        </w:rPr>
      </w:pPr>
      <w:r>
        <w:rPr>
          <w:color w:val="333333"/>
          <w:spacing w:val="-2"/>
        </w:rPr>
        <w:t>-</w:t>
      </w:r>
      <w:r w:rsidRPr="00E1681E">
        <w:rPr>
          <w:color w:val="333333"/>
          <w:spacing w:val="-2"/>
        </w:rPr>
        <w:t xml:space="preserve"> Се</w:t>
      </w:r>
      <w:r>
        <w:rPr>
          <w:color w:val="333333"/>
          <w:spacing w:val="-2"/>
        </w:rPr>
        <w:t>кретарь судебного заседания осуществляет взаимодействие с гражданскими служащими отделов Управления Судебного департамента в Псковской области.</w:t>
      </w:r>
    </w:p>
    <w:p w:rsidR="00303884" w:rsidRDefault="00303884" w:rsidP="00303884">
      <w:pPr>
        <w:shd w:val="clear" w:color="auto" w:fill="FFFFFF"/>
        <w:rPr>
          <w:color w:val="333333"/>
          <w:spacing w:val="-2"/>
        </w:rPr>
      </w:pPr>
      <w:r>
        <w:rPr>
          <w:color w:val="333333"/>
          <w:spacing w:val="-2"/>
        </w:rPr>
        <w:t>- Секретарь судебного заседания осуществляет взаимодействие с гражданскими служащими судов общей юрисдикции, аппаратом суда, гражданскими служащими иных государственных органов, гражданами и организациями в пределах своей компетенции.</w:t>
      </w:r>
    </w:p>
    <w:p w:rsidR="00303884" w:rsidRPr="00E1681E" w:rsidRDefault="00303884" w:rsidP="00303884">
      <w:pPr>
        <w:shd w:val="clear" w:color="auto" w:fill="FFFFFF"/>
        <w:rPr>
          <w:color w:val="333333"/>
          <w:spacing w:val="-2"/>
        </w:rPr>
      </w:pPr>
    </w:p>
    <w:p w:rsidR="00303884" w:rsidRDefault="00303884" w:rsidP="00303884">
      <w:pPr>
        <w:shd w:val="clear" w:color="auto" w:fill="FFFFFF"/>
        <w:jc w:val="center"/>
        <w:rPr>
          <w:b/>
          <w:bCs/>
          <w:color w:val="333333"/>
          <w:spacing w:val="-2"/>
        </w:rPr>
      </w:pPr>
      <w:r w:rsidRPr="00917C91">
        <w:rPr>
          <w:b/>
          <w:color w:val="333333"/>
          <w:spacing w:val="-2"/>
        </w:rPr>
        <w:t xml:space="preserve"> </w:t>
      </w:r>
      <w:r w:rsidRPr="00917C91">
        <w:rPr>
          <w:b/>
          <w:bCs/>
          <w:color w:val="333333"/>
          <w:spacing w:val="-2"/>
        </w:rPr>
        <w:t>Показатели эффективности и результативности профессиональной</w:t>
      </w:r>
    </w:p>
    <w:p w:rsidR="00303884" w:rsidRDefault="00303884" w:rsidP="00303884">
      <w:pPr>
        <w:shd w:val="clear" w:color="auto" w:fill="FFFFFF"/>
        <w:jc w:val="center"/>
        <w:rPr>
          <w:b/>
          <w:bCs/>
          <w:color w:val="333333"/>
        </w:rPr>
      </w:pPr>
      <w:r w:rsidRPr="00917C91">
        <w:rPr>
          <w:b/>
          <w:bCs/>
          <w:color w:val="333333"/>
        </w:rPr>
        <w:t>служебной деятельности секретаря судебного заседания</w:t>
      </w:r>
    </w:p>
    <w:p w:rsidR="00303884" w:rsidRPr="00917C91" w:rsidRDefault="00303884" w:rsidP="00303884">
      <w:pPr>
        <w:shd w:val="clear" w:color="auto" w:fill="FFFFFF"/>
        <w:jc w:val="center"/>
        <w:rPr>
          <w:b/>
        </w:rPr>
      </w:pPr>
    </w:p>
    <w:p w:rsidR="00303884" w:rsidRDefault="00303884" w:rsidP="00303884">
      <w:pPr>
        <w:shd w:val="clear" w:color="auto" w:fill="FFFFFF"/>
        <w:tabs>
          <w:tab w:val="left" w:leader="underscore" w:pos="2453"/>
        </w:tabs>
        <w:jc w:val="both"/>
        <w:rPr>
          <w:color w:val="000000"/>
          <w:spacing w:val="8"/>
        </w:rPr>
      </w:pPr>
      <w:r w:rsidRPr="002243B7">
        <w:rPr>
          <w:color w:val="000000"/>
          <w:spacing w:val="8"/>
        </w:rPr>
        <w:t xml:space="preserve"> </w:t>
      </w:r>
      <w:r>
        <w:rPr>
          <w:color w:val="000000"/>
          <w:spacing w:val="8"/>
        </w:rPr>
        <w:t xml:space="preserve"> </w:t>
      </w:r>
      <w:r w:rsidRPr="002243B7">
        <w:rPr>
          <w:color w:val="000000"/>
          <w:spacing w:val="8"/>
        </w:rPr>
        <w:t>Своевременность и оперативность</w:t>
      </w:r>
      <w:r>
        <w:rPr>
          <w:color w:val="000000"/>
          <w:spacing w:val="8"/>
        </w:rPr>
        <w:t xml:space="preserve"> выполнения должностных обязанностей и поручений. </w:t>
      </w:r>
    </w:p>
    <w:p w:rsidR="00303884" w:rsidRDefault="00303884" w:rsidP="00303884">
      <w:pPr>
        <w:shd w:val="clear" w:color="auto" w:fill="FFFFFF"/>
        <w:tabs>
          <w:tab w:val="left" w:leader="underscore" w:pos="2453"/>
        </w:tabs>
        <w:jc w:val="both"/>
        <w:rPr>
          <w:color w:val="000000"/>
          <w:spacing w:val="8"/>
        </w:rPr>
      </w:pPr>
      <w:r>
        <w:rPr>
          <w:color w:val="000000"/>
          <w:spacing w:val="8"/>
        </w:rPr>
        <w:t>-  Качество выполняемой работы:</w:t>
      </w:r>
    </w:p>
    <w:p w:rsidR="00303884" w:rsidRDefault="00303884" w:rsidP="00303884">
      <w:pPr>
        <w:shd w:val="clear" w:color="auto" w:fill="FFFFFF"/>
        <w:tabs>
          <w:tab w:val="left" w:leader="underscore" w:pos="2453"/>
        </w:tabs>
        <w:jc w:val="both"/>
        <w:rPr>
          <w:color w:val="000000"/>
          <w:spacing w:val="8"/>
        </w:rPr>
      </w:pPr>
      <w:r>
        <w:rPr>
          <w:color w:val="000000"/>
          <w:spacing w:val="8"/>
        </w:rPr>
        <w:t xml:space="preserve">- грамотное, полное и логичное составление процессуальных и иных документов. </w:t>
      </w:r>
    </w:p>
    <w:p w:rsidR="00303884" w:rsidRPr="002243B7" w:rsidRDefault="00303884" w:rsidP="00303884">
      <w:pPr>
        <w:shd w:val="clear" w:color="auto" w:fill="FFFFFF"/>
        <w:jc w:val="both"/>
      </w:pPr>
      <w:r>
        <w:rPr>
          <w:color w:val="000000"/>
          <w:spacing w:val="-1"/>
        </w:rPr>
        <w:t xml:space="preserve">- </w:t>
      </w:r>
      <w:r w:rsidRPr="002243B7">
        <w:rPr>
          <w:color w:val="000000"/>
          <w:spacing w:val="-1"/>
        </w:rPr>
        <w:t>Профессионализм:</w:t>
      </w:r>
    </w:p>
    <w:p w:rsidR="00303884" w:rsidRPr="002243B7" w:rsidRDefault="00303884" w:rsidP="00303884">
      <w:pPr>
        <w:shd w:val="clear" w:color="auto" w:fill="FFFFFF"/>
        <w:jc w:val="both"/>
      </w:pPr>
      <w:r w:rsidRPr="002243B7">
        <w:rPr>
          <w:color w:val="000000"/>
          <w:spacing w:val="5"/>
        </w:rPr>
        <w:t xml:space="preserve">профессиональная компетентность (знание законодательных, </w:t>
      </w:r>
      <w:r w:rsidRPr="002243B7">
        <w:rPr>
          <w:color w:val="000000"/>
          <w:spacing w:val="3"/>
        </w:rPr>
        <w:t xml:space="preserve">нормативных правовых актов, широта профессионального кругозора, </w:t>
      </w:r>
      <w:r w:rsidRPr="002243B7">
        <w:rPr>
          <w:color w:val="000000"/>
        </w:rPr>
        <w:t>умение работать с документами);</w:t>
      </w:r>
    </w:p>
    <w:p w:rsidR="00303884" w:rsidRPr="002243B7" w:rsidRDefault="00303884" w:rsidP="00303884">
      <w:pPr>
        <w:shd w:val="clear" w:color="auto" w:fill="FFFFFF"/>
        <w:tabs>
          <w:tab w:val="left" w:pos="629"/>
        </w:tabs>
        <w:jc w:val="both"/>
      </w:pPr>
      <w:r>
        <w:rPr>
          <w:color w:val="000000"/>
        </w:rPr>
        <w:t xml:space="preserve">- </w:t>
      </w:r>
      <w:r w:rsidRPr="002243B7">
        <w:rPr>
          <w:color w:val="000000"/>
          <w:spacing w:val="3"/>
        </w:rPr>
        <w:t>способность  выполнять  должностные  функции  самостоятельно,  без</w:t>
      </w:r>
      <w:r>
        <w:rPr>
          <w:color w:val="000000"/>
          <w:spacing w:val="3"/>
        </w:rPr>
        <w:t xml:space="preserve"> </w:t>
      </w:r>
      <w:r w:rsidRPr="002243B7">
        <w:rPr>
          <w:color w:val="000000"/>
          <w:spacing w:val="-1"/>
        </w:rPr>
        <w:t>помощи руководства;</w:t>
      </w:r>
    </w:p>
    <w:p w:rsidR="00303884" w:rsidRPr="002243B7" w:rsidRDefault="00303884" w:rsidP="00303884">
      <w:pPr>
        <w:shd w:val="clear" w:color="auto" w:fill="FFFFFF"/>
        <w:jc w:val="both"/>
      </w:pPr>
      <w:r>
        <w:rPr>
          <w:color w:val="000000"/>
        </w:rPr>
        <w:t xml:space="preserve">- </w:t>
      </w:r>
      <w:r w:rsidRPr="002243B7">
        <w:rPr>
          <w:color w:val="000000"/>
        </w:rPr>
        <w:t xml:space="preserve">способность     четко     организовывать     и     планировать     выполнение </w:t>
      </w:r>
      <w:r w:rsidRPr="002243B7">
        <w:rPr>
          <w:color w:val="000000"/>
          <w:spacing w:val="4"/>
        </w:rPr>
        <w:t>порученных заданий, умение рационально использовать рабочее время,</w:t>
      </w:r>
    </w:p>
    <w:p w:rsidR="00303884" w:rsidRPr="002243B7" w:rsidRDefault="00303884" w:rsidP="00303884">
      <w:pPr>
        <w:shd w:val="clear" w:color="auto" w:fill="FFFFFF"/>
        <w:tabs>
          <w:tab w:val="left" w:pos="696"/>
        </w:tabs>
        <w:jc w:val="both"/>
      </w:pPr>
      <w:r w:rsidRPr="002243B7">
        <w:rPr>
          <w:color w:val="000000"/>
        </w:rPr>
        <w:t>-</w:t>
      </w:r>
      <w:r>
        <w:rPr>
          <w:color w:val="000000"/>
        </w:rPr>
        <w:t xml:space="preserve"> </w:t>
      </w:r>
      <w:r w:rsidRPr="002243B7">
        <w:rPr>
          <w:color w:val="000000"/>
          <w:spacing w:val="4"/>
        </w:rPr>
        <w:t>активность   и   инициатива   в   освоении   новых   компьютерных   и</w:t>
      </w:r>
      <w:r>
        <w:rPr>
          <w:color w:val="000000"/>
          <w:spacing w:val="4"/>
        </w:rPr>
        <w:t xml:space="preserve"> </w:t>
      </w:r>
      <w:r w:rsidRPr="002243B7">
        <w:rPr>
          <w:color w:val="000000"/>
        </w:rPr>
        <w:t>информационных   технологий,   способность   быстро   адаптироваться   к</w:t>
      </w:r>
      <w:r>
        <w:rPr>
          <w:color w:val="000000"/>
        </w:rPr>
        <w:t xml:space="preserve"> </w:t>
      </w:r>
      <w:r w:rsidRPr="002243B7">
        <w:rPr>
          <w:color w:val="000000"/>
          <w:spacing w:val="8"/>
        </w:rPr>
        <w:t>новым условиям и требованиям, способность и желание к получению</w:t>
      </w:r>
      <w:r>
        <w:rPr>
          <w:color w:val="000000"/>
          <w:spacing w:val="8"/>
        </w:rPr>
        <w:t xml:space="preserve"> </w:t>
      </w:r>
      <w:r w:rsidRPr="002243B7">
        <w:rPr>
          <w:color w:val="000000"/>
        </w:rPr>
        <w:t>новых профессиональных знаний и навыков;</w:t>
      </w:r>
    </w:p>
    <w:p w:rsidR="00303884" w:rsidRDefault="00303884" w:rsidP="00303884">
      <w:pPr>
        <w:shd w:val="clear" w:color="auto" w:fill="FFFFFF"/>
        <w:tabs>
          <w:tab w:val="left" w:pos="523"/>
        </w:tabs>
        <w:jc w:val="both"/>
        <w:rPr>
          <w:color w:val="333333"/>
          <w:spacing w:val="1"/>
        </w:rPr>
      </w:pPr>
      <w:r>
        <w:rPr>
          <w:color w:val="000000"/>
        </w:rPr>
        <w:t xml:space="preserve">- </w:t>
      </w:r>
      <w:r w:rsidRPr="002243B7">
        <w:rPr>
          <w:color w:val="000000"/>
        </w:rPr>
        <w:t>сознание</w:t>
      </w:r>
      <w:r>
        <w:rPr>
          <w:color w:val="000000"/>
        </w:rPr>
        <w:t xml:space="preserve"> ответственности за последствия </w:t>
      </w:r>
      <w:r w:rsidRPr="002243B7">
        <w:rPr>
          <w:color w:val="000000"/>
        </w:rPr>
        <w:t>своих действий,</w:t>
      </w:r>
      <w:r>
        <w:rPr>
          <w:color w:val="000000"/>
        </w:rPr>
        <w:t xml:space="preserve"> </w:t>
      </w:r>
      <w:r w:rsidRPr="002243B7">
        <w:rPr>
          <w:color w:val="000000"/>
        </w:rPr>
        <w:t>принимаемых</w:t>
      </w:r>
      <w:r>
        <w:rPr>
          <w:color w:val="000000"/>
        </w:rPr>
        <w:t xml:space="preserve"> решений.</w:t>
      </w:r>
    </w:p>
    <w:p w:rsidR="00303884" w:rsidRDefault="00303884" w:rsidP="00303884">
      <w:pPr>
        <w:shd w:val="clear" w:color="auto" w:fill="FFFFFF"/>
        <w:jc w:val="both"/>
        <w:rPr>
          <w:color w:val="333333"/>
          <w:spacing w:val="1"/>
        </w:rPr>
      </w:pPr>
    </w:p>
    <w:p w:rsidR="00303884" w:rsidRPr="0080699F" w:rsidRDefault="00303884" w:rsidP="00303884">
      <w:pPr>
        <w:jc w:val="center"/>
        <w:rPr>
          <w:sz w:val="26"/>
          <w:szCs w:val="26"/>
        </w:rPr>
      </w:pPr>
      <w:r w:rsidRPr="0080699F">
        <w:rPr>
          <w:b/>
          <w:bCs/>
          <w:sz w:val="26"/>
          <w:szCs w:val="26"/>
        </w:rPr>
        <w:t>Условия прохождения гражданской службы</w:t>
      </w:r>
    </w:p>
    <w:p w:rsidR="00303884" w:rsidRPr="0080699F" w:rsidRDefault="00303884" w:rsidP="00303884">
      <w:pPr>
        <w:ind w:firstLine="709"/>
        <w:jc w:val="both"/>
        <w:rPr>
          <w:sz w:val="26"/>
          <w:szCs w:val="26"/>
        </w:rPr>
      </w:pPr>
      <w:r w:rsidRPr="0080699F">
        <w:rPr>
          <w:sz w:val="26"/>
          <w:szCs w:val="26"/>
        </w:rPr>
        <w:t xml:space="preserve">Условия прохождения гражданской службы определены Федеральным законом от 27.07.2004 № 79-ФЗ «О государственной гражданской службе Российской Федерации». </w:t>
      </w:r>
    </w:p>
    <w:p w:rsidR="00303884" w:rsidRPr="0080699F" w:rsidRDefault="00303884" w:rsidP="00303884">
      <w:pPr>
        <w:jc w:val="both"/>
        <w:rPr>
          <w:sz w:val="26"/>
          <w:szCs w:val="26"/>
        </w:rPr>
      </w:pPr>
      <w:r w:rsidRPr="0080699F">
        <w:rPr>
          <w:sz w:val="26"/>
          <w:szCs w:val="26"/>
        </w:rPr>
        <w:t xml:space="preserve">            </w:t>
      </w:r>
      <w:r w:rsidR="00322B4E">
        <w:rPr>
          <w:sz w:val="26"/>
          <w:szCs w:val="26"/>
        </w:rPr>
        <w:t>П</w:t>
      </w:r>
      <w:r w:rsidRPr="0080699F">
        <w:rPr>
          <w:b/>
          <w:bCs/>
          <w:sz w:val="26"/>
          <w:szCs w:val="26"/>
        </w:rPr>
        <w:t xml:space="preserve">редставляет следующие документы: </w:t>
      </w:r>
    </w:p>
    <w:p w:rsidR="00303884" w:rsidRPr="0080699F" w:rsidRDefault="00303884" w:rsidP="00303884">
      <w:pPr>
        <w:ind w:firstLine="540"/>
        <w:jc w:val="both"/>
        <w:rPr>
          <w:sz w:val="26"/>
          <w:szCs w:val="26"/>
        </w:rPr>
      </w:pPr>
      <w:r w:rsidRPr="0080699F">
        <w:rPr>
          <w:sz w:val="26"/>
          <w:szCs w:val="26"/>
        </w:rPr>
        <w:t>а)</w:t>
      </w:r>
      <w:r>
        <w:rPr>
          <w:sz w:val="26"/>
          <w:szCs w:val="26"/>
        </w:rPr>
        <w:t xml:space="preserve"> личное заявление</w:t>
      </w:r>
      <w:r w:rsidRPr="0080699F">
        <w:rPr>
          <w:sz w:val="26"/>
          <w:szCs w:val="26"/>
        </w:rPr>
        <w:t xml:space="preserve">; </w:t>
      </w:r>
    </w:p>
    <w:p w:rsidR="00303884" w:rsidRPr="0080699F" w:rsidRDefault="00303884" w:rsidP="00303884">
      <w:pPr>
        <w:ind w:firstLine="540"/>
        <w:jc w:val="both"/>
        <w:rPr>
          <w:sz w:val="26"/>
          <w:szCs w:val="26"/>
        </w:rPr>
      </w:pPr>
      <w:r w:rsidRPr="0080699F">
        <w:rPr>
          <w:sz w:val="26"/>
          <w:szCs w:val="26"/>
        </w:rPr>
        <w:t xml:space="preserve">б) заполненную и подписанную анкету, утвержденную </w:t>
      </w:r>
      <w:r>
        <w:rPr>
          <w:sz w:val="26"/>
          <w:szCs w:val="26"/>
        </w:rPr>
        <w:t>Указом Президента Российской Федерации от 10 октября 2024г. №870</w:t>
      </w:r>
      <w:r w:rsidRPr="0080699F">
        <w:rPr>
          <w:sz w:val="26"/>
          <w:szCs w:val="26"/>
        </w:rPr>
        <w:t xml:space="preserve">, с фотографий; </w:t>
      </w:r>
    </w:p>
    <w:p w:rsidR="00303884" w:rsidRPr="0080699F" w:rsidRDefault="00303884" w:rsidP="00303884">
      <w:pPr>
        <w:ind w:firstLine="540"/>
        <w:jc w:val="both"/>
        <w:rPr>
          <w:sz w:val="26"/>
          <w:szCs w:val="26"/>
        </w:rPr>
      </w:pPr>
      <w:r w:rsidRPr="0080699F">
        <w:rPr>
          <w:sz w:val="26"/>
          <w:szCs w:val="26"/>
        </w:rPr>
        <w:t xml:space="preserve">в) копию паспорта или заменяющего его документа; </w:t>
      </w:r>
    </w:p>
    <w:p w:rsidR="00303884" w:rsidRPr="0080699F" w:rsidRDefault="00303884" w:rsidP="00303884">
      <w:pPr>
        <w:autoSpaceDE w:val="0"/>
        <w:autoSpaceDN w:val="0"/>
        <w:adjustRightInd w:val="0"/>
        <w:ind w:firstLine="708"/>
        <w:jc w:val="both"/>
        <w:rPr>
          <w:sz w:val="26"/>
          <w:szCs w:val="26"/>
        </w:rPr>
      </w:pPr>
      <w:r w:rsidRPr="0080699F">
        <w:rPr>
          <w:sz w:val="26"/>
          <w:szCs w:val="26"/>
        </w:rPr>
        <w:t>г) документы, подтверждающие необходимое профессиональное образование, документы, подтверждающие необходимое профессиональное образование, квалификацию и стаж работы:</w:t>
      </w:r>
    </w:p>
    <w:p w:rsidR="00303884" w:rsidRPr="0080699F" w:rsidRDefault="00303884" w:rsidP="00303884">
      <w:pPr>
        <w:autoSpaceDE w:val="0"/>
        <w:autoSpaceDN w:val="0"/>
        <w:adjustRightInd w:val="0"/>
        <w:ind w:firstLine="708"/>
        <w:jc w:val="both"/>
        <w:rPr>
          <w:sz w:val="26"/>
          <w:szCs w:val="26"/>
        </w:rPr>
      </w:pPr>
      <w:proofErr w:type="gramStart"/>
      <w:r w:rsidRPr="0080699F">
        <w:rPr>
          <w:sz w:val="26"/>
          <w:szCs w:val="26"/>
        </w:rPr>
        <w:lastRenderedPageBreak/>
        <w:t>копию трудовой книжки, заверенную нотариально или кадровой службой по месту службы (работы), и (или) сведения о трудовой деятельности, оформленные в установленном законодательством Российской Федерации порядке, и (или) иные документы, подтверждающие служебную (трудовую) деятельность гражданина (за исключением случаев, когда служебная (трудовая) деятельность осуществляется впервые);</w:t>
      </w:r>
      <w:proofErr w:type="gramEnd"/>
    </w:p>
    <w:p w:rsidR="00303884" w:rsidRPr="0080699F" w:rsidRDefault="00303884" w:rsidP="00303884">
      <w:pPr>
        <w:autoSpaceDE w:val="0"/>
        <w:autoSpaceDN w:val="0"/>
        <w:adjustRightInd w:val="0"/>
        <w:ind w:firstLine="708"/>
        <w:jc w:val="both"/>
        <w:rPr>
          <w:sz w:val="26"/>
          <w:szCs w:val="26"/>
        </w:rPr>
      </w:pPr>
      <w:r w:rsidRPr="0080699F">
        <w:rPr>
          <w:sz w:val="26"/>
          <w:szCs w:val="26"/>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ученой степени, ученого звания, заверенные нотариально или кадровой службой по месту службы (работы);</w:t>
      </w:r>
    </w:p>
    <w:p w:rsidR="00303884" w:rsidRPr="0080699F" w:rsidRDefault="00303884" w:rsidP="00303884">
      <w:pPr>
        <w:ind w:firstLine="540"/>
        <w:jc w:val="both"/>
        <w:rPr>
          <w:sz w:val="26"/>
          <w:szCs w:val="26"/>
        </w:rPr>
      </w:pPr>
      <w:r w:rsidRPr="0080699F">
        <w:rPr>
          <w:sz w:val="26"/>
          <w:szCs w:val="26"/>
        </w:rPr>
        <w:t xml:space="preserve"> д) </w:t>
      </w:r>
      <w:r w:rsidRPr="0080699F">
        <w:rPr>
          <w:bCs/>
          <w:sz w:val="26"/>
          <w:szCs w:val="26"/>
        </w:rPr>
        <w:t>документ об отсутствии у гражданина заболевания</w:t>
      </w:r>
      <w:r w:rsidRPr="0080699F">
        <w:rPr>
          <w:sz w:val="26"/>
          <w:szCs w:val="26"/>
        </w:rPr>
        <w:t xml:space="preserve">, препятствующего поступлению на гражданскую службу или ее прохождению, форма </w:t>
      </w:r>
      <w:r w:rsidRPr="0080699F">
        <w:rPr>
          <w:b/>
          <w:bCs/>
          <w:sz w:val="26"/>
          <w:szCs w:val="26"/>
        </w:rPr>
        <w:t>№ 001-ГС/у</w:t>
      </w:r>
      <w:r w:rsidRPr="0080699F">
        <w:rPr>
          <w:sz w:val="26"/>
          <w:szCs w:val="26"/>
        </w:rPr>
        <w:t xml:space="preserve">, утвержденная Министерством здравоохранения и социального развития Российской Федерации от 14.12.2009 № 984н, </w:t>
      </w:r>
      <w:r w:rsidRPr="0080699F">
        <w:rPr>
          <w:b/>
          <w:bCs/>
          <w:sz w:val="26"/>
          <w:szCs w:val="26"/>
        </w:rPr>
        <w:t>справку из Психоневрологического диспансера и справку из Наркологического диспансера</w:t>
      </w:r>
      <w:r w:rsidRPr="0080699F">
        <w:rPr>
          <w:sz w:val="26"/>
          <w:szCs w:val="26"/>
        </w:rPr>
        <w:t xml:space="preserve">; </w:t>
      </w:r>
    </w:p>
    <w:p w:rsidR="00303884" w:rsidRPr="0080699F" w:rsidRDefault="00303884" w:rsidP="00303884">
      <w:pPr>
        <w:ind w:firstLine="540"/>
        <w:jc w:val="both"/>
        <w:rPr>
          <w:sz w:val="26"/>
          <w:szCs w:val="26"/>
        </w:rPr>
      </w:pPr>
      <w:r w:rsidRPr="0080699F">
        <w:rPr>
          <w:sz w:val="26"/>
          <w:szCs w:val="26"/>
        </w:rPr>
        <w:t xml:space="preserve">е) справку ИФНС об отсутствии регистрации в качестве предпринимателя, учредителя; </w:t>
      </w:r>
    </w:p>
    <w:p w:rsidR="00303884" w:rsidRPr="0080699F" w:rsidRDefault="00303884" w:rsidP="00303884">
      <w:pPr>
        <w:ind w:firstLine="540"/>
        <w:jc w:val="both"/>
        <w:rPr>
          <w:bCs/>
          <w:sz w:val="26"/>
          <w:szCs w:val="26"/>
        </w:rPr>
      </w:pPr>
      <w:r w:rsidRPr="0080699F">
        <w:rPr>
          <w:sz w:val="26"/>
          <w:szCs w:val="26"/>
        </w:rPr>
        <w:t>ж) согласие на обработку персональных данных;</w:t>
      </w:r>
    </w:p>
    <w:p w:rsidR="00303884" w:rsidRPr="0080699F" w:rsidRDefault="00303884" w:rsidP="00303884">
      <w:pPr>
        <w:ind w:firstLine="540"/>
        <w:jc w:val="both"/>
        <w:rPr>
          <w:sz w:val="26"/>
          <w:szCs w:val="26"/>
        </w:rPr>
      </w:pPr>
      <w:r w:rsidRPr="0080699F">
        <w:rPr>
          <w:sz w:val="26"/>
          <w:szCs w:val="26"/>
        </w:rPr>
        <w:t>з) иные документы, предусмотренные Федеральным законом от 27.07.2004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303884" w:rsidRPr="004B0E02" w:rsidRDefault="00303884" w:rsidP="00303884">
      <w:pPr>
        <w:ind w:firstLine="540"/>
        <w:jc w:val="both"/>
        <w:rPr>
          <w:b/>
          <w:bCs/>
          <w:color w:val="FF0000"/>
          <w:sz w:val="26"/>
          <w:szCs w:val="26"/>
        </w:rPr>
      </w:pPr>
    </w:p>
    <w:p w:rsidR="00303884" w:rsidRPr="0080699F" w:rsidRDefault="00303884" w:rsidP="00303884">
      <w:pPr>
        <w:ind w:firstLine="540"/>
        <w:jc w:val="both"/>
        <w:rPr>
          <w:b/>
          <w:bCs/>
          <w:sz w:val="26"/>
          <w:szCs w:val="26"/>
        </w:rPr>
      </w:pPr>
      <w:r w:rsidRPr="0080699F">
        <w:rPr>
          <w:b/>
          <w:bCs/>
          <w:sz w:val="26"/>
          <w:szCs w:val="26"/>
        </w:rPr>
        <w:t>Гражданский служащий</w:t>
      </w:r>
      <w:r w:rsidRPr="0080699F">
        <w:rPr>
          <w:sz w:val="26"/>
          <w:szCs w:val="26"/>
        </w:rPr>
        <w:t xml:space="preserve"> подает заявление на имя </w:t>
      </w:r>
      <w:r>
        <w:rPr>
          <w:sz w:val="26"/>
          <w:szCs w:val="26"/>
        </w:rPr>
        <w:t>председателя суда</w:t>
      </w:r>
      <w:r w:rsidRPr="0080699F">
        <w:rPr>
          <w:sz w:val="26"/>
          <w:szCs w:val="26"/>
        </w:rPr>
        <w:t xml:space="preserve">. </w:t>
      </w:r>
    </w:p>
    <w:p w:rsidR="00303884" w:rsidRPr="0080699F" w:rsidRDefault="00303884" w:rsidP="00303884">
      <w:pPr>
        <w:ind w:firstLine="709"/>
        <w:jc w:val="both"/>
        <w:rPr>
          <w:bCs/>
          <w:sz w:val="26"/>
          <w:szCs w:val="26"/>
        </w:rPr>
      </w:pPr>
      <w:proofErr w:type="gramStart"/>
      <w:r w:rsidRPr="0080699F">
        <w:rPr>
          <w:sz w:val="26"/>
          <w:szCs w:val="26"/>
        </w:rPr>
        <w:t xml:space="preserve">Гражданский служащий иного государственного органа представляет в </w:t>
      </w:r>
      <w:r>
        <w:rPr>
          <w:sz w:val="26"/>
          <w:szCs w:val="26"/>
        </w:rPr>
        <w:t>Псковского районный суд</w:t>
      </w:r>
      <w:r w:rsidRPr="0080699F">
        <w:rPr>
          <w:sz w:val="26"/>
          <w:szCs w:val="26"/>
        </w:rPr>
        <w:t xml:space="preserve"> Псковской области </w:t>
      </w:r>
      <w:r w:rsidRPr="0080699F">
        <w:rPr>
          <w:b/>
          <w:bCs/>
          <w:sz w:val="26"/>
          <w:szCs w:val="26"/>
        </w:rPr>
        <w:t xml:space="preserve">заявление на имя </w:t>
      </w:r>
      <w:r>
        <w:rPr>
          <w:b/>
          <w:bCs/>
          <w:sz w:val="26"/>
          <w:szCs w:val="26"/>
        </w:rPr>
        <w:t>председателя суда</w:t>
      </w:r>
      <w:r w:rsidRPr="0080699F">
        <w:rPr>
          <w:sz w:val="26"/>
          <w:szCs w:val="26"/>
        </w:rPr>
        <w:t>,</w:t>
      </w:r>
      <w:r w:rsidRPr="0080699F">
        <w:rPr>
          <w:b/>
          <w:bCs/>
          <w:sz w:val="26"/>
          <w:szCs w:val="26"/>
        </w:rPr>
        <w:t xml:space="preserve"> заполненную, подписанную и заверенную</w:t>
      </w:r>
      <w:r w:rsidRPr="0080699F">
        <w:rPr>
          <w:sz w:val="26"/>
          <w:szCs w:val="26"/>
        </w:rPr>
        <w:t xml:space="preserve"> кадровой службой государственного органа, в котором гражданский служащий замещает должность гражданской службы, </w:t>
      </w:r>
      <w:r w:rsidRPr="0080699F">
        <w:rPr>
          <w:b/>
          <w:bCs/>
          <w:sz w:val="26"/>
          <w:szCs w:val="26"/>
        </w:rPr>
        <w:t xml:space="preserve">анкету, </w:t>
      </w:r>
      <w:r w:rsidRPr="0080699F">
        <w:rPr>
          <w:sz w:val="26"/>
          <w:szCs w:val="26"/>
        </w:rPr>
        <w:t>утвержденную распоряжением Правительства</w:t>
      </w:r>
      <w:r>
        <w:rPr>
          <w:sz w:val="26"/>
          <w:szCs w:val="26"/>
        </w:rPr>
        <w:t xml:space="preserve"> Российской Федерации от </w:t>
      </w:r>
      <w:r w:rsidR="005C4136">
        <w:rPr>
          <w:sz w:val="26"/>
          <w:szCs w:val="26"/>
        </w:rPr>
        <w:t>10</w:t>
      </w:r>
      <w:r>
        <w:rPr>
          <w:sz w:val="26"/>
          <w:szCs w:val="26"/>
        </w:rPr>
        <w:t>.</w:t>
      </w:r>
      <w:r w:rsidR="005C4136">
        <w:rPr>
          <w:sz w:val="26"/>
          <w:szCs w:val="26"/>
        </w:rPr>
        <w:t>1</w:t>
      </w:r>
      <w:r>
        <w:rPr>
          <w:sz w:val="26"/>
          <w:szCs w:val="26"/>
        </w:rPr>
        <w:t>0.20</w:t>
      </w:r>
      <w:r w:rsidR="005C4136">
        <w:rPr>
          <w:sz w:val="26"/>
          <w:szCs w:val="26"/>
        </w:rPr>
        <w:t>24</w:t>
      </w:r>
      <w:r w:rsidRPr="0080699F">
        <w:rPr>
          <w:sz w:val="26"/>
          <w:szCs w:val="26"/>
        </w:rPr>
        <w:t xml:space="preserve"> № </w:t>
      </w:r>
      <w:r w:rsidR="005C4136">
        <w:rPr>
          <w:sz w:val="26"/>
          <w:szCs w:val="26"/>
        </w:rPr>
        <w:t>870</w:t>
      </w:r>
      <w:r w:rsidRPr="0080699F">
        <w:rPr>
          <w:sz w:val="26"/>
          <w:szCs w:val="26"/>
        </w:rPr>
        <w:t>, с фотографией.</w:t>
      </w:r>
      <w:proofErr w:type="gramEnd"/>
    </w:p>
    <w:p w:rsidR="00303884" w:rsidRPr="0080699F" w:rsidRDefault="00303884" w:rsidP="00303884">
      <w:pPr>
        <w:ind w:firstLine="709"/>
        <w:jc w:val="both"/>
        <w:rPr>
          <w:b/>
          <w:bCs/>
          <w:sz w:val="26"/>
          <w:szCs w:val="26"/>
        </w:rPr>
      </w:pPr>
    </w:p>
    <w:p w:rsidR="00303884" w:rsidRPr="0080699F" w:rsidRDefault="00303884" w:rsidP="00303884">
      <w:pPr>
        <w:autoSpaceDE w:val="0"/>
        <w:autoSpaceDN w:val="0"/>
        <w:adjustRightInd w:val="0"/>
        <w:ind w:firstLine="709"/>
        <w:jc w:val="both"/>
        <w:rPr>
          <w:sz w:val="26"/>
          <w:szCs w:val="26"/>
        </w:rPr>
      </w:pPr>
    </w:p>
    <w:p w:rsidR="005C4136" w:rsidRDefault="00303884" w:rsidP="00303884">
      <w:pPr>
        <w:ind w:firstLine="708"/>
        <w:jc w:val="both"/>
        <w:rPr>
          <w:sz w:val="26"/>
          <w:szCs w:val="26"/>
        </w:rPr>
      </w:pPr>
      <w:r w:rsidRPr="0080699F">
        <w:rPr>
          <w:sz w:val="26"/>
          <w:szCs w:val="26"/>
        </w:rPr>
        <w:t xml:space="preserve">Документы подаются в </w:t>
      </w:r>
      <w:r>
        <w:rPr>
          <w:sz w:val="26"/>
          <w:szCs w:val="26"/>
        </w:rPr>
        <w:t>Псковск</w:t>
      </w:r>
      <w:r w:rsidR="005C4136">
        <w:rPr>
          <w:sz w:val="26"/>
          <w:szCs w:val="26"/>
        </w:rPr>
        <w:t>ий</w:t>
      </w:r>
      <w:r>
        <w:rPr>
          <w:sz w:val="26"/>
          <w:szCs w:val="26"/>
        </w:rPr>
        <w:t xml:space="preserve"> районн</w:t>
      </w:r>
      <w:r w:rsidR="005C4136">
        <w:rPr>
          <w:sz w:val="26"/>
          <w:szCs w:val="26"/>
        </w:rPr>
        <w:t>ый</w:t>
      </w:r>
      <w:r>
        <w:rPr>
          <w:sz w:val="26"/>
          <w:szCs w:val="26"/>
        </w:rPr>
        <w:t xml:space="preserve"> суд</w:t>
      </w:r>
      <w:r w:rsidRPr="0080699F">
        <w:rPr>
          <w:sz w:val="26"/>
          <w:szCs w:val="26"/>
        </w:rPr>
        <w:t xml:space="preserve"> Псковской области по адресу:</w:t>
      </w:r>
      <w:r>
        <w:rPr>
          <w:sz w:val="26"/>
          <w:szCs w:val="26"/>
        </w:rPr>
        <w:t xml:space="preserve"> г. Псков., ул. А. </w:t>
      </w:r>
      <w:proofErr w:type="gramStart"/>
      <w:r>
        <w:rPr>
          <w:sz w:val="26"/>
          <w:szCs w:val="26"/>
        </w:rPr>
        <w:t>Невского</w:t>
      </w:r>
      <w:proofErr w:type="gramEnd"/>
      <w:r>
        <w:rPr>
          <w:sz w:val="26"/>
          <w:szCs w:val="26"/>
        </w:rPr>
        <w:t xml:space="preserve"> д.1, каб.1</w:t>
      </w:r>
      <w:r w:rsidRPr="0080699F">
        <w:rPr>
          <w:sz w:val="26"/>
          <w:szCs w:val="26"/>
        </w:rPr>
        <w:t>.</w:t>
      </w:r>
    </w:p>
    <w:p w:rsidR="00303884" w:rsidRPr="0080699F" w:rsidRDefault="005C4136" w:rsidP="00303884">
      <w:pPr>
        <w:ind w:firstLine="708"/>
        <w:jc w:val="both"/>
        <w:rPr>
          <w:sz w:val="26"/>
          <w:szCs w:val="26"/>
        </w:rPr>
      </w:pPr>
      <w:r w:rsidRPr="0080699F">
        <w:rPr>
          <w:sz w:val="26"/>
          <w:szCs w:val="26"/>
        </w:rPr>
        <w:t xml:space="preserve"> </w:t>
      </w:r>
    </w:p>
    <w:p w:rsidR="00303884" w:rsidRPr="005C4136" w:rsidRDefault="00303884" w:rsidP="005C4136">
      <w:pPr>
        <w:ind w:firstLine="708"/>
        <w:jc w:val="both"/>
        <w:rPr>
          <w:b/>
          <w:bCs/>
          <w:sz w:val="26"/>
          <w:szCs w:val="26"/>
        </w:rPr>
      </w:pPr>
      <w:r w:rsidRPr="0080699F">
        <w:rPr>
          <w:sz w:val="26"/>
          <w:szCs w:val="26"/>
        </w:rPr>
        <w:t>Документы при</w:t>
      </w:r>
      <w:r>
        <w:rPr>
          <w:sz w:val="26"/>
          <w:szCs w:val="26"/>
        </w:rPr>
        <w:t>нимаются в рабочее время с 9.00 до 13.00 и с 14.00 до 18.00</w:t>
      </w:r>
      <w:r w:rsidRPr="0080699F">
        <w:rPr>
          <w:sz w:val="26"/>
          <w:szCs w:val="26"/>
        </w:rPr>
        <w:t xml:space="preserve"> часов, кроме субботы и воскресенья.</w:t>
      </w:r>
    </w:p>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C95346" w:rsidRPr="00F31370" w:rsidRDefault="00C95346" w:rsidP="00C95346">
      <w:pPr>
        <w:spacing w:after="120"/>
        <w:ind w:left="6124"/>
        <w:jc w:val="center"/>
        <w:rPr>
          <w:bCs/>
          <w:sz w:val="26"/>
          <w:szCs w:val="26"/>
        </w:rPr>
      </w:pPr>
      <w:r w:rsidRPr="00F31370">
        <w:rPr>
          <w:bCs/>
          <w:sz w:val="26"/>
          <w:szCs w:val="26"/>
        </w:rPr>
        <w:t>УТВЕРЖДЕНА</w:t>
      </w:r>
    </w:p>
    <w:p w:rsidR="00C95346" w:rsidRPr="00F31370" w:rsidRDefault="00C95346" w:rsidP="00C95346">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C95346" w:rsidRPr="00F31370" w:rsidRDefault="00C95346" w:rsidP="00C95346">
      <w:pPr>
        <w:spacing w:after="960"/>
        <w:jc w:val="right"/>
        <w:rPr>
          <w:bCs/>
          <w:sz w:val="26"/>
          <w:szCs w:val="26"/>
        </w:rPr>
      </w:pPr>
      <w:r w:rsidRPr="00F31370">
        <w:rPr>
          <w:bCs/>
          <w:sz w:val="26"/>
          <w:szCs w:val="26"/>
        </w:rPr>
        <w:t>(форма)</w:t>
      </w:r>
    </w:p>
    <w:p w:rsidR="00C95346" w:rsidRPr="00186B46" w:rsidRDefault="00C95346" w:rsidP="00C95346">
      <w:pPr>
        <w:spacing w:after="90"/>
        <w:jc w:val="center"/>
        <w:rPr>
          <w:b/>
          <w:bCs/>
          <w:sz w:val="28"/>
          <w:szCs w:val="28"/>
        </w:rPr>
      </w:pPr>
      <w:r w:rsidRPr="00186B46">
        <w:rPr>
          <w:b/>
          <w:bCs/>
          <w:sz w:val="28"/>
          <w:szCs w:val="28"/>
        </w:rPr>
        <w:t>АНКЕТА</w:t>
      </w:r>
    </w:p>
    <w:p w:rsidR="00C95346" w:rsidRPr="00186B46" w:rsidRDefault="00C95346" w:rsidP="00C95346">
      <w:pPr>
        <w:spacing w:after="480"/>
        <w:jc w:val="center"/>
        <w:rPr>
          <w:b/>
          <w:bCs/>
          <w:sz w:val="28"/>
          <w:szCs w:val="28"/>
        </w:rPr>
      </w:pPr>
      <w:r>
        <w:rPr>
          <w:b/>
          <w:bCs/>
          <w:sz w:val="28"/>
          <w:szCs w:val="28"/>
        </w:rPr>
        <w:t>д</w:t>
      </w:r>
      <w:r w:rsidRPr="00186B46">
        <w:rPr>
          <w:b/>
          <w:bCs/>
          <w:sz w:val="28"/>
          <w:szCs w:val="28"/>
        </w:rPr>
        <w:t>ля поступления на государственную службу</w:t>
      </w:r>
      <w:r w:rsidRPr="00186B46">
        <w:rPr>
          <w:b/>
          <w:bCs/>
          <w:sz w:val="28"/>
          <w:szCs w:val="28"/>
        </w:rPr>
        <w:br/>
        <w:t>Российской Федерации и муниципальную службу</w:t>
      </w:r>
      <w:r w:rsidRPr="00186B46">
        <w:rPr>
          <w:b/>
          <w:bCs/>
          <w:sz w:val="28"/>
          <w:szCs w:val="28"/>
        </w:rPr>
        <w:br/>
        <w:t>в Российской Федерации</w:t>
      </w:r>
    </w:p>
    <w:p w:rsidR="00C95346" w:rsidRPr="00F31370" w:rsidRDefault="00C95346" w:rsidP="00C95346">
      <w:pPr>
        <w:spacing w:after="240"/>
        <w:jc w:val="center"/>
        <w:rPr>
          <w:bCs/>
          <w:sz w:val="26"/>
          <w:szCs w:val="26"/>
        </w:rPr>
      </w:pPr>
      <w:r w:rsidRPr="00F31370">
        <w:rPr>
          <w:bCs/>
          <w:sz w:val="26"/>
          <w:szCs w:val="26"/>
        </w:rPr>
        <w:t>(не заполняется лицами, поступающими на военную службу</w:t>
      </w:r>
      <w:r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C95346" w:rsidRPr="00193EAC" w:rsidTr="00834F76">
        <w:trPr>
          <w:cantSplit/>
          <w:trHeight w:hRule="exact" w:val="1240"/>
        </w:trPr>
        <w:tc>
          <w:tcPr>
            <w:tcW w:w="7144" w:type="dxa"/>
            <w:gridSpan w:val="5"/>
            <w:tcBorders>
              <w:top w:val="nil"/>
              <w:left w:val="nil"/>
              <w:bottom w:val="nil"/>
              <w:right w:val="nil"/>
            </w:tcBorders>
          </w:tcPr>
          <w:p w:rsidR="00C95346" w:rsidRPr="00B344BB" w:rsidRDefault="00C95346" w:rsidP="00834F76"/>
        </w:tc>
        <w:tc>
          <w:tcPr>
            <w:tcW w:w="2268" w:type="dxa"/>
            <w:vMerge w:val="restart"/>
            <w:tcBorders>
              <w:top w:val="single" w:sz="4" w:space="0" w:color="auto"/>
              <w:left w:val="single" w:sz="4" w:space="0" w:color="auto"/>
              <w:right w:val="single" w:sz="4" w:space="0" w:color="auto"/>
            </w:tcBorders>
            <w:vAlign w:val="center"/>
          </w:tcPr>
          <w:p w:rsidR="00C95346" w:rsidRPr="000E0CB6" w:rsidRDefault="00C95346" w:rsidP="00834F76">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C95346" w:rsidRPr="00B91A0E" w:rsidTr="00834F76">
        <w:trPr>
          <w:cantSplit/>
          <w:trHeight w:hRule="exact" w:val="360"/>
        </w:trPr>
        <w:tc>
          <w:tcPr>
            <w:tcW w:w="1329" w:type="dxa"/>
            <w:gridSpan w:val="2"/>
            <w:tcBorders>
              <w:top w:val="nil"/>
              <w:left w:val="nil"/>
              <w:bottom w:val="nil"/>
              <w:right w:val="nil"/>
            </w:tcBorders>
            <w:vAlign w:val="bottom"/>
          </w:tcPr>
          <w:p w:rsidR="00C95346" w:rsidRPr="00B91A0E" w:rsidRDefault="00C95346" w:rsidP="00834F76">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C95346" w:rsidRPr="00B344BB" w:rsidRDefault="00C95346" w:rsidP="00834F76">
            <w:pPr>
              <w:jc w:val="center"/>
            </w:pPr>
          </w:p>
        </w:tc>
        <w:tc>
          <w:tcPr>
            <w:tcW w:w="794" w:type="dxa"/>
            <w:tcBorders>
              <w:top w:val="nil"/>
              <w:left w:val="nil"/>
              <w:bottom w:val="nil"/>
              <w:right w:val="nil"/>
            </w:tcBorders>
            <w:vAlign w:val="bottom"/>
          </w:tcPr>
          <w:p w:rsidR="00C95346" w:rsidRPr="00B344BB" w:rsidRDefault="00C95346" w:rsidP="00834F76"/>
        </w:tc>
        <w:tc>
          <w:tcPr>
            <w:tcW w:w="2268" w:type="dxa"/>
            <w:vMerge/>
            <w:tcBorders>
              <w:left w:val="single" w:sz="4" w:space="0" w:color="auto"/>
              <w:right w:val="single" w:sz="4" w:space="0" w:color="auto"/>
            </w:tcBorders>
          </w:tcPr>
          <w:p w:rsidR="00C95346" w:rsidRPr="00B91A0E" w:rsidRDefault="00C95346" w:rsidP="00834F76"/>
        </w:tc>
      </w:tr>
      <w:tr w:rsidR="00C95346" w:rsidRPr="00B91A0E" w:rsidTr="00834F76">
        <w:trPr>
          <w:cantSplit/>
          <w:trHeight w:hRule="exact" w:val="360"/>
        </w:trPr>
        <w:tc>
          <w:tcPr>
            <w:tcW w:w="566" w:type="dxa"/>
            <w:tcBorders>
              <w:top w:val="nil"/>
              <w:left w:val="nil"/>
              <w:bottom w:val="nil"/>
              <w:right w:val="nil"/>
            </w:tcBorders>
            <w:vAlign w:val="bottom"/>
          </w:tcPr>
          <w:p w:rsidR="00C95346" w:rsidRPr="00B91A0E" w:rsidRDefault="00C95346" w:rsidP="00834F76">
            <w:r w:rsidRPr="00B91A0E">
              <w:t>Имя</w:t>
            </w:r>
          </w:p>
        </w:tc>
        <w:tc>
          <w:tcPr>
            <w:tcW w:w="5784" w:type="dxa"/>
            <w:gridSpan w:val="3"/>
            <w:tcBorders>
              <w:top w:val="nil"/>
              <w:left w:val="nil"/>
              <w:bottom w:val="single" w:sz="4" w:space="0" w:color="auto"/>
              <w:right w:val="nil"/>
            </w:tcBorders>
            <w:vAlign w:val="bottom"/>
          </w:tcPr>
          <w:p w:rsidR="00C95346" w:rsidRPr="00B344BB" w:rsidRDefault="00C95346" w:rsidP="00834F76">
            <w:pPr>
              <w:jc w:val="center"/>
            </w:pPr>
          </w:p>
        </w:tc>
        <w:tc>
          <w:tcPr>
            <w:tcW w:w="794" w:type="dxa"/>
            <w:tcBorders>
              <w:top w:val="nil"/>
              <w:left w:val="nil"/>
              <w:bottom w:val="nil"/>
              <w:right w:val="nil"/>
            </w:tcBorders>
            <w:vAlign w:val="bottom"/>
          </w:tcPr>
          <w:p w:rsidR="00C95346" w:rsidRPr="00B344BB" w:rsidRDefault="00C95346" w:rsidP="00834F76"/>
        </w:tc>
        <w:tc>
          <w:tcPr>
            <w:tcW w:w="2268" w:type="dxa"/>
            <w:vMerge/>
            <w:tcBorders>
              <w:left w:val="single" w:sz="4" w:space="0" w:color="auto"/>
              <w:right w:val="single" w:sz="4" w:space="0" w:color="auto"/>
            </w:tcBorders>
          </w:tcPr>
          <w:p w:rsidR="00C95346" w:rsidRPr="00B91A0E" w:rsidRDefault="00C95346" w:rsidP="00834F76"/>
        </w:tc>
      </w:tr>
      <w:tr w:rsidR="00C95346" w:rsidRPr="00B91A0E" w:rsidTr="00834F76">
        <w:trPr>
          <w:cantSplit/>
          <w:trHeight w:hRule="exact" w:val="360"/>
        </w:trPr>
        <w:tc>
          <w:tcPr>
            <w:tcW w:w="2606" w:type="dxa"/>
            <w:gridSpan w:val="3"/>
            <w:tcBorders>
              <w:top w:val="nil"/>
              <w:left w:val="nil"/>
              <w:bottom w:val="nil"/>
              <w:right w:val="nil"/>
            </w:tcBorders>
            <w:vAlign w:val="bottom"/>
          </w:tcPr>
          <w:p w:rsidR="00C95346" w:rsidRPr="00B344BB" w:rsidRDefault="00C95346" w:rsidP="00834F76">
            <w:r w:rsidRPr="00B344BB">
              <w:t>Отчество (при наличии)</w:t>
            </w:r>
          </w:p>
        </w:tc>
        <w:tc>
          <w:tcPr>
            <w:tcW w:w="3744" w:type="dxa"/>
            <w:tcBorders>
              <w:top w:val="nil"/>
              <w:left w:val="nil"/>
              <w:bottom w:val="single" w:sz="4" w:space="0" w:color="auto"/>
              <w:right w:val="nil"/>
            </w:tcBorders>
            <w:vAlign w:val="bottom"/>
          </w:tcPr>
          <w:p w:rsidR="00C95346" w:rsidRPr="00B344BB" w:rsidRDefault="00C95346" w:rsidP="00834F76">
            <w:pPr>
              <w:jc w:val="center"/>
            </w:pPr>
          </w:p>
        </w:tc>
        <w:tc>
          <w:tcPr>
            <w:tcW w:w="794" w:type="dxa"/>
            <w:tcBorders>
              <w:top w:val="nil"/>
              <w:left w:val="nil"/>
              <w:bottom w:val="nil"/>
              <w:right w:val="nil"/>
            </w:tcBorders>
            <w:vAlign w:val="bottom"/>
          </w:tcPr>
          <w:p w:rsidR="00C95346" w:rsidRPr="00B344BB" w:rsidRDefault="00C95346" w:rsidP="00834F76"/>
        </w:tc>
        <w:tc>
          <w:tcPr>
            <w:tcW w:w="2268" w:type="dxa"/>
            <w:vMerge/>
            <w:tcBorders>
              <w:left w:val="single" w:sz="4" w:space="0" w:color="auto"/>
              <w:right w:val="single" w:sz="4" w:space="0" w:color="auto"/>
            </w:tcBorders>
          </w:tcPr>
          <w:p w:rsidR="00C95346" w:rsidRPr="00B91A0E" w:rsidRDefault="00C95346" w:rsidP="00834F76"/>
        </w:tc>
      </w:tr>
      <w:tr w:rsidR="00C95346" w:rsidRPr="00B91A0E" w:rsidTr="00834F76">
        <w:trPr>
          <w:cantSplit/>
          <w:trHeight w:hRule="exact" w:val="1134"/>
        </w:trPr>
        <w:tc>
          <w:tcPr>
            <w:tcW w:w="7144" w:type="dxa"/>
            <w:gridSpan w:val="5"/>
            <w:tcBorders>
              <w:top w:val="nil"/>
              <w:left w:val="nil"/>
              <w:bottom w:val="nil"/>
              <w:right w:val="nil"/>
            </w:tcBorders>
          </w:tcPr>
          <w:p w:rsidR="00C95346" w:rsidRPr="00B344BB" w:rsidRDefault="00C95346" w:rsidP="00834F76"/>
        </w:tc>
        <w:tc>
          <w:tcPr>
            <w:tcW w:w="2268" w:type="dxa"/>
            <w:vMerge/>
            <w:tcBorders>
              <w:left w:val="single" w:sz="4" w:space="0" w:color="auto"/>
              <w:bottom w:val="single" w:sz="4" w:space="0" w:color="auto"/>
              <w:right w:val="single" w:sz="4" w:space="0" w:color="auto"/>
            </w:tcBorders>
          </w:tcPr>
          <w:p w:rsidR="00C95346" w:rsidRPr="00B91A0E" w:rsidRDefault="00C95346" w:rsidP="00834F76"/>
        </w:tc>
      </w:tr>
    </w:tbl>
    <w:p w:rsidR="00C95346" w:rsidRDefault="00C95346" w:rsidP="00C95346">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C95346" w:rsidRPr="004E33DF" w:rsidTr="00834F76">
        <w:trPr>
          <w:cantSplit/>
        </w:trPr>
        <w:tc>
          <w:tcPr>
            <w:tcW w:w="4706" w:type="dxa"/>
          </w:tcPr>
          <w:p w:rsidR="00C95346" w:rsidRPr="004E33DF" w:rsidRDefault="00C95346" w:rsidP="00834F76">
            <w:pPr>
              <w:spacing w:after="120"/>
              <w:ind w:left="57" w:right="57"/>
              <w:jc w:val="both"/>
            </w:pPr>
            <w:r w:rsidRPr="004E33DF">
              <w:t>2. </w:t>
            </w:r>
            <w:proofErr w:type="gramStart"/>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6" w:type="dxa"/>
          </w:tcPr>
          <w:p w:rsidR="00C95346" w:rsidRPr="004E33DF" w:rsidRDefault="00C95346" w:rsidP="00834F76">
            <w:pPr>
              <w:ind w:left="57" w:right="57"/>
              <w:jc w:val="both"/>
            </w:pPr>
          </w:p>
        </w:tc>
      </w:tr>
      <w:tr w:rsidR="00C95346" w:rsidRPr="004E33DF" w:rsidTr="00834F76">
        <w:trPr>
          <w:cantSplit/>
        </w:trPr>
        <w:tc>
          <w:tcPr>
            <w:tcW w:w="4706" w:type="dxa"/>
          </w:tcPr>
          <w:p w:rsidR="00C95346" w:rsidRPr="004E33DF" w:rsidRDefault="00C95346" w:rsidP="00834F76">
            <w:pPr>
              <w:keepNext/>
              <w:spacing w:after="120"/>
              <w:ind w:left="57" w:right="57"/>
              <w:jc w:val="both"/>
            </w:pPr>
            <w:r w:rsidRPr="004E33DF">
              <w:t xml:space="preserve">3. Число, месяц, год рождения. Указываются 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C95346" w:rsidRPr="004E33DF" w:rsidRDefault="00C95346" w:rsidP="00834F76">
            <w:pPr>
              <w:ind w:left="57" w:right="57"/>
              <w:jc w:val="both"/>
            </w:pPr>
          </w:p>
        </w:tc>
      </w:tr>
      <w:tr w:rsidR="00C95346" w:rsidRPr="004E33DF" w:rsidTr="00834F76">
        <w:trPr>
          <w:cantSplit/>
        </w:trPr>
        <w:tc>
          <w:tcPr>
            <w:tcW w:w="4706" w:type="dxa"/>
          </w:tcPr>
          <w:p w:rsidR="00C95346" w:rsidRPr="004E33DF" w:rsidRDefault="00C95346" w:rsidP="00834F76">
            <w:pPr>
              <w:spacing w:after="120"/>
              <w:ind w:left="57" w:right="57"/>
              <w:jc w:val="both"/>
            </w:pPr>
            <w:r w:rsidRPr="004E33DF">
              <w:t xml:space="preserve">4. Место рождения (населенный пункт, субъект Российской Федерации, административно-территориальная </w:t>
            </w:r>
            <w:r>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C95346" w:rsidRPr="004E33DF" w:rsidRDefault="00C95346" w:rsidP="00834F76">
            <w:pPr>
              <w:ind w:left="57" w:right="57"/>
              <w:jc w:val="both"/>
            </w:pPr>
          </w:p>
        </w:tc>
      </w:tr>
      <w:tr w:rsidR="00C95346" w:rsidRPr="004E33DF" w:rsidTr="00834F76">
        <w:trPr>
          <w:cantSplit/>
        </w:trPr>
        <w:tc>
          <w:tcPr>
            <w:tcW w:w="4706" w:type="dxa"/>
          </w:tcPr>
          <w:p w:rsidR="00C95346" w:rsidRPr="004E33DF" w:rsidRDefault="00C95346" w:rsidP="00834F76">
            <w:pPr>
              <w:spacing w:after="120"/>
              <w:ind w:left="57" w:right="57"/>
              <w:jc w:val="both"/>
            </w:pPr>
            <w:r w:rsidRPr="004E33DF">
              <w:t xml:space="preserve">5. 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C95346" w:rsidRPr="004E33DF" w:rsidRDefault="00C95346" w:rsidP="00834F76">
            <w:pPr>
              <w:ind w:left="57" w:right="57"/>
              <w:jc w:val="both"/>
            </w:pPr>
          </w:p>
        </w:tc>
      </w:tr>
      <w:tr w:rsidR="00C95346" w:rsidRPr="004E33DF" w:rsidTr="00834F76">
        <w:trPr>
          <w:cantSplit/>
        </w:trPr>
        <w:tc>
          <w:tcPr>
            <w:tcW w:w="4706" w:type="dxa"/>
          </w:tcPr>
          <w:p w:rsidR="00C95346" w:rsidRPr="004E33DF" w:rsidRDefault="00C95346" w:rsidP="00834F76">
            <w:pPr>
              <w:spacing w:after="120"/>
              <w:ind w:left="57" w:right="57"/>
              <w:jc w:val="both"/>
            </w:pPr>
            <w:r w:rsidRPr="004E33DF">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C95346" w:rsidRPr="004E33DF" w:rsidRDefault="00C95346" w:rsidP="00834F76">
            <w:pPr>
              <w:ind w:left="57" w:right="57"/>
              <w:jc w:val="both"/>
            </w:pPr>
          </w:p>
        </w:tc>
      </w:tr>
      <w:tr w:rsidR="00C95346" w:rsidRPr="004E33DF" w:rsidTr="00834F76">
        <w:trPr>
          <w:cantSplit/>
        </w:trPr>
        <w:tc>
          <w:tcPr>
            <w:tcW w:w="4706" w:type="dxa"/>
          </w:tcPr>
          <w:p w:rsidR="00C95346" w:rsidRPr="004E33DF" w:rsidRDefault="00C95346" w:rsidP="00834F76">
            <w:pPr>
              <w:spacing w:after="120"/>
              <w:ind w:left="57" w:right="57"/>
              <w:jc w:val="both"/>
            </w:pPr>
            <w:r w:rsidRPr="004E33DF">
              <w:lastRenderedPageBreak/>
              <w:t>7. </w:t>
            </w:r>
            <w:proofErr w:type="gramStart"/>
            <w:r w:rsidRPr="004E33DF">
              <w:t xml:space="preserve">Имеете (имели) ли вид на жительство </w:t>
            </w:r>
            <w:r w:rsidRPr="004E33DF">
              <w:br/>
              <w:t>и (или) иной документ, подтверждающий право на постоянное проживание на территории иностранного государства</w:t>
            </w:r>
            <w:r>
              <w:t xml:space="preserve"> </w:t>
            </w:r>
            <w:r w:rsidRPr="004E33DF">
              <w:t xml:space="preserve">срок его действия), ходатайствовали ли о выезде (въезде) на постоянное место жительства в </w:t>
            </w:r>
            <w:r>
              <w:br/>
            </w:r>
            <w:r w:rsidRPr="004E33DF">
              <w:t>другое государство (дата подачи заявления, какое государство)</w:t>
            </w:r>
            <w:proofErr w:type="gramEnd"/>
          </w:p>
        </w:tc>
        <w:tc>
          <w:tcPr>
            <w:tcW w:w="4706" w:type="dxa"/>
          </w:tcPr>
          <w:p w:rsidR="00C95346" w:rsidRPr="004E33DF" w:rsidRDefault="00C95346" w:rsidP="00834F76">
            <w:pPr>
              <w:ind w:left="57" w:right="57"/>
              <w:jc w:val="both"/>
            </w:pPr>
          </w:p>
        </w:tc>
      </w:tr>
      <w:tr w:rsidR="00C95346" w:rsidRPr="004E33DF" w:rsidTr="00834F76">
        <w:trPr>
          <w:cantSplit/>
        </w:trPr>
        <w:tc>
          <w:tcPr>
            <w:tcW w:w="4706" w:type="dxa"/>
          </w:tcPr>
          <w:p w:rsidR="00C95346" w:rsidRPr="004E33DF" w:rsidRDefault="00C95346" w:rsidP="00834F76">
            <w:pPr>
              <w:keepNext/>
              <w:spacing w:after="120"/>
              <w:ind w:left="57" w:right="57"/>
              <w:jc w:val="both"/>
            </w:pPr>
            <w:r w:rsidRPr="004E33DF">
              <w:t>8. Страховой номер индивидуального лицевого счета (при наличии)</w:t>
            </w:r>
          </w:p>
        </w:tc>
        <w:tc>
          <w:tcPr>
            <w:tcW w:w="4706" w:type="dxa"/>
          </w:tcPr>
          <w:p w:rsidR="00C95346" w:rsidRPr="004E33DF" w:rsidRDefault="00C95346" w:rsidP="00834F76">
            <w:pPr>
              <w:ind w:left="57" w:right="57"/>
              <w:jc w:val="both"/>
            </w:pPr>
          </w:p>
        </w:tc>
      </w:tr>
      <w:tr w:rsidR="00C95346" w:rsidRPr="004E33DF" w:rsidTr="00834F76">
        <w:trPr>
          <w:cantSplit/>
        </w:trPr>
        <w:tc>
          <w:tcPr>
            <w:tcW w:w="4706" w:type="dxa"/>
          </w:tcPr>
          <w:p w:rsidR="00C95346" w:rsidRPr="004E33DF" w:rsidRDefault="00C95346" w:rsidP="00834F76">
            <w:pPr>
              <w:keepNext/>
              <w:spacing w:after="120"/>
              <w:ind w:left="57" w:right="57"/>
              <w:jc w:val="both"/>
            </w:pPr>
            <w:r w:rsidRPr="004E33DF">
              <w:t>9. Полис обязательного медицинского страхования (при наличии)</w:t>
            </w:r>
          </w:p>
        </w:tc>
        <w:tc>
          <w:tcPr>
            <w:tcW w:w="4706" w:type="dxa"/>
          </w:tcPr>
          <w:p w:rsidR="00C95346" w:rsidRPr="004E33DF" w:rsidRDefault="00C95346" w:rsidP="00834F76">
            <w:pPr>
              <w:ind w:left="57" w:right="57"/>
              <w:jc w:val="both"/>
            </w:pPr>
          </w:p>
        </w:tc>
      </w:tr>
      <w:tr w:rsidR="00C95346" w:rsidRPr="004E33DF" w:rsidTr="00834F76">
        <w:trPr>
          <w:cantSplit/>
        </w:trPr>
        <w:tc>
          <w:tcPr>
            <w:tcW w:w="4706" w:type="dxa"/>
          </w:tcPr>
          <w:p w:rsidR="00C95346" w:rsidRPr="004E33DF" w:rsidRDefault="00C95346" w:rsidP="00834F76">
            <w:pPr>
              <w:keepNext/>
              <w:spacing w:after="120"/>
              <w:ind w:left="57" w:right="57"/>
              <w:jc w:val="both"/>
            </w:pPr>
            <w:r w:rsidRPr="004E33DF">
              <w:t>10. Идентификационный номер налогоплательщика (при наличии)</w:t>
            </w:r>
          </w:p>
        </w:tc>
        <w:tc>
          <w:tcPr>
            <w:tcW w:w="4706" w:type="dxa"/>
          </w:tcPr>
          <w:p w:rsidR="00C95346" w:rsidRPr="004E33DF" w:rsidRDefault="00C95346" w:rsidP="00834F76">
            <w:pPr>
              <w:ind w:left="57" w:right="57"/>
              <w:jc w:val="both"/>
            </w:pPr>
          </w:p>
        </w:tc>
      </w:tr>
      <w:tr w:rsidR="00C95346" w:rsidRPr="004E33DF" w:rsidTr="00834F76">
        <w:trPr>
          <w:cantSplit/>
        </w:trPr>
        <w:tc>
          <w:tcPr>
            <w:tcW w:w="4706" w:type="dxa"/>
          </w:tcPr>
          <w:p w:rsidR="00C95346" w:rsidRPr="004E33DF" w:rsidRDefault="00C95346" w:rsidP="00834F76">
            <w:pPr>
              <w:spacing w:after="120"/>
              <w:ind w:left="57" w:right="57"/>
              <w:jc w:val="both"/>
            </w:pPr>
            <w:r w:rsidRPr="004E33DF">
              <w:t>11. </w:t>
            </w:r>
            <w:proofErr w:type="gramStart"/>
            <w:r w:rsidRPr="004E33DF">
              <w:t xml:space="preserve">Образование: уровень образования, </w:t>
            </w:r>
            <w:r w:rsidRPr="004E33DF">
              <w:br/>
              <w:t xml:space="preserve">вид документа об образовании и (или) </w:t>
            </w:r>
            <w:r w:rsidRPr="004E33DF">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6" w:type="dxa"/>
          </w:tcPr>
          <w:p w:rsidR="00C95346" w:rsidRPr="004E33DF" w:rsidRDefault="00C95346" w:rsidP="00834F76">
            <w:pPr>
              <w:ind w:left="57" w:right="57"/>
              <w:jc w:val="both"/>
            </w:pPr>
          </w:p>
        </w:tc>
      </w:tr>
      <w:tr w:rsidR="00C95346" w:rsidRPr="004E33DF" w:rsidTr="00834F76">
        <w:trPr>
          <w:cantSplit/>
        </w:trPr>
        <w:tc>
          <w:tcPr>
            <w:tcW w:w="4706" w:type="dxa"/>
          </w:tcPr>
          <w:p w:rsidR="00C95346" w:rsidRPr="004E33DF" w:rsidRDefault="00C95346" w:rsidP="00834F76">
            <w:pPr>
              <w:spacing w:after="120"/>
              <w:ind w:left="57" w:right="57"/>
              <w:jc w:val="both"/>
            </w:pPr>
            <w:r w:rsidRPr="004E33DF">
              <w:t xml:space="preserve">12. Дополнительное профессиональное образование (при наличии) </w:t>
            </w:r>
            <w:r w:rsidRPr="004E33DF">
              <w:br/>
              <w:t xml:space="preserve">и профессиональное обучение (при прохождении): вид документа </w:t>
            </w:r>
            <w:r w:rsidRPr="004E33DF">
              <w:br/>
              <w:t>о квалификации, его серия и номер, наименование организации, выдавшей документ, дата его выдачи, квалификация</w:t>
            </w:r>
          </w:p>
        </w:tc>
        <w:tc>
          <w:tcPr>
            <w:tcW w:w="4706" w:type="dxa"/>
          </w:tcPr>
          <w:p w:rsidR="00C95346" w:rsidRPr="004E33DF" w:rsidRDefault="00C95346" w:rsidP="00834F76">
            <w:pPr>
              <w:ind w:left="57" w:right="57"/>
              <w:jc w:val="both"/>
            </w:pPr>
          </w:p>
        </w:tc>
      </w:tr>
      <w:tr w:rsidR="00C95346" w:rsidRPr="004E33DF" w:rsidTr="00834F76">
        <w:trPr>
          <w:cantSplit/>
        </w:trPr>
        <w:tc>
          <w:tcPr>
            <w:tcW w:w="4706" w:type="dxa"/>
          </w:tcPr>
          <w:p w:rsidR="00C95346" w:rsidRPr="004E33DF" w:rsidRDefault="00C95346" w:rsidP="00834F76">
            <w:pPr>
              <w:spacing w:after="120"/>
              <w:ind w:left="57" w:right="57"/>
              <w:jc w:val="both"/>
            </w:pPr>
            <w:r w:rsidRPr="004E33DF">
              <w:t xml:space="preserve">13. Владение иностранными языками </w:t>
            </w:r>
            <w:r w:rsidRPr="004E33DF">
              <w:br/>
              <w:t xml:space="preserve">и языками народов Российской </w:t>
            </w:r>
            <w:r w:rsidRPr="004E33DF">
              <w:br/>
              <w:t xml:space="preserve">Федерации. В какой степени (читаете </w:t>
            </w:r>
            <w:r w:rsidRPr="004E33DF">
              <w:br/>
              <w:t xml:space="preserve">и переводите со словарем, читаете и </w:t>
            </w:r>
            <w:r w:rsidRPr="004E33DF">
              <w:br/>
              <w:t>можете объясняться, владеете свободно)</w:t>
            </w:r>
          </w:p>
        </w:tc>
        <w:tc>
          <w:tcPr>
            <w:tcW w:w="4706" w:type="dxa"/>
          </w:tcPr>
          <w:p w:rsidR="00C95346" w:rsidRPr="004E33DF" w:rsidRDefault="00C95346" w:rsidP="00834F76">
            <w:pPr>
              <w:ind w:left="57" w:right="57"/>
              <w:jc w:val="both"/>
            </w:pPr>
          </w:p>
        </w:tc>
      </w:tr>
      <w:tr w:rsidR="00C95346" w:rsidRPr="004E33DF" w:rsidTr="00834F76">
        <w:trPr>
          <w:cantSplit/>
        </w:trPr>
        <w:tc>
          <w:tcPr>
            <w:tcW w:w="4706" w:type="dxa"/>
          </w:tcPr>
          <w:p w:rsidR="00C95346" w:rsidRPr="004E33DF" w:rsidRDefault="00C95346" w:rsidP="00834F76">
            <w:pPr>
              <w:spacing w:after="120"/>
              <w:ind w:left="57" w:right="57"/>
              <w:jc w:val="both"/>
            </w:pPr>
            <w:r w:rsidRPr="004E33DF">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br/>
            </w:r>
            <w:r w:rsidRPr="004E33DF">
              <w:t>наименование документа о присвоении чина, ранга или звания, номер и дата документа</w:t>
            </w:r>
          </w:p>
        </w:tc>
        <w:tc>
          <w:tcPr>
            <w:tcW w:w="4706" w:type="dxa"/>
          </w:tcPr>
          <w:p w:rsidR="00C95346" w:rsidRPr="004E33DF" w:rsidRDefault="00C95346" w:rsidP="00834F76">
            <w:pPr>
              <w:ind w:left="57" w:right="57"/>
              <w:jc w:val="both"/>
            </w:pPr>
          </w:p>
        </w:tc>
      </w:tr>
      <w:tr w:rsidR="00C95346" w:rsidRPr="004E33DF" w:rsidTr="00834F76">
        <w:trPr>
          <w:cantSplit/>
        </w:trPr>
        <w:tc>
          <w:tcPr>
            <w:tcW w:w="4706" w:type="dxa"/>
          </w:tcPr>
          <w:p w:rsidR="00C95346" w:rsidRPr="004E33DF" w:rsidRDefault="00C95346" w:rsidP="00834F76">
            <w:pPr>
              <w:keepNext/>
              <w:spacing w:after="120"/>
              <w:ind w:left="57" w:right="57"/>
              <w:jc w:val="both"/>
            </w:pPr>
            <w:r w:rsidRPr="004E33DF">
              <w:lastRenderedPageBreak/>
              <w:t xml:space="preserve">15. Отношение к воинской обязанности, наличие удостоверения гражданина, подлежащего призыву на военную </w:t>
            </w:r>
            <w:r>
              <w:br/>
            </w:r>
            <w:r w:rsidRPr="004E33DF">
              <w:t xml:space="preserve">службу, или военного билета (временного удостоверения или справки, </w:t>
            </w:r>
            <w:proofErr w:type="gramStart"/>
            <w:r w:rsidRPr="004E33DF">
              <w:t>выданных</w:t>
            </w:r>
            <w:proofErr w:type="gramEnd"/>
            <w:r w:rsidRPr="004E33DF">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4E33DF">
              <w:br/>
              <w:t>в котором состоите на воинском учете</w:t>
            </w:r>
          </w:p>
        </w:tc>
        <w:tc>
          <w:tcPr>
            <w:tcW w:w="4706" w:type="dxa"/>
          </w:tcPr>
          <w:p w:rsidR="00C95346" w:rsidRPr="004E33DF" w:rsidRDefault="00C95346" w:rsidP="00834F76">
            <w:pPr>
              <w:keepNext/>
              <w:ind w:left="57" w:right="57"/>
              <w:jc w:val="both"/>
            </w:pPr>
          </w:p>
        </w:tc>
      </w:tr>
      <w:tr w:rsidR="00C95346" w:rsidRPr="004E33DF" w:rsidTr="00834F76">
        <w:trPr>
          <w:cantSplit/>
        </w:trPr>
        <w:tc>
          <w:tcPr>
            <w:tcW w:w="4706" w:type="dxa"/>
          </w:tcPr>
          <w:p w:rsidR="00C95346" w:rsidRPr="004E33DF" w:rsidRDefault="00C95346" w:rsidP="00834F76">
            <w:pPr>
              <w:keepNext/>
              <w:spacing w:after="120"/>
              <w:ind w:left="57" w:right="57"/>
              <w:jc w:val="both"/>
            </w:pPr>
            <w:r w:rsidRPr="004E33DF">
              <w:t xml:space="preserve">16. 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br/>
            </w:r>
            <w:r w:rsidRPr="004E33DF">
              <w:t xml:space="preserve">наименование органа или организации, </w:t>
            </w:r>
            <w:proofErr w:type="gramStart"/>
            <w:r w:rsidRPr="004E33DF">
              <w:t>оформивших</w:t>
            </w:r>
            <w:proofErr w:type="gramEnd"/>
            <w:r w:rsidRPr="004E33DF">
              <w:t xml:space="preserve"> допуск, форма допуска, год оформления</w:t>
            </w:r>
          </w:p>
        </w:tc>
        <w:tc>
          <w:tcPr>
            <w:tcW w:w="4706" w:type="dxa"/>
          </w:tcPr>
          <w:p w:rsidR="00C95346" w:rsidRPr="004E33DF" w:rsidRDefault="00C95346" w:rsidP="00834F76">
            <w:pPr>
              <w:keepNext/>
              <w:ind w:left="57" w:right="57"/>
              <w:jc w:val="both"/>
            </w:pPr>
          </w:p>
        </w:tc>
      </w:tr>
      <w:tr w:rsidR="00C95346" w:rsidRPr="004E33DF" w:rsidTr="00834F76">
        <w:trPr>
          <w:cantSplit/>
        </w:trPr>
        <w:tc>
          <w:tcPr>
            <w:tcW w:w="4706" w:type="dxa"/>
          </w:tcPr>
          <w:p w:rsidR="00C95346" w:rsidRPr="004E33DF" w:rsidRDefault="00C95346" w:rsidP="00834F76">
            <w:pPr>
              <w:spacing w:after="120"/>
              <w:ind w:left="57" w:right="57"/>
              <w:jc w:val="both"/>
            </w:pPr>
            <w:r w:rsidRPr="004E33DF">
              <w:t xml:space="preserve">17. Паспорт, удостоверяющий личность гражданина Российской Федерации </w:t>
            </w:r>
            <w:r w:rsidRPr="004E33DF">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C95346" w:rsidRPr="004E33DF" w:rsidRDefault="00C95346" w:rsidP="00834F76">
            <w:pPr>
              <w:ind w:left="57" w:right="57"/>
              <w:jc w:val="both"/>
            </w:pPr>
          </w:p>
        </w:tc>
      </w:tr>
    </w:tbl>
    <w:p w:rsidR="00C95346" w:rsidRPr="0035487F" w:rsidRDefault="00C95346" w:rsidP="00C95346">
      <w:pPr>
        <w:rPr>
          <w:sz w:val="2"/>
          <w:szCs w:val="2"/>
        </w:rPr>
      </w:pPr>
    </w:p>
    <w:p w:rsidR="00C95346" w:rsidRPr="004E33DF" w:rsidRDefault="00C95346" w:rsidP="00C95346">
      <w:pPr>
        <w:spacing w:before="240"/>
      </w:pPr>
      <w:r w:rsidRPr="004E33DF">
        <w:t>18. Заполняется при поступлении на службу:</w:t>
      </w:r>
    </w:p>
    <w:p w:rsidR="00C95346" w:rsidRDefault="00C95346" w:rsidP="00C95346">
      <w:pPr>
        <w:ind w:left="425"/>
      </w:pPr>
      <w:r w:rsidRPr="004E33DF">
        <w:t>в органы внешней разведки Российской Федерации;</w:t>
      </w:r>
    </w:p>
    <w:p w:rsidR="00C95346" w:rsidRDefault="00C95346" w:rsidP="00C95346">
      <w:pPr>
        <w:ind w:left="425"/>
      </w:pPr>
      <w:r w:rsidRPr="004E33DF">
        <w:t>в органы внутренних дел Российской Федерации;</w:t>
      </w:r>
    </w:p>
    <w:p w:rsidR="00C95346" w:rsidRDefault="00C95346" w:rsidP="00C95346">
      <w:pPr>
        <w:ind w:left="425"/>
      </w:pPr>
      <w:r w:rsidRPr="004E33DF">
        <w:t>в органы государственной охраны;</w:t>
      </w:r>
    </w:p>
    <w:p w:rsidR="00C95346" w:rsidRDefault="00C95346" w:rsidP="00C95346">
      <w:pPr>
        <w:ind w:left="425"/>
      </w:pPr>
      <w:r w:rsidRPr="004E33DF">
        <w:t>в органы и организации прокуратуры Российской Федерации;</w:t>
      </w:r>
    </w:p>
    <w:p w:rsidR="00C95346" w:rsidRDefault="00C95346" w:rsidP="00C95346">
      <w:pPr>
        <w:ind w:left="425"/>
      </w:pPr>
      <w:r w:rsidRPr="004E33DF">
        <w:t>в органы принудительного исполнения Российской Федерации;</w:t>
      </w:r>
    </w:p>
    <w:p w:rsidR="00C95346" w:rsidRPr="004E33DF" w:rsidRDefault="00C95346" w:rsidP="00C95346">
      <w:pPr>
        <w:ind w:left="425"/>
      </w:pPr>
      <w:r w:rsidRPr="004E33DF">
        <w:t>в Следственный комитет Российской Федерации;</w:t>
      </w:r>
    </w:p>
    <w:p w:rsidR="00C95346" w:rsidRPr="004E33DF" w:rsidRDefault="00C95346" w:rsidP="00C95346">
      <w:pPr>
        <w:ind w:firstLine="425"/>
        <w:jc w:val="both"/>
      </w:pPr>
      <w:r w:rsidRPr="004E33DF">
        <w:t xml:space="preserve">в федеральный орган </w:t>
      </w:r>
      <w:proofErr w:type="gramStart"/>
      <w:r w:rsidRPr="004E33DF">
        <w:t>обеспечения мобилизационной подготовки органов государственной власти Российской Федерации</w:t>
      </w:r>
      <w:proofErr w:type="gramEnd"/>
      <w:r w:rsidRPr="004E33DF">
        <w:t>;</w:t>
      </w:r>
    </w:p>
    <w:p w:rsidR="00C95346" w:rsidRPr="004E33DF" w:rsidRDefault="00C95346" w:rsidP="00C95346">
      <w:pPr>
        <w:spacing w:after="120"/>
        <w:ind w:firstLine="425"/>
        <w:jc w:val="both"/>
      </w:pPr>
      <w:r w:rsidRPr="004E33DF">
        <w:t xml:space="preserve">в учреждения и органы уголовно-исполнительной системы Российской Федерации, </w:t>
      </w:r>
      <w:r>
        <w:br/>
      </w:r>
      <w:r w:rsidRPr="004E33DF">
        <w:t>а также на военную службу по контракту в войска национальной гвардии Российской Федерации.</w:t>
      </w:r>
    </w:p>
    <w:p w:rsidR="00C95346" w:rsidRPr="004E33DF" w:rsidRDefault="00C95346" w:rsidP="00C95346">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C95346" w:rsidRPr="00B16388" w:rsidRDefault="00C95346" w:rsidP="00C95346">
      <w:pPr>
        <w:pBdr>
          <w:top w:val="single" w:sz="4" w:space="1" w:color="auto"/>
        </w:pBdr>
        <w:jc w:val="both"/>
        <w:rPr>
          <w:sz w:val="2"/>
          <w:szCs w:val="2"/>
        </w:rPr>
      </w:pPr>
    </w:p>
    <w:p w:rsidR="00C95346" w:rsidRPr="004E33DF" w:rsidRDefault="00C95346" w:rsidP="00C95346">
      <w:pPr>
        <w:jc w:val="both"/>
      </w:pPr>
    </w:p>
    <w:p w:rsidR="00C95346" w:rsidRPr="00B16388" w:rsidRDefault="00C95346" w:rsidP="00C95346">
      <w:pPr>
        <w:pBdr>
          <w:top w:val="single" w:sz="4" w:space="1" w:color="auto"/>
        </w:pBdr>
        <w:jc w:val="both"/>
        <w:rPr>
          <w:sz w:val="2"/>
          <w:szCs w:val="2"/>
        </w:rPr>
      </w:pPr>
    </w:p>
    <w:p w:rsidR="00C95346" w:rsidRPr="004E33DF" w:rsidRDefault="00C95346" w:rsidP="00C95346">
      <w:pPr>
        <w:jc w:val="both"/>
      </w:pPr>
    </w:p>
    <w:p w:rsidR="00C95346" w:rsidRPr="00B16388" w:rsidRDefault="00C95346" w:rsidP="00C95346">
      <w:pPr>
        <w:pBdr>
          <w:top w:val="single" w:sz="4" w:space="1" w:color="auto"/>
        </w:pBdr>
        <w:spacing w:after="120"/>
        <w:jc w:val="both"/>
        <w:rPr>
          <w:sz w:val="2"/>
          <w:szCs w:val="2"/>
        </w:rPr>
      </w:pPr>
    </w:p>
    <w:p w:rsidR="00C95346" w:rsidRPr="004E33DF" w:rsidRDefault="00C95346" w:rsidP="00C95346">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C95346" w:rsidRPr="00B16388" w:rsidRDefault="00C95346" w:rsidP="00C95346">
      <w:pPr>
        <w:pBdr>
          <w:top w:val="single" w:sz="4" w:space="1" w:color="auto"/>
        </w:pBdr>
        <w:spacing w:after="120"/>
        <w:ind w:left="2410"/>
        <w:jc w:val="both"/>
        <w:rPr>
          <w:sz w:val="2"/>
          <w:szCs w:val="2"/>
        </w:rPr>
      </w:pPr>
    </w:p>
    <w:p w:rsidR="00C95346" w:rsidRPr="00687FB8" w:rsidRDefault="00C95346" w:rsidP="00C95346">
      <w:pPr>
        <w:keepNext/>
        <w:jc w:val="both"/>
      </w:pPr>
      <w:r w:rsidRPr="00687FB8">
        <w:lastRenderedPageBreak/>
        <w:t xml:space="preserve">20. Имеется ли вступившее в законную силу решение суда о признании </w:t>
      </w:r>
      <w:r w:rsidRPr="00687FB8">
        <w:br/>
        <w:t xml:space="preserve">Вас </w:t>
      </w:r>
      <w:proofErr w:type="gramStart"/>
      <w:r w:rsidRPr="00687FB8">
        <w:t>недееспособным</w:t>
      </w:r>
      <w:proofErr w:type="gramEnd"/>
      <w:r w:rsidRPr="00687FB8">
        <w:t xml:space="preserve"> или ограниченно дееспособным (дата и номер решения суда)</w:t>
      </w:r>
      <w:r w:rsidRPr="00687FB8">
        <w:br/>
      </w:r>
    </w:p>
    <w:p w:rsidR="00C95346" w:rsidRPr="00687FB8" w:rsidRDefault="00C95346" w:rsidP="00C95346">
      <w:pPr>
        <w:keepNext/>
        <w:pBdr>
          <w:top w:val="single" w:sz="4" w:space="1" w:color="auto"/>
        </w:pBdr>
        <w:spacing w:after="120"/>
        <w:jc w:val="both"/>
        <w:rPr>
          <w:sz w:val="2"/>
          <w:szCs w:val="2"/>
        </w:rPr>
      </w:pPr>
    </w:p>
    <w:p w:rsidR="00C95346" w:rsidRPr="00687FB8" w:rsidRDefault="00C95346" w:rsidP="00C95346">
      <w:pPr>
        <w:jc w:val="both"/>
      </w:pPr>
      <w:r w:rsidRPr="00687FB8">
        <w:t xml:space="preserve">21. Замещаете ли государственную должность Российской Федерации, </w:t>
      </w:r>
      <w:r w:rsidRPr="00687FB8">
        <w:br/>
        <w:t xml:space="preserve">государственную должность субъекта Российской Федерации, муниципальную </w:t>
      </w:r>
      <w:r>
        <w:br/>
      </w:r>
      <w:r w:rsidRPr="00687FB8">
        <w:t xml:space="preserve">должность (полное наименование должности)  </w:t>
      </w:r>
    </w:p>
    <w:p w:rsidR="00C95346" w:rsidRPr="00687FB8" w:rsidRDefault="00C95346" w:rsidP="00C95346">
      <w:pPr>
        <w:pBdr>
          <w:top w:val="single" w:sz="4" w:space="1" w:color="auto"/>
        </w:pBdr>
        <w:ind w:left="4872"/>
        <w:jc w:val="both"/>
        <w:rPr>
          <w:sz w:val="2"/>
          <w:szCs w:val="2"/>
        </w:rPr>
      </w:pPr>
    </w:p>
    <w:p w:rsidR="00C95346" w:rsidRPr="00687FB8" w:rsidRDefault="00C95346" w:rsidP="00C95346">
      <w:pPr>
        <w:jc w:val="both"/>
      </w:pPr>
    </w:p>
    <w:p w:rsidR="00C95346" w:rsidRPr="00687FB8" w:rsidRDefault="00C95346" w:rsidP="00C95346">
      <w:pPr>
        <w:pBdr>
          <w:top w:val="single" w:sz="4" w:space="1" w:color="auto"/>
        </w:pBdr>
        <w:jc w:val="both"/>
        <w:rPr>
          <w:sz w:val="2"/>
          <w:szCs w:val="2"/>
        </w:rPr>
      </w:pPr>
    </w:p>
    <w:p w:rsidR="00C95346" w:rsidRPr="00687FB8" w:rsidRDefault="00C95346" w:rsidP="00C95346">
      <w:pPr>
        <w:jc w:val="both"/>
      </w:pPr>
    </w:p>
    <w:p w:rsidR="00C95346" w:rsidRPr="00687FB8" w:rsidRDefault="00C95346" w:rsidP="00C95346">
      <w:pPr>
        <w:pBdr>
          <w:top w:val="single" w:sz="4" w:space="1" w:color="auto"/>
        </w:pBdr>
        <w:spacing w:after="120"/>
        <w:jc w:val="both"/>
        <w:rPr>
          <w:sz w:val="2"/>
          <w:szCs w:val="2"/>
        </w:rPr>
      </w:pPr>
    </w:p>
    <w:p w:rsidR="00C95346" w:rsidRPr="00687FB8" w:rsidRDefault="00C95346" w:rsidP="00C95346">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C95346" w:rsidRPr="00687FB8" w:rsidRDefault="00C95346" w:rsidP="00C95346">
      <w:pPr>
        <w:pBdr>
          <w:top w:val="single" w:sz="4" w:space="1" w:color="auto"/>
        </w:pBdr>
        <w:jc w:val="both"/>
        <w:rPr>
          <w:sz w:val="2"/>
          <w:szCs w:val="2"/>
        </w:rPr>
      </w:pPr>
    </w:p>
    <w:p w:rsidR="00C95346" w:rsidRPr="00687FB8" w:rsidRDefault="00C95346" w:rsidP="00C95346">
      <w:pPr>
        <w:jc w:val="both"/>
      </w:pPr>
    </w:p>
    <w:p w:rsidR="00C95346" w:rsidRPr="00687FB8" w:rsidRDefault="00C95346" w:rsidP="00C95346">
      <w:pPr>
        <w:pBdr>
          <w:top w:val="single" w:sz="4" w:space="1" w:color="auto"/>
        </w:pBdr>
        <w:jc w:val="both"/>
        <w:rPr>
          <w:sz w:val="2"/>
          <w:szCs w:val="2"/>
        </w:rPr>
      </w:pPr>
    </w:p>
    <w:p w:rsidR="00C95346" w:rsidRPr="00687FB8" w:rsidRDefault="00C95346" w:rsidP="00C95346">
      <w:pPr>
        <w:jc w:val="both"/>
      </w:pPr>
    </w:p>
    <w:p w:rsidR="00C95346" w:rsidRPr="00687FB8" w:rsidRDefault="00C95346" w:rsidP="00C95346">
      <w:pPr>
        <w:pBdr>
          <w:top w:val="single" w:sz="4" w:space="1" w:color="auto"/>
        </w:pBdr>
        <w:spacing w:after="120"/>
        <w:jc w:val="both"/>
        <w:rPr>
          <w:sz w:val="2"/>
          <w:szCs w:val="2"/>
        </w:rPr>
      </w:pPr>
    </w:p>
    <w:p w:rsidR="00C95346" w:rsidRPr="00687FB8" w:rsidRDefault="00C95346" w:rsidP="00C95346">
      <w:pPr>
        <w:jc w:val="both"/>
      </w:pPr>
      <w:r w:rsidRPr="00687FB8">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687FB8">
        <w:t>другое</w:t>
      </w:r>
      <w:proofErr w:type="gramEnd"/>
      <w:r w:rsidRPr="00687FB8">
        <w:t>).</w:t>
      </w:r>
    </w:p>
    <w:p w:rsidR="00C95346" w:rsidRPr="00687FB8" w:rsidRDefault="00C95346" w:rsidP="00C95346">
      <w:pPr>
        <w:ind w:firstLine="567"/>
        <w:jc w:val="both"/>
      </w:pPr>
      <w:proofErr w:type="gramStart"/>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687FB8">
        <w:br/>
        <w:t>и (или) служебную тайну.</w:t>
      </w:r>
      <w:proofErr w:type="gramEnd"/>
    </w:p>
    <w:p w:rsidR="00C95346" w:rsidRPr="00687FB8" w:rsidRDefault="00C95346" w:rsidP="00C95346">
      <w:pPr>
        <w:spacing w:after="240"/>
        <w:ind w:firstLine="567"/>
        <w:jc w:val="both"/>
      </w:pPr>
      <w:r w:rsidRPr="00687FB8">
        <w:t xml:space="preserve">Наименования организации, органа указываются полностью так, как они </w:t>
      </w:r>
      <w:r>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9"/>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C95346" w:rsidRPr="00687FB8" w:rsidTr="00834F76">
        <w:trPr>
          <w:trHeight w:val="500"/>
        </w:trPr>
        <w:tc>
          <w:tcPr>
            <w:tcW w:w="3062" w:type="dxa"/>
            <w:gridSpan w:val="2"/>
            <w:tcBorders>
              <w:left w:val="nil"/>
            </w:tcBorders>
          </w:tcPr>
          <w:p w:rsidR="00C95346" w:rsidRPr="00687FB8" w:rsidRDefault="00C95346" w:rsidP="00834F76">
            <w:pPr>
              <w:jc w:val="center"/>
            </w:pPr>
            <w:r w:rsidRPr="00687FB8">
              <w:t>Месяц и год</w:t>
            </w:r>
          </w:p>
        </w:tc>
        <w:tc>
          <w:tcPr>
            <w:tcW w:w="3119" w:type="dxa"/>
            <w:vMerge w:val="restart"/>
          </w:tcPr>
          <w:p w:rsidR="00C95346" w:rsidRPr="00687FB8" w:rsidRDefault="00C95346" w:rsidP="00834F76">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C95346" w:rsidRPr="00687FB8" w:rsidRDefault="00C95346" w:rsidP="00834F76">
            <w:pPr>
              <w:jc w:val="center"/>
            </w:pPr>
            <w:r w:rsidRPr="00687FB8">
              <w:t>Адрес организации, органа</w:t>
            </w:r>
          </w:p>
        </w:tc>
      </w:tr>
      <w:tr w:rsidR="00C95346" w:rsidRPr="00687FB8" w:rsidTr="00834F76">
        <w:tc>
          <w:tcPr>
            <w:tcW w:w="1531" w:type="dxa"/>
            <w:tcBorders>
              <w:left w:val="nil"/>
            </w:tcBorders>
            <w:vAlign w:val="center"/>
          </w:tcPr>
          <w:p w:rsidR="00C95346" w:rsidRPr="00687FB8" w:rsidRDefault="00C95346" w:rsidP="00834F76">
            <w:pPr>
              <w:jc w:val="center"/>
            </w:pPr>
            <w:r w:rsidRPr="00687FB8">
              <w:t>приема</w:t>
            </w:r>
          </w:p>
        </w:tc>
        <w:tc>
          <w:tcPr>
            <w:tcW w:w="1531" w:type="dxa"/>
            <w:vAlign w:val="center"/>
          </w:tcPr>
          <w:p w:rsidR="00C95346" w:rsidRPr="00687FB8" w:rsidRDefault="00C95346" w:rsidP="00834F76">
            <w:pPr>
              <w:jc w:val="center"/>
            </w:pPr>
            <w:r w:rsidRPr="00687FB8">
              <w:t>увольнения</w:t>
            </w:r>
          </w:p>
        </w:tc>
        <w:tc>
          <w:tcPr>
            <w:tcW w:w="3119" w:type="dxa"/>
            <w:vMerge/>
          </w:tcPr>
          <w:p w:rsidR="00C95346" w:rsidRPr="00687FB8" w:rsidRDefault="00C95346" w:rsidP="00834F76"/>
        </w:tc>
        <w:tc>
          <w:tcPr>
            <w:tcW w:w="3232" w:type="dxa"/>
            <w:vMerge/>
            <w:tcBorders>
              <w:right w:val="nil"/>
            </w:tcBorders>
          </w:tcPr>
          <w:p w:rsidR="00C95346" w:rsidRPr="00687FB8" w:rsidRDefault="00C95346" w:rsidP="00834F76"/>
        </w:tc>
      </w:tr>
      <w:tr w:rsidR="00C95346" w:rsidRPr="00687FB8" w:rsidTr="00834F76">
        <w:tc>
          <w:tcPr>
            <w:tcW w:w="1531" w:type="dxa"/>
            <w:tcBorders>
              <w:left w:val="nil"/>
            </w:tcBorders>
          </w:tcPr>
          <w:p w:rsidR="00C95346" w:rsidRPr="00687FB8" w:rsidRDefault="00C95346" w:rsidP="00834F76">
            <w:pPr>
              <w:jc w:val="center"/>
            </w:pPr>
          </w:p>
        </w:tc>
        <w:tc>
          <w:tcPr>
            <w:tcW w:w="1531" w:type="dxa"/>
          </w:tcPr>
          <w:p w:rsidR="00C95346" w:rsidRPr="00687FB8" w:rsidRDefault="00C95346" w:rsidP="00834F76">
            <w:pPr>
              <w:jc w:val="center"/>
            </w:pPr>
          </w:p>
        </w:tc>
        <w:tc>
          <w:tcPr>
            <w:tcW w:w="3119" w:type="dxa"/>
          </w:tcPr>
          <w:p w:rsidR="00C95346" w:rsidRPr="00687FB8" w:rsidRDefault="00C95346" w:rsidP="00834F76"/>
        </w:tc>
        <w:tc>
          <w:tcPr>
            <w:tcW w:w="3232" w:type="dxa"/>
            <w:tcBorders>
              <w:right w:val="nil"/>
            </w:tcBorders>
          </w:tcPr>
          <w:p w:rsidR="00C95346" w:rsidRPr="00687FB8" w:rsidRDefault="00C95346" w:rsidP="00834F76"/>
        </w:tc>
      </w:tr>
      <w:tr w:rsidR="00C95346" w:rsidRPr="00687FB8" w:rsidTr="00834F76">
        <w:tc>
          <w:tcPr>
            <w:tcW w:w="1531" w:type="dxa"/>
            <w:tcBorders>
              <w:left w:val="nil"/>
            </w:tcBorders>
          </w:tcPr>
          <w:p w:rsidR="00C95346" w:rsidRPr="00687FB8" w:rsidRDefault="00C95346" w:rsidP="00834F76">
            <w:pPr>
              <w:jc w:val="center"/>
            </w:pPr>
          </w:p>
        </w:tc>
        <w:tc>
          <w:tcPr>
            <w:tcW w:w="1531" w:type="dxa"/>
          </w:tcPr>
          <w:p w:rsidR="00C95346" w:rsidRPr="00687FB8" w:rsidRDefault="00C95346" w:rsidP="00834F76">
            <w:pPr>
              <w:jc w:val="center"/>
            </w:pPr>
          </w:p>
        </w:tc>
        <w:tc>
          <w:tcPr>
            <w:tcW w:w="3119" w:type="dxa"/>
          </w:tcPr>
          <w:p w:rsidR="00C95346" w:rsidRPr="00687FB8" w:rsidRDefault="00C95346" w:rsidP="00834F76"/>
        </w:tc>
        <w:tc>
          <w:tcPr>
            <w:tcW w:w="3232" w:type="dxa"/>
            <w:tcBorders>
              <w:right w:val="nil"/>
            </w:tcBorders>
          </w:tcPr>
          <w:p w:rsidR="00C95346" w:rsidRPr="00687FB8" w:rsidRDefault="00C95346" w:rsidP="00834F76"/>
        </w:tc>
      </w:tr>
      <w:tr w:rsidR="00C95346" w:rsidRPr="00687FB8" w:rsidTr="00834F76">
        <w:tc>
          <w:tcPr>
            <w:tcW w:w="1531" w:type="dxa"/>
            <w:tcBorders>
              <w:left w:val="nil"/>
            </w:tcBorders>
          </w:tcPr>
          <w:p w:rsidR="00C95346" w:rsidRPr="00687FB8" w:rsidRDefault="00C95346" w:rsidP="00834F76">
            <w:pPr>
              <w:jc w:val="center"/>
            </w:pPr>
          </w:p>
        </w:tc>
        <w:tc>
          <w:tcPr>
            <w:tcW w:w="1531" w:type="dxa"/>
          </w:tcPr>
          <w:p w:rsidR="00C95346" w:rsidRPr="00687FB8" w:rsidRDefault="00C95346" w:rsidP="00834F76">
            <w:pPr>
              <w:jc w:val="center"/>
            </w:pPr>
          </w:p>
        </w:tc>
        <w:tc>
          <w:tcPr>
            <w:tcW w:w="3119" w:type="dxa"/>
          </w:tcPr>
          <w:p w:rsidR="00C95346" w:rsidRPr="00687FB8" w:rsidRDefault="00C95346" w:rsidP="00834F76"/>
        </w:tc>
        <w:tc>
          <w:tcPr>
            <w:tcW w:w="3232" w:type="dxa"/>
            <w:tcBorders>
              <w:right w:val="nil"/>
            </w:tcBorders>
          </w:tcPr>
          <w:p w:rsidR="00C95346" w:rsidRPr="00687FB8" w:rsidRDefault="00C95346" w:rsidP="00834F76"/>
        </w:tc>
      </w:tr>
      <w:tr w:rsidR="00C95346" w:rsidRPr="00687FB8" w:rsidTr="00834F76">
        <w:tc>
          <w:tcPr>
            <w:tcW w:w="1531" w:type="dxa"/>
            <w:tcBorders>
              <w:left w:val="nil"/>
            </w:tcBorders>
          </w:tcPr>
          <w:p w:rsidR="00C95346" w:rsidRPr="00687FB8" w:rsidRDefault="00C95346" w:rsidP="00834F76">
            <w:pPr>
              <w:jc w:val="center"/>
            </w:pPr>
          </w:p>
        </w:tc>
        <w:tc>
          <w:tcPr>
            <w:tcW w:w="1531" w:type="dxa"/>
          </w:tcPr>
          <w:p w:rsidR="00C95346" w:rsidRPr="00687FB8" w:rsidRDefault="00C95346" w:rsidP="00834F76">
            <w:pPr>
              <w:jc w:val="center"/>
            </w:pPr>
          </w:p>
        </w:tc>
        <w:tc>
          <w:tcPr>
            <w:tcW w:w="3119" w:type="dxa"/>
          </w:tcPr>
          <w:p w:rsidR="00C95346" w:rsidRPr="00687FB8" w:rsidRDefault="00C95346" w:rsidP="00834F76"/>
        </w:tc>
        <w:tc>
          <w:tcPr>
            <w:tcW w:w="3232" w:type="dxa"/>
            <w:tcBorders>
              <w:right w:val="nil"/>
            </w:tcBorders>
          </w:tcPr>
          <w:p w:rsidR="00C95346" w:rsidRPr="00687FB8" w:rsidRDefault="00C95346" w:rsidP="00834F76"/>
        </w:tc>
      </w:tr>
      <w:tr w:rsidR="00C95346" w:rsidRPr="00687FB8" w:rsidTr="00834F76">
        <w:tc>
          <w:tcPr>
            <w:tcW w:w="1531" w:type="dxa"/>
            <w:tcBorders>
              <w:left w:val="nil"/>
            </w:tcBorders>
          </w:tcPr>
          <w:p w:rsidR="00C95346" w:rsidRPr="00687FB8" w:rsidRDefault="00C95346" w:rsidP="00834F76">
            <w:pPr>
              <w:jc w:val="center"/>
            </w:pPr>
          </w:p>
        </w:tc>
        <w:tc>
          <w:tcPr>
            <w:tcW w:w="1531" w:type="dxa"/>
          </w:tcPr>
          <w:p w:rsidR="00C95346" w:rsidRPr="00687FB8" w:rsidRDefault="00C95346" w:rsidP="00834F76">
            <w:pPr>
              <w:jc w:val="center"/>
            </w:pPr>
          </w:p>
        </w:tc>
        <w:tc>
          <w:tcPr>
            <w:tcW w:w="3119" w:type="dxa"/>
          </w:tcPr>
          <w:p w:rsidR="00C95346" w:rsidRPr="00687FB8" w:rsidRDefault="00C95346" w:rsidP="00834F76"/>
        </w:tc>
        <w:tc>
          <w:tcPr>
            <w:tcW w:w="3232" w:type="dxa"/>
            <w:tcBorders>
              <w:right w:val="nil"/>
            </w:tcBorders>
          </w:tcPr>
          <w:p w:rsidR="00C95346" w:rsidRPr="00687FB8" w:rsidRDefault="00C95346" w:rsidP="00834F76"/>
        </w:tc>
      </w:tr>
      <w:tr w:rsidR="00C95346" w:rsidRPr="00687FB8" w:rsidTr="00834F76">
        <w:tc>
          <w:tcPr>
            <w:tcW w:w="1531" w:type="dxa"/>
            <w:tcBorders>
              <w:left w:val="nil"/>
            </w:tcBorders>
          </w:tcPr>
          <w:p w:rsidR="00C95346" w:rsidRPr="00687FB8" w:rsidRDefault="00C95346" w:rsidP="00834F76">
            <w:pPr>
              <w:jc w:val="center"/>
            </w:pPr>
          </w:p>
        </w:tc>
        <w:tc>
          <w:tcPr>
            <w:tcW w:w="1531" w:type="dxa"/>
          </w:tcPr>
          <w:p w:rsidR="00C95346" w:rsidRPr="00687FB8" w:rsidRDefault="00C95346" w:rsidP="00834F76">
            <w:pPr>
              <w:jc w:val="center"/>
            </w:pPr>
          </w:p>
        </w:tc>
        <w:tc>
          <w:tcPr>
            <w:tcW w:w="3119" w:type="dxa"/>
          </w:tcPr>
          <w:p w:rsidR="00C95346" w:rsidRPr="00687FB8" w:rsidRDefault="00C95346" w:rsidP="00834F76"/>
        </w:tc>
        <w:tc>
          <w:tcPr>
            <w:tcW w:w="3232" w:type="dxa"/>
            <w:tcBorders>
              <w:right w:val="nil"/>
            </w:tcBorders>
          </w:tcPr>
          <w:p w:rsidR="00C95346" w:rsidRPr="00687FB8" w:rsidRDefault="00C95346" w:rsidP="00834F76"/>
        </w:tc>
      </w:tr>
      <w:tr w:rsidR="00C95346" w:rsidRPr="00687FB8" w:rsidTr="00834F76">
        <w:tc>
          <w:tcPr>
            <w:tcW w:w="1531" w:type="dxa"/>
            <w:tcBorders>
              <w:left w:val="nil"/>
            </w:tcBorders>
          </w:tcPr>
          <w:p w:rsidR="00C95346" w:rsidRPr="00687FB8" w:rsidRDefault="00C95346" w:rsidP="00834F76">
            <w:pPr>
              <w:jc w:val="center"/>
            </w:pPr>
          </w:p>
        </w:tc>
        <w:tc>
          <w:tcPr>
            <w:tcW w:w="1531" w:type="dxa"/>
          </w:tcPr>
          <w:p w:rsidR="00C95346" w:rsidRPr="00687FB8" w:rsidRDefault="00C95346" w:rsidP="00834F76">
            <w:pPr>
              <w:jc w:val="center"/>
            </w:pPr>
          </w:p>
        </w:tc>
        <w:tc>
          <w:tcPr>
            <w:tcW w:w="3119" w:type="dxa"/>
          </w:tcPr>
          <w:p w:rsidR="00C95346" w:rsidRPr="00687FB8" w:rsidRDefault="00C95346" w:rsidP="00834F76"/>
        </w:tc>
        <w:tc>
          <w:tcPr>
            <w:tcW w:w="3232" w:type="dxa"/>
            <w:tcBorders>
              <w:right w:val="nil"/>
            </w:tcBorders>
          </w:tcPr>
          <w:p w:rsidR="00C95346" w:rsidRPr="00687FB8" w:rsidRDefault="00C95346" w:rsidP="00834F76"/>
        </w:tc>
      </w:tr>
    </w:tbl>
    <w:p w:rsidR="00C95346" w:rsidRPr="002D0D2E" w:rsidRDefault="00C95346" w:rsidP="00C95346">
      <w:pPr>
        <w:jc w:val="both"/>
        <w:rPr>
          <w:sz w:val="20"/>
          <w:szCs w:val="20"/>
        </w:rPr>
      </w:pPr>
    </w:p>
    <w:p w:rsidR="00C95346" w:rsidRPr="00C71F00" w:rsidRDefault="00C95346" w:rsidP="00C95346">
      <w:pPr>
        <w:keepNext/>
        <w:jc w:val="both"/>
      </w:pPr>
      <w:r w:rsidRPr="00C71F00">
        <w:lastRenderedPageBreak/>
        <w:t>24. </w:t>
      </w:r>
      <w:proofErr w:type="gramStart"/>
      <w:r w:rsidRPr="00C71F00">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t>–</w:t>
      </w:r>
      <w:r w:rsidRPr="00C71F00">
        <w:t xml:space="preserve"> дату прекращения брака, наименование органа, выдавшего соответствующий документ, дату его выдачи)  </w:t>
      </w:r>
      <w:proofErr w:type="gramEnd"/>
    </w:p>
    <w:p w:rsidR="00C95346" w:rsidRPr="00C71F00" w:rsidRDefault="00C95346" w:rsidP="00C95346">
      <w:pPr>
        <w:keepNext/>
        <w:pBdr>
          <w:top w:val="single" w:sz="4" w:space="1" w:color="auto"/>
        </w:pBdr>
        <w:ind w:left="1358"/>
        <w:jc w:val="both"/>
        <w:rPr>
          <w:sz w:val="2"/>
          <w:szCs w:val="2"/>
        </w:rPr>
      </w:pPr>
    </w:p>
    <w:p w:rsidR="00C95346" w:rsidRPr="00C71F00" w:rsidRDefault="00C95346" w:rsidP="00C95346">
      <w:pPr>
        <w:keepNext/>
        <w:jc w:val="both"/>
      </w:pPr>
    </w:p>
    <w:p w:rsidR="00C95346" w:rsidRPr="00C71F00" w:rsidRDefault="00C95346" w:rsidP="00C95346">
      <w:pPr>
        <w:keepNext/>
        <w:pBdr>
          <w:top w:val="single" w:sz="4" w:space="1" w:color="auto"/>
        </w:pBdr>
        <w:jc w:val="both"/>
        <w:rPr>
          <w:sz w:val="2"/>
          <w:szCs w:val="2"/>
        </w:rPr>
      </w:pPr>
    </w:p>
    <w:p w:rsidR="00C95346" w:rsidRPr="00C71F00" w:rsidRDefault="00C95346" w:rsidP="00C95346">
      <w:pPr>
        <w:keepNext/>
        <w:jc w:val="both"/>
      </w:pPr>
    </w:p>
    <w:p w:rsidR="00C95346" w:rsidRPr="00C71F00" w:rsidRDefault="00C95346" w:rsidP="00C95346">
      <w:pPr>
        <w:keepNext/>
        <w:pBdr>
          <w:top w:val="single" w:sz="4" w:space="1" w:color="auto"/>
        </w:pBdr>
        <w:spacing w:after="120"/>
        <w:jc w:val="both"/>
        <w:rPr>
          <w:sz w:val="2"/>
          <w:szCs w:val="2"/>
        </w:rPr>
      </w:pPr>
    </w:p>
    <w:p w:rsidR="00C95346" w:rsidRPr="00C71F00" w:rsidRDefault="00C95346" w:rsidP="00C95346">
      <w:pPr>
        <w:jc w:val="both"/>
      </w:pPr>
      <w:r w:rsidRPr="00C71F00">
        <w:t>25. </w:t>
      </w:r>
      <w:proofErr w:type="gramStart"/>
      <w:r w:rsidRPr="00C71F00">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71F00">
        <w:t>неполнородные</w:t>
      </w:r>
      <w:proofErr w:type="spellEnd"/>
      <w:r w:rsidRPr="00C71F00">
        <w:t xml:space="preserve"> братья и сестры.</w:t>
      </w:r>
      <w:proofErr w:type="gramEnd"/>
    </w:p>
    <w:p w:rsidR="00C95346" w:rsidRPr="00C71F00" w:rsidRDefault="00C95346" w:rsidP="00C95346">
      <w:pPr>
        <w:ind w:firstLine="567"/>
        <w:jc w:val="both"/>
      </w:pPr>
      <w:r w:rsidRPr="00C71F00">
        <w:t xml:space="preserve">При поступлении на службу в федеральный орган </w:t>
      </w:r>
      <w:proofErr w:type="gramStart"/>
      <w:r w:rsidRPr="00C71F00">
        <w:t>обеспечения мобилизационной подготовки органов государственной власти Российской Федерации</w:t>
      </w:r>
      <w:proofErr w:type="gramEnd"/>
      <w:r w:rsidRPr="00C71F00">
        <w:t xml:space="preserve"> необходимо также указать сведения о бывших супругах.</w:t>
      </w:r>
    </w:p>
    <w:p w:rsidR="00C95346" w:rsidRPr="00C71F00" w:rsidRDefault="00C95346" w:rsidP="00C95346">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br/>
      </w:r>
      <w:r w:rsidRPr="00C71F00">
        <w:t>в одном жилом помещении, и сведения о бывших супругах.</w:t>
      </w:r>
    </w:p>
    <w:p w:rsidR="00C95346" w:rsidRDefault="00C95346" w:rsidP="00C95346">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9"/>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C95346" w:rsidRPr="00C71F00" w:rsidTr="00834F76">
        <w:tc>
          <w:tcPr>
            <w:tcW w:w="1134" w:type="dxa"/>
            <w:tcBorders>
              <w:left w:val="nil"/>
            </w:tcBorders>
          </w:tcPr>
          <w:p w:rsidR="00C95346" w:rsidRPr="00C71F00" w:rsidRDefault="00C95346" w:rsidP="00834F76">
            <w:pPr>
              <w:jc w:val="center"/>
            </w:pPr>
            <w:r w:rsidRPr="00C71F00">
              <w:t>Степень родства</w:t>
            </w:r>
          </w:p>
        </w:tc>
        <w:tc>
          <w:tcPr>
            <w:tcW w:w="1247" w:type="dxa"/>
          </w:tcPr>
          <w:p w:rsidR="00C95346" w:rsidRPr="00C71F00" w:rsidRDefault="00C95346" w:rsidP="00834F76">
            <w:pPr>
              <w:jc w:val="center"/>
            </w:pPr>
            <w:r w:rsidRPr="00C71F00">
              <w:t>Фамилия, имя, отчество (при наличии)</w:t>
            </w:r>
          </w:p>
        </w:tc>
        <w:tc>
          <w:tcPr>
            <w:tcW w:w="2041" w:type="dxa"/>
          </w:tcPr>
          <w:p w:rsidR="00C95346" w:rsidRPr="00C71F00" w:rsidRDefault="00C95346" w:rsidP="00834F76">
            <w:pPr>
              <w:jc w:val="center"/>
            </w:pPr>
            <w:r w:rsidRPr="00C71F00">
              <w:t xml:space="preserve">Дата </w:t>
            </w:r>
            <w:r w:rsidRPr="00C71F00">
              <w:br/>
              <w:t>и место рождения</w:t>
            </w:r>
          </w:p>
          <w:p w:rsidR="00C95346" w:rsidRPr="00C71F00" w:rsidRDefault="00C95346" w:rsidP="00834F76">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C95346" w:rsidRPr="00C71F00" w:rsidRDefault="00C95346" w:rsidP="00834F76">
            <w:pPr>
              <w:jc w:val="center"/>
              <w:rPr>
                <w:spacing w:val="-4"/>
              </w:rPr>
            </w:pPr>
            <w:r w:rsidRPr="00C71F00">
              <w:rPr>
                <w:spacing w:val="-4"/>
              </w:rPr>
              <w:t>Граж</w:t>
            </w:r>
            <w:r>
              <w:rPr>
                <w:spacing w:val="-4"/>
              </w:rPr>
              <w:softHyphen/>
            </w:r>
            <w:r w:rsidRPr="00C71F00">
              <w:rPr>
                <w:spacing w:val="-4"/>
              </w:rPr>
              <w:t>данство (подданство)</w:t>
            </w:r>
          </w:p>
        </w:tc>
        <w:tc>
          <w:tcPr>
            <w:tcW w:w="1644" w:type="dxa"/>
          </w:tcPr>
          <w:p w:rsidR="00C95346" w:rsidRPr="00C71F00" w:rsidRDefault="00C95346" w:rsidP="00834F76">
            <w:pPr>
              <w:jc w:val="center"/>
            </w:pPr>
            <w:r w:rsidRPr="00C71F00">
              <w:t>Место работы, учебы (наимено</w:t>
            </w:r>
            <w:r>
              <w:softHyphen/>
            </w:r>
            <w:r w:rsidRPr="00C71F00">
              <w:t xml:space="preserve">вание </w:t>
            </w:r>
            <w:r>
              <w:br/>
            </w:r>
            <w:r w:rsidRPr="00C71F00">
              <w:t>и адрес организации, органа), должность</w:t>
            </w:r>
          </w:p>
        </w:tc>
        <w:tc>
          <w:tcPr>
            <w:tcW w:w="1871" w:type="dxa"/>
            <w:tcBorders>
              <w:right w:val="nil"/>
            </w:tcBorders>
          </w:tcPr>
          <w:p w:rsidR="00C95346" w:rsidRPr="00C71F00" w:rsidRDefault="00C95346" w:rsidP="00834F76">
            <w:pPr>
              <w:jc w:val="center"/>
            </w:pPr>
            <w:r w:rsidRPr="00C71F00">
              <w:t xml:space="preserve">Место </w:t>
            </w:r>
            <w:r w:rsidRPr="00C71F00">
              <w:br/>
              <w:t>жительства</w:t>
            </w:r>
          </w:p>
          <w:p w:rsidR="00C95346" w:rsidRPr="00C71F00" w:rsidRDefault="00C95346" w:rsidP="00834F76">
            <w:pPr>
              <w:jc w:val="center"/>
              <w:rPr>
                <w:sz w:val="20"/>
                <w:szCs w:val="20"/>
              </w:rPr>
            </w:pPr>
            <w:r w:rsidRPr="00C71F00">
              <w:rPr>
                <w:sz w:val="20"/>
                <w:szCs w:val="20"/>
              </w:rPr>
              <w:t xml:space="preserve">(адрес регистрации, фактического проживания; </w:t>
            </w:r>
            <w:r w:rsidRPr="00C71F00">
              <w:rPr>
                <w:sz w:val="20"/>
                <w:szCs w:val="20"/>
              </w:rPr>
              <w:br/>
              <w:t xml:space="preserve">в случае смерти родственника указываются дата </w:t>
            </w:r>
            <w:r w:rsidRPr="00C71F00">
              <w:rPr>
                <w:sz w:val="20"/>
                <w:szCs w:val="20"/>
              </w:rPr>
              <w:br/>
              <w:t>его смерти и место захоронения)</w:t>
            </w:r>
          </w:p>
        </w:tc>
      </w:tr>
      <w:tr w:rsidR="00C95346" w:rsidRPr="00C71F00" w:rsidTr="00834F76">
        <w:tc>
          <w:tcPr>
            <w:tcW w:w="1134" w:type="dxa"/>
            <w:tcBorders>
              <w:left w:val="nil"/>
            </w:tcBorders>
            <w:vAlign w:val="bottom"/>
          </w:tcPr>
          <w:p w:rsidR="00C95346" w:rsidRPr="00C71F00" w:rsidRDefault="00C95346" w:rsidP="00834F76"/>
        </w:tc>
        <w:tc>
          <w:tcPr>
            <w:tcW w:w="1247" w:type="dxa"/>
            <w:vAlign w:val="bottom"/>
          </w:tcPr>
          <w:p w:rsidR="00C95346" w:rsidRPr="00C71F00" w:rsidRDefault="00C95346" w:rsidP="00834F76"/>
        </w:tc>
        <w:tc>
          <w:tcPr>
            <w:tcW w:w="2041" w:type="dxa"/>
            <w:vAlign w:val="bottom"/>
          </w:tcPr>
          <w:p w:rsidR="00C95346" w:rsidRPr="00C71F00" w:rsidRDefault="00C95346" w:rsidP="00834F76">
            <w:pPr>
              <w:jc w:val="center"/>
            </w:pPr>
          </w:p>
        </w:tc>
        <w:tc>
          <w:tcPr>
            <w:tcW w:w="1474" w:type="dxa"/>
            <w:vAlign w:val="bottom"/>
          </w:tcPr>
          <w:p w:rsidR="00C95346" w:rsidRPr="00C71F00" w:rsidRDefault="00C95346" w:rsidP="00834F76">
            <w:pPr>
              <w:jc w:val="center"/>
            </w:pPr>
          </w:p>
        </w:tc>
        <w:tc>
          <w:tcPr>
            <w:tcW w:w="1644" w:type="dxa"/>
            <w:vAlign w:val="bottom"/>
          </w:tcPr>
          <w:p w:rsidR="00C95346" w:rsidRPr="00C71F00" w:rsidRDefault="00C95346" w:rsidP="00834F76"/>
        </w:tc>
        <w:tc>
          <w:tcPr>
            <w:tcW w:w="1871" w:type="dxa"/>
            <w:tcBorders>
              <w:right w:val="nil"/>
            </w:tcBorders>
            <w:vAlign w:val="bottom"/>
          </w:tcPr>
          <w:p w:rsidR="00C95346" w:rsidRPr="00C71F00" w:rsidRDefault="00C95346" w:rsidP="00834F76"/>
        </w:tc>
      </w:tr>
      <w:tr w:rsidR="00C95346" w:rsidRPr="00C71F00" w:rsidTr="00834F76">
        <w:tc>
          <w:tcPr>
            <w:tcW w:w="1134" w:type="dxa"/>
            <w:tcBorders>
              <w:left w:val="nil"/>
            </w:tcBorders>
            <w:vAlign w:val="bottom"/>
          </w:tcPr>
          <w:p w:rsidR="00C95346" w:rsidRPr="00C71F00" w:rsidRDefault="00C95346" w:rsidP="00834F76"/>
        </w:tc>
        <w:tc>
          <w:tcPr>
            <w:tcW w:w="1247" w:type="dxa"/>
            <w:vAlign w:val="bottom"/>
          </w:tcPr>
          <w:p w:rsidR="00C95346" w:rsidRPr="00C71F00" w:rsidRDefault="00C95346" w:rsidP="00834F76"/>
        </w:tc>
        <w:tc>
          <w:tcPr>
            <w:tcW w:w="2041" w:type="dxa"/>
            <w:vAlign w:val="bottom"/>
          </w:tcPr>
          <w:p w:rsidR="00C95346" w:rsidRPr="00C71F00" w:rsidRDefault="00C95346" w:rsidP="00834F76">
            <w:pPr>
              <w:jc w:val="center"/>
            </w:pPr>
          </w:p>
        </w:tc>
        <w:tc>
          <w:tcPr>
            <w:tcW w:w="1474" w:type="dxa"/>
            <w:vAlign w:val="bottom"/>
          </w:tcPr>
          <w:p w:rsidR="00C95346" w:rsidRPr="00C71F00" w:rsidRDefault="00C95346" w:rsidP="00834F76">
            <w:pPr>
              <w:jc w:val="center"/>
            </w:pPr>
          </w:p>
        </w:tc>
        <w:tc>
          <w:tcPr>
            <w:tcW w:w="1644" w:type="dxa"/>
            <w:vAlign w:val="bottom"/>
          </w:tcPr>
          <w:p w:rsidR="00C95346" w:rsidRPr="00C71F00" w:rsidRDefault="00C95346" w:rsidP="00834F76"/>
        </w:tc>
        <w:tc>
          <w:tcPr>
            <w:tcW w:w="1871" w:type="dxa"/>
            <w:tcBorders>
              <w:right w:val="nil"/>
            </w:tcBorders>
            <w:vAlign w:val="bottom"/>
          </w:tcPr>
          <w:p w:rsidR="00C95346" w:rsidRPr="00C71F00" w:rsidRDefault="00C95346" w:rsidP="00834F76"/>
        </w:tc>
      </w:tr>
      <w:tr w:rsidR="00C95346" w:rsidRPr="00C71F00" w:rsidTr="00834F76">
        <w:tc>
          <w:tcPr>
            <w:tcW w:w="1134" w:type="dxa"/>
            <w:tcBorders>
              <w:left w:val="nil"/>
            </w:tcBorders>
            <w:vAlign w:val="bottom"/>
          </w:tcPr>
          <w:p w:rsidR="00C95346" w:rsidRPr="00C71F00" w:rsidRDefault="00C95346" w:rsidP="00834F76"/>
        </w:tc>
        <w:tc>
          <w:tcPr>
            <w:tcW w:w="1247" w:type="dxa"/>
            <w:vAlign w:val="bottom"/>
          </w:tcPr>
          <w:p w:rsidR="00C95346" w:rsidRPr="00C71F00" w:rsidRDefault="00C95346" w:rsidP="00834F76"/>
        </w:tc>
        <w:tc>
          <w:tcPr>
            <w:tcW w:w="2041" w:type="dxa"/>
            <w:vAlign w:val="bottom"/>
          </w:tcPr>
          <w:p w:rsidR="00C95346" w:rsidRPr="00C71F00" w:rsidRDefault="00C95346" w:rsidP="00834F76">
            <w:pPr>
              <w:jc w:val="center"/>
            </w:pPr>
          </w:p>
        </w:tc>
        <w:tc>
          <w:tcPr>
            <w:tcW w:w="1474" w:type="dxa"/>
            <w:vAlign w:val="bottom"/>
          </w:tcPr>
          <w:p w:rsidR="00C95346" w:rsidRPr="00C71F00" w:rsidRDefault="00C95346" w:rsidP="00834F76">
            <w:pPr>
              <w:jc w:val="center"/>
            </w:pPr>
          </w:p>
        </w:tc>
        <w:tc>
          <w:tcPr>
            <w:tcW w:w="1644" w:type="dxa"/>
            <w:vAlign w:val="bottom"/>
          </w:tcPr>
          <w:p w:rsidR="00C95346" w:rsidRPr="00C71F00" w:rsidRDefault="00C95346" w:rsidP="00834F76"/>
        </w:tc>
        <w:tc>
          <w:tcPr>
            <w:tcW w:w="1871" w:type="dxa"/>
            <w:tcBorders>
              <w:right w:val="nil"/>
            </w:tcBorders>
            <w:vAlign w:val="bottom"/>
          </w:tcPr>
          <w:p w:rsidR="00C95346" w:rsidRPr="00C71F00" w:rsidRDefault="00C95346" w:rsidP="00834F76"/>
        </w:tc>
      </w:tr>
      <w:tr w:rsidR="00C95346" w:rsidRPr="00C71F00" w:rsidTr="00834F76">
        <w:tc>
          <w:tcPr>
            <w:tcW w:w="1134" w:type="dxa"/>
            <w:tcBorders>
              <w:left w:val="nil"/>
            </w:tcBorders>
            <w:vAlign w:val="bottom"/>
          </w:tcPr>
          <w:p w:rsidR="00C95346" w:rsidRPr="00C71F00" w:rsidRDefault="00C95346" w:rsidP="00834F76"/>
        </w:tc>
        <w:tc>
          <w:tcPr>
            <w:tcW w:w="1247" w:type="dxa"/>
            <w:vAlign w:val="bottom"/>
          </w:tcPr>
          <w:p w:rsidR="00C95346" w:rsidRPr="00C71F00" w:rsidRDefault="00C95346" w:rsidP="00834F76"/>
        </w:tc>
        <w:tc>
          <w:tcPr>
            <w:tcW w:w="2041" w:type="dxa"/>
            <w:vAlign w:val="bottom"/>
          </w:tcPr>
          <w:p w:rsidR="00C95346" w:rsidRPr="00C71F00" w:rsidRDefault="00C95346" w:rsidP="00834F76">
            <w:pPr>
              <w:jc w:val="center"/>
            </w:pPr>
          </w:p>
        </w:tc>
        <w:tc>
          <w:tcPr>
            <w:tcW w:w="1474" w:type="dxa"/>
            <w:vAlign w:val="bottom"/>
          </w:tcPr>
          <w:p w:rsidR="00C95346" w:rsidRPr="00C71F00" w:rsidRDefault="00C95346" w:rsidP="00834F76">
            <w:pPr>
              <w:jc w:val="center"/>
            </w:pPr>
          </w:p>
        </w:tc>
        <w:tc>
          <w:tcPr>
            <w:tcW w:w="1644" w:type="dxa"/>
            <w:vAlign w:val="bottom"/>
          </w:tcPr>
          <w:p w:rsidR="00C95346" w:rsidRPr="00C71F00" w:rsidRDefault="00C95346" w:rsidP="00834F76"/>
        </w:tc>
        <w:tc>
          <w:tcPr>
            <w:tcW w:w="1871" w:type="dxa"/>
            <w:tcBorders>
              <w:right w:val="nil"/>
            </w:tcBorders>
            <w:vAlign w:val="bottom"/>
          </w:tcPr>
          <w:p w:rsidR="00C95346" w:rsidRPr="00C71F00" w:rsidRDefault="00C95346" w:rsidP="00834F76"/>
        </w:tc>
      </w:tr>
      <w:tr w:rsidR="00C95346" w:rsidRPr="00C71F00" w:rsidTr="00834F76">
        <w:tc>
          <w:tcPr>
            <w:tcW w:w="1134" w:type="dxa"/>
            <w:tcBorders>
              <w:left w:val="nil"/>
            </w:tcBorders>
            <w:vAlign w:val="bottom"/>
          </w:tcPr>
          <w:p w:rsidR="00C95346" w:rsidRPr="00C71F00" w:rsidRDefault="00C95346" w:rsidP="00834F76"/>
        </w:tc>
        <w:tc>
          <w:tcPr>
            <w:tcW w:w="1247" w:type="dxa"/>
            <w:vAlign w:val="bottom"/>
          </w:tcPr>
          <w:p w:rsidR="00C95346" w:rsidRPr="00C71F00" w:rsidRDefault="00C95346" w:rsidP="00834F76"/>
        </w:tc>
        <w:tc>
          <w:tcPr>
            <w:tcW w:w="2041" w:type="dxa"/>
            <w:vAlign w:val="bottom"/>
          </w:tcPr>
          <w:p w:rsidR="00C95346" w:rsidRPr="00C71F00" w:rsidRDefault="00C95346" w:rsidP="00834F76">
            <w:pPr>
              <w:jc w:val="center"/>
            </w:pPr>
          </w:p>
        </w:tc>
        <w:tc>
          <w:tcPr>
            <w:tcW w:w="1474" w:type="dxa"/>
            <w:vAlign w:val="bottom"/>
          </w:tcPr>
          <w:p w:rsidR="00C95346" w:rsidRPr="00C71F00" w:rsidRDefault="00C95346" w:rsidP="00834F76">
            <w:pPr>
              <w:jc w:val="center"/>
            </w:pPr>
          </w:p>
        </w:tc>
        <w:tc>
          <w:tcPr>
            <w:tcW w:w="1644" w:type="dxa"/>
            <w:vAlign w:val="bottom"/>
          </w:tcPr>
          <w:p w:rsidR="00C95346" w:rsidRPr="00C71F00" w:rsidRDefault="00C95346" w:rsidP="00834F76"/>
        </w:tc>
        <w:tc>
          <w:tcPr>
            <w:tcW w:w="1871" w:type="dxa"/>
            <w:tcBorders>
              <w:right w:val="nil"/>
            </w:tcBorders>
            <w:vAlign w:val="bottom"/>
          </w:tcPr>
          <w:p w:rsidR="00C95346" w:rsidRPr="00C71F00" w:rsidRDefault="00C95346" w:rsidP="00834F76"/>
        </w:tc>
      </w:tr>
      <w:tr w:rsidR="00C95346" w:rsidRPr="00C71F00" w:rsidTr="00834F76">
        <w:tc>
          <w:tcPr>
            <w:tcW w:w="1134" w:type="dxa"/>
            <w:tcBorders>
              <w:left w:val="nil"/>
            </w:tcBorders>
            <w:vAlign w:val="bottom"/>
          </w:tcPr>
          <w:p w:rsidR="00C95346" w:rsidRPr="00C71F00" w:rsidRDefault="00C95346" w:rsidP="00834F76"/>
        </w:tc>
        <w:tc>
          <w:tcPr>
            <w:tcW w:w="1247" w:type="dxa"/>
            <w:vAlign w:val="bottom"/>
          </w:tcPr>
          <w:p w:rsidR="00C95346" w:rsidRPr="00C71F00" w:rsidRDefault="00C95346" w:rsidP="00834F76"/>
        </w:tc>
        <w:tc>
          <w:tcPr>
            <w:tcW w:w="2041" w:type="dxa"/>
            <w:vAlign w:val="bottom"/>
          </w:tcPr>
          <w:p w:rsidR="00C95346" w:rsidRPr="00C71F00" w:rsidRDefault="00C95346" w:rsidP="00834F76">
            <w:pPr>
              <w:jc w:val="center"/>
            </w:pPr>
          </w:p>
        </w:tc>
        <w:tc>
          <w:tcPr>
            <w:tcW w:w="1474" w:type="dxa"/>
            <w:vAlign w:val="bottom"/>
          </w:tcPr>
          <w:p w:rsidR="00C95346" w:rsidRPr="00C71F00" w:rsidRDefault="00C95346" w:rsidP="00834F76">
            <w:pPr>
              <w:jc w:val="center"/>
            </w:pPr>
          </w:p>
        </w:tc>
        <w:tc>
          <w:tcPr>
            <w:tcW w:w="1644" w:type="dxa"/>
            <w:vAlign w:val="bottom"/>
          </w:tcPr>
          <w:p w:rsidR="00C95346" w:rsidRPr="00C71F00" w:rsidRDefault="00C95346" w:rsidP="00834F76"/>
        </w:tc>
        <w:tc>
          <w:tcPr>
            <w:tcW w:w="1871" w:type="dxa"/>
            <w:tcBorders>
              <w:right w:val="nil"/>
            </w:tcBorders>
            <w:vAlign w:val="bottom"/>
          </w:tcPr>
          <w:p w:rsidR="00C95346" w:rsidRPr="00C71F00" w:rsidRDefault="00C95346" w:rsidP="00834F76"/>
        </w:tc>
      </w:tr>
      <w:tr w:rsidR="00C95346" w:rsidRPr="00C71F00" w:rsidTr="00834F76">
        <w:tc>
          <w:tcPr>
            <w:tcW w:w="1134" w:type="dxa"/>
            <w:tcBorders>
              <w:left w:val="nil"/>
            </w:tcBorders>
            <w:vAlign w:val="bottom"/>
          </w:tcPr>
          <w:p w:rsidR="00C95346" w:rsidRPr="00C71F00" w:rsidRDefault="00C95346" w:rsidP="00834F76"/>
        </w:tc>
        <w:tc>
          <w:tcPr>
            <w:tcW w:w="1247" w:type="dxa"/>
            <w:vAlign w:val="bottom"/>
          </w:tcPr>
          <w:p w:rsidR="00C95346" w:rsidRPr="00C71F00" w:rsidRDefault="00C95346" w:rsidP="00834F76"/>
        </w:tc>
        <w:tc>
          <w:tcPr>
            <w:tcW w:w="2041" w:type="dxa"/>
            <w:vAlign w:val="bottom"/>
          </w:tcPr>
          <w:p w:rsidR="00C95346" w:rsidRPr="00C71F00" w:rsidRDefault="00C95346" w:rsidP="00834F76">
            <w:pPr>
              <w:jc w:val="center"/>
            </w:pPr>
          </w:p>
        </w:tc>
        <w:tc>
          <w:tcPr>
            <w:tcW w:w="1474" w:type="dxa"/>
            <w:vAlign w:val="bottom"/>
          </w:tcPr>
          <w:p w:rsidR="00C95346" w:rsidRPr="00C71F00" w:rsidRDefault="00C95346" w:rsidP="00834F76">
            <w:pPr>
              <w:jc w:val="center"/>
            </w:pPr>
          </w:p>
        </w:tc>
        <w:tc>
          <w:tcPr>
            <w:tcW w:w="1644" w:type="dxa"/>
            <w:vAlign w:val="bottom"/>
          </w:tcPr>
          <w:p w:rsidR="00C95346" w:rsidRPr="00C71F00" w:rsidRDefault="00C95346" w:rsidP="00834F76"/>
        </w:tc>
        <w:tc>
          <w:tcPr>
            <w:tcW w:w="1871" w:type="dxa"/>
            <w:tcBorders>
              <w:right w:val="nil"/>
            </w:tcBorders>
            <w:vAlign w:val="bottom"/>
          </w:tcPr>
          <w:p w:rsidR="00C95346" w:rsidRPr="00C71F00" w:rsidRDefault="00C95346" w:rsidP="00834F76"/>
        </w:tc>
      </w:tr>
    </w:tbl>
    <w:p w:rsidR="00C95346" w:rsidRPr="002D0D2E" w:rsidRDefault="00C95346" w:rsidP="00C95346">
      <w:pPr>
        <w:rPr>
          <w:sz w:val="20"/>
          <w:szCs w:val="20"/>
        </w:rPr>
      </w:pPr>
    </w:p>
    <w:p w:rsidR="00C95346" w:rsidRPr="002D0D2E" w:rsidRDefault="00C95346" w:rsidP="00C95346">
      <w:pPr>
        <w:pageBreakBefore/>
        <w:spacing w:after="180"/>
        <w:jc w:val="both"/>
      </w:pPr>
      <w:r w:rsidRPr="002D0D2E">
        <w:lastRenderedPageBreak/>
        <w:t>26. </w:t>
      </w:r>
      <w:proofErr w:type="gramStart"/>
      <w:r w:rsidRPr="002D0D2E">
        <w:t xml:space="preserve">Ваши отец, мать, супруга (супруг), дети, братья, сестры, постоянно проживающие </w:t>
      </w:r>
      <w:r w:rsidRPr="002D0D2E">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2D0D2E">
        <w:t xml:space="preserve"> право на постоянное проживание гражданина </w:t>
      </w:r>
      <w:r w:rsidRPr="002D0D2E">
        <w:br/>
        <w:t>на территории иностранного государства</w:t>
      </w:r>
    </w:p>
    <w:tbl>
      <w:tblPr>
        <w:tblStyle w:val="a9"/>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C95346" w:rsidRPr="002D0D2E" w:rsidTr="00834F76">
        <w:tc>
          <w:tcPr>
            <w:tcW w:w="2155" w:type="dxa"/>
            <w:tcBorders>
              <w:left w:val="nil"/>
            </w:tcBorders>
          </w:tcPr>
          <w:p w:rsidR="00C95346" w:rsidRPr="002D0D2E" w:rsidRDefault="00C95346" w:rsidP="00834F76">
            <w:pPr>
              <w:jc w:val="center"/>
            </w:pPr>
            <w:r w:rsidRPr="002D0D2E">
              <w:t>Степень родства</w:t>
            </w:r>
          </w:p>
        </w:tc>
        <w:tc>
          <w:tcPr>
            <w:tcW w:w="1588" w:type="dxa"/>
          </w:tcPr>
          <w:p w:rsidR="00C95346" w:rsidRPr="002D0D2E" w:rsidRDefault="00C95346" w:rsidP="00834F76">
            <w:pPr>
              <w:jc w:val="center"/>
            </w:pPr>
            <w:r w:rsidRPr="002D0D2E">
              <w:t xml:space="preserve">Фамилия, </w:t>
            </w:r>
            <w:r>
              <w:br/>
            </w:r>
            <w:r w:rsidRPr="002D0D2E">
              <w:t xml:space="preserve">имя, </w:t>
            </w:r>
            <w:r w:rsidRPr="002D0D2E">
              <w:br/>
              <w:t xml:space="preserve">отчество </w:t>
            </w:r>
            <w:r w:rsidRPr="002D0D2E">
              <w:br/>
              <w:t>(при</w:t>
            </w:r>
            <w:r>
              <w:br/>
            </w:r>
            <w:r w:rsidRPr="002D0D2E">
              <w:t>наличии)</w:t>
            </w:r>
          </w:p>
        </w:tc>
        <w:tc>
          <w:tcPr>
            <w:tcW w:w="1531" w:type="dxa"/>
          </w:tcPr>
          <w:p w:rsidR="00C95346" w:rsidRPr="002D0D2E" w:rsidRDefault="00C95346" w:rsidP="00834F76">
            <w:pPr>
              <w:jc w:val="center"/>
            </w:pPr>
            <w:r w:rsidRPr="002D0D2E">
              <w:t xml:space="preserve">Период (месяц </w:t>
            </w:r>
            <w:r w:rsidRPr="002D0D2E">
              <w:br/>
              <w:t>и год) пребывания за границей</w:t>
            </w:r>
          </w:p>
          <w:p w:rsidR="00C95346" w:rsidRPr="002D0D2E" w:rsidRDefault="00C95346" w:rsidP="00834F76">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C95346" w:rsidRPr="002D0D2E" w:rsidRDefault="00C95346" w:rsidP="00834F76">
            <w:pPr>
              <w:jc w:val="center"/>
            </w:pPr>
            <w:r w:rsidRPr="002D0D2E">
              <w:t>Государство пребывания</w:t>
            </w:r>
          </w:p>
        </w:tc>
        <w:tc>
          <w:tcPr>
            <w:tcW w:w="2098" w:type="dxa"/>
            <w:tcBorders>
              <w:right w:val="nil"/>
            </w:tcBorders>
          </w:tcPr>
          <w:p w:rsidR="00C95346" w:rsidRPr="002D0D2E" w:rsidRDefault="00C95346" w:rsidP="00834F76">
            <w:pPr>
              <w:jc w:val="center"/>
            </w:pPr>
            <w:r w:rsidRPr="002D0D2E">
              <w:t>Цель пребывания</w:t>
            </w:r>
          </w:p>
        </w:tc>
      </w:tr>
      <w:tr w:rsidR="00C95346" w:rsidRPr="002D0D2E" w:rsidTr="00834F76">
        <w:tc>
          <w:tcPr>
            <w:tcW w:w="2155" w:type="dxa"/>
            <w:tcBorders>
              <w:left w:val="nil"/>
            </w:tcBorders>
          </w:tcPr>
          <w:p w:rsidR="00C95346" w:rsidRPr="002D0D2E" w:rsidRDefault="00C95346" w:rsidP="00834F76"/>
        </w:tc>
        <w:tc>
          <w:tcPr>
            <w:tcW w:w="1588" w:type="dxa"/>
          </w:tcPr>
          <w:p w:rsidR="00C95346" w:rsidRPr="002D0D2E" w:rsidRDefault="00C95346" w:rsidP="00834F76"/>
        </w:tc>
        <w:tc>
          <w:tcPr>
            <w:tcW w:w="1531" w:type="dxa"/>
          </w:tcPr>
          <w:p w:rsidR="00C95346" w:rsidRPr="002D0D2E" w:rsidRDefault="00C95346" w:rsidP="00834F76">
            <w:pPr>
              <w:jc w:val="center"/>
            </w:pPr>
          </w:p>
        </w:tc>
        <w:tc>
          <w:tcPr>
            <w:tcW w:w="2041" w:type="dxa"/>
          </w:tcPr>
          <w:p w:rsidR="00C95346" w:rsidRPr="002D0D2E" w:rsidRDefault="00C95346" w:rsidP="00834F76">
            <w:pPr>
              <w:jc w:val="center"/>
            </w:pPr>
          </w:p>
        </w:tc>
        <w:tc>
          <w:tcPr>
            <w:tcW w:w="2098" w:type="dxa"/>
            <w:tcBorders>
              <w:right w:val="nil"/>
            </w:tcBorders>
          </w:tcPr>
          <w:p w:rsidR="00C95346" w:rsidRPr="002D0D2E" w:rsidRDefault="00C95346" w:rsidP="00834F76"/>
        </w:tc>
      </w:tr>
      <w:tr w:rsidR="00C95346" w:rsidRPr="002D0D2E" w:rsidTr="00834F76">
        <w:tc>
          <w:tcPr>
            <w:tcW w:w="2155" w:type="dxa"/>
            <w:tcBorders>
              <w:left w:val="nil"/>
            </w:tcBorders>
          </w:tcPr>
          <w:p w:rsidR="00C95346" w:rsidRPr="002D0D2E" w:rsidRDefault="00C95346" w:rsidP="00834F76"/>
        </w:tc>
        <w:tc>
          <w:tcPr>
            <w:tcW w:w="1588" w:type="dxa"/>
          </w:tcPr>
          <w:p w:rsidR="00C95346" w:rsidRPr="002D0D2E" w:rsidRDefault="00C95346" w:rsidP="00834F76"/>
        </w:tc>
        <w:tc>
          <w:tcPr>
            <w:tcW w:w="1531" w:type="dxa"/>
          </w:tcPr>
          <w:p w:rsidR="00C95346" w:rsidRPr="002D0D2E" w:rsidRDefault="00C95346" w:rsidP="00834F76">
            <w:pPr>
              <w:jc w:val="center"/>
            </w:pPr>
          </w:p>
        </w:tc>
        <w:tc>
          <w:tcPr>
            <w:tcW w:w="2041" w:type="dxa"/>
          </w:tcPr>
          <w:p w:rsidR="00C95346" w:rsidRPr="002D0D2E" w:rsidRDefault="00C95346" w:rsidP="00834F76">
            <w:pPr>
              <w:jc w:val="center"/>
            </w:pPr>
          </w:p>
        </w:tc>
        <w:tc>
          <w:tcPr>
            <w:tcW w:w="2098" w:type="dxa"/>
            <w:tcBorders>
              <w:right w:val="nil"/>
            </w:tcBorders>
          </w:tcPr>
          <w:p w:rsidR="00C95346" w:rsidRPr="002D0D2E" w:rsidRDefault="00C95346" w:rsidP="00834F76"/>
        </w:tc>
      </w:tr>
      <w:tr w:rsidR="00C95346" w:rsidRPr="002D0D2E" w:rsidTr="00834F76">
        <w:tc>
          <w:tcPr>
            <w:tcW w:w="2155" w:type="dxa"/>
            <w:tcBorders>
              <w:left w:val="nil"/>
            </w:tcBorders>
          </w:tcPr>
          <w:p w:rsidR="00C95346" w:rsidRPr="002D0D2E" w:rsidRDefault="00C95346" w:rsidP="00834F76"/>
        </w:tc>
        <w:tc>
          <w:tcPr>
            <w:tcW w:w="1588" w:type="dxa"/>
          </w:tcPr>
          <w:p w:rsidR="00C95346" w:rsidRPr="002D0D2E" w:rsidRDefault="00C95346" w:rsidP="00834F76"/>
        </w:tc>
        <w:tc>
          <w:tcPr>
            <w:tcW w:w="1531" w:type="dxa"/>
          </w:tcPr>
          <w:p w:rsidR="00C95346" w:rsidRPr="002D0D2E" w:rsidRDefault="00C95346" w:rsidP="00834F76">
            <w:pPr>
              <w:jc w:val="center"/>
            </w:pPr>
          </w:p>
        </w:tc>
        <w:tc>
          <w:tcPr>
            <w:tcW w:w="2041" w:type="dxa"/>
          </w:tcPr>
          <w:p w:rsidR="00C95346" w:rsidRPr="002D0D2E" w:rsidRDefault="00C95346" w:rsidP="00834F76">
            <w:pPr>
              <w:jc w:val="center"/>
            </w:pPr>
          </w:p>
        </w:tc>
        <w:tc>
          <w:tcPr>
            <w:tcW w:w="2098" w:type="dxa"/>
            <w:tcBorders>
              <w:right w:val="nil"/>
            </w:tcBorders>
          </w:tcPr>
          <w:p w:rsidR="00C95346" w:rsidRPr="002D0D2E" w:rsidRDefault="00C95346" w:rsidP="00834F76"/>
        </w:tc>
      </w:tr>
    </w:tbl>
    <w:p w:rsidR="00C95346" w:rsidRPr="002D0D2E" w:rsidRDefault="00C95346" w:rsidP="00C95346">
      <w:pPr>
        <w:jc w:val="both"/>
        <w:rPr>
          <w:sz w:val="20"/>
          <w:szCs w:val="20"/>
        </w:rPr>
      </w:pPr>
    </w:p>
    <w:p w:rsidR="00C95346" w:rsidRPr="002D0D2E" w:rsidRDefault="00C95346" w:rsidP="00C95346">
      <w:pPr>
        <w:spacing w:after="240"/>
        <w:jc w:val="both"/>
      </w:pPr>
      <w:r w:rsidRPr="002D0D2E">
        <w:t>27. Привлекались ли к уголовной ответственности (</w:t>
      </w:r>
      <w:proofErr w:type="gramStart"/>
      <w:r w:rsidRPr="002D0D2E">
        <w:t>указываются</w:t>
      </w:r>
      <w:proofErr w:type="gramEnd"/>
      <w:r w:rsidRPr="002D0D2E">
        <w:t xml:space="preserve"> в том числе сведения </w:t>
      </w:r>
      <w:r w:rsidRPr="002D0D2E">
        <w:br/>
        <w:t>о снятой или погашенной судимости)</w:t>
      </w:r>
    </w:p>
    <w:tbl>
      <w:tblPr>
        <w:tblStyle w:val="a9"/>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C95346" w:rsidRPr="002D0D2E" w:rsidTr="00834F76">
        <w:tc>
          <w:tcPr>
            <w:tcW w:w="2608" w:type="dxa"/>
            <w:tcBorders>
              <w:left w:val="nil"/>
            </w:tcBorders>
          </w:tcPr>
          <w:p w:rsidR="00C95346" w:rsidRPr="002D0D2E" w:rsidRDefault="00C95346" w:rsidP="00834F76">
            <w:pPr>
              <w:jc w:val="center"/>
            </w:pPr>
            <w:r w:rsidRPr="002D0D2E">
              <w:t xml:space="preserve">Пункт, часть, статья Уголовного кодекса Российской </w:t>
            </w:r>
            <w:r w:rsidRPr="002D0D2E">
              <w:br/>
              <w:t>Федерации</w:t>
            </w:r>
          </w:p>
          <w:p w:rsidR="00C95346" w:rsidRPr="002D0D2E" w:rsidRDefault="00C95346" w:rsidP="00834F76">
            <w:pPr>
              <w:jc w:val="center"/>
            </w:pPr>
            <w:r w:rsidRPr="002D0D2E">
              <w:t>(иного закона)</w:t>
            </w:r>
          </w:p>
        </w:tc>
        <w:tc>
          <w:tcPr>
            <w:tcW w:w="3402" w:type="dxa"/>
          </w:tcPr>
          <w:p w:rsidR="00C95346" w:rsidRPr="002D0D2E" w:rsidRDefault="00C95346" w:rsidP="00834F76">
            <w:pPr>
              <w:jc w:val="center"/>
            </w:pPr>
            <w:r w:rsidRPr="002D0D2E">
              <w:t xml:space="preserve">Дата </w:t>
            </w:r>
            <w:r w:rsidRPr="002D0D2E">
              <w:br/>
              <w:t>назначения наказания</w:t>
            </w:r>
          </w:p>
        </w:tc>
        <w:tc>
          <w:tcPr>
            <w:tcW w:w="3402" w:type="dxa"/>
            <w:tcBorders>
              <w:right w:val="nil"/>
            </w:tcBorders>
          </w:tcPr>
          <w:p w:rsidR="00C95346" w:rsidRPr="002D0D2E" w:rsidRDefault="00C95346" w:rsidP="00834F76">
            <w:pPr>
              <w:jc w:val="center"/>
            </w:pPr>
            <w:r w:rsidRPr="002D0D2E">
              <w:t>Вид, срок и (или) размер наказания</w:t>
            </w:r>
          </w:p>
        </w:tc>
      </w:tr>
      <w:tr w:rsidR="00C95346" w:rsidRPr="002D0D2E" w:rsidTr="00834F76">
        <w:tc>
          <w:tcPr>
            <w:tcW w:w="2608" w:type="dxa"/>
            <w:tcBorders>
              <w:left w:val="nil"/>
            </w:tcBorders>
          </w:tcPr>
          <w:p w:rsidR="00C95346" w:rsidRPr="002D0D2E" w:rsidRDefault="00C95346" w:rsidP="00834F76">
            <w:pPr>
              <w:jc w:val="center"/>
            </w:pPr>
          </w:p>
        </w:tc>
        <w:tc>
          <w:tcPr>
            <w:tcW w:w="3402" w:type="dxa"/>
          </w:tcPr>
          <w:p w:rsidR="00C95346" w:rsidRPr="002D0D2E" w:rsidRDefault="00C95346" w:rsidP="00834F76">
            <w:pPr>
              <w:jc w:val="center"/>
            </w:pPr>
          </w:p>
        </w:tc>
        <w:tc>
          <w:tcPr>
            <w:tcW w:w="3402" w:type="dxa"/>
            <w:tcBorders>
              <w:right w:val="nil"/>
            </w:tcBorders>
          </w:tcPr>
          <w:p w:rsidR="00C95346" w:rsidRPr="002D0D2E" w:rsidRDefault="00C95346" w:rsidP="00834F76"/>
        </w:tc>
      </w:tr>
      <w:tr w:rsidR="00C95346" w:rsidRPr="002D0D2E" w:rsidTr="00834F76">
        <w:tc>
          <w:tcPr>
            <w:tcW w:w="2608" w:type="dxa"/>
            <w:tcBorders>
              <w:left w:val="nil"/>
            </w:tcBorders>
          </w:tcPr>
          <w:p w:rsidR="00C95346" w:rsidRPr="002D0D2E" w:rsidRDefault="00C95346" w:rsidP="00834F76">
            <w:pPr>
              <w:jc w:val="center"/>
            </w:pPr>
          </w:p>
        </w:tc>
        <w:tc>
          <w:tcPr>
            <w:tcW w:w="3402" w:type="dxa"/>
          </w:tcPr>
          <w:p w:rsidR="00C95346" w:rsidRPr="002D0D2E" w:rsidRDefault="00C95346" w:rsidP="00834F76">
            <w:pPr>
              <w:jc w:val="center"/>
            </w:pPr>
          </w:p>
        </w:tc>
        <w:tc>
          <w:tcPr>
            <w:tcW w:w="3402" w:type="dxa"/>
            <w:tcBorders>
              <w:right w:val="nil"/>
            </w:tcBorders>
          </w:tcPr>
          <w:p w:rsidR="00C95346" w:rsidRPr="002D0D2E" w:rsidRDefault="00C95346" w:rsidP="00834F76"/>
        </w:tc>
      </w:tr>
    </w:tbl>
    <w:p w:rsidR="00C95346" w:rsidRPr="00B5087D" w:rsidRDefault="00C95346" w:rsidP="00C95346">
      <w:pPr>
        <w:rPr>
          <w:sz w:val="20"/>
          <w:szCs w:val="20"/>
        </w:rPr>
      </w:pPr>
    </w:p>
    <w:p w:rsidR="00C95346" w:rsidRPr="002D0D2E" w:rsidRDefault="00C95346" w:rsidP="00C95346">
      <w:r w:rsidRPr="002D0D2E">
        <w:t>28. Заполняется при поступлении на службу:</w:t>
      </w:r>
    </w:p>
    <w:p w:rsidR="00C95346" w:rsidRDefault="00C95346" w:rsidP="00C95346">
      <w:pPr>
        <w:ind w:left="425"/>
      </w:pPr>
      <w:r w:rsidRPr="002D0D2E">
        <w:t>в органы внутренних дел Российской Федерации;</w:t>
      </w:r>
    </w:p>
    <w:p w:rsidR="00C95346" w:rsidRPr="002D0D2E" w:rsidRDefault="00C95346" w:rsidP="00C95346">
      <w:pPr>
        <w:ind w:left="425"/>
      </w:pPr>
      <w:r w:rsidRPr="002D0D2E">
        <w:t>в органы государственной охраны;</w:t>
      </w:r>
    </w:p>
    <w:p w:rsidR="00C95346" w:rsidRPr="002D0D2E" w:rsidRDefault="00C95346" w:rsidP="00C95346">
      <w:pPr>
        <w:ind w:firstLine="425"/>
        <w:jc w:val="both"/>
      </w:pPr>
      <w:r w:rsidRPr="002D0D2E">
        <w:t>в федеральную противопожарную службу Государственной противопожарной службы;</w:t>
      </w:r>
    </w:p>
    <w:p w:rsidR="00C95346" w:rsidRDefault="00C95346" w:rsidP="00C95346">
      <w:pPr>
        <w:ind w:left="425"/>
      </w:pPr>
      <w:r w:rsidRPr="002D0D2E">
        <w:t>в органы и организации прокуратуры Российской Федерации;</w:t>
      </w:r>
    </w:p>
    <w:p w:rsidR="00C95346" w:rsidRDefault="00C95346" w:rsidP="00C95346">
      <w:pPr>
        <w:ind w:left="425"/>
      </w:pPr>
      <w:r w:rsidRPr="002D0D2E">
        <w:t>в органы принудительного исполнения Российской Федерации;</w:t>
      </w:r>
    </w:p>
    <w:p w:rsidR="00C95346" w:rsidRPr="002D0D2E" w:rsidRDefault="00C95346" w:rsidP="00C95346">
      <w:pPr>
        <w:ind w:left="425"/>
      </w:pPr>
      <w:r w:rsidRPr="002D0D2E">
        <w:t>в Следственный комитет Российской Федерации;</w:t>
      </w:r>
    </w:p>
    <w:p w:rsidR="00C95346" w:rsidRPr="002D0D2E" w:rsidRDefault="00C95346" w:rsidP="00C95346">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C95346" w:rsidRPr="002D0D2E" w:rsidRDefault="00C95346" w:rsidP="00C95346">
      <w:pPr>
        <w:spacing w:after="120"/>
        <w:ind w:left="425"/>
      </w:pPr>
      <w:r w:rsidRPr="002D0D2E">
        <w:t>в учреждения и органы уголовно-исполнительной системы Российской Федерации.</w:t>
      </w:r>
    </w:p>
    <w:p w:rsidR="00C95346" w:rsidRPr="002D0D2E" w:rsidRDefault="00C95346" w:rsidP="00C95346">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br/>
      </w:r>
      <w:r w:rsidRPr="002D0D2E">
        <w:t>либо по иному основанию</w:t>
      </w:r>
    </w:p>
    <w:tbl>
      <w:tblPr>
        <w:tblStyle w:val="a9"/>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C95346" w:rsidRPr="002D0D2E" w:rsidTr="00834F76">
        <w:tc>
          <w:tcPr>
            <w:tcW w:w="2608" w:type="dxa"/>
            <w:tcBorders>
              <w:left w:val="nil"/>
            </w:tcBorders>
          </w:tcPr>
          <w:p w:rsidR="00C95346" w:rsidRPr="002D0D2E" w:rsidRDefault="00C95346" w:rsidP="00834F76">
            <w:pPr>
              <w:keepNext/>
              <w:jc w:val="center"/>
            </w:pPr>
            <w:r w:rsidRPr="002D0D2E">
              <w:lastRenderedPageBreak/>
              <w:t xml:space="preserve">Пункт, часть, статья Уголовного кодекса Российской </w:t>
            </w:r>
            <w:r w:rsidRPr="002D0D2E">
              <w:br/>
              <w:t>Федерации</w:t>
            </w:r>
          </w:p>
          <w:p w:rsidR="00C95346" w:rsidRPr="002D0D2E" w:rsidRDefault="00C95346" w:rsidP="00834F76">
            <w:pPr>
              <w:keepNext/>
              <w:jc w:val="center"/>
            </w:pPr>
            <w:r w:rsidRPr="002D0D2E">
              <w:t>(иного закона)</w:t>
            </w:r>
          </w:p>
        </w:tc>
        <w:tc>
          <w:tcPr>
            <w:tcW w:w="3402" w:type="dxa"/>
          </w:tcPr>
          <w:p w:rsidR="00C95346" w:rsidRPr="002D0D2E" w:rsidRDefault="00C95346" w:rsidP="00834F76">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C95346" w:rsidRPr="002D0D2E" w:rsidRDefault="00C95346" w:rsidP="00834F76">
            <w:pPr>
              <w:keepNext/>
              <w:jc w:val="center"/>
            </w:pPr>
            <w:r w:rsidRPr="002D0D2E">
              <w:t xml:space="preserve">Основание освобождения </w:t>
            </w:r>
            <w:r w:rsidRPr="002D0D2E">
              <w:br/>
              <w:t>от уголовной ответственности</w:t>
            </w:r>
          </w:p>
        </w:tc>
      </w:tr>
      <w:tr w:rsidR="00C95346" w:rsidRPr="002D0D2E" w:rsidTr="00834F76">
        <w:tc>
          <w:tcPr>
            <w:tcW w:w="2608" w:type="dxa"/>
            <w:tcBorders>
              <w:left w:val="nil"/>
            </w:tcBorders>
          </w:tcPr>
          <w:p w:rsidR="00C95346" w:rsidRPr="002D0D2E" w:rsidRDefault="00C95346" w:rsidP="00834F76">
            <w:pPr>
              <w:keepNext/>
              <w:jc w:val="center"/>
            </w:pPr>
          </w:p>
        </w:tc>
        <w:tc>
          <w:tcPr>
            <w:tcW w:w="3402" w:type="dxa"/>
          </w:tcPr>
          <w:p w:rsidR="00C95346" w:rsidRPr="002D0D2E" w:rsidRDefault="00C95346" w:rsidP="00834F76">
            <w:pPr>
              <w:keepNext/>
              <w:jc w:val="center"/>
            </w:pPr>
          </w:p>
        </w:tc>
        <w:tc>
          <w:tcPr>
            <w:tcW w:w="3402" w:type="dxa"/>
            <w:tcBorders>
              <w:right w:val="nil"/>
            </w:tcBorders>
          </w:tcPr>
          <w:p w:rsidR="00C95346" w:rsidRPr="002D0D2E" w:rsidRDefault="00C95346" w:rsidP="00834F76">
            <w:pPr>
              <w:keepNext/>
            </w:pPr>
          </w:p>
        </w:tc>
      </w:tr>
      <w:tr w:rsidR="00C95346" w:rsidRPr="002D0D2E" w:rsidTr="00834F76">
        <w:tc>
          <w:tcPr>
            <w:tcW w:w="2608" w:type="dxa"/>
            <w:tcBorders>
              <w:left w:val="nil"/>
            </w:tcBorders>
          </w:tcPr>
          <w:p w:rsidR="00C95346" w:rsidRPr="002D0D2E" w:rsidRDefault="00C95346" w:rsidP="00834F76">
            <w:pPr>
              <w:keepNext/>
              <w:jc w:val="center"/>
            </w:pPr>
          </w:p>
        </w:tc>
        <w:tc>
          <w:tcPr>
            <w:tcW w:w="3402" w:type="dxa"/>
          </w:tcPr>
          <w:p w:rsidR="00C95346" w:rsidRPr="002D0D2E" w:rsidRDefault="00C95346" w:rsidP="00834F76">
            <w:pPr>
              <w:keepNext/>
              <w:jc w:val="center"/>
            </w:pPr>
          </w:p>
        </w:tc>
        <w:tc>
          <w:tcPr>
            <w:tcW w:w="3402" w:type="dxa"/>
            <w:tcBorders>
              <w:right w:val="nil"/>
            </w:tcBorders>
          </w:tcPr>
          <w:p w:rsidR="00C95346" w:rsidRPr="002D0D2E" w:rsidRDefault="00C95346" w:rsidP="00834F76">
            <w:pPr>
              <w:keepNext/>
            </w:pPr>
          </w:p>
        </w:tc>
      </w:tr>
    </w:tbl>
    <w:p w:rsidR="00C95346" w:rsidRPr="00B5087D" w:rsidRDefault="00C95346" w:rsidP="00C95346">
      <w:pPr>
        <w:rPr>
          <w:sz w:val="20"/>
          <w:szCs w:val="20"/>
        </w:rPr>
      </w:pPr>
    </w:p>
    <w:p w:rsidR="00C95346" w:rsidRPr="002D0D2E" w:rsidRDefault="00C95346" w:rsidP="00C95346">
      <w:r w:rsidRPr="002D0D2E">
        <w:t>29. Заполняется при поступлении на службу:</w:t>
      </w:r>
    </w:p>
    <w:p w:rsidR="00C95346" w:rsidRDefault="00C95346" w:rsidP="00C95346">
      <w:pPr>
        <w:ind w:left="425"/>
      </w:pPr>
      <w:r w:rsidRPr="002D0D2E">
        <w:t>в органы внутренних дел Российской Федерации;</w:t>
      </w:r>
    </w:p>
    <w:p w:rsidR="00C95346" w:rsidRPr="002D0D2E" w:rsidRDefault="00C95346" w:rsidP="00C95346">
      <w:pPr>
        <w:ind w:left="425"/>
      </w:pPr>
      <w:r w:rsidRPr="002D0D2E">
        <w:t>в органы государственной охраны;</w:t>
      </w:r>
    </w:p>
    <w:p w:rsidR="00C95346" w:rsidRPr="002D0D2E" w:rsidRDefault="00C95346" w:rsidP="00C95346">
      <w:pPr>
        <w:ind w:firstLine="425"/>
        <w:jc w:val="both"/>
      </w:pPr>
      <w:r w:rsidRPr="002D0D2E">
        <w:t>в федеральную противопожарную службу Государственной противопожарной службы;</w:t>
      </w:r>
    </w:p>
    <w:p w:rsidR="00C95346" w:rsidRDefault="00C95346" w:rsidP="00C95346">
      <w:pPr>
        <w:ind w:left="425"/>
      </w:pPr>
      <w:r w:rsidRPr="002D0D2E">
        <w:t>в органы и организации прокуратуры Российской Федерации;</w:t>
      </w:r>
    </w:p>
    <w:p w:rsidR="00C95346" w:rsidRDefault="00C95346" w:rsidP="00C95346">
      <w:pPr>
        <w:ind w:left="425"/>
      </w:pPr>
      <w:r w:rsidRPr="002D0D2E">
        <w:t>в органы принудительного исполнения Российской Федерации;</w:t>
      </w:r>
    </w:p>
    <w:p w:rsidR="00C95346" w:rsidRPr="002D0D2E" w:rsidRDefault="00C95346" w:rsidP="00C95346">
      <w:pPr>
        <w:ind w:left="425"/>
      </w:pPr>
      <w:r w:rsidRPr="002D0D2E">
        <w:t>в Следственный комитет Российской Федерации;</w:t>
      </w:r>
    </w:p>
    <w:p w:rsidR="00C95346" w:rsidRPr="002D0D2E" w:rsidRDefault="00C95346" w:rsidP="00C95346">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C95346" w:rsidRPr="002D0D2E" w:rsidRDefault="00C95346" w:rsidP="00C95346">
      <w:pPr>
        <w:spacing w:after="120"/>
        <w:ind w:left="425"/>
      </w:pPr>
      <w:r w:rsidRPr="002D0D2E">
        <w:t>в учреждения и органы уголовно-исполнительной системы Российской Федерации.</w:t>
      </w:r>
    </w:p>
    <w:p w:rsidR="00C95346" w:rsidRPr="002D0D2E" w:rsidRDefault="00C95346" w:rsidP="00C95346">
      <w:pPr>
        <w:jc w:val="both"/>
      </w:pPr>
      <w:r w:rsidRPr="002D0D2E">
        <w:t xml:space="preserve">Являетесь ли подозреваемым или обвиняемым по уголовному делу  </w:t>
      </w:r>
    </w:p>
    <w:p w:rsidR="00C95346" w:rsidRPr="00624471" w:rsidRDefault="00C95346" w:rsidP="00C95346">
      <w:pPr>
        <w:pBdr>
          <w:top w:val="single" w:sz="4" w:space="1" w:color="auto"/>
        </w:pBdr>
        <w:ind w:left="7041"/>
        <w:jc w:val="both"/>
        <w:rPr>
          <w:sz w:val="2"/>
          <w:szCs w:val="2"/>
        </w:rPr>
      </w:pPr>
    </w:p>
    <w:p w:rsidR="00C95346" w:rsidRPr="002D0D2E" w:rsidRDefault="00C95346" w:rsidP="00C95346">
      <w:pPr>
        <w:jc w:val="both"/>
      </w:pPr>
    </w:p>
    <w:p w:rsidR="00C95346" w:rsidRPr="00624471" w:rsidRDefault="00C95346" w:rsidP="00C95346">
      <w:pPr>
        <w:pBdr>
          <w:top w:val="single" w:sz="4" w:space="1" w:color="auto"/>
        </w:pBdr>
        <w:spacing w:after="180"/>
        <w:jc w:val="both"/>
        <w:rPr>
          <w:sz w:val="2"/>
          <w:szCs w:val="2"/>
        </w:rPr>
      </w:pPr>
    </w:p>
    <w:p w:rsidR="00C95346" w:rsidRPr="002D0D2E" w:rsidRDefault="00C95346" w:rsidP="00C95346">
      <w:r w:rsidRPr="002D0D2E">
        <w:t>30. Заполняется при поступлении на службу:</w:t>
      </w:r>
    </w:p>
    <w:p w:rsidR="00C95346" w:rsidRDefault="00C95346" w:rsidP="00C95346">
      <w:pPr>
        <w:ind w:left="425"/>
      </w:pPr>
      <w:r w:rsidRPr="002D0D2E">
        <w:t>в органы внутренних дел Российской Федерации;</w:t>
      </w:r>
    </w:p>
    <w:p w:rsidR="00C95346" w:rsidRPr="002D0D2E" w:rsidRDefault="00C95346" w:rsidP="00C95346">
      <w:pPr>
        <w:ind w:left="425"/>
      </w:pPr>
      <w:r w:rsidRPr="002D0D2E">
        <w:t>в органы государственной охраны;</w:t>
      </w:r>
    </w:p>
    <w:p w:rsidR="00C95346" w:rsidRPr="002D0D2E" w:rsidRDefault="00C95346" w:rsidP="00C95346">
      <w:pPr>
        <w:ind w:firstLine="425"/>
        <w:jc w:val="both"/>
      </w:pPr>
      <w:r w:rsidRPr="002D0D2E">
        <w:t>в федеральную противопожарную службу Государственной противопожарной службы;</w:t>
      </w:r>
    </w:p>
    <w:p w:rsidR="00C95346" w:rsidRDefault="00C95346" w:rsidP="00C95346">
      <w:pPr>
        <w:ind w:left="425"/>
      </w:pPr>
      <w:r w:rsidRPr="002D0D2E">
        <w:t>в органы и организации прокуратуры Российской Федерации;</w:t>
      </w:r>
    </w:p>
    <w:p w:rsidR="00C95346" w:rsidRDefault="00C95346" w:rsidP="00C95346">
      <w:pPr>
        <w:ind w:left="425"/>
      </w:pPr>
      <w:r w:rsidRPr="002D0D2E">
        <w:t>в органы принудительного исполнения Российской Федерации;</w:t>
      </w:r>
    </w:p>
    <w:p w:rsidR="00C95346" w:rsidRPr="002D0D2E" w:rsidRDefault="00C95346" w:rsidP="00C95346">
      <w:pPr>
        <w:ind w:left="425"/>
      </w:pPr>
      <w:r w:rsidRPr="002D0D2E">
        <w:t>в Следственный комитет Российской Федерации;</w:t>
      </w:r>
    </w:p>
    <w:p w:rsidR="00C95346" w:rsidRPr="002D0D2E" w:rsidRDefault="00C95346" w:rsidP="00C95346">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C95346" w:rsidRPr="002D0D2E" w:rsidRDefault="00C95346" w:rsidP="00C95346">
      <w:pPr>
        <w:spacing w:after="120"/>
        <w:ind w:firstLine="425"/>
        <w:jc w:val="both"/>
      </w:pPr>
      <w:r w:rsidRPr="002D0D2E">
        <w:t xml:space="preserve">в учреждения и органы уголовно-исполнительной системы Российской Федерации, </w:t>
      </w:r>
      <w:r>
        <w:br/>
      </w:r>
      <w:r w:rsidRPr="002D0D2E">
        <w:t>а также на военную службу по контракту в войска национальной гвардии Российской Федерации.</w:t>
      </w:r>
    </w:p>
    <w:p w:rsidR="00C95346" w:rsidRPr="002D0D2E" w:rsidRDefault="00C95346" w:rsidP="00C95346">
      <w:pPr>
        <w:jc w:val="both"/>
      </w:pPr>
      <w:r w:rsidRPr="002D0D2E">
        <w:t xml:space="preserve">Подвергались ли в судебном порядке в течение года, предшествовавшего дню </w:t>
      </w:r>
      <w:r>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C95346" w:rsidRPr="00624471" w:rsidRDefault="00C95346" w:rsidP="00C95346">
      <w:pPr>
        <w:pBdr>
          <w:top w:val="single" w:sz="4" w:space="1" w:color="auto"/>
        </w:pBdr>
        <w:ind w:left="1932"/>
        <w:jc w:val="both"/>
        <w:rPr>
          <w:sz w:val="2"/>
          <w:szCs w:val="2"/>
        </w:rPr>
      </w:pPr>
    </w:p>
    <w:p w:rsidR="00C95346" w:rsidRPr="002D0D2E" w:rsidRDefault="00C95346" w:rsidP="00C95346">
      <w:pPr>
        <w:jc w:val="both"/>
      </w:pPr>
    </w:p>
    <w:p w:rsidR="00C95346" w:rsidRPr="00624471" w:rsidRDefault="00C95346" w:rsidP="00C95346">
      <w:pPr>
        <w:pBdr>
          <w:top w:val="single" w:sz="4" w:space="1" w:color="auto"/>
        </w:pBdr>
        <w:jc w:val="both"/>
        <w:rPr>
          <w:sz w:val="2"/>
          <w:szCs w:val="2"/>
        </w:rPr>
      </w:pPr>
    </w:p>
    <w:p w:rsidR="00C95346" w:rsidRPr="002D0D2E" w:rsidRDefault="00C95346" w:rsidP="00C95346">
      <w:pPr>
        <w:jc w:val="both"/>
      </w:pPr>
    </w:p>
    <w:p w:rsidR="00C95346" w:rsidRPr="00624471" w:rsidRDefault="00C95346" w:rsidP="00C95346">
      <w:pPr>
        <w:pBdr>
          <w:top w:val="single" w:sz="4" w:space="1" w:color="auto"/>
        </w:pBdr>
        <w:jc w:val="both"/>
        <w:rPr>
          <w:sz w:val="2"/>
          <w:szCs w:val="2"/>
        </w:rPr>
      </w:pPr>
    </w:p>
    <w:p w:rsidR="00C95346" w:rsidRPr="002D0D2E" w:rsidRDefault="00C95346" w:rsidP="00C95346">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C95346" w:rsidRPr="002D0D2E" w:rsidRDefault="00C95346" w:rsidP="00C95346">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C95346" w:rsidRPr="009E3141" w:rsidRDefault="00C95346" w:rsidP="00C95346">
      <w:pPr>
        <w:pBdr>
          <w:top w:val="single" w:sz="4" w:space="1" w:color="auto"/>
        </w:pBdr>
        <w:ind w:left="4648"/>
        <w:jc w:val="both"/>
        <w:rPr>
          <w:sz w:val="2"/>
          <w:szCs w:val="2"/>
        </w:rPr>
      </w:pPr>
    </w:p>
    <w:p w:rsidR="00C95346" w:rsidRPr="002D0D2E" w:rsidRDefault="00C95346" w:rsidP="00C95346">
      <w:pPr>
        <w:jc w:val="both"/>
      </w:pPr>
    </w:p>
    <w:p w:rsidR="00C95346" w:rsidRPr="009E3141" w:rsidRDefault="00C95346" w:rsidP="00C95346">
      <w:pPr>
        <w:pBdr>
          <w:top w:val="single" w:sz="4" w:space="1" w:color="auto"/>
        </w:pBdr>
        <w:spacing w:after="120"/>
        <w:jc w:val="both"/>
        <w:rPr>
          <w:sz w:val="2"/>
          <w:szCs w:val="2"/>
        </w:rPr>
      </w:pPr>
    </w:p>
    <w:p w:rsidR="00C95346" w:rsidRPr="002D0D2E" w:rsidRDefault="00C95346" w:rsidP="00C95346">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w:t>
      </w:r>
      <w:proofErr w:type="gramStart"/>
      <w:r w:rsidRPr="002D0D2E">
        <w:t xml:space="preserve">обеспечения мобилизационной подготовки органов </w:t>
      </w:r>
      <w:r>
        <w:br/>
      </w:r>
      <w:r w:rsidRPr="002D0D2E">
        <w:t>государственной власти Российской Федерации</w:t>
      </w:r>
      <w:proofErr w:type="gramEnd"/>
      <w:r w:rsidRPr="002D0D2E">
        <w:t>.</w:t>
      </w:r>
    </w:p>
    <w:p w:rsidR="00C95346" w:rsidRPr="002D0D2E" w:rsidRDefault="00C95346" w:rsidP="00C95346">
      <w:pPr>
        <w:jc w:val="both"/>
      </w:pPr>
      <w:r w:rsidRPr="002D0D2E">
        <w:t xml:space="preserve">Имеете ли зарегистрированное за пределами Российской Федерации право </w:t>
      </w:r>
      <w:r>
        <w:br/>
      </w:r>
      <w:r w:rsidRPr="002D0D2E">
        <w:t>собственности на имущество (укажите наименование административно-</w:t>
      </w:r>
      <w:r>
        <w:br/>
      </w:r>
      <w:r w:rsidRPr="002D0D2E">
        <w:t xml:space="preserve">территориальной единицы иностранного государства)  </w:t>
      </w:r>
    </w:p>
    <w:p w:rsidR="00C95346" w:rsidRPr="009E3141" w:rsidRDefault="00C95346" w:rsidP="00C95346">
      <w:pPr>
        <w:pBdr>
          <w:top w:val="single" w:sz="4" w:space="1" w:color="auto"/>
        </w:pBdr>
        <w:ind w:left="5697"/>
        <w:jc w:val="both"/>
        <w:rPr>
          <w:sz w:val="2"/>
          <w:szCs w:val="2"/>
        </w:rPr>
      </w:pPr>
    </w:p>
    <w:p w:rsidR="00C95346" w:rsidRPr="002D0D2E" w:rsidRDefault="00C95346" w:rsidP="00C95346">
      <w:pPr>
        <w:jc w:val="both"/>
      </w:pPr>
    </w:p>
    <w:p w:rsidR="00C95346" w:rsidRPr="009E3141" w:rsidRDefault="00C95346" w:rsidP="00C95346">
      <w:pPr>
        <w:pBdr>
          <w:top w:val="single" w:sz="4" w:space="1" w:color="auto"/>
        </w:pBdr>
        <w:jc w:val="both"/>
        <w:rPr>
          <w:sz w:val="2"/>
          <w:szCs w:val="2"/>
        </w:rPr>
      </w:pPr>
    </w:p>
    <w:p w:rsidR="00C95346" w:rsidRPr="002D0D2E" w:rsidRDefault="00C95346" w:rsidP="00C95346">
      <w:pPr>
        <w:jc w:val="both"/>
      </w:pPr>
    </w:p>
    <w:p w:rsidR="00C95346" w:rsidRPr="009E3141" w:rsidRDefault="00C95346" w:rsidP="00C95346">
      <w:pPr>
        <w:pBdr>
          <w:top w:val="single" w:sz="4" w:space="1" w:color="auto"/>
        </w:pBdr>
        <w:spacing w:after="120"/>
        <w:jc w:val="both"/>
        <w:rPr>
          <w:sz w:val="2"/>
          <w:szCs w:val="2"/>
        </w:rPr>
      </w:pPr>
    </w:p>
    <w:p w:rsidR="00C95346" w:rsidRPr="002D0D2E" w:rsidRDefault="00C95346" w:rsidP="00C95346">
      <w:r w:rsidRPr="002D0D2E">
        <w:t>33. Заполняется при поступлении на службу:</w:t>
      </w:r>
    </w:p>
    <w:p w:rsidR="00C95346" w:rsidRDefault="00C95346" w:rsidP="00C95346">
      <w:pPr>
        <w:ind w:left="425"/>
      </w:pPr>
      <w:r w:rsidRPr="002D0D2E">
        <w:t>в органы внутренних дел Российской Федерации;</w:t>
      </w:r>
    </w:p>
    <w:p w:rsidR="00C95346" w:rsidRPr="002D0D2E" w:rsidRDefault="00C95346" w:rsidP="00C95346">
      <w:pPr>
        <w:ind w:left="425"/>
      </w:pPr>
      <w:r w:rsidRPr="002D0D2E">
        <w:t>в органы государственной охраны;</w:t>
      </w:r>
    </w:p>
    <w:p w:rsidR="00C95346" w:rsidRPr="002D0D2E" w:rsidRDefault="00C95346" w:rsidP="00C95346">
      <w:pPr>
        <w:ind w:firstLine="425"/>
        <w:jc w:val="both"/>
      </w:pPr>
      <w:r w:rsidRPr="002D0D2E">
        <w:t>в федеральную противопожарную службу Государственной противопожарной службы;</w:t>
      </w:r>
    </w:p>
    <w:p w:rsidR="00C95346" w:rsidRDefault="00C95346" w:rsidP="00C95346">
      <w:pPr>
        <w:ind w:left="425"/>
      </w:pPr>
      <w:r w:rsidRPr="002D0D2E">
        <w:t>в органы и организации прокуратуры Российской Федерации;</w:t>
      </w:r>
    </w:p>
    <w:p w:rsidR="00C95346" w:rsidRDefault="00C95346" w:rsidP="00C95346">
      <w:pPr>
        <w:ind w:left="425"/>
      </w:pPr>
      <w:r w:rsidRPr="002D0D2E">
        <w:t>в органы принудительного исполнения Российской Федерации;</w:t>
      </w:r>
    </w:p>
    <w:p w:rsidR="00C95346" w:rsidRPr="002D0D2E" w:rsidRDefault="00C95346" w:rsidP="00C95346">
      <w:pPr>
        <w:ind w:left="425"/>
      </w:pPr>
      <w:r w:rsidRPr="002D0D2E">
        <w:t>в Следственный комитет Российской Федерации;</w:t>
      </w:r>
    </w:p>
    <w:p w:rsidR="00C95346" w:rsidRPr="002D0D2E" w:rsidRDefault="00C95346" w:rsidP="00C95346">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C95346" w:rsidRPr="002D0D2E" w:rsidRDefault="00C95346" w:rsidP="00C95346">
      <w:pPr>
        <w:spacing w:after="120"/>
        <w:ind w:firstLine="425"/>
        <w:jc w:val="both"/>
      </w:pPr>
      <w:r w:rsidRPr="002D0D2E">
        <w:t xml:space="preserve">в учреждения и органы уголовно-исполнительной системы Российской Федерации, </w:t>
      </w:r>
      <w:r w:rsidRPr="00C95346">
        <w:br/>
      </w:r>
      <w:r w:rsidRPr="002D0D2E">
        <w:t>а также на военную службу по контракту в войска национальной гвардии Российской Федерации.</w:t>
      </w:r>
    </w:p>
    <w:p w:rsidR="00C95346" w:rsidRPr="002D0D2E" w:rsidRDefault="00C95346" w:rsidP="00C95346">
      <w:pPr>
        <w:jc w:val="both"/>
      </w:pPr>
      <w:r w:rsidRPr="002D0D2E">
        <w:t xml:space="preserve">Спортивный разряд, спортивное звание (вид спорта)  </w:t>
      </w:r>
    </w:p>
    <w:p w:rsidR="00C95346" w:rsidRPr="009E3141" w:rsidRDefault="00C95346" w:rsidP="00C95346">
      <w:pPr>
        <w:pBdr>
          <w:top w:val="single" w:sz="4" w:space="1" w:color="auto"/>
        </w:pBdr>
        <w:ind w:left="5506"/>
        <w:jc w:val="both"/>
        <w:rPr>
          <w:sz w:val="2"/>
          <w:szCs w:val="2"/>
        </w:rPr>
      </w:pPr>
    </w:p>
    <w:p w:rsidR="00C95346" w:rsidRPr="002D0D2E" w:rsidRDefault="00C95346" w:rsidP="00C95346">
      <w:pPr>
        <w:jc w:val="both"/>
      </w:pPr>
    </w:p>
    <w:p w:rsidR="00C95346" w:rsidRPr="009E3141" w:rsidRDefault="00C95346" w:rsidP="00C95346">
      <w:pPr>
        <w:pBdr>
          <w:top w:val="single" w:sz="4" w:space="1" w:color="auto"/>
        </w:pBdr>
        <w:spacing w:after="120"/>
        <w:jc w:val="both"/>
        <w:rPr>
          <w:sz w:val="2"/>
          <w:szCs w:val="2"/>
        </w:rPr>
      </w:pPr>
    </w:p>
    <w:p w:rsidR="00C95346" w:rsidRPr="002D0D2E" w:rsidRDefault="00C95346" w:rsidP="00C95346">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C95346" w:rsidRPr="009E3141" w:rsidRDefault="00C95346" w:rsidP="00C95346">
      <w:pPr>
        <w:pBdr>
          <w:top w:val="single" w:sz="4" w:space="1" w:color="auto"/>
        </w:pBdr>
        <w:jc w:val="both"/>
        <w:rPr>
          <w:sz w:val="2"/>
          <w:szCs w:val="2"/>
        </w:rPr>
      </w:pPr>
    </w:p>
    <w:p w:rsidR="00C95346" w:rsidRPr="002D0D2E" w:rsidRDefault="00C95346" w:rsidP="00C95346">
      <w:pPr>
        <w:jc w:val="both"/>
      </w:pPr>
    </w:p>
    <w:p w:rsidR="00C95346" w:rsidRPr="009E3141" w:rsidRDefault="00C95346" w:rsidP="00C95346">
      <w:pPr>
        <w:pBdr>
          <w:top w:val="single" w:sz="4" w:space="1" w:color="auto"/>
        </w:pBdr>
        <w:spacing w:after="120"/>
        <w:jc w:val="both"/>
        <w:rPr>
          <w:sz w:val="2"/>
          <w:szCs w:val="2"/>
        </w:rPr>
      </w:pPr>
    </w:p>
    <w:p w:rsidR="00C95346" w:rsidRPr="002D0D2E" w:rsidRDefault="00C95346" w:rsidP="00C95346">
      <w:pPr>
        <w:jc w:val="both"/>
      </w:pPr>
      <w:r w:rsidRPr="002D0D2E">
        <w:t xml:space="preserve">35. Государственные награды, иные награды и знаки отличия  </w:t>
      </w:r>
    </w:p>
    <w:p w:rsidR="00C95346" w:rsidRPr="00EF27C7" w:rsidRDefault="00C95346" w:rsidP="00C95346">
      <w:pPr>
        <w:pBdr>
          <w:top w:val="single" w:sz="4" w:space="1" w:color="auto"/>
        </w:pBdr>
        <w:ind w:left="6439"/>
        <w:jc w:val="both"/>
        <w:rPr>
          <w:sz w:val="2"/>
          <w:szCs w:val="2"/>
        </w:rPr>
      </w:pPr>
    </w:p>
    <w:p w:rsidR="00C95346" w:rsidRPr="002D0D2E" w:rsidRDefault="00C95346" w:rsidP="00C95346">
      <w:pPr>
        <w:jc w:val="both"/>
      </w:pPr>
    </w:p>
    <w:p w:rsidR="00C95346" w:rsidRPr="00EF27C7" w:rsidRDefault="00C95346" w:rsidP="00C95346">
      <w:pPr>
        <w:pBdr>
          <w:top w:val="single" w:sz="4" w:space="1" w:color="auto"/>
        </w:pBdr>
        <w:jc w:val="both"/>
        <w:rPr>
          <w:sz w:val="2"/>
          <w:szCs w:val="2"/>
        </w:rPr>
      </w:pPr>
    </w:p>
    <w:p w:rsidR="00C95346" w:rsidRPr="002D0D2E" w:rsidRDefault="00C95346" w:rsidP="00C95346">
      <w:pPr>
        <w:jc w:val="both"/>
      </w:pPr>
    </w:p>
    <w:p w:rsidR="00C95346" w:rsidRPr="00EF27C7" w:rsidRDefault="00C95346" w:rsidP="00C95346">
      <w:pPr>
        <w:pBdr>
          <w:top w:val="single" w:sz="4" w:space="1" w:color="auto"/>
        </w:pBdr>
        <w:spacing w:after="120"/>
        <w:jc w:val="both"/>
        <w:rPr>
          <w:sz w:val="2"/>
          <w:szCs w:val="2"/>
        </w:rPr>
      </w:pPr>
    </w:p>
    <w:p w:rsidR="00C95346" w:rsidRPr="002D0D2E" w:rsidRDefault="00C95346" w:rsidP="00C95346">
      <w:pPr>
        <w:jc w:val="both"/>
      </w:pPr>
      <w:r w:rsidRPr="002D0D2E">
        <w:t xml:space="preserve">36. Место жительства (адрес регистрации, фактического проживания)  </w:t>
      </w:r>
    </w:p>
    <w:p w:rsidR="00C95346" w:rsidRPr="00EF27C7" w:rsidRDefault="00C95346" w:rsidP="00C95346">
      <w:pPr>
        <w:pBdr>
          <w:top w:val="single" w:sz="4" w:space="1" w:color="auto"/>
        </w:pBdr>
        <w:ind w:left="7321"/>
        <w:jc w:val="both"/>
        <w:rPr>
          <w:sz w:val="2"/>
          <w:szCs w:val="2"/>
        </w:rPr>
      </w:pPr>
    </w:p>
    <w:p w:rsidR="00C95346" w:rsidRPr="002D0D2E" w:rsidRDefault="00C95346" w:rsidP="00C95346">
      <w:pPr>
        <w:jc w:val="both"/>
      </w:pPr>
    </w:p>
    <w:p w:rsidR="00C95346" w:rsidRPr="00EF27C7" w:rsidRDefault="00C95346" w:rsidP="00C95346">
      <w:pPr>
        <w:pBdr>
          <w:top w:val="single" w:sz="4" w:space="1" w:color="auto"/>
        </w:pBdr>
        <w:jc w:val="both"/>
        <w:rPr>
          <w:sz w:val="2"/>
          <w:szCs w:val="2"/>
        </w:rPr>
      </w:pPr>
    </w:p>
    <w:p w:rsidR="00C95346" w:rsidRPr="002D0D2E" w:rsidRDefault="00C95346" w:rsidP="00C95346">
      <w:pPr>
        <w:jc w:val="both"/>
      </w:pPr>
    </w:p>
    <w:p w:rsidR="00C95346" w:rsidRPr="00EF27C7" w:rsidRDefault="00C95346" w:rsidP="00C95346">
      <w:pPr>
        <w:pBdr>
          <w:top w:val="single" w:sz="4" w:space="1" w:color="auto"/>
        </w:pBdr>
        <w:spacing w:after="120"/>
        <w:jc w:val="both"/>
        <w:rPr>
          <w:sz w:val="2"/>
          <w:szCs w:val="2"/>
        </w:rPr>
      </w:pPr>
    </w:p>
    <w:p w:rsidR="00C95346" w:rsidRPr="002D0D2E" w:rsidRDefault="00C95346" w:rsidP="00C95346">
      <w:pPr>
        <w:keepNext/>
        <w:jc w:val="both"/>
      </w:pPr>
      <w:r w:rsidRPr="002D0D2E">
        <w:lastRenderedPageBreak/>
        <w:t xml:space="preserve">37. Контактные номера телефонов, адреса электронной почты (при наличии)  </w:t>
      </w:r>
    </w:p>
    <w:p w:rsidR="00C95346" w:rsidRPr="00EF27C7" w:rsidRDefault="00C95346" w:rsidP="00C95346">
      <w:pPr>
        <w:keepNext/>
        <w:pBdr>
          <w:top w:val="single" w:sz="4" w:space="1" w:color="auto"/>
        </w:pBdr>
        <w:ind w:left="8021"/>
        <w:jc w:val="both"/>
        <w:rPr>
          <w:sz w:val="2"/>
          <w:szCs w:val="2"/>
        </w:rPr>
      </w:pPr>
    </w:p>
    <w:p w:rsidR="00C95346" w:rsidRPr="002D0D2E" w:rsidRDefault="00C95346" w:rsidP="00C95346">
      <w:pPr>
        <w:keepNext/>
        <w:jc w:val="both"/>
      </w:pPr>
    </w:p>
    <w:p w:rsidR="00C95346" w:rsidRPr="00EF27C7" w:rsidRDefault="00C95346" w:rsidP="00C95346">
      <w:pPr>
        <w:keepNext/>
        <w:pBdr>
          <w:top w:val="single" w:sz="4" w:space="1" w:color="auto"/>
        </w:pBdr>
        <w:jc w:val="both"/>
        <w:rPr>
          <w:sz w:val="2"/>
          <w:szCs w:val="2"/>
        </w:rPr>
      </w:pPr>
    </w:p>
    <w:p w:rsidR="00C95346" w:rsidRPr="002D0D2E" w:rsidRDefault="00C95346" w:rsidP="00C95346">
      <w:pPr>
        <w:keepNext/>
        <w:jc w:val="both"/>
      </w:pPr>
    </w:p>
    <w:p w:rsidR="00C95346" w:rsidRPr="00EF27C7" w:rsidRDefault="00C95346" w:rsidP="00C95346">
      <w:pPr>
        <w:keepNext/>
        <w:pBdr>
          <w:top w:val="single" w:sz="4" w:space="1" w:color="auto"/>
        </w:pBdr>
        <w:spacing w:after="120"/>
        <w:jc w:val="both"/>
        <w:rPr>
          <w:sz w:val="2"/>
          <w:szCs w:val="2"/>
        </w:rPr>
      </w:pPr>
    </w:p>
    <w:p w:rsidR="00C95346" w:rsidRPr="002D0D2E" w:rsidRDefault="00C95346" w:rsidP="00C95346">
      <w:pPr>
        <w:jc w:val="both"/>
      </w:pPr>
      <w:r w:rsidRPr="002D0D2E">
        <w:t>38. </w:t>
      </w:r>
      <w:proofErr w:type="gramStart"/>
      <w:r w:rsidRPr="002D0D2E">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roofErr w:type="gramEnd"/>
    </w:p>
    <w:p w:rsidR="00C95346" w:rsidRPr="00EF27C7" w:rsidRDefault="00C95346" w:rsidP="00C95346">
      <w:pPr>
        <w:pBdr>
          <w:top w:val="single" w:sz="4" w:space="1" w:color="auto"/>
        </w:pBdr>
        <w:jc w:val="both"/>
        <w:rPr>
          <w:sz w:val="2"/>
          <w:szCs w:val="2"/>
        </w:rPr>
      </w:pPr>
    </w:p>
    <w:p w:rsidR="00C95346" w:rsidRPr="002D0D2E" w:rsidRDefault="00C95346" w:rsidP="00C95346">
      <w:pPr>
        <w:jc w:val="both"/>
      </w:pPr>
    </w:p>
    <w:p w:rsidR="00C95346" w:rsidRPr="00EF27C7" w:rsidRDefault="00C95346" w:rsidP="00C95346">
      <w:pPr>
        <w:pBdr>
          <w:top w:val="single" w:sz="4" w:space="1" w:color="auto"/>
        </w:pBdr>
        <w:spacing w:after="60"/>
        <w:jc w:val="both"/>
        <w:rPr>
          <w:sz w:val="2"/>
          <w:szCs w:val="2"/>
        </w:rPr>
      </w:pPr>
    </w:p>
    <w:p w:rsidR="00C95346" w:rsidRPr="002D0D2E" w:rsidRDefault="00C95346" w:rsidP="00C95346">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br/>
      </w:r>
      <w:r w:rsidRPr="002D0D2E">
        <w:t>обязуюсь соблюдать.</w:t>
      </w:r>
    </w:p>
    <w:p w:rsidR="00C95346" w:rsidRPr="002D0D2E" w:rsidRDefault="00C95346" w:rsidP="00C95346">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C95346" w:rsidRPr="002D0D2E" w:rsidRDefault="00C95346" w:rsidP="00C95346">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C95346" w:rsidTr="00834F76">
        <w:tc>
          <w:tcPr>
            <w:tcW w:w="170" w:type="dxa"/>
            <w:tcBorders>
              <w:top w:val="nil"/>
              <w:left w:val="nil"/>
              <w:bottom w:val="nil"/>
              <w:right w:val="nil"/>
            </w:tcBorders>
            <w:vAlign w:val="bottom"/>
          </w:tcPr>
          <w:p w:rsidR="00C95346" w:rsidRPr="00873961" w:rsidRDefault="00C95346" w:rsidP="00834F76">
            <w:pPr>
              <w:jc w:val="right"/>
            </w:pPr>
            <w:r w:rsidRPr="00873961">
              <w:t>"</w:t>
            </w:r>
          </w:p>
        </w:tc>
        <w:tc>
          <w:tcPr>
            <w:tcW w:w="397" w:type="dxa"/>
            <w:tcBorders>
              <w:top w:val="nil"/>
              <w:left w:val="nil"/>
              <w:bottom w:val="single" w:sz="4" w:space="0" w:color="auto"/>
              <w:right w:val="nil"/>
            </w:tcBorders>
            <w:vAlign w:val="bottom"/>
          </w:tcPr>
          <w:p w:rsidR="00C95346" w:rsidRDefault="00C95346" w:rsidP="00834F76">
            <w:pPr>
              <w:jc w:val="center"/>
            </w:pPr>
          </w:p>
        </w:tc>
        <w:tc>
          <w:tcPr>
            <w:tcW w:w="227" w:type="dxa"/>
            <w:tcBorders>
              <w:top w:val="nil"/>
              <w:left w:val="nil"/>
              <w:bottom w:val="nil"/>
              <w:right w:val="nil"/>
            </w:tcBorders>
            <w:vAlign w:val="bottom"/>
          </w:tcPr>
          <w:p w:rsidR="00C95346" w:rsidRPr="00873961" w:rsidRDefault="00C95346" w:rsidP="00834F76">
            <w:r w:rsidRPr="00873961">
              <w:t>"</w:t>
            </w:r>
          </w:p>
        </w:tc>
        <w:tc>
          <w:tcPr>
            <w:tcW w:w="1474" w:type="dxa"/>
            <w:tcBorders>
              <w:top w:val="nil"/>
              <w:left w:val="nil"/>
              <w:bottom w:val="single" w:sz="4" w:space="0" w:color="auto"/>
              <w:right w:val="nil"/>
            </w:tcBorders>
            <w:vAlign w:val="bottom"/>
          </w:tcPr>
          <w:p w:rsidR="00C95346" w:rsidRDefault="00C95346" w:rsidP="00834F76">
            <w:pPr>
              <w:jc w:val="center"/>
            </w:pPr>
          </w:p>
        </w:tc>
        <w:tc>
          <w:tcPr>
            <w:tcW w:w="397" w:type="dxa"/>
            <w:tcBorders>
              <w:top w:val="nil"/>
              <w:left w:val="nil"/>
              <w:bottom w:val="nil"/>
              <w:right w:val="nil"/>
            </w:tcBorders>
            <w:vAlign w:val="bottom"/>
          </w:tcPr>
          <w:p w:rsidR="00C95346" w:rsidRDefault="00C95346" w:rsidP="00834F76">
            <w:pPr>
              <w:jc w:val="right"/>
            </w:pPr>
            <w:r>
              <w:t>20</w:t>
            </w:r>
          </w:p>
        </w:tc>
        <w:tc>
          <w:tcPr>
            <w:tcW w:w="397" w:type="dxa"/>
            <w:tcBorders>
              <w:top w:val="nil"/>
              <w:left w:val="nil"/>
              <w:bottom w:val="single" w:sz="4" w:space="0" w:color="auto"/>
              <w:right w:val="nil"/>
            </w:tcBorders>
            <w:vAlign w:val="bottom"/>
          </w:tcPr>
          <w:p w:rsidR="00C95346" w:rsidRDefault="00C95346" w:rsidP="00834F76"/>
        </w:tc>
        <w:tc>
          <w:tcPr>
            <w:tcW w:w="454" w:type="dxa"/>
            <w:tcBorders>
              <w:top w:val="nil"/>
              <w:left w:val="nil"/>
              <w:bottom w:val="nil"/>
              <w:right w:val="nil"/>
            </w:tcBorders>
            <w:vAlign w:val="bottom"/>
          </w:tcPr>
          <w:p w:rsidR="00C95346" w:rsidRDefault="00C95346" w:rsidP="00834F76">
            <w:pPr>
              <w:ind w:left="57"/>
            </w:pPr>
            <w:proofErr w:type="gramStart"/>
            <w:r>
              <w:t>г</w:t>
            </w:r>
            <w:proofErr w:type="gramEnd"/>
            <w:r>
              <w:t>.</w:t>
            </w:r>
          </w:p>
        </w:tc>
        <w:tc>
          <w:tcPr>
            <w:tcW w:w="4196" w:type="dxa"/>
            <w:tcBorders>
              <w:top w:val="nil"/>
              <w:left w:val="nil"/>
              <w:bottom w:val="nil"/>
              <w:right w:val="nil"/>
            </w:tcBorders>
            <w:vAlign w:val="bottom"/>
          </w:tcPr>
          <w:p w:rsidR="00C95346" w:rsidRPr="00B16E99" w:rsidRDefault="00C95346" w:rsidP="00834F76">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C95346" w:rsidRDefault="00C95346" w:rsidP="00834F76">
            <w:pPr>
              <w:jc w:val="center"/>
            </w:pPr>
          </w:p>
        </w:tc>
      </w:tr>
    </w:tbl>
    <w:p w:rsidR="00C95346" w:rsidRPr="00EF27C7" w:rsidRDefault="00C95346" w:rsidP="00C95346">
      <w:pPr>
        <w:spacing w:after="480"/>
        <w:jc w:val="both"/>
        <w:rPr>
          <w:sz w:val="2"/>
          <w:szCs w:val="2"/>
        </w:rPr>
      </w:pPr>
    </w:p>
    <w:tbl>
      <w:tblPr>
        <w:tblStyle w:val="a9"/>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C95346" w:rsidRPr="002D0D2E" w:rsidTr="00834F76">
        <w:tc>
          <w:tcPr>
            <w:tcW w:w="1648" w:type="dxa"/>
            <w:vAlign w:val="center"/>
          </w:tcPr>
          <w:p w:rsidR="00C95346" w:rsidRPr="002D0D2E" w:rsidRDefault="00C95346" w:rsidP="00834F76">
            <w:pPr>
              <w:ind w:firstLine="567"/>
            </w:pPr>
            <w:r w:rsidRPr="002D0D2E">
              <w:t>М.П.</w:t>
            </w:r>
          </w:p>
        </w:tc>
        <w:tc>
          <w:tcPr>
            <w:tcW w:w="7764" w:type="dxa"/>
          </w:tcPr>
          <w:p w:rsidR="00C95346" w:rsidRPr="002D0D2E" w:rsidRDefault="00C95346" w:rsidP="00834F76">
            <w:pPr>
              <w:jc w:val="both"/>
            </w:pPr>
            <w:r w:rsidRPr="002D0D2E">
              <w:t>Фотография и сведения, изложенные в анкете, соответствуют представленным документам.</w:t>
            </w:r>
          </w:p>
        </w:tc>
      </w:tr>
    </w:tbl>
    <w:p w:rsidR="00C95346" w:rsidRPr="00EF27C7" w:rsidRDefault="00C95346" w:rsidP="00C95346">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C95346" w:rsidRPr="002D0D2E" w:rsidTr="00834F76">
        <w:tc>
          <w:tcPr>
            <w:tcW w:w="170" w:type="dxa"/>
            <w:tcBorders>
              <w:top w:val="nil"/>
              <w:left w:val="nil"/>
              <w:bottom w:val="nil"/>
              <w:right w:val="nil"/>
            </w:tcBorders>
            <w:vAlign w:val="bottom"/>
          </w:tcPr>
          <w:p w:rsidR="00C95346" w:rsidRPr="002D0D2E" w:rsidRDefault="00C95346" w:rsidP="00834F76">
            <w:pPr>
              <w:jc w:val="right"/>
            </w:pPr>
            <w:r w:rsidRPr="002D0D2E">
              <w:t>"</w:t>
            </w:r>
          </w:p>
        </w:tc>
        <w:tc>
          <w:tcPr>
            <w:tcW w:w="397" w:type="dxa"/>
            <w:tcBorders>
              <w:top w:val="nil"/>
              <w:left w:val="nil"/>
              <w:bottom w:val="single" w:sz="4" w:space="0" w:color="auto"/>
              <w:right w:val="nil"/>
            </w:tcBorders>
            <w:vAlign w:val="bottom"/>
          </w:tcPr>
          <w:p w:rsidR="00C95346" w:rsidRPr="002D0D2E" w:rsidRDefault="00C95346" w:rsidP="00834F76">
            <w:pPr>
              <w:jc w:val="center"/>
            </w:pPr>
          </w:p>
        </w:tc>
        <w:tc>
          <w:tcPr>
            <w:tcW w:w="227" w:type="dxa"/>
            <w:tcBorders>
              <w:top w:val="nil"/>
              <w:left w:val="nil"/>
              <w:right w:val="nil"/>
            </w:tcBorders>
            <w:vAlign w:val="bottom"/>
          </w:tcPr>
          <w:p w:rsidR="00C95346" w:rsidRPr="002D0D2E" w:rsidRDefault="00C95346" w:rsidP="00834F76">
            <w:r w:rsidRPr="002D0D2E">
              <w:t>"</w:t>
            </w:r>
          </w:p>
        </w:tc>
        <w:tc>
          <w:tcPr>
            <w:tcW w:w="1474" w:type="dxa"/>
            <w:tcBorders>
              <w:top w:val="nil"/>
              <w:left w:val="nil"/>
              <w:bottom w:val="single" w:sz="4" w:space="0" w:color="auto"/>
              <w:right w:val="nil"/>
            </w:tcBorders>
            <w:vAlign w:val="bottom"/>
          </w:tcPr>
          <w:p w:rsidR="00C95346" w:rsidRPr="002D0D2E" w:rsidRDefault="00C95346" w:rsidP="00834F76">
            <w:pPr>
              <w:jc w:val="center"/>
            </w:pPr>
          </w:p>
        </w:tc>
        <w:tc>
          <w:tcPr>
            <w:tcW w:w="397" w:type="dxa"/>
            <w:tcBorders>
              <w:top w:val="nil"/>
              <w:left w:val="nil"/>
              <w:right w:val="nil"/>
            </w:tcBorders>
            <w:vAlign w:val="bottom"/>
          </w:tcPr>
          <w:p w:rsidR="00C95346" w:rsidRPr="002D0D2E" w:rsidRDefault="00C95346" w:rsidP="00834F76">
            <w:pPr>
              <w:jc w:val="right"/>
            </w:pPr>
            <w:r w:rsidRPr="002D0D2E">
              <w:t>20</w:t>
            </w:r>
          </w:p>
        </w:tc>
        <w:tc>
          <w:tcPr>
            <w:tcW w:w="397" w:type="dxa"/>
            <w:tcBorders>
              <w:top w:val="nil"/>
              <w:left w:val="nil"/>
              <w:bottom w:val="single" w:sz="4" w:space="0" w:color="auto"/>
              <w:right w:val="nil"/>
            </w:tcBorders>
            <w:vAlign w:val="bottom"/>
          </w:tcPr>
          <w:p w:rsidR="00C95346" w:rsidRPr="002D0D2E" w:rsidRDefault="00C95346" w:rsidP="00834F76"/>
        </w:tc>
        <w:tc>
          <w:tcPr>
            <w:tcW w:w="1531" w:type="dxa"/>
            <w:tcBorders>
              <w:top w:val="nil"/>
              <w:left w:val="nil"/>
              <w:right w:val="nil"/>
            </w:tcBorders>
            <w:vAlign w:val="bottom"/>
          </w:tcPr>
          <w:p w:rsidR="00C95346" w:rsidRPr="002D0D2E" w:rsidRDefault="00C95346" w:rsidP="00834F76">
            <w:pPr>
              <w:ind w:left="57"/>
            </w:pPr>
            <w:proofErr w:type="gramStart"/>
            <w:r w:rsidRPr="002D0D2E">
              <w:t>г</w:t>
            </w:r>
            <w:proofErr w:type="gramEnd"/>
            <w:r w:rsidRPr="002D0D2E">
              <w:t>.</w:t>
            </w:r>
          </w:p>
        </w:tc>
        <w:tc>
          <w:tcPr>
            <w:tcW w:w="4820" w:type="dxa"/>
            <w:tcBorders>
              <w:top w:val="nil"/>
              <w:left w:val="nil"/>
              <w:bottom w:val="single" w:sz="4" w:space="0" w:color="auto"/>
              <w:right w:val="nil"/>
            </w:tcBorders>
            <w:vAlign w:val="bottom"/>
          </w:tcPr>
          <w:p w:rsidR="00C95346" w:rsidRPr="002D0D2E" w:rsidRDefault="00C95346" w:rsidP="00834F76">
            <w:pPr>
              <w:ind w:left="57" w:firstLine="1290"/>
            </w:pPr>
          </w:p>
        </w:tc>
      </w:tr>
      <w:tr w:rsidR="00C95346" w:rsidRPr="00EF27C7" w:rsidTr="00834F76">
        <w:tc>
          <w:tcPr>
            <w:tcW w:w="170" w:type="dxa"/>
            <w:tcBorders>
              <w:top w:val="nil"/>
              <w:left w:val="nil"/>
              <w:bottom w:val="nil"/>
              <w:right w:val="nil"/>
            </w:tcBorders>
          </w:tcPr>
          <w:p w:rsidR="00C95346" w:rsidRPr="00EF27C7" w:rsidRDefault="00C95346" w:rsidP="00834F76">
            <w:pPr>
              <w:jc w:val="right"/>
              <w:rPr>
                <w:sz w:val="20"/>
                <w:szCs w:val="20"/>
              </w:rPr>
            </w:pPr>
          </w:p>
        </w:tc>
        <w:tc>
          <w:tcPr>
            <w:tcW w:w="397" w:type="dxa"/>
            <w:tcBorders>
              <w:top w:val="single" w:sz="4" w:space="0" w:color="auto"/>
              <w:left w:val="nil"/>
              <w:right w:val="nil"/>
            </w:tcBorders>
          </w:tcPr>
          <w:p w:rsidR="00C95346" w:rsidRPr="00EF27C7" w:rsidRDefault="00C95346" w:rsidP="00834F76">
            <w:pPr>
              <w:jc w:val="center"/>
              <w:rPr>
                <w:sz w:val="20"/>
                <w:szCs w:val="20"/>
              </w:rPr>
            </w:pPr>
          </w:p>
        </w:tc>
        <w:tc>
          <w:tcPr>
            <w:tcW w:w="227" w:type="dxa"/>
            <w:tcBorders>
              <w:left w:val="nil"/>
              <w:right w:val="nil"/>
            </w:tcBorders>
          </w:tcPr>
          <w:p w:rsidR="00C95346" w:rsidRPr="00EF27C7" w:rsidRDefault="00C95346" w:rsidP="00834F76">
            <w:pPr>
              <w:rPr>
                <w:sz w:val="20"/>
                <w:szCs w:val="20"/>
              </w:rPr>
            </w:pPr>
          </w:p>
        </w:tc>
        <w:tc>
          <w:tcPr>
            <w:tcW w:w="1474" w:type="dxa"/>
            <w:tcBorders>
              <w:top w:val="single" w:sz="4" w:space="0" w:color="auto"/>
              <w:left w:val="nil"/>
              <w:right w:val="nil"/>
            </w:tcBorders>
          </w:tcPr>
          <w:p w:rsidR="00C95346" w:rsidRPr="00EF27C7" w:rsidRDefault="00C95346" w:rsidP="00834F76">
            <w:pPr>
              <w:jc w:val="center"/>
              <w:rPr>
                <w:sz w:val="20"/>
                <w:szCs w:val="20"/>
              </w:rPr>
            </w:pPr>
          </w:p>
        </w:tc>
        <w:tc>
          <w:tcPr>
            <w:tcW w:w="397" w:type="dxa"/>
            <w:tcBorders>
              <w:left w:val="nil"/>
              <w:right w:val="nil"/>
            </w:tcBorders>
          </w:tcPr>
          <w:p w:rsidR="00C95346" w:rsidRPr="00EF27C7" w:rsidRDefault="00C95346" w:rsidP="00834F76">
            <w:pPr>
              <w:jc w:val="right"/>
              <w:rPr>
                <w:sz w:val="20"/>
                <w:szCs w:val="20"/>
              </w:rPr>
            </w:pPr>
          </w:p>
        </w:tc>
        <w:tc>
          <w:tcPr>
            <w:tcW w:w="397" w:type="dxa"/>
            <w:tcBorders>
              <w:top w:val="single" w:sz="4" w:space="0" w:color="auto"/>
              <w:left w:val="nil"/>
              <w:right w:val="nil"/>
            </w:tcBorders>
          </w:tcPr>
          <w:p w:rsidR="00C95346" w:rsidRPr="00EF27C7" w:rsidRDefault="00C95346" w:rsidP="00834F76">
            <w:pPr>
              <w:rPr>
                <w:sz w:val="20"/>
                <w:szCs w:val="20"/>
              </w:rPr>
            </w:pPr>
          </w:p>
        </w:tc>
        <w:tc>
          <w:tcPr>
            <w:tcW w:w="1531" w:type="dxa"/>
            <w:tcBorders>
              <w:left w:val="nil"/>
              <w:right w:val="nil"/>
            </w:tcBorders>
          </w:tcPr>
          <w:p w:rsidR="00C95346" w:rsidRPr="00EF27C7" w:rsidRDefault="00C95346" w:rsidP="00834F76">
            <w:pPr>
              <w:ind w:left="57"/>
              <w:rPr>
                <w:sz w:val="20"/>
                <w:szCs w:val="20"/>
              </w:rPr>
            </w:pPr>
          </w:p>
        </w:tc>
        <w:tc>
          <w:tcPr>
            <w:tcW w:w="4820" w:type="dxa"/>
            <w:tcBorders>
              <w:top w:val="single" w:sz="4" w:space="0" w:color="auto"/>
              <w:left w:val="nil"/>
              <w:right w:val="nil"/>
            </w:tcBorders>
          </w:tcPr>
          <w:p w:rsidR="00C95346" w:rsidRPr="00EF27C7" w:rsidRDefault="00C95346" w:rsidP="00834F76">
            <w:pPr>
              <w:ind w:left="57"/>
              <w:jc w:val="center"/>
              <w:rPr>
                <w:sz w:val="20"/>
                <w:szCs w:val="20"/>
              </w:rPr>
            </w:pPr>
            <w:proofErr w:type="gramStart"/>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roofErr w:type="gramEnd"/>
          </w:p>
        </w:tc>
      </w:tr>
    </w:tbl>
    <w:p w:rsidR="00C95346" w:rsidRPr="002D0D2E" w:rsidRDefault="00C95346" w:rsidP="00C95346">
      <w:pPr>
        <w:spacing w:after="360"/>
        <w:jc w:val="both"/>
      </w:pPr>
    </w:p>
    <w:p w:rsidR="00C95346" w:rsidRDefault="00C95346"/>
    <w:p w:rsidR="00C95346" w:rsidRDefault="00C95346"/>
    <w:p w:rsidR="00C95346" w:rsidRDefault="00C95346"/>
    <w:p w:rsidR="00C95346" w:rsidRDefault="00C95346"/>
    <w:p w:rsidR="00C95346" w:rsidRDefault="00C95346"/>
    <w:p w:rsidR="00C95346" w:rsidRDefault="00C95346"/>
    <w:p w:rsidR="00C95346" w:rsidRDefault="00C95346"/>
    <w:p w:rsidR="00BB61D8" w:rsidRDefault="00BB61D8">
      <w:r>
        <w:br w:type="page"/>
      </w:r>
    </w:p>
    <w:p w:rsidR="00BB61D8" w:rsidRPr="00F31370" w:rsidRDefault="00BB61D8" w:rsidP="00BB61D8">
      <w:pPr>
        <w:spacing w:after="120"/>
        <w:ind w:left="6124"/>
        <w:jc w:val="center"/>
        <w:rPr>
          <w:bCs/>
          <w:sz w:val="26"/>
          <w:szCs w:val="26"/>
        </w:rPr>
      </w:pPr>
      <w:r w:rsidRPr="00F31370">
        <w:rPr>
          <w:bCs/>
          <w:sz w:val="26"/>
          <w:szCs w:val="26"/>
        </w:rPr>
        <w:lastRenderedPageBreak/>
        <w:t>УТВЕРЖДЕНА</w:t>
      </w:r>
    </w:p>
    <w:p w:rsidR="00BB61D8" w:rsidRPr="00F31370" w:rsidRDefault="00BB61D8" w:rsidP="00BB61D8">
      <w:pPr>
        <w:spacing w:after="360"/>
        <w:ind w:left="6124"/>
        <w:jc w:val="center"/>
        <w:rPr>
          <w:bCs/>
          <w:sz w:val="26"/>
          <w:szCs w:val="26"/>
        </w:rPr>
      </w:pPr>
      <w:r w:rsidRPr="00F31370">
        <w:rPr>
          <w:bCs/>
          <w:sz w:val="26"/>
          <w:szCs w:val="26"/>
        </w:rPr>
        <w:t>Указом Президента</w:t>
      </w:r>
      <w:r w:rsidRPr="00F31370">
        <w:rPr>
          <w:bCs/>
          <w:sz w:val="26"/>
          <w:szCs w:val="26"/>
        </w:rPr>
        <w:br/>
        <w:t>Российской Федерации</w:t>
      </w:r>
      <w:r w:rsidRPr="00F31370">
        <w:rPr>
          <w:bCs/>
          <w:sz w:val="26"/>
          <w:szCs w:val="26"/>
        </w:rPr>
        <w:br/>
        <w:t>от 10 октября 2024 г. № 870</w:t>
      </w:r>
    </w:p>
    <w:p w:rsidR="00BB61D8" w:rsidRPr="00F31370" w:rsidRDefault="00BB61D8" w:rsidP="00BB61D8">
      <w:pPr>
        <w:spacing w:after="960"/>
        <w:jc w:val="right"/>
        <w:rPr>
          <w:bCs/>
          <w:sz w:val="26"/>
          <w:szCs w:val="26"/>
        </w:rPr>
      </w:pPr>
      <w:r w:rsidRPr="00F31370">
        <w:rPr>
          <w:bCs/>
          <w:sz w:val="26"/>
          <w:szCs w:val="26"/>
        </w:rPr>
        <w:t>(форма)</w:t>
      </w:r>
    </w:p>
    <w:p w:rsidR="00BB61D8" w:rsidRPr="00186B46" w:rsidRDefault="00BB61D8" w:rsidP="00BB61D8">
      <w:pPr>
        <w:spacing w:after="90"/>
        <w:jc w:val="center"/>
        <w:rPr>
          <w:b/>
          <w:bCs/>
          <w:sz w:val="28"/>
          <w:szCs w:val="28"/>
        </w:rPr>
      </w:pPr>
      <w:r w:rsidRPr="00186B46">
        <w:rPr>
          <w:b/>
          <w:bCs/>
          <w:sz w:val="28"/>
          <w:szCs w:val="28"/>
        </w:rPr>
        <w:t>АНКЕТА</w:t>
      </w:r>
    </w:p>
    <w:p w:rsidR="00BB61D8" w:rsidRPr="00186B46" w:rsidRDefault="00BB61D8" w:rsidP="00BB61D8">
      <w:pPr>
        <w:spacing w:after="480"/>
        <w:jc w:val="center"/>
        <w:rPr>
          <w:b/>
          <w:bCs/>
          <w:sz w:val="28"/>
          <w:szCs w:val="28"/>
        </w:rPr>
      </w:pPr>
      <w:r>
        <w:rPr>
          <w:b/>
          <w:bCs/>
          <w:sz w:val="28"/>
          <w:szCs w:val="28"/>
        </w:rPr>
        <w:t>д</w:t>
      </w:r>
      <w:r w:rsidRPr="00186B46">
        <w:rPr>
          <w:b/>
          <w:bCs/>
          <w:sz w:val="28"/>
          <w:szCs w:val="28"/>
        </w:rPr>
        <w:t>ля поступления на государственную службу</w:t>
      </w:r>
      <w:r w:rsidRPr="00186B46">
        <w:rPr>
          <w:b/>
          <w:bCs/>
          <w:sz w:val="28"/>
          <w:szCs w:val="28"/>
        </w:rPr>
        <w:br/>
        <w:t>Российской Федерации и муниципальную службу</w:t>
      </w:r>
      <w:r w:rsidRPr="00186B46">
        <w:rPr>
          <w:b/>
          <w:bCs/>
          <w:sz w:val="28"/>
          <w:szCs w:val="28"/>
        </w:rPr>
        <w:br/>
        <w:t>в Российской Федерации</w:t>
      </w:r>
    </w:p>
    <w:p w:rsidR="00BB61D8" w:rsidRPr="00F31370" w:rsidRDefault="00BB61D8" w:rsidP="00BB61D8">
      <w:pPr>
        <w:spacing w:after="240"/>
        <w:jc w:val="center"/>
        <w:rPr>
          <w:bCs/>
          <w:sz w:val="26"/>
          <w:szCs w:val="26"/>
        </w:rPr>
      </w:pPr>
      <w:r w:rsidRPr="00F31370">
        <w:rPr>
          <w:bCs/>
          <w:sz w:val="26"/>
          <w:szCs w:val="26"/>
        </w:rPr>
        <w:t>(не заполняется лицами, поступающими на военную службу</w:t>
      </w:r>
      <w:r w:rsidRPr="00F31370">
        <w:rPr>
          <w:bCs/>
          <w:sz w:val="26"/>
          <w:szCs w:val="26"/>
        </w:rPr>
        <w:br/>
        <w:t>по контракту в органы федеральной службы безопасности)</w:t>
      </w:r>
    </w:p>
    <w:tbl>
      <w:tblPr>
        <w:tblW w:w="9412" w:type="dxa"/>
        <w:tblLayout w:type="fixed"/>
        <w:tblCellMar>
          <w:left w:w="28" w:type="dxa"/>
          <w:right w:w="28" w:type="dxa"/>
        </w:tblCellMar>
        <w:tblLook w:val="0000" w:firstRow="0" w:lastRow="0" w:firstColumn="0" w:lastColumn="0" w:noHBand="0" w:noVBand="0"/>
      </w:tblPr>
      <w:tblGrid>
        <w:gridCol w:w="566"/>
        <w:gridCol w:w="763"/>
        <w:gridCol w:w="1277"/>
        <w:gridCol w:w="3744"/>
        <w:gridCol w:w="794"/>
        <w:gridCol w:w="2268"/>
      </w:tblGrid>
      <w:tr w:rsidR="00BB61D8" w:rsidRPr="00193EAC" w:rsidTr="00FC5EAB">
        <w:tblPrEx>
          <w:tblCellMar>
            <w:top w:w="0" w:type="dxa"/>
            <w:bottom w:w="0" w:type="dxa"/>
          </w:tblCellMar>
        </w:tblPrEx>
        <w:trPr>
          <w:cantSplit/>
          <w:trHeight w:hRule="exact" w:val="1240"/>
        </w:trPr>
        <w:tc>
          <w:tcPr>
            <w:tcW w:w="7144" w:type="dxa"/>
            <w:gridSpan w:val="5"/>
            <w:tcBorders>
              <w:top w:val="nil"/>
              <w:left w:val="nil"/>
              <w:bottom w:val="nil"/>
              <w:right w:val="nil"/>
            </w:tcBorders>
          </w:tcPr>
          <w:p w:rsidR="00BB61D8" w:rsidRPr="00B344BB" w:rsidRDefault="00BB61D8" w:rsidP="00FC5EAB"/>
        </w:tc>
        <w:tc>
          <w:tcPr>
            <w:tcW w:w="2268" w:type="dxa"/>
            <w:vMerge w:val="restart"/>
            <w:tcBorders>
              <w:top w:val="single" w:sz="4" w:space="0" w:color="auto"/>
              <w:left w:val="single" w:sz="4" w:space="0" w:color="auto"/>
              <w:right w:val="single" w:sz="4" w:space="0" w:color="auto"/>
            </w:tcBorders>
            <w:vAlign w:val="center"/>
          </w:tcPr>
          <w:p w:rsidR="00BB61D8" w:rsidRPr="000E0CB6" w:rsidRDefault="00BB61D8" w:rsidP="00FC5EAB">
            <w:pPr>
              <w:spacing w:before="360"/>
              <w:jc w:val="center"/>
            </w:pPr>
            <w:r w:rsidRPr="000E0CB6">
              <w:t xml:space="preserve">Место </w:t>
            </w:r>
            <w:r>
              <w:br/>
            </w:r>
            <w:r w:rsidRPr="000E0CB6">
              <w:t>для</w:t>
            </w:r>
            <w:r w:rsidRPr="000E0CB6">
              <w:br/>
              <w:t>фотографии</w:t>
            </w:r>
            <w:r w:rsidRPr="000E0CB6">
              <w:br/>
              <w:t xml:space="preserve">(4 см </w:t>
            </w:r>
            <w:r>
              <w:rPr>
                <w:lang w:val="en-US"/>
              </w:rPr>
              <w:t>x</w:t>
            </w:r>
            <w:r w:rsidRPr="000E0CB6">
              <w:t xml:space="preserve"> 6 см)</w:t>
            </w:r>
          </w:p>
        </w:tc>
      </w:tr>
      <w:tr w:rsidR="00BB61D8" w:rsidRPr="00B91A0E" w:rsidTr="00FC5EAB">
        <w:tblPrEx>
          <w:tblCellMar>
            <w:top w:w="0" w:type="dxa"/>
            <w:bottom w:w="0" w:type="dxa"/>
          </w:tblCellMar>
        </w:tblPrEx>
        <w:trPr>
          <w:cantSplit/>
          <w:trHeight w:hRule="exact" w:val="360"/>
        </w:trPr>
        <w:tc>
          <w:tcPr>
            <w:tcW w:w="1329" w:type="dxa"/>
            <w:gridSpan w:val="2"/>
            <w:tcBorders>
              <w:top w:val="nil"/>
              <w:left w:val="nil"/>
              <w:bottom w:val="nil"/>
              <w:right w:val="nil"/>
            </w:tcBorders>
            <w:vAlign w:val="bottom"/>
          </w:tcPr>
          <w:p w:rsidR="00BB61D8" w:rsidRPr="00B91A0E" w:rsidRDefault="00BB61D8" w:rsidP="00FC5EAB">
            <w:r w:rsidRPr="00B91A0E">
              <w:t>1.</w:t>
            </w:r>
            <w:r>
              <w:t> </w:t>
            </w:r>
            <w:r w:rsidRPr="00B91A0E">
              <w:t>Фамилия</w:t>
            </w:r>
          </w:p>
        </w:tc>
        <w:tc>
          <w:tcPr>
            <w:tcW w:w="5021" w:type="dxa"/>
            <w:gridSpan w:val="2"/>
            <w:tcBorders>
              <w:top w:val="nil"/>
              <w:left w:val="nil"/>
              <w:bottom w:val="single" w:sz="4" w:space="0" w:color="auto"/>
              <w:right w:val="nil"/>
            </w:tcBorders>
            <w:vAlign w:val="bottom"/>
          </w:tcPr>
          <w:p w:rsidR="00BB61D8" w:rsidRPr="00B344BB" w:rsidRDefault="00BB61D8" w:rsidP="00FC5EAB">
            <w:pPr>
              <w:jc w:val="center"/>
            </w:pPr>
          </w:p>
        </w:tc>
        <w:tc>
          <w:tcPr>
            <w:tcW w:w="794" w:type="dxa"/>
            <w:tcBorders>
              <w:top w:val="nil"/>
              <w:left w:val="nil"/>
              <w:bottom w:val="nil"/>
              <w:right w:val="nil"/>
            </w:tcBorders>
            <w:vAlign w:val="bottom"/>
          </w:tcPr>
          <w:p w:rsidR="00BB61D8" w:rsidRPr="00B344BB" w:rsidRDefault="00BB61D8" w:rsidP="00FC5EAB"/>
        </w:tc>
        <w:tc>
          <w:tcPr>
            <w:tcW w:w="2268" w:type="dxa"/>
            <w:vMerge/>
            <w:tcBorders>
              <w:left w:val="single" w:sz="4" w:space="0" w:color="auto"/>
              <w:right w:val="single" w:sz="4" w:space="0" w:color="auto"/>
            </w:tcBorders>
          </w:tcPr>
          <w:p w:rsidR="00BB61D8" w:rsidRPr="00B91A0E" w:rsidRDefault="00BB61D8" w:rsidP="00FC5EAB"/>
        </w:tc>
      </w:tr>
      <w:tr w:rsidR="00BB61D8" w:rsidRPr="00B91A0E" w:rsidTr="00FC5EAB">
        <w:tblPrEx>
          <w:tblCellMar>
            <w:top w:w="0" w:type="dxa"/>
            <w:bottom w:w="0" w:type="dxa"/>
          </w:tblCellMar>
        </w:tblPrEx>
        <w:trPr>
          <w:cantSplit/>
          <w:trHeight w:hRule="exact" w:val="360"/>
        </w:trPr>
        <w:tc>
          <w:tcPr>
            <w:tcW w:w="566" w:type="dxa"/>
            <w:tcBorders>
              <w:top w:val="nil"/>
              <w:left w:val="nil"/>
              <w:bottom w:val="nil"/>
              <w:right w:val="nil"/>
            </w:tcBorders>
            <w:vAlign w:val="bottom"/>
          </w:tcPr>
          <w:p w:rsidR="00BB61D8" w:rsidRPr="00B91A0E" w:rsidRDefault="00BB61D8" w:rsidP="00FC5EAB">
            <w:r w:rsidRPr="00B91A0E">
              <w:t>Имя</w:t>
            </w:r>
          </w:p>
        </w:tc>
        <w:tc>
          <w:tcPr>
            <w:tcW w:w="5784" w:type="dxa"/>
            <w:gridSpan w:val="3"/>
            <w:tcBorders>
              <w:top w:val="nil"/>
              <w:left w:val="nil"/>
              <w:bottom w:val="single" w:sz="4" w:space="0" w:color="auto"/>
              <w:right w:val="nil"/>
            </w:tcBorders>
            <w:vAlign w:val="bottom"/>
          </w:tcPr>
          <w:p w:rsidR="00BB61D8" w:rsidRPr="00B344BB" w:rsidRDefault="00BB61D8" w:rsidP="00FC5EAB">
            <w:pPr>
              <w:jc w:val="center"/>
            </w:pPr>
          </w:p>
        </w:tc>
        <w:tc>
          <w:tcPr>
            <w:tcW w:w="794" w:type="dxa"/>
            <w:tcBorders>
              <w:top w:val="nil"/>
              <w:left w:val="nil"/>
              <w:bottom w:val="nil"/>
              <w:right w:val="nil"/>
            </w:tcBorders>
            <w:vAlign w:val="bottom"/>
          </w:tcPr>
          <w:p w:rsidR="00BB61D8" w:rsidRPr="00B344BB" w:rsidRDefault="00BB61D8" w:rsidP="00FC5EAB"/>
        </w:tc>
        <w:tc>
          <w:tcPr>
            <w:tcW w:w="2268" w:type="dxa"/>
            <w:vMerge/>
            <w:tcBorders>
              <w:left w:val="single" w:sz="4" w:space="0" w:color="auto"/>
              <w:right w:val="single" w:sz="4" w:space="0" w:color="auto"/>
            </w:tcBorders>
          </w:tcPr>
          <w:p w:rsidR="00BB61D8" w:rsidRPr="00B91A0E" w:rsidRDefault="00BB61D8" w:rsidP="00FC5EAB"/>
        </w:tc>
      </w:tr>
      <w:tr w:rsidR="00BB61D8" w:rsidRPr="00B91A0E" w:rsidTr="00FC5EAB">
        <w:tblPrEx>
          <w:tblCellMar>
            <w:top w:w="0" w:type="dxa"/>
            <w:bottom w:w="0" w:type="dxa"/>
          </w:tblCellMar>
        </w:tblPrEx>
        <w:trPr>
          <w:cantSplit/>
          <w:trHeight w:hRule="exact" w:val="360"/>
        </w:trPr>
        <w:tc>
          <w:tcPr>
            <w:tcW w:w="2606" w:type="dxa"/>
            <w:gridSpan w:val="3"/>
            <w:tcBorders>
              <w:top w:val="nil"/>
              <w:left w:val="nil"/>
              <w:bottom w:val="nil"/>
              <w:right w:val="nil"/>
            </w:tcBorders>
            <w:vAlign w:val="bottom"/>
          </w:tcPr>
          <w:p w:rsidR="00BB61D8" w:rsidRPr="00B344BB" w:rsidRDefault="00BB61D8" w:rsidP="00FC5EAB">
            <w:r w:rsidRPr="00B344BB">
              <w:t>Отчество (при наличии)</w:t>
            </w:r>
          </w:p>
        </w:tc>
        <w:tc>
          <w:tcPr>
            <w:tcW w:w="3744" w:type="dxa"/>
            <w:tcBorders>
              <w:top w:val="nil"/>
              <w:left w:val="nil"/>
              <w:bottom w:val="single" w:sz="4" w:space="0" w:color="auto"/>
              <w:right w:val="nil"/>
            </w:tcBorders>
            <w:vAlign w:val="bottom"/>
          </w:tcPr>
          <w:p w:rsidR="00BB61D8" w:rsidRPr="00B344BB" w:rsidRDefault="00BB61D8" w:rsidP="00FC5EAB">
            <w:pPr>
              <w:jc w:val="center"/>
            </w:pPr>
          </w:p>
        </w:tc>
        <w:tc>
          <w:tcPr>
            <w:tcW w:w="794" w:type="dxa"/>
            <w:tcBorders>
              <w:top w:val="nil"/>
              <w:left w:val="nil"/>
              <w:bottom w:val="nil"/>
              <w:right w:val="nil"/>
            </w:tcBorders>
            <w:vAlign w:val="bottom"/>
          </w:tcPr>
          <w:p w:rsidR="00BB61D8" w:rsidRPr="00B344BB" w:rsidRDefault="00BB61D8" w:rsidP="00FC5EAB"/>
        </w:tc>
        <w:tc>
          <w:tcPr>
            <w:tcW w:w="2268" w:type="dxa"/>
            <w:vMerge/>
            <w:tcBorders>
              <w:left w:val="single" w:sz="4" w:space="0" w:color="auto"/>
              <w:right w:val="single" w:sz="4" w:space="0" w:color="auto"/>
            </w:tcBorders>
          </w:tcPr>
          <w:p w:rsidR="00BB61D8" w:rsidRPr="00B91A0E" w:rsidRDefault="00BB61D8" w:rsidP="00FC5EAB"/>
        </w:tc>
      </w:tr>
      <w:tr w:rsidR="00BB61D8" w:rsidRPr="00B91A0E" w:rsidTr="00FC5EAB">
        <w:tblPrEx>
          <w:tblCellMar>
            <w:top w:w="0" w:type="dxa"/>
            <w:bottom w:w="0" w:type="dxa"/>
          </w:tblCellMar>
        </w:tblPrEx>
        <w:trPr>
          <w:cantSplit/>
          <w:trHeight w:hRule="exact" w:val="1134"/>
        </w:trPr>
        <w:tc>
          <w:tcPr>
            <w:tcW w:w="7144" w:type="dxa"/>
            <w:gridSpan w:val="5"/>
            <w:tcBorders>
              <w:top w:val="nil"/>
              <w:left w:val="nil"/>
              <w:bottom w:val="nil"/>
              <w:right w:val="nil"/>
            </w:tcBorders>
          </w:tcPr>
          <w:p w:rsidR="00BB61D8" w:rsidRPr="00B344BB" w:rsidRDefault="00BB61D8" w:rsidP="00FC5EAB"/>
        </w:tc>
        <w:tc>
          <w:tcPr>
            <w:tcW w:w="2268" w:type="dxa"/>
            <w:vMerge/>
            <w:tcBorders>
              <w:left w:val="single" w:sz="4" w:space="0" w:color="auto"/>
              <w:bottom w:val="single" w:sz="4" w:space="0" w:color="auto"/>
              <w:right w:val="single" w:sz="4" w:space="0" w:color="auto"/>
            </w:tcBorders>
          </w:tcPr>
          <w:p w:rsidR="00BB61D8" w:rsidRPr="00B91A0E" w:rsidRDefault="00BB61D8" w:rsidP="00FC5EAB"/>
        </w:tc>
      </w:tr>
    </w:tbl>
    <w:p w:rsidR="00BB61D8" w:rsidRDefault="00BB61D8" w:rsidP="00BB61D8">
      <w:pPr>
        <w:spacing w:after="300"/>
        <w:rPr>
          <w:sz w:val="4"/>
          <w:szCs w:val="4"/>
        </w:rPr>
      </w:pPr>
    </w:p>
    <w:tbl>
      <w:tblPr>
        <w:tblW w:w="9412" w:type="dxa"/>
        <w:tblBorders>
          <w:top w:val="single" w:sz="4" w:space="0" w:color="auto"/>
          <w:bottom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706"/>
        <w:gridCol w:w="4706"/>
      </w:tblGrid>
      <w:tr w:rsidR="00BB61D8" w:rsidRPr="004E33DF" w:rsidTr="00FC5EAB">
        <w:tblPrEx>
          <w:tblCellMar>
            <w:top w:w="0" w:type="dxa"/>
            <w:bottom w:w="0" w:type="dxa"/>
          </w:tblCellMar>
        </w:tblPrEx>
        <w:trPr>
          <w:cantSplit/>
        </w:trPr>
        <w:tc>
          <w:tcPr>
            <w:tcW w:w="4706" w:type="dxa"/>
          </w:tcPr>
          <w:p w:rsidR="00BB61D8" w:rsidRPr="004E33DF" w:rsidRDefault="00BB61D8" w:rsidP="00FC5EAB">
            <w:pPr>
              <w:spacing w:after="120"/>
              <w:ind w:left="57" w:right="57"/>
              <w:jc w:val="both"/>
            </w:pPr>
            <w:r w:rsidRPr="004E33DF">
              <w:t>2. </w:t>
            </w:r>
            <w:proofErr w:type="gramStart"/>
            <w:r w:rsidRPr="004E33DF">
              <w:t>Если изменяли фамилию, имя, отчество, укажите прежние фамилию, имя, отчество, причину их изменения, вид документа, подтверждающего такое изменение, его серию и номер, наименование органа, выдавшего документ, дату его выдачи</w:t>
            </w:r>
            <w:proofErr w:type="gramEnd"/>
          </w:p>
        </w:tc>
        <w:tc>
          <w:tcPr>
            <w:tcW w:w="4706" w:type="dxa"/>
          </w:tcPr>
          <w:p w:rsidR="00BB61D8" w:rsidRPr="004E33DF" w:rsidRDefault="00BB61D8" w:rsidP="00FC5EAB">
            <w:pPr>
              <w:ind w:left="57" w:right="57"/>
              <w:jc w:val="both"/>
            </w:pPr>
          </w:p>
        </w:tc>
      </w:tr>
      <w:tr w:rsidR="00BB61D8" w:rsidRPr="004E33DF" w:rsidTr="00FC5EAB">
        <w:tblPrEx>
          <w:tblCellMar>
            <w:top w:w="0" w:type="dxa"/>
            <w:bottom w:w="0" w:type="dxa"/>
          </w:tblCellMar>
        </w:tblPrEx>
        <w:trPr>
          <w:cantSplit/>
        </w:trPr>
        <w:tc>
          <w:tcPr>
            <w:tcW w:w="4706" w:type="dxa"/>
          </w:tcPr>
          <w:p w:rsidR="00BB61D8" w:rsidRPr="004E33DF" w:rsidRDefault="00BB61D8" w:rsidP="00FC5EAB">
            <w:pPr>
              <w:keepNext/>
              <w:spacing w:after="120"/>
              <w:ind w:left="57" w:right="57"/>
              <w:jc w:val="both"/>
            </w:pPr>
            <w:r w:rsidRPr="004E33DF">
              <w:lastRenderedPageBreak/>
              <w:t xml:space="preserve">3. Число, месяц, год рождения. Указываются 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BB61D8" w:rsidRPr="004E33DF" w:rsidRDefault="00BB61D8" w:rsidP="00FC5EAB">
            <w:pPr>
              <w:ind w:left="57" w:right="57"/>
              <w:jc w:val="both"/>
            </w:pPr>
          </w:p>
        </w:tc>
      </w:tr>
      <w:tr w:rsidR="00BB61D8" w:rsidRPr="004E33DF" w:rsidTr="00FC5EAB">
        <w:tblPrEx>
          <w:tblCellMar>
            <w:top w:w="0" w:type="dxa"/>
            <w:bottom w:w="0" w:type="dxa"/>
          </w:tblCellMar>
        </w:tblPrEx>
        <w:trPr>
          <w:cantSplit/>
        </w:trPr>
        <w:tc>
          <w:tcPr>
            <w:tcW w:w="4706" w:type="dxa"/>
          </w:tcPr>
          <w:p w:rsidR="00BB61D8" w:rsidRPr="004E33DF" w:rsidRDefault="00BB61D8" w:rsidP="00FC5EAB">
            <w:pPr>
              <w:spacing w:after="120"/>
              <w:ind w:left="57" w:right="57"/>
              <w:jc w:val="both"/>
            </w:pPr>
            <w:r w:rsidRPr="004E33DF">
              <w:t xml:space="preserve">4. Место рождения (населенный пункт, субъект Российской Федерации, административно-территориальная </w:t>
            </w:r>
            <w:r>
              <w:br/>
            </w:r>
            <w:r w:rsidRPr="004E33DF">
              <w:t xml:space="preserve">единица иностранного государства, государство, государственно-территориальное образование, административно-территориальная единица бывшего СССР). Указывается </w:t>
            </w:r>
            <w:r w:rsidRPr="004E33DF">
              <w:br/>
              <w:t xml:space="preserve">в соответствии с паспортом. Если информация в паспорте не совпадает </w:t>
            </w:r>
            <w:r w:rsidRPr="004E33DF">
              <w:br/>
              <w:t xml:space="preserve">с информацией в свидетельстве </w:t>
            </w:r>
            <w:r w:rsidRPr="004E33DF">
              <w:br/>
              <w:t xml:space="preserve">о рождении, дополнительно указывается информация в соответствии </w:t>
            </w:r>
            <w:r w:rsidRPr="004E33DF">
              <w:br/>
              <w:t>со свидетельством о рождении</w:t>
            </w:r>
          </w:p>
        </w:tc>
        <w:tc>
          <w:tcPr>
            <w:tcW w:w="4706" w:type="dxa"/>
          </w:tcPr>
          <w:p w:rsidR="00BB61D8" w:rsidRPr="004E33DF" w:rsidRDefault="00BB61D8" w:rsidP="00FC5EAB">
            <w:pPr>
              <w:ind w:left="57" w:right="57"/>
              <w:jc w:val="both"/>
            </w:pPr>
          </w:p>
        </w:tc>
      </w:tr>
      <w:tr w:rsidR="00BB61D8" w:rsidRPr="004E33DF" w:rsidTr="00FC5EAB">
        <w:tblPrEx>
          <w:tblCellMar>
            <w:top w:w="0" w:type="dxa"/>
            <w:bottom w:w="0" w:type="dxa"/>
          </w:tblCellMar>
        </w:tblPrEx>
        <w:trPr>
          <w:cantSplit/>
        </w:trPr>
        <w:tc>
          <w:tcPr>
            <w:tcW w:w="4706" w:type="dxa"/>
          </w:tcPr>
          <w:p w:rsidR="00BB61D8" w:rsidRPr="004E33DF" w:rsidRDefault="00BB61D8" w:rsidP="00FC5EAB">
            <w:pPr>
              <w:spacing w:after="120"/>
              <w:ind w:left="57" w:right="57"/>
              <w:jc w:val="both"/>
            </w:pPr>
            <w:r w:rsidRPr="004E33DF">
              <w:t xml:space="preserve">5. Паспорт или документ, его </w:t>
            </w:r>
            <w:r w:rsidRPr="004E33DF">
              <w:br/>
              <w:t xml:space="preserve">заменяющий: вид документа, его серия </w:t>
            </w:r>
            <w:r w:rsidRPr="004E33DF">
              <w:br/>
              <w:t>и номер, наименование органа, выдавшего документ, дата его выдачи, код подразделения</w:t>
            </w:r>
          </w:p>
        </w:tc>
        <w:tc>
          <w:tcPr>
            <w:tcW w:w="4706" w:type="dxa"/>
          </w:tcPr>
          <w:p w:rsidR="00BB61D8" w:rsidRPr="004E33DF" w:rsidRDefault="00BB61D8" w:rsidP="00FC5EAB">
            <w:pPr>
              <w:ind w:left="57" w:right="57"/>
              <w:jc w:val="both"/>
            </w:pPr>
          </w:p>
        </w:tc>
      </w:tr>
      <w:tr w:rsidR="00BB61D8" w:rsidRPr="004E33DF" w:rsidTr="00FC5EAB">
        <w:tblPrEx>
          <w:tblCellMar>
            <w:top w:w="0" w:type="dxa"/>
            <w:bottom w:w="0" w:type="dxa"/>
          </w:tblCellMar>
        </w:tblPrEx>
        <w:trPr>
          <w:cantSplit/>
        </w:trPr>
        <w:tc>
          <w:tcPr>
            <w:tcW w:w="4706" w:type="dxa"/>
          </w:tcPr>
          <w:p w:rsidR="00BB61D8" w:rsidRPr="004E33DF" w:rsidRDefault="00BB61D8" w:rsidP="00FC5EAB">
            <w:pPr>
              <w:spacing w:after="120"/>
              <w:ind w:left="57" w:right="57"/>
              <w:jc w:val="both"/>
            </w:pPr>
            <w:r w:rsidRPr="004E33DF">
              <w:t>6. Гражданство (подданство). Если изменяли, укажите дату и причину изменения, прежнее гражданство (подданство), каким образом оформлен выход из гражданства другого государства (включая союзные республики бывшего СССР), дату и основания выхода (утраты). Если помимо гражданства Российской Федерации имеете гражданство (подданство) иностранного государства, укажите</w:t>
            </w:r>
          </w:p>
        </w:tc>
        <w:tc>
          <w:tcPr>
            <w:tcW w:w="4706" w:type="dxa"/>
          </w:tcPr>
          <w:p w:rsidR="00BB61D8" w:rsidRPr="004E33DF" w:rsidRDefault="00BB61D8" w:rsidP="00FC5EAB">
            <w:pPr>
              <w:ind w:left="57" w:right="57"/>
              <w:jc w:val="both"/>
            </w:pPr>
          </w:p>
        </w:tc>
      </w:tr>
      <w:tr w:rsidR="00BB61D8" w:rsidRPr="004E33DF" w:rsidTr="00FC5EAB">
        <w:tblPrEx>
          <w:tblCellMar>
            <w:top w:w="0" w:type="dxa"/>
            <w:bottom w:w="0" w:type="dxa"/>
          </w:tblCellMar>
        </w:tblPrEx>
        <w:trPr>
          <w:cantSplit/>
        </w:trPr>
        <w:tc>
          <w:tcPr>
            <w:tcW w:w="4706" w:type="dxa"/>
          </w:tcPr>
          <w:p w:rsidR="00BB61D8" w:rsidRPr="004E33DF" w:rsidRDefault="00BB61D8" w:rsidP="00FC5EAB">
            <w:pPr>
              <w:spacing w:after="120"/>
              <w:ind w:left="57" w:right="57"/>
              <w:jc w:val="both"/>
            </w:pPr>
            <w:r w:rsidRPr="004E33DF">
              <w:t>7. </w:t>
            </w:r>
            <w:proofErr w:type="gramStart"/>
            <w:r w:rsidRPr="004E33DF">
              <w:t xml:space="preserve">Имеете (имели) ли вид на жительство </w:t>
            </w:r>
            <w:r w:rsidRPr="004E33DF">
              <w:br/>
              <w:t>и (или) иной документ, подтверждающий право на постоянное проживание на территории иностранного государства</w:t>
            </w:r>
            <w:r>
              <w:t xml:space="preserve"> </w:t>
            </w:r>
            <w:r w:rsidRPr="004E33DF">
              <w:t xml:space="preserve">срок его действия), ходатайствовали ли о выезде (въезде) на постоянное место жительства в </w:t>
            </w:r>
            <w:r>
              <w:br/>
            </w:r>
            <w:r w:rsidRPr="004E33DF">
              <w:t>другое государство (дата подачи заявления, какое государство)</w:t>
            </w:r>
            <w:proofErr w:type="gramEnd"/>
          </w:p>
        </w:tc>
        <w:tc>
          <w:tcPr>
            <w:tcW w:w="4706" w:type="dxa"/>
          </w:tcPr>
          <w:p w:rsidR="00BB61D8" w:rsidRPr="004E33DF" w:rsidRDefault="00BB61D8" w:rsidP="00FC5EAB">
            <w:pPr>
              <w:ind w:left="57" w:right="57"/>
              <w:jc w:val="both"/>
            </w:pPr>
          </w:p>
        </w:tc>
      </w:tr>
      <w:tr w:rsidR="00BB61D8" w:rsidRPr="004E33DF" w:rsidTr="00FC5EAB">
        <w:tblPrEx>
          <w:tblCellMar>
            <w:top w:w="0" w:type="dxa"/>
            <w:bottom w:w="0" w:type="dxa"/>
          </w:tblCellMar>
        </w:tblPrEx>
        <w:trPr>
          <w:cantSplit/>
        </w:trPr>
        <w:tc>
          <w:tcPr>
            <w:tcW w:w="4706" w:type="dxa"/>
          </w:tcPr>
          <w:p w:rsidR="00BB61D8" w:rsidRPr="004E33DF" w:rsidRDefault="00BB61D8" w:rsidP="00FC5EAB">
            <w:pPr>
              <w:keepNext/>
              <w:spacing w:after="120"/>
              <w:ind w:left="57" w:right="57"/>
              <w:jc w:val="both"/>
            </w:pPr>
            <w:r w:rsidRPr="004E33DF">
              <w:lastRenderedPageBreak/>
              <w:t>8. Страховой номер индивидуального лицевого счета (при наличии)</w:t>
            </w:r>
          </w:p>
        </w:tc>
        <w:tc>
          <w:tcPr>
            <w:tcW w:w="4706" w:type="dxa"/>
          </w:tcPr>
          <w:p w:rsidR="00BB61D8" w:rsidRPr="004E33DF" w:rsidRDefault="00BB61D8" w:rsidP="00FC5EAB">
            <w:pPr>
              <w:ind w:left="57" w:right="57"/>
              <w:jc w:val="both"/>
            </w:pPr>
          </w:p>
        </w:tc>
      </w:tr>
      <w:tr w:rsidR="00BB61D8" w:rsidRPr="004E33DF" w:rsidTr="00FC5EAB">
        <w:tblPrEx>
          <w:tblCellMar>
            <w:top w:w="0" w:type="dxa"/>
            <w:bottom w:w="0" w:type="dxa"/>
          </w:tblCellMar>
        </w:tblPrEx>
        <w:trPr>
          <w:cantSplit/>
        </w:trPr>
        <w:tc>
          <w:tcPr>
            <w:tcW w:w="4706" w:type="dxa"/>
          </w:tcPr>
          <w:p w:rsidR="00BB61D8" w:rsidRPr="004E33DF" w:rsidRDefault="00BB61D8" w:rsidP="00FC5EAB">
            <w:pPr>
              <w:keepNext/>
              <w:spacing w:after="120"/>
              <w:ind w:left="57" w:right="57"/>
              <w:jc w:val="both"/>
            </w:pPr>
            <w:r w:rsidRPr="004E33DF">
              <w:t>9. Полис обязательного медицинского страхования (при наличии)</w:t>
            </w:r>
          </w:p>
        </w:tc>
        <w:tc>
          <w:tcPr>
            <w:tcW w:w="4706" w:type="dxa"/>
          </w:tcPr>
          <w:p w:rsidR="00BB61D8" w:rsidRPr="004E33DF" w:rsidRDefault="00BB61D8" w:rsidP="00FC5EAB">
            <w:pPr>
              <w:ind w:left="57" w:right="57"/>
              <w:jc w:val="both"/>
            </w:pPr>
          </w:p>
        </w:tc>
      </w:tr>
      <w:tr w:rsidR="00BB61D8" w:rsidRPr="004E33DF" w:rsidTr="00FC5EAB">
        <w:tblPrEx>
          <w:tblCellMar>
            <w:top w:w="0" w:type="dxa"/>
            <w:bottom w:w="0" w:type="dxa"/>
          </w:tblCellMar>
        </w:tblPrEx>
        <w:trPr>
          <w:cantSplit/>
        </w:trPr>
        <w:tc>
          <w:tcPr>
            <w:tcW w:w="4706" w:type="dxa"/>
          </w:tcPr>
          <w:p w:rsidR="00BB61D8" w:rsidRPr="004E33DF" w:rsidRDefault="00BB61D8" w:rsidP="00FC5EAB">
            <w:pPr>
              <w:keepNext/>
              <w:spacing w:after="120"/>
              <w:ind w:left="57" w:right="57"/>
              <w:jc w:val="both"/>
            </w:pPr>
            <w:r w:rsidRPr="004E33DF">
              <w:t>10. Идентификационный номер налогоплательщика (при наличии)</w:t>
            </w:r>
          </w:p>
        </w:tc>
        <w:tc>
          <w:tcPr>
            <w:tcW w:w="4706" w:type="dxa"/>
          </w:tcPr>
          <w:p w:rsidR="00BB61D8" w:rsidRPr="004E33DF" w:rsidRDefault="00BB61D8" w:rsidP="00FC5EAB">
            <w:pPr>
              <w:ind w:left="57" w:right="57"/>
              <w:jc w:val="both"/>
            </w:pPr>
          </w:p>
        </w:tc>
      </w:tr>
      <w:tr w:rsidR="00BB61D8" w:rsidRPr="004E33DF" w:rsidTr="00FC5EAB">
        <w:tblPrEx>
          <w:tblCellMar>
            <w:top w:w="0" w:type="dxa"/>
            <w:bottom w:w="0" w:type="dxa"/>
          </w:tblCellMar>
        </w:tblPrEx>
        <w:trPr>
          <w:cantSplit/>
        </w:trPr>
        <w:tc>
          <w:tcPr>
            <w:tcW w:w="4706" w:type="dxa"/>
          </w:tcPr>
          <w:p w:rsidR="00BB61D8" w:rsidRPr="004E33DF" w:rsidRDefault="00BB61D8" w:rsidP="00FC5EAB">
            <w:pPr>
              <w:spacing w:after="120"/>
              <w:ind w:left="57" w:right="57"/>
              <w:jc w:val="both"/>
            </w:pPr>
            <w:r w:rsidRPr="004E33DF">
              <w:t>11. </w:t>
            </w:r>
            <w:proofErr w:type="gramStart"/>
            <w:r w:rsidRPr="004E33DF">
              <w:t xml:space="preserve">Образование: уровень образования, </w:t>
            </w:r>
            <w:r w:rsidRPr="004E33DF">
              <w:br/>
              <w:t xml:space="preserve">вид документа об образовании и (или) </w:t>
            </w:r>
            <w:r w:rsidRPr="004E33DF">
              <w:br/>
              <w:t>о квалификации, его серия и номер, наименование организации, выдавшей документ, дата его выдачи, форма обучения, специальность (направление подготовки), квалификация</w:t>
            </w:r>
            <w:proofErr w:type="gramEnd"/>
          </w:p>
        </w:tc>
        <w:tc>
          <w:tcPr>
            <w:tcW w:w="4706" w:type="dxa"/>
          </w:tcPr>
          <w:p w:rsidR="00BB61D8" w:rsidRPr="004E33DF" w:rsidRDefault="00BB61D8" w:rsidP="00FC5EAB">
            <w:pPr>
              <w:ind w:left="57" w:right="57"/>
              <w:jc w:val="both"/>
            </w:pPr>
          </w:p>
        </w:tc>
      </w:tr>
      <w:tr w:rsidR="00BB61D8" w:rsidRPr="004E33DF" w:rsidTr="00FC5EAB">
        <w:tblPrEx>
          <w:tblCellMar>
            <w:top w:w="0" w:type="dxa"/>
            <w:bottom w:w="0" w:type="dxa"/>
          </w:tblCellMar>
        </w:tblPrEx>
        <w:trPr>
          <w:cantSplit/>
        </w:trPr>
        <w:tc>
          <w:tcPr>
            <w:tcW w:w="4706" w:type="dxa"/>
          </w:tcPr>
          <w:p w:rsidR="00BB61D8" w:rsidRPr="004E33DF" w:rsidRDefault="00BB61D8" w:rsidP="00FC5EAB">
            <w:pPr>
              <w:spacing w:after="120"/>
              <w:ind w:left="57" w:right="57"/>
              <w:jc w:val="both"/>
            </w:pPr>
            <w:r w:rsidRPr="004E33DF">
              <w:t xml:space="preserve">12. Дополнительное профессиональное образование (при наличии) </w:t>
            </w:r>
            <w:r w:rsidRPr="004E33DF">
              <w:br/>
              <w:t xml:space="preserve">и профессиональное обучение (при прохождении): вид документа </w:t>
            </w:r>
            <w:r w:rsidRPr="004E33DF">
              <w:br/>
              <w:t>о квалификации, его серия и номер, наименование организации, выдавшей документ, дата его выдачи, квалификация</w:t>
            </w:r>
          </w:p>
        </w:tc>
        <w:tc>
          <w:tcPr>
            <w:tcW w:w="4706" w:type="dxa"/>
          </w:tcPr>
          <w:p w:rsidR="00BB61D8" w:rsidRPr="004E33DF" w:rsidRDefault="00BB61D8" w:rsidP="00FC5EAB">
            <w:pPr>
              <w:ind w:left="57" w:right="57"/>
              <w:jc w:val="both"/>
            </w:pPr>
          </w:p>
        </w:tc>
      </w:tr>
      <w:tr w:rsidR="00BB61D8" w:rsidRPr="004E33DF" w:rsidTr="00FC5EAB">
        <w:tblPrEx>
          <w:tblCellMar>
            <w:top w:w="0" w:type="dxa"/>
            <w:bottom w:w="0" w:type="dxa"/>
          </w:tblCellMar>
        </w:tblPrEx>
        <w:trPr>
          <w:cantSplit/>
        </w:trPr>
        <w:tc>
          <w:tcPr>
            <w:tcW w:w="4706" w:type="dxa"/>
          </w:tcPr>
          <w:p w:rsidR="00BB61D8" w:rsidRPr="004E33DF" w:rsidRDefault="00BB61D8" w:rsidP="00FC5EAB">
            <w:pPr>
              <w:spacing w:after="120"/>
              <w:ind w:left="57" w:right="57"/>
              <w:jc w:val="both"/>
            </w:pPr>
            <w:r w:rsidRPr="004E33DF">
              <w:t xml:space="preserve">13. Владение иностранными языками </w:t>
            </w:r>
            <w:r w:rsidRPr="004E33DF">
              <w:br/>
              <w:t xml:space="preserve">и языками народов Российской </w:t>
            </w:r>
            <w:r w:rsidRPr="004E33DF">
              <w:br/>
              <w:t xml:space="preserve">Федерации. В какой степени (читаете </w:t>
            </w:r>
            <w:r w:rsidRPr="004E33DF">
              <w:br/>
              <w:t xml:space="preserve">и переводите со словарем, читаете и </w:t>
            </w:r>
            <w:r w:rsidRPr="004E33DF">
              <w:br/>
              <w:t>можете объясняться, владеете свободно)</w:t>
            </w:r>
          </w:p>
        </w:tc>
        <w:tc>
          <w:tcPr>
            <w:tcW w:w="4706" w:type="dxa"/>
          </w:tcPr>
          <w:p w:rsidR="00BB61D8" w:rsidRPr="004E33DF" w:rsidRDefault="00BB61D8" w:rsidP="00FC5EAB">
            <w:pPr>
              <w:ind w:left="57" w:right="57"/>
              <w:jc w:val="both"/>
            </w:pPr>
          </w:p>
        </w:tc>
      </w:tr>
      <w:tr w:rsidR="00BB61D8" w:rsidRPr="004E33DF" w:rsidTr="00FC5EAB">
        <w:tblPrEx>
          <w:tblCellMar>
            <w:top w:w="0" w:type="dxa"/>
            <w:bottom w:w="0" w:type="dxa"/>
          </w:tblCellMar>
        </w:tblPrEx>
        <w:trPr>
          <w:cantSplit/>
        </w:trPr>
        <w:tc>
          <w:tcPr>
            <w:tcW w:w="4706" w:type="dxa"/>
          </w:tcPr>
          <w:p w:rsidR="00BB61D8" w:rsidRPr="004E33DF" w:rsidRDefault="00BB61D8" w:rsidP="00FC5EAB">
            <w:pPr>
              <w:spacing w:after="120"/>
              <w:ind w:left="57" w:right="57"/>
              <w:jc w:val="both"/>
            </w:pPr>
            <w:r w:rsidRPr="004E33DF">
              <w:t xml:space="preserve">14. Классный чин государственной гражданской службы Российской Федерации, классный чин юстиции, классный чин прокурорского работника, дипломатический ранг, воинское или специальное звание, классный чин государственной гражданской службы субъекта Российской Федерации, квалификационный разряд государственной, муниципальной службы, классный чин муниципального служащего: </w:t>
            </w:r>
            <w:r>
              <w:br/>
            </w:r>
            <w:r w:rsidRPr="004E33DF">
              <w:t>наименование документа о присвоении чина, ранга или звания, номер и дата документа</w:t>
            </w:r>
          </w:p>
        </w:tc>
        <w:tc>
          <w:tcPr>
            <w:tcW w:w="4706" w:type="dxa"/>
          </w:tcPr>
          <w:p w:rsidR="00BB61D8" w:rsidRPr="004E33DF" w:rsidRDefault="00BB61D8" w:rsidP="00FC5EAB">
            <w:pPr>
              <w:ind w:left="57" w:right="57"/>
              <w:jc w:val="both"/>
            </w:pPr>
          </w:p>
        </w:tc>
      </w:tr>
      <w:tr w:rsidR="00BB61D8" w:rsidRPr="004E33DF" w:rsidTr="00FC5EAB">
        <w:tblPrEx>
          <w:tblCellMar>
            <w:top w:w="0" w:type="dxa"/>
            <w:bottom w:w="0" w:type="dxa"/>
          </w:tblCellMar>
        </w:tblPrEx>
        <w:trPr>
          <w:cantSplit/>
        </w:trPr>
        <w:tc>
          <w:tcPr>
            <w:tcW w:w="4706" w:type="dxa"/>
          </w:tcPr>
          <w:p w:rsidR="00BB61D8" w:rsidRPr="004E33DF" w:rsidRDefault="00BB61D8" w:rsidP="00FC5EAB">
            <w:pPr>
              <w:keepNext/>
              <w:spacing w:after="120"/>
              <w:ind w:left="57" w:right="57"/>
              <w:jc w:val="both"/>
            </w:pPr>
            <w:r w:rsidRPr="004E33DF">
              <w:lastRenderedPageBreak/>
              <w:t xml:space="preserve">15. Отношение к воинской обязанности, наличие удостоверения гражданина, подлежащего призыву на военную </w:t>
            </w:r>
            <w:r>
              <w:br/>
            </w:r>
            <w:r w:rsidRPr="004E33DF">
              <w:t xml:space="preserve">службу, или военного билета (временного удостоверения или справки, </w:t>
            </w:r>
            <w:proofErr w:type="gramStart"/>
            <w:r w:rsidRPr="004E33DF">
              <w:t>выданных</w:t>
            </w:r>
            <w:proofErr w:type="gramEnd"/>
            <w:r w:rsidRPr="004E33DF">
              <w:t xml:space="preserve"> взамен военного билета): вид документа, его серия и номер, наименование органа, выдавшего документ, дата его выдачи, наименование военного комиссариата, </w:t>
            </w:r>
            <w:r w:rsidRPr="004E33DF">
              <w:br/>
              <w:t>в котором состоите на воинском учете</w:t>
            </w:r>
          </w:p>
        </w:tc>
        <w:tc>
          <w:tcPr>
            <w:tcW w:w="4706" w:type="dxa"/>
          </w:tcPr>
          <w:p w:rsidR="00BB61D8" w:rsidRPr="004E33DF" w:rsidRDefault="00BB61D8" w:rsidP="00FC5EAB">
            <w:pPr>
              <w:keepNext/>
              <w:ind w:left="57" w:right="57"/>
              <w:jc w:val="both"/>
            </w:pPr>
          </w:p>
        </w:tc>
      </w:tr>
      <w:tr w:rsidR="00BB61D8" w:rsidRPr="004E33DF" w:rsidTr="00FC5EAB">
        <w:tblPrEx>
          <w:tblCellMar>
            <w:top w:w="0" w:type="dxa"/>
            <w:bottom w:w="0" w:type="dxa"/>
          </w:tblCellMar>
        </w:tblPrEx>
        <w:trPr>
          <w:cantSplit/>
        </w:trPr>
        <w:tc>
          <w:tcPr>
            <w:tcW w:w="4706" w:type="dxa"/>
          </w:tcPr>
          <w:p w:rsidR="00BB61D8" w:rsidRPr="004E33DF" w:rsidRDefault="00BB61D8" w:rsidP="00FC5EAB">
            <w:pPr>
              <w:keepNext/>
              <w:spacing w:after="120"/>
              <w:ind w:left="57" w:right="57"/>
              <w:jc w:val="both"/>
            </w:pPr>
            <w:r w:rsidRPr="004E33DF">
              <w:t xml:space="preserve">16. Допуск к государственной тайне, оформленный за период работы, службы, </w:t>
            </w:r>
            <w:r w:rsidRPr="004E33DF">
              <w:rPr>
                <w:spacing w:val="-4"/>
              </w:rPr>
              <w:t xml:space="preserve">учебы (указывается последний оформленный </w:t>
            </w:r>
            <w:r w:rsidRPr="004E33DF">
              <w:t xml:space="preserve">допуск к государственной тайне): </w:t>
            </w:r>
            <w:r>
              <w:br/>
            </w:r>
            <w:r w:rsidRPr="004E33DF">
              <w:t xml:space="preserve">наименование органа или организации, </w:t>
            </w:r>
            <w:proofErr w:type="gramStart"/>
            <w:r w:rsidRPr="004E33DF">
              <w:t>оформивших</w:t>
            </w:r>
            <w:proofErr w:type="gramEnd"/>
            <w:r w:rsidRPr="004E33DF">
              <w:t xml:space="preserve"> допуск, форма допуска, год оформления</w:t>
            </w:r>
          </w:p>
        </w:tc>
        <w:tc>
          <w:tcPr>
            <w:tcW w:w="4706" w:type="dxa"/>
          </w:tcPr>
          <w:p w:rsidR="00BB61D8" w:rsidRPr="004E33DF" w:rsidRDefault="00BB61D8" w:rsidP="00FC5EAB">
            <w:pPr>
              <w:keepNext/>
              <w:ind w:left="57" w:right="57"/>
              <w:jc w:val="both"/>
            </w:pPr>
          </w:p>
        </w:tc>
      </w:tr>
      <w:tr w:rsidR="00BB61D8" w:rsidRPr="004E33DF" w:rsidTr="00FC5EAB">
        <w:tblPrEx>
          <w:tblCellMar>
            <w:top w:w="0" w:type="dxa"/>
            <w:bottom w:w="0" w:type="dxa"/>
          </w:tblCellMar>
        </w:tblPrEx>
        <w:trPr>
          <w:cantSplit/>
        </w:trPr>
        <w:tc>
          <w:tcPr>
            <w:tcW w:w="4706" w:type="dxa"/>
          </w:tcPr>
          <w:p w:rsidR="00BB61D8" w:rsidRPr="004E33DF" w:rsidRDefault="00BB61D8" w:rsidP="00FC5EAB">
            <w:pPr>
              <w:spacing w:after="120"/>
              <w:ind w:left="57" w:right="57"/>
              <w:jc w:val="both"/>
            </w:pPr>
            <w:r w:rsidRPr="004E33DF">
              <w:t xml:space="preserve">17. Паспорт, удостоверяющий личность гражданина Российской Федерации </w:t>
            </w:r>
            <w:r w:rsidRPr="004E33DF">
              <w:br/>
              <w:t>за пределами территории Российской Федерации (указываются реквизиты всех действующих паспортов, включая служебный, дипломатический) (при наличии): серия и номер паспорта, наименование органа, выдавшего паспорт, дата его выдачи, срок действия паспорта</w:t>
            </w:r>
          </w:p>
        </w:tc>
        <w:tc>
          <w:tcPr>
            <w:tcW w:w="4706" w:type="dxa"/>
          </w:tcPr>
          <w:p w:rsidR="00BB61D8" w:rsidRPr="004E33DF" w:rsidRDefault="00BB61D8" w:rsidP="00FC5EAB">
            <w:pPr>
              <w:ind w:left="57" w:right="57"/>
              <w:jc w:val="both"/>
            </w:pPr>
          </w:p>
        </w:tc>
      </w:tr>
    </w:tbl>
    <w:p w:rsidR="00BB61D8" w:rsidRPr="0035487F" w:rsidRDefault="00BB61D8" w:rsidP="00BB61D8">
      <w:pPr>
        <w:rPr>
          <w:sz w:val="2"/>
          <w:szCs w:val="2"/>
        </w:rPr>
      </w:pPr>
    </w:p>
    <w:p w:rsidR="00BB61D8" w:rsidRPr="004E33DF" w:rsidRDefault="00BB61D8" w:rsidP="00BB61D8">
      <w:pPr>
        <w:spacing w:before="240"/>
      </w:pPr>
      <w:r w:rsidRPr="004E33DF">
        <w:t>18. Заполняется при поступлении на службу:</w:t>
      </w:r>
    </w:p>
    <w:p w:rsidR="00BB61D8" w:rsidRDefault="00BB61D8" w:rsidP="00BB61D8">
      <w:pPr>
        <w:ind w:left="425"/>
      </w:pPr>
      <w:r w:rsidRPr="004E33DF">
        <w:t>в органы внешней разведки Российской Федерации;</w:t>
      </w:r>
    </w:p>
    <w:p w:rsidR="00BB61D8" w:rsidRDefault="00BB61D8" w:rsidP="00BB61D8">
      <w:pPr>
        <w:ind w:left="425"/>
      </w:pPr>
      <w:r w:rsidRPr="004E33DF">
        <w:t>в органы внутренних дел Российской Федерации;</w:t>
      </w:r>
    </w:p>
    <w:p w:rsidR="00BB61D8" w:rsidRDefault="00BB61D8" w:rsidP="00BB61D8">
      <w:pPr>
        <w:ind w:left="425"/>
      </w:pPr>
      <w:r w:rsidRPr="004E33DF">
        <w:t>в органы государственной охраны;</w:t>
      </w:r>
    </w:p>
    <w:p w:rsidR="00BB61D8" w:rsidRDefault="00BB61D8" w:rsidP="00BB61D8">
      <w:pPr>
        <w:ind w:left="425"/>
      </w:pPr>
      <w:r w:rsidRPr="004E33DF">
        <w:t>в органы и организации прокуратуры Российской Федерации;</w:t>
      </w:r>
    </w:p>
    <w:p w:rsidR="00BB61D8" w:rsidRDefault="00BB61D8" w:rsidP="00BB61D8">
      <w:pPr>
        <w:ind w:left="425"/>
      </w:pPr>
      <w:r w:rsidRPr="004E33DF">
        <w:t>в органы принудительного исполнения Российской Федерации;</w:t>
      </w:r>
    </w:p>
    <w:p w:rsidR="00BB61D8" w:rsidRPr="004E33DF" w:rsidRDefault="00BB61D8" w:rsidP="00BB61D8">
      <w:pPr>
        <w:ind w:left="425"/>
      </w:pPr>
      <w:r w:rsidRPr="004E33DF">
        <w:t>в Следственный комитет Российской Федерации;</w:t>
      </w:r>
    </w:p>
    <w:p w:rsidR="00BB61D8" w:rsidRPr="004E33DF" w:rsidRDefault="00BB61D8" w:rsidP="00BB61D8">
      <w:pPr>
        <w:ind w:firstLine="425"/>
        <w:jc w:val="both"/>
      </w:pPr>
      <w:r w:rsidRPr="004E33DF">
        <w:t xml:space="preserve">в федеральный орган </w:t>
      </w:r>
      <w:proofErr w:type="gramStart"/>
      <w:r w:rsidRPr="004E33DF">
        <w:t>обеспечения мобилизационной подготовки органов государственной власти Российской Федерации</w:t>
      </w:r>
      <w:proofErr w:type="gramEnd"/>
      <w:r w:rsidRPr="004E33DF">
        <w:t>;</w:t>
      </w:r>
    </w:p>
    <w:p w:rsidR="00BB61D8" w:rsidRPr="004E33DF" w:rsidRDefault="00BB61D8" w:rsidP="00BB61D8">
      <w:pPr>
        <w:spacing w:after="120"/>
        <w:ind w:firstLine="425"/>
        <w:jc w:val="both"/>
      </w:pPr>
      <w:r w:rsidRPr="004E33DF">
        <w:t xml:space="preserve">в учреждения и органы уголовно-исполнительной системы Российской Федерации, </w:t>
      </w:r>
      <w:r>
        <w:br/>
      </w:r>
      <w:r w:rsidRPr="004E33DF">
        <w:t>а также на военную службу по контракту в войска национальной гвардии Российской Федерации.</w:t>
      </w:r>
    </w:p>
    <w:p w:rsidR="00BB61D8" w:rsidRPr="004E33DF" w:rsidRDefault="00BB61D8" w:rsidP="00BB61D8">
      <w:pPr>
        <w:jc w:val="both"/>
      </w:pPr>
      <w:r w:rsidRPr="004E33DF">
        <w:t>Участие в деятельности политических партий и иных общественных объединений, преследующих политические цели (в каких, периоды (месяцы и годы) и форма участия)</w:t>
      </w:r>
      <w:r w:rsidRPr="004E33DF">
        <w:br/>
      </w:r>
    </w:p>
    <w:p w:rsidR="00BB61D8" w:rsidRPr="00B16388" w:rsidRDefault="00BB61D8" w:rsidP="00BB61D8">
      <w:pPr>
        <w:pBdr>
          <w:top w:val="single" w:sz="4" w:space="1" w:color="auto"/>
        </w:pBdr>
        <w:jc w:val="both"/>
        <w:rPr>
          <w:sz w:val="2"/>
          <w:szCs w:val="2"/>
        </w:rPr>
      </w:pPr>
    </w:p>
    <w:p w:rsidR="00BB61D8" w:rsidRPr="004E33DF" w:rsidRDefault="00BB61D8" w:rsidP="00BB61D8">
      <w:pPr>
        <w:jc w:val="both"/>
      </w:pPr>
    </w:p>
    <w:p w:rsidR="00BB61D8" w:rsidRPr="00B16388" w:rsidRDefault="00BB61D8" w:rsidP="00BB61D8">
      <w:pPr>
        <w:pBdr>
          <w:top w:val="single" w:sz="4" w:space="1" w:color="auto"/>
        </w:pBdr>
        <w:jc w:val="both"/>
        <w:rPr>
          <w:sz w:val="2"/>
          <w:szCs w:val="2"/>
        </w:rPr>
      </w:pPr>
    </w:p>
    <w:p w:rsidR="00BB61D8" w:rsidRPr="004E33DF" w:rsidRDefault="00BB61D8" w:rsidP="00BB61D8">
      <w:pPr>
        <w:jc w:val="both"/>
      </w:pPr>
    </w:p>
    <w:p w:rsidR="00BB61D8" w:rsidRPr="00B16388" w:rsidRDefault="00BB61D8" w:rsidP="00BB61D8">
      <w:pPr>
        <w:pBdr>
          <w:top w:val="single" w:sz="4" w:space="1" w:color="auto"/>
        </w:pBdr>
        <w:spacing w:after="120"/>
        <w:jc w:val="both"/>
        <w:rPr>
          <w:sz w:val="2"/>
          <w:szCs w:val="2"/>
        </w:rPr>
      </w:pPr>
    </w:p>
    <w:p w:rsidR="00BB61D8" w:rsidRPr="004E33DF" w:rsidRDefault="00BB61D8" w:rsidP="00BB61D8">
      <w:pPr>
        <w:jc w:val="both"/>
      </w:pPr>
      <w:r w:rsidRPr="004E33DF">
        <w:t xml:space="preserve">19. Имеете ли статус иностранного агента (дата решения о включении в реестр </w:t>
      </w:r>
      <w:r w:rsidRPr="004E33DF">
        <w:br/>
        <w:t xml:space="preserve">иностранных агентов)  </w:t>
      </w:r>
    </w:p>
    <w:p w:rsidR="00BB61D8" w:rsidRPr="00B16388" w:rsidRDefault="00BB61D8" w:rsidP="00BB61D8">
      <w:pPr>
        <w:pBdr>
          <w:top w:val="single" w:sz="4" w:space="1" w:color="auto"/>
        </w:pBdr>
        <w:spacing w:after="120"/>
        <w:ind w:left="2410"/>
        <w:jc w:val="both"/>
        <w:rPr>
          <w:sz w:val="2"/>
          <w:szCs w:val="2"/>
        </w:rPr>
      </w:pPr>
    </w:p>
    <w:p w:rsidR="00BB61D8" w:rsidRPr="00687FB8" w:rsidRDefault="00BB61D8" w:rsidP="00BB61D8">
      <w:pPr>
        <w:keepNext/>
        <w:jc w:val="both"/>
      </w:pPr>
      <w:r w:rsidRPr="00687FB8">
        <w:lastRenderedPageBreak/>
        <w:t xml:space="preserve">20. Имеется ли вступившее в законную силу решение суда о признании </w:t>
      </w:r>
      <w:r w:rsidRPr="00687FB8">
        <w:br/>
        <w:t xml:space="preserve">Вас </w:t>
      </w:r>
      <w:proofErr w:type="gramStart"/>
      <w:r w:rsidRPr="00687FB8">
        <w:t>недееспособным</w:t>
      </w:r>
      <w:proofErr w:type="gramEnd"/>
      <w:r w:rsidRPr="00687FB8">
        <w:t xml:space="preserve"> или ограниченно дееспособным (дата и номер решения суда)</w:t>
      </w:r>
      <w:r w:rsidRPr="00687FB8">
        <w:br/>
      </w:r>
    </w:p>
    <w:p w:rsidR="00BB61D8" w:rsidRPr="00687FB8" w:rsidRDefault="00BB61D8" w:rsidP="00BB61D8">
      <w:pPr>
        <w:keepNext/>
        <w:pBdr>
          <w:top w:val="single" w:sz="4" w:space="1" w:color="auto"/>
        </w:pBdr>
        <w:spacing w:after="120"/>
        <w:jc w:val="both"/>
        <w:rPr>
          <w:sz w:val="2"/>
          <w:szCs w:val="2"/>
        </w:rPr>
      </w:pPr>
    </w:p>
    <w:p w:rsidR="00BB61D8" w:rsidRPr="00687FB8" w:rsidRDefault="00BB61D8" w:rsidP="00BB61D8">
      <w:pPr>
        <w:jc w:val="both"/>
      </w:pPr>
      <w:r w:rsidRPr="00687FB8">
        <w:t xml:space="preserve">21. Замещаете ли государственную должность Российской Федерации, </w:t>
      </w:r>
      <w:r w:rsidRPr="00687FB8">
        <w:br/>
        <w:t xml:space="preserve">государственную должность субъекта Российской Федерации, муниципальную </w:t>
      </w:r>
      <w:r>
        <w:br/>
      </w:r>
      <w:r w:rsidRPr="00687FB8">
        <w:t xml:space="preserve">должность (полное наименование должности)  </w:t>
      </w:r>
    </w:p>
    <w:p w:rsidR="00BB61D8" w:rsidRPr="00687FB8" w:rsidRDefault="00BB61D8" w:rsidP="00BB61D8">
      <w:pPr>
        <w:pBdr>
          <w:top w:val="single" w:sz="4" w:space="1" w:color="auto"/>
        </w:pBdr>
        <w:ind w:left="4872"/>
        <w:jc w:val="both"/>
        <w:rPr>
          <w:sz w:val="2"/>
          <w:szCs w:val="2"/>
        </w:rPr>
      </w:pPr>
    </w:p>
    <w:p w:rsidR="00BB61D8" w:rsidRPr="00687FB8" w:rsidRDefault="00BB61D8" w:rsidP="00BB61D8">
      <w:pPr>
        <w:jc w:val="both"/>
      </w:pPr>
    </w:p>
    <w:p w:rsidR="00BB61D8" w:rsidRPr="00687FB8" w:rsidRDefault="00BB61D8" w:rsidP="00BB61D8">
      <w:pPr>
        <w:pBdr>
          <w:top w:val="single" w:sz="4" w:space="1" w:color="auto"/>
        </w:pBdr>
        <w:jc w:val="both"/>
        <w:rPr>
          <w:sz w:val="2"/>
          <w:szCs w:val="2"/>
        </w:rPr>
      </w:pPr>
    </w:p>
    <w:p w:rsidR="00BB61D8" w:rsidRPr="00687FB8" w:rsidRDefault="00BB61D8" w:rsidP="00BB61D8">
      <w:pPr>
        <w:jc w:val="both"/>
      </w:pPr>
    </w:p>
    <w:p w:rsidR="00BB61D8" w:rsidRPr="00687FB8" w:rsidRDefault="00BB61D8" w:rsidP="00BB61D8">
      <w:pPr>
        <w:pBdr>
          <w:top w:val="single" w:sz="4" w:space="1" w:color="auto"/>
        </w:pBdr>
        <w:spacing w:after="120"/>
        <w:jc w:val="both"/>
        <w:rPr>
          <w:sz w:val="2"/>
          <w:szCs w:val="2"/>
        </w:rPr>
      </w:pPr>
    </w:p>
    <w:p w:rsidR="00BB61D8" w:rsidRPr="00687FB8" w:rsidRDefault="00BB61D8" w:rsidP="00BB61D8">
      <w:pPr>
        <w:jc w:val="both"/>
      </w:pPr>
      <w:r w:rsidRPr="00687FB8">
        <w:t xml:space="preserve">22. Входите ли в состав органов управления, попечительских или наблюдательных советов, иных органов иностранных некоммерческих неправительственных </w:t>
      </w:r>
      <w:r>
        <w:br/>
      </w:r>
      <w:r w:rsidRPr="00687FB8">
        <w:t>организаций и действующих на территории Российской Федерации их структурных подразделений (полное наименование органа, организации и Ваш статус)</w:t>
      </w:r>
      <w:r w:rsidRPr="00687FB8">
        <w:br/>
      </w:r>
    </w:p>
    <w:p w:rsidR="00BB61D8" w:rsidRPr="00687FB8" w:rsidRDefault="00BB61D8" w:rsidP="00BB61D8">
      <w:pPr>
        <w:pBdr>
          <w:top w:val="single" w:sz="4" w:space="1" w:color="auto"/>
        </w:pBdr>
        <w:jc w:val="both"/>
        <w:rPr>
          <w:sz w:val="2"/>
          <w:szCs w:val="2"/>
        </w:rPr>
      </w:pPr>
    </w:p>
    <w:p w:rsidR="00BB61D8" w:rsidRPr="00687FB8" w:rsidRDefault="00BB61D8" w:rsidP="00BB61D8">
      <w:pPr>
        <w:jc w:val="both"/>
      </w:pPr>
    </w:p>
    <w:p w:rsidR="00BB61D8" w:rsidRPr="00687FB8" w:rsidRDefault="00BB61D8" w:rsidP="00BB61D8">
      <w:pPr>
        <w:pBdr>
          <w:top w:val="single" w:sz="4" w:space="1" w:color="auto"/>
        </w:pBdr>
        <w:jc w:val="both"/>
        <w:rPr>
          <w:sz w:val="2"/>
          <w:szCs w:val="2"/>
        </w:rPr>
      </w:pPr>
    </w:p>
    <w:p w:rsidR="00BB61D8" w:rsidRPr="00687FB8" w:rsidRDefault="00BB61D8" w:rsidP="00BB61D8">
      <w:pPr>
        <w:jc w:val="both"/>
      </w:pPr>
    </w:p>
    <w:p w:rsidR="00BB61D8" w:rsidRPr="00687FB8" w:rsidRDefault="00BB61D8" w:rsidP="00BB61D8">
      <w:pPr>
        <w:pBdr>
          <w:top w:val="single" w:sz="4" w:space="1" w:color="auto"/>
        </w:pBdr>
        <w:spacing w:after="120"/>
        <w:jc w:val="both"/>
        <w:rPr>
          <w:sz w:val="2"/>
          <w:szCs w:val="2"/>
        </w:rPr>
      </w:pPr>
    </w:p>
    <w:p w:rsidR="00BB61D8" w:rsidRPr="00687FB8" w:rsidRDefault="00BB61D8" w:rsidP="00BB61D8">
      <w:pPr>
        <w:jc w:val="both"/>
      </w:pPr>
      <w:r w:rsidRPr="00687FB8">
        <w:t xml:space="preserve">23. Трудовая деятельность (включая учебу в образовательных организациях высшего образования и профессиональных образовательных организациях, военную службу, работу по совместительству, предпринимательскую деятельность и </w:t>
      </w:r>
      <w:proofErr w:type="gramStart"/>
      <w:r w:rsidRPr="00687FB8">
        <w:t>другое</w:t>
      </w:r>
      <w:proofErr w:type="gramEnd"/>
      <w:r w:rsidRPr="00687FB8">
        <w:t>).</w:t>
      </w:r>
    </w:p>
    <w:p w:rsidR="00BB61D8" w:rsidRPr="00687FB8" w:rsidRDefault="00BB61D8" w:rsidP="00BB61D8">
      <w:pPr>
        <w:ind w:firstLine="567"/>
        <w:jc w:val="both"/>
      </w:pPr>
      <w:proofErr w:type="gramStart"/>
      <w:r w:rsidRPr="00687FB8">
        <w:t xml:space="preserve">Информация о военной службе, включающая в себя наименование воинской должности, номер воинской части и место ее дислокации (республика, край, область, город федерального значения, автономная область, автономный округ, населенный пункт), указывается, если не относится к сведениям, составляющим государственную </w:t>
      </w:r>
      <w:r w:rsidRPr="00687FB8">
        <w:br/>
        <w:t>и (или) служебную тайну.</w:t>
      </w:r>
      <w:proofErr w:type="gramEnd"/>
    </w:p>
    <w:p w:rsidR="00BB61D8" w:rsidRPr="00687FB8" w:rsidRDefault="00BB61D8" w:rsidP="00BB61D8">
      <w:pPr>
        <w:spacing w:after="240"/>
        <w:ind w:firstLine="567"/>
        <w:jc w:val="both"/>
      </w:pPr>
      <w:r w:rsidRPr="00687FB8">
        <w:t xml:space="preserve">Наименования организации, органа указываются полностью так, как они </w:t>
      </w:r>
      <w:r>
        <w:br/>
      </w:r>
      <w:r w:rsidRPr="00687FB8">
        <w:t>назывались в период работы в них. Указываются ведомственная принадлежность организации, государство регистрации в случае работы в иностранной или совместной организации либо ее представительстве</w:t>
      </w:r>
    </w:p>
    <w:tbl>
      <w:tblPr>
        <w:tblStyle w:val="a9"/>
        <w:tblW w:w="9413" w:type="dxa"/>
        <w:tblLayout w:type="fixed"/>
        <w:tblCellMar>
          <w:left w:w="28" w:type="dxa"/>
          <w:right w:w="28" w:type="dxa"/>
        </w:tblCellMar>
        <w:tblLook w:val="01E0" w:firstRow="1" w:lastRow="1" w:firstColumn="1" w:lastColumn="1" w:noHBand="0" w:noVBand="0"/>
      </w:tblPr>
      <w:tblGrid>
        <w:gridCol w:w="1531"/>
        <w:gridCol w:w="1531"/>
        <w:gridCol w:w="3119"/>
        <w:gridCol w:w="3232"/>
      </w:tblGrid>
      <w:tr w:rsidR="00BB61D8" w:rsidRPr="00687FB8" w:rsidTr="00FC5EAB">
        <w:trPr>
          <w:trHeight w:val="500"/>
        </w:trPr>
        <w:tc>
          <w:tcPr>
            <w:tcW w:w="3062" w:type="dxa"/>
            <w:gridSpan w:val="2"/>
            <w:tcBorders>
              <w:left w:val="nil"/>
            </w:tcBorders>
          </w:tcPr>
          <w:p w:rsidR="00BB61D8" w:rsidRPr="00687FB8" w:rsidRDefault="00BB61D8" w:rsidP="00FC5EAB">
            <w:pPr>
              <w:jc w:val="center"/>
            </w:pPr>
            <w:r w:rsidRPr="00687FB8">
              <w:t>Месяц и год</w:t>
            </w:r>
          </w:p>
        </w:tc>
        <w:tc>
          <w:tcPr>
            <w:tcW w:w="3119" w:type="dxa"/>
            <w:vMerge w:val="restart"/>
          </w:tcPr>
          <w:p w:rsidR="00BB61D8" w:rsidRPr="00687FB8" w:rsidRDefault="00BB61D8" w:rsidP="00FC5EAB">
            <w:pPr>
              <w:spacing w:after="120"/>
              <w:jc w:val="center"/>
            </w:pPr>
            <w:r w:rsidRPr="00687FB8">
              <w:t>Должность с указанием наименования организации, органа</w:t>
            </w:r>
          </w:p>
        </w:tc>
        <w:tc>
          <w:tcPr>
            <w:tcW w:w="3232" w:type="dxa"/>
            <w:vMerge w:val="restart"/>
            <w:tcBorders>
              <w:right w:val="nil"/>
            </w:tcBorders>
          </w:tcPr>
          <w:p w:rsidR="00BB61D8" w:rsidRPr="00687FB8" w:rsidRDefault="00BB61D8" w:rsidP="00FC5EAB">
            <w:pPr>
              <w:jc w:val="center"/>
            </w:pPr>
            <w:r w:rsidRPr="00687FB8">
              <w:t>Адрес организации, органа</w:t>
            </w:r>
          </w:p>
        </w:tc>
      </w:tr>
      <w:tr w:rsidR="00BB61D8" w:rsidRPr="00687FB8" w:rsidTr="00FC5EAB">
        <w:tc>
          <w:tcPr>
            <w:tcW w:w="1531" w:type="dxa"/>
            <w:tcBorders>
              <w:left w:val="nil"/>
            </w:tcBorders>
            <w:vAlign w:val="center"/>
          </w:tcPr>
          <w:p w:rsidR="00BB61D8" w:rsidRPr="00687FB8" w:rsidRDefault="00BB61D8" w:rsidP="00FC5EAB">
            <w:pPr>
              <w:jc w:val="center"/>
            </w:pPr>
            <w:r w:rsidRPr="00687FB8">
              <w:t>приема</w:t>
            </w:r>
          </w:p>
        </w:tc>
        <w:tc>
          <w:tcPr>
            <w:tcW w:w="1531" w:type="dxa"/>
            <w:vAlign w:val="center"/>
          </w:tcPr>
          <w:p w:rsidR="00BB61D8" w:rsidRPr="00687FB8" w:rsidRDefault="00BB61D8" w:rsidP="00FC5EAB">
            <w:pPr>
              <w:jc w:val="center"/>
            </w:pPr>
            <w:r w:rsidRPr="00687FB8">
              <w:t>увольнения</w:t>
            </w:r>
          </w:p>
        </w:tc>
        <w:tc>
          <w:tcPr>
            <w:tcW w:w="3119" w:type="dxa"/>
            <w:vMerge/>
          </w:tcPr>
          <w:p w:rsidR="00BB61D8" w:rsidRPr="00687FB8" w:rsidRDefault="00BB61D8" w:rsidP="00FC5EAB"/>
        </w:tc>
        <w:tc>
          <w:tcPr>
            <w:tcW w:w="3232" w:type="dxa"/>
            <w:vMerge/>
            <w:tcBorders>
              <w:right w:val="nil"/>
            </w:tcBorders>
          </w:tcPr>
          <w:p w:rsidR="00BB61D8" w:rsidRPr="00687FB8" w:rsidRDefault="00BB61D8" w:rsidP="00FC5EAB"/>
        </w:tc>
      </w:tr>
      <w:tr w:rsidR="00BB61D8" w:rsidRPr="00687FB8" w:rsidTr="00FC5EAB">
        <w:tc>
          <w:tcPr>
            <w:tcW w:w="1531" w:type="dxa"/>
            <w:tcBorders>
              <w:left w:val="nil"/>
            </w:tcBorders>
          </w:tcPr>
          <w:p w:rsidR="00BB61D8" w:rsidRPr="00687FB8" w:rsidRDefault="00BB61D8" w:rsidP="00FC5EAB">
            <w:pPr>
              <w:jc w:val="center"/>
            </w:pPr>
          </w:p>
        </w:tc>
        <w:tc>
          <w:tcPr>
            <w:tcW w:w="1531" w:type="dxa"/>
          </w:tcPr>
          <w:p w:rsidR="00BB61D8" w:rsidRPr="00687FB8" w:rsidRDefault="00BB61D8" w:rsidP="00FC5EAB">
            <w:pPr>
              <w:jc w:val="center"/>
            </w:pPr>
          </w:p>
        </w:tc>
        <w:tc>
          <w:tcPr>
            <w:tcW w:w="3119" w:type="dxa"/>
          </w:tcPr>
          <w:p w:rsidR="00BB61D8" w:rsidRPr="00687FB8" w:rsidRDefault="00BB61D8" w:rsidP="00FC5EAB"/>
        </w:tc>
        <w:tc>
          <w:tcPr>
            <w:tcW w:w="3232" w:type="dxa"/>
            <w:tcBorders>
              <w:right w:val="nil"/>
            </w:tcBorders>
          </w:tcPr>
          <w:p w:rsidR="00BB61D8" w:rsidRPr="00687FB8" w:rsidRDefault="00BB61D8" w:rsidP="00FC5EAB"/>
        </w:tc>
      </w:tr>
      <w:tr w:rsidR="00BB61D8" w:rsidRPr="00687FB8" w:rsidTr="00FC5EAB">
        <w:tc>
          <w:tcPr>
            <w:tcW w:w="1531" w:type="dxa"/>
            <w:tcBorders>
              <w:left w:val="nil"/>
            </w:tcBorders>
          </w:tcPr>
          <w:p w:rsidR="00BB61D8" w:rsidRPr="00687FB8" w:rsidRDefault="00BB61D8" w:rsidP="00FC5EAB">
            <w:pPr>
              <w:jc w:val="center"/>
            </w:pPr>
          </w:p>
        </w:tc>
        <w:tc>
          <w:tcPr>
            <w:tcW w:w="1531" w:type="dxa"/>
          </w:tcPr>
          <w:p w:rsidR="00BB61D8" w:rsidRPr="00687FB8" w:rsidRDefault="00BB61D8" w:rsidP="00FC5EAB">
            <w:pPr>
              <w:jc w:val="center"/>
            </w:pPr>
          </w:p>
        </w:tc>
        <w:tc>
          <w:tcPr>
            <w:tcW w:w="3119" w:type="dxa"/>
          </w:tcPr>
          <w:p w:rsidR="00BB61D8" w:rsidRPr="00687FB8" w:rsidRDefault="00BB61D8" w:rsidP="00FC5EAB"/>
        </w:tc>
        <w:tc>
          <w:tcPr>
            <w:tcW w:w="3232" w:type="dxa"/>
            <w:tcBorders>
              <w:right w:val="nil"/>
            </w:tcBorders>
          </w:tcPr>
          <w:p w:rsidR="00BB61D8" w:rsidRPr="00687FB8" w:rsidRDefault="00BB61D8" w:rsidP="00FC5EAB"/>
        </w:tc>
      </w:tr>
      <w:tr w:rsidR="00BB61D8" w:rsidRPr="00687FB8" w:rsidTr="00FC5EAB">
        <w:tc>
          <w:tcPr>
            <w:tcW w:w="1531" w:type="dxa"/>
            <w:tcBorders>
              <w:left w:val="nil"/>
            </w:tcBorders>
          </w:tcPr>
          <w:p w:rsidR="00BB61D8" w:rsidRPr="00687FB8" w:rsidRDefault="00BB61D8" w:rsidP="00FC5EAB">
            <w:pPr>
              <w:jc w:val="center"/>
            </w:pPr>
          </w:p>
        </w:tc>
        <w:tc>
          <w:tcPr>
            <w:tcW w:w="1531" w:type="dxa"/>
          </w:tcPr>
          <w:p w:rsidR="00BB61D8" w:rsidRPr="00687FB8" w:rsidRDefault="00BB61D8" w:rsidP="00FC5EAB">
            <w:pPr>
              <w:jc w:val="center"/>
            </w:pPr>
          </w:p>
        </w:tc>
        <w:tc>
          <w:tcPr>
            <w:tcW w:w="3119" w:type="dxa"/>
          </w:tcPr>
          <w:p w:rsidR="00BB61D8" w:rsidRPr="00687FB8" w:rsidRDefault="00BB61D8" w:rsidP="00FC5EAB"/>
        </w:tc>
        <w:tc>
          <w:tcPr>
            <w:tcW w:w="3232" w:type="dxa"/>
            <w:tcBorders>
              <w:right w:val="nil"/>
            </w:tcBorders>
          </w:tcPr>
          <w:p w:rsidR="00BB61D8" w:rsidRPr="00687FB8" w:rsidRDefault="00BB61D8" w:rsidP="00FC5EAB"/>
        </w:tc>
      </w:tr>
      <w:tr w:rsidR="00BB61D8" w:rsidRPr="00687FB8" w:rsidTr="00FC5EAB">
        <w:tc>
          <w:tcPr>
            <w:tcW w:w="1531" w:type="dxa"/>
            <w:tcBorders>
              <w:left w:val="nil"/>
            </w:tcBorders>
          </w:tcPr>
          <w:p w:rsidR="00BB61D8" w:rsidRPr="00687FB8" w:rsidRDefault="00BB61D8" w:rsidP="00FC5EAB">
            <w:pPr>
              <w:jc w:val="center"/>
            </w:pPr>
          </w:p>
        </w:tc>
        <w:tc>
          <w:tcPr>
            <w:tcW w:w="1531" w:type="dxa"/>
          </w:tcPr>
          <w:p w:rsidR="00BB61D8" w:rsidRPr="00687FB8" w:rsidRDefault="00BB61D8" w:rsidP="00FC5EAB">
            <w:pPr>
              <w:jc w:val="center"/>
            </w:pPr>
          </w:p>
        </w:tc>
        <w:tc>
          <w:tcPr>
            <w:tcW w:w="3119" w:type="dxa"/>
          </w:tcPr>
          <w:p w:rsidR="00BB61D8" w:rsidRPr="00687FB8" w:rsidRDefault="00BB61D8" w:rsidP="00FC5EAB"/>
        </w:tc>
        <w:tc>
          <w:tcPr>
            <w:tcW w:w="3232" w:type="dxa"/>
            <w:tcBorders>
              <w:right w:val="nil"/>
            </w:tcBorders>
          </w:tcPr>
          <w:p w:rsidR="00BB61D8" w:rsidRPr="00687FB8" w:rsidRDefault="00BB61D8" w:rsidP="00FC5EAB"/>
        </w:tc>
      </w:tr>
      <w:tr w:rsidR="00BB61D8" w:rsidRPr="00687FB8" w:rsidTr="00FC5EAB">
        <w:tc>
          <w:tcPr>
            <w:tcW w:w="1531" w:type="dxa"/>
            <w:tcBorders>
              <w:left w:val="nil"/>
            </w:tcBorders>
          </w:tcPr>
          <w:p w:rsidR="00BB61D8" w:rsidRPr="00687FB8" w:rsidRDefault="00BB61D8" w:rsidP="00FC5EAB">
            <w:pPr>
              <w:jc w:val="center"/>
            </w:pPr>
          </w:p>
        </w:tc>
        <w:tc>
          <w:tcPr>
            <w:tcW w:w="1531" w:type="dxa"/>
          </w:tcPr>
          <w:p w:rsidR="00BB61D8" w:rsidRPr="00687FB8" w:rsidRDefault="00BB61D8" w:rsidP="00FC5EAB">
            <w:pPr>
              <w:jc w:val="center"/>
            </w:pPr>
          </w:p>
        </w:tc>
        <w:tc>
          <w:tcPr>
            <w:tcW w:w="3119" w:type="dxa"/>
          </w:tcPr>
          <w:p w:rsidR="00BB61D8" w:rsidRPr="00687FB8" w:rsidRDefault="00BB61D8" w:rsidP="00FC5EAB"/>
        </w:tc>
        <w:tc>
          <w:tcPr>
            <w:tcW w:w="3232" w:type="dxa"/>
            <w:tcBorders>
              <w:right w:val="nil"/>
            </w:tcBorders>
          </w:tcPr>
          <w:p w:rsidR="00BB61D8" w:rsidRPr="00687FB8" w:rsidRDefault="00BB61D8" w:rsidP="00FC5EAB"/>
        </w:tc>
      </w:tr>
      <w:tr w:rsidR="00BB61D8" w:rsidRPr="00687FB8" w:rsidTr="00FC5EAB">
        <w:tc>
          <w:tcPr>
            <w:tcW w:w="1531" w:type="dxa"/>
            <w:tcBorders>
              <w:left w:val="nil"/>
            </w:tcBorders>
          </w:tcPr>
          <w:p w:rsidR="00BB61D8" w:rsidRPr="00687FB8" w:rsidRDefault="00BB61D8" w:rsidP="00FC5EAB">
            <w:pPr>
              <w:jc w:val="center"/>
            </w:pPr>
          </w:p>
        </w:tc>
        <w:tc>
          <w:tcPr>
            <w:tcW w:w="1531" w:type="dxa"/>
          </w:tcPr>
          <w:p w:rsidR="00BB61D8" w:rsidRPr="00687FB8" w:rsidRDefault="00BB61D8" w:rsidP="00FC5EAB">
            <w:pPr>
              <w:jc w:val="center"/>
            </w:pPr>
          </w:p>
        </w:tc>
        <w:tc>
          <w:tcPr>
            <w:tcW w:w="3119" w:type="dxa"/>
          </w:tcPr>
          <w:p w:rsidR="00BB61D8" w:rsidRPr="00687FB8" w:rsidRDefault="00BB61D8" w:rsidP="00FC5EAB"/>
        </w:tc>
        <w:tc>
          <w:tcPr>
            <w:tcW w:w="3232" w:type="dxa"/>
            <w:tcBorders>
              <w:right w:val="nil"/>
            </w:tcBorders>
          </w:tcPr>
          <w:p w:rsidR="00BB61D8" w:rsidRPr="00687FB8" w:rsidRDefault="00BB61D8" w:rsidP="00FC5EAB"/>
        </w:tc>
      </w:tr>
      <w:tr w:rsidR="00BB61D8" w:rsidRPr="00687FB8" w:rsidTr="00FC5EAB">
        <w:tc>
          <w:tcPr>
            <w:tcW w:w="1531" w:type="dxa"/>
            <w:tcBorders>
              <w:left w:val="nil"/>
            </w:tcBorders>
          </w:tcPr>
          <w:p w:rsidR="00BB61D8" w:rsidRPr="00687FB8" w:rsidRDefault="00BB61D8" w:rsidP="00FC5EAB">
            <w:pPr>
              <w:jc w:val="center"/>
            </w:pPr>
          </w:p>
        </w:tc>
        <w:tc>
          <w:tcPr>
            <w:tcW w:w="1531" w:type="dxa"/>
          </w:tcPr>
          <w:p w:rsidR="00BB61D8" w:rsidRPr="00687FB8" w:rsidRDefault="00BB61D8" w:rsidP="00FC5EAB">
            <w:pPr>
              <w:jc w:val="center"/>
            </w:pPr>
          </w:p>
        </w:tc>
        <w:tc>
          <w:tcPr>
            <w:tcW w:w="3119" w:type="dxa"/>
          </w:tcPr>
          <w:p w:rsidR="00BB61D8" w:rsidRPr="00687FB8" w:rsidRDefault="00BB61D8" w:rsidP="00FC5EAB"/>
        </w:tc>
        <w:tc>
          <w:tcPr>
            <w:tcW w:w="3232" w:type="dxa"/>
            <w:tcBorders>
              <w:right w:val="nil"/>
            </w:tcBorders>
          </w:tcPr>
          <w:p w:rsidR="00BB61D8" w:rsidRPr="00687FB8" w:rsidRDefault="00BB61D8" w:rsidP="00FC5EAB"/>
        </w:tc>
      </w:tr>
    </w:tbl>
    <w:p w:rsidR="00BB61D8" w:rsidRPr="002D0D2E" w:rsidRDefault="00BB61D8" w:rsidP="00BB61D8">
      <w:pPr>
        <w:jc w:val="both"/>
        <w:rPr>
          <w:sz w:val="20"/>
          <w:szCs w:val="20"/>
        </w:rPr>
      </w:pPr>
    </w:p>
    <w:p w:rsidR="00BB61D8" w:rsidRPr="00C71F00" w:rsidRDefault="00BB61D8" w:rsidP="00BB61D8">
      <w:pPr>
        <w:keepNext/>
        <w:jc w:val="both"/>
      </w:pPr>
      <w:r w:rsidRPr="00C71F00">
        <w:lastRenderedPageBreak/>
        <w:t>24. </w:t>
      </w:r>
      <w:proofErr w:type="gramStart"/>
      <w:r w:rsidRPr="00C71F00">
        <w:t xml:space="preserve">Семейное положение (если вступали в брак, укажите с кем (фамилия, имя, отчество (при наличии), дату заключения брака, наименование органа, выдавшего соответствующий документ, дату его выдачи, в случае расторжения брака </w:t>
      </w:r>
      <w:r>
        <w:t>–</w:t>
      </w:r>
      <w:r w:rsidRPr="00C71F00">
        <w:t xml:space="preserve"> дату прекращения брака, наименование органа, выдавшего соответствующий документ, дату его выдачи)  </w:t>
      </w:r>
      <w:proofErr w:type="gramEnd"/>
    </w:p>
    <w:p w:rsidR="00BB61D8" w:rsidRPr="00C71F00" w:rsidRDefault="00BB61D8" w:rsidP="00BB61D8">
      <w:pPr>
        <w:keepNext/>
        <w:pBdr>
          <w:top w:val="single" w:sz="4" w:space="1" w:color="auto"/>
        </w:pBdr>
        <w:ind w:left="1358"/>
        <w:jc w:val="both"/>
        <w:rPr>
          <w:sz w:val="2"/>
          <w:szCs w:val="2"/>
        </w:rPr>
      </w:pPr>
    </w:p>
    <w:p w:rsidR="00BB61D8" w:rsidRPr="00C71F00" w:rsidRDefault="00BB61D8" w:rsidP="00BB61D8">
      <w:pPr>
        <w:keepNext/>
        <w:jc w:val="both"/>
      </w:pPr>
    </w:p>
    <w:p w:rsidR="00BB61D8" w:rsidRPr="00C71F00" w:rsidRDefault="00BB61D8" w:rsidP="00BB61D8">
      <w:pPr>
        <w:keepNext/>
        <w:pBdr>
          <w:top w:val="single" w:sz="4" w:space="1" w:color="auto"/>
        </w:pBdr>
        <w:jc w:val="both"/>
        <w:rPr>
          <w:sz w:val="2"/>
          <w:szCs w:val="2"/>
        </w:rPr>
      </w:pPr>
    </w:p>
    <w:p w:rsidR="00BB61D8" w:rsidRPr="00C71F00" w:rsidRDefault="00BB61D8" w:rsidP="00BB61D8">
      <w:pPr>
        <w:keepNext/>
        <w:jc w:val="both"/>
      </w:pPr>
    </w:p>
    <w:p w:rsidR="00BB61D8" w:rsidRPr="00C71F00" w:rsidRDefault="00BB61D8" w:rsidP="00BB61D8">
      <w:pPr>
        <w:keepNext/>
        <w:pBdr>
          <w:top w:val="single" w:sz="4" w:space="1" w:color="auto"/>
        </w:pBdr>
        <w:spacing w:after="120"/>
        <w:jc w:val="both"/>
        <w:rPr>
          <w:sz w:val="2"/>
          <w:szCs w:val="2"/>
        </w:rPr>
      </w:pPr>
    </w:p>
    <w:p w:rsidR="00BB61D8" w:rsidRPr="00C71F00" w:rsidRDefault="00BB61D8" w:rsidP="00BB61D8">
      <w:pPr>
        <w:jc w:val="both"/>
      </w:pPr>
      <w:r w:rsidRPr="00C71F00">
        <w:t>25. </w:t>
      </w:r>
      <w:proofErr w:type="gramStart"/>
      <w:r w:rsidRPr="00C71F00">
        <w:t xml:space="preserve">Члены семьи и близкие родственники: супруга (супруг), Ваши и Вашей супруги (супруга) отец, мать, дети, братья, сестры, усыновители, усыновленные дети, </w:t>
      </w:r>
      <w:proofErr w:type="spellStart"/>
      <w:r w:rsidRPr="00C71F00">
        <w:t>неполнородные</w:t>
      </w:r>
      <w:proofErr w:type="spellEnd"/>
      <w:r w:rsidRPr="00C71F00">
        <w:t xml:space="preserve"> братья и сестры.</w:t>
      </w:r>
      <w:proofErr w:type="gramEnd"/>
    </w:p>
    <w:p w:rsidR="00BB61D8" w:rsidRPr="00C71F00" w:rsidRDefault="00BB61D8" w:rsidP="00BB61D8">
      <w:pPr>
        <w:ind w:firstLine="567"/>
        <w:jc w:val="both"/>
      </w:pPr>
      <w:r w:rsidRPr="00C71F00">
        <w:t xml:space="preserve">При поступлении на службу в федеральный орган </w:t>
      </w:r>
      <w:proofErr w:type="gramStart"/>
      <w:r w:rsidRPr="00C71F00">
        <w:t>обеспечения мобилизационной подготовки органов государственной власти Российской Федерации</w:t>
      </w:r>
      <w:proofErr w:type="gramEnd"/>
      <w:r w:rsidRPr="00C71F00">
        <w:t xml:space="preserve"> необходимо также указать сведения о бывших супругах.</w:t>
      </w:r>
    </w:p>
    <w:p w:rsidR="00BB61D8" w:rsidRPr="00C71F00" w:rsidRDefault="00BB61D8" w:rsidP="00BB61D8">
      <w:pPr>
        <w:ind w:firstLine="567"/>
        <w:jc w:val="both"/>
      </w:pPr>
      <w:r w:rsidRPr="00C71F00">
        <w:t xml:space="preserve">При поступлении на военную службу по контракту в органы государственной охраны и в войска национальной гвардии Российской Федерации необходимо также указать сведения о лицах, проживающих совместно и (или) зарегистрированных с Вами </w:t>
      </w:r>
      <w:r>
        <w:br/>
      </w:r>
      <w:r w:rsidRPr="00C71F00">
        <w:t>в одном жилом помещении, и сведения о бывших супругах.</w:t>
      </w:r>
    </w:p>
    <w:p w:rsidR="00BB61D8" w:rsidRDefault="00BB61D8" w:rsidP="00BB61D8">
      <w:pPr>
        <w:spacing w:after="120"/>
        <w:ind w:firstLine="567"/>
        <w:jc w:val="both"/>
      </w:pPr>
      <w:r w:rsidRPr="00C71F00">
        <w:t>Если члены семьи и близкие родственники изменяли фамилию, имя, отчество, необходимо также указать их прежние фамилию, имя, отчество</w:t>
      </w:r>
    </w:p>
    <w:tbl>
      <w:tblPr>
        <w:tblStyle w:val="a9"/>
        <w:tblW w:w="9411" w:type="dxa"/>
        <w:tblLayout w:type="fixed"/>
        <w:tblCellMar>
          <w:left w:w="28" w:type="dxa"/>
          <w:right w:w="28" w:type="dxa"/>
        </w:tblCellMar>
        <w:tblLook w:val="01E0" w:firstRow="1" w:lastRow="1" w:firstColumn="1" w:lastColumn="1" w:noHBand="0" w:noVBand="0"/>
      </w:tblPr>
      <w:tblGrid>
        <w:gridCol w:w="1134"/>
        <w:gridCol w:w="1247"/>
        <w:gridCol w:w="2041"/>
        <w:gridCol w:w="1474"/>
        <w:gridCol w:w="1644"/>
        <w:gridCol w:w="1871"/>
      </w:tblGrid>
      <w:tr w:rsidR="00BB61D8" w:rsidRPr="00C71F00" w:rsidTr="00FC5EAB">
        <w:tc>
          <w:tcPr>
            <w:tcW w:w="1134" w:type="dxa"/>
            <w:tcBorders>
              <w:left w:val="nil"/>
            </w:tcBorders>
          </w:tcPr>
          <w:p w:rsidR="00BB61D8" w:rsidRPr="00C71F00" w:rsidRDefault="00BB61D8" w:rsidP="00FC5EAB">
            <w:pPr>
              <w:jc w:val="center"/>
            </w:pPr>
            <w:r w:rsidRPr="00C71F00">
              <w:t>Степень родства</w:t>
            </w:r>
          </w:p>
        </w:tc>
        <w:tc>
          <w:tcPr>
            <w:tcW w:w="1247" w:type="dxa"/>
          </w:tcPr>
          <w:p w:rsidR="00BB61D8" w:rsidRPr="00C71F00" w:rsidRDefault="00BB61D8" w:rsidP="00FC5EAB">
            <w:pPr>
              <w:jc w:val="center"/>
            </w:pPr>
            <w:r w:rsidRPr="00C71F00">
              <w:t>Фамилия, имя, отчество (при наличии)</w:t>
            </w:r>
          </w:p>
        </w:tc>
        <w:tc>
          <w:tcPr>
            <w:tcW w:w="2041" w:type="dxa"/>
          </w:tcPr>
          <w:p w:rsidR="00BB61D8" w:rsidRPr="00C71F00" w:rsidRDefault="00BB61D8" w:rsidP="00FC5EAB">
            <w:pPr>
              <w:jc w:val="center"/>
            </w:pPr>
            <w:r w:rsidRPr="00C71F00">
              <w:t xml:space="preserve">Дата </w:t>
            </w:r>
            <w:r w:rsidRPr="00C71F00">
              <w:br/>
              <w:t>и место рождения</w:t>
            </w:r>
          </w:p>
          <w:p w:rsidR="00BB61D8" w:rsidRPr="00C71F00" w:rsidRDefault="00BB61D8" w:rsidP="00FC5EAB">
            <w:pPr>
              <w:jc w:val="center"/>
              <w:rPr>
                <w:sz w:val="20"/>
                <w:szCs w:val="20"/>
              </w:rPr>
            </w:pPr>
            <w:r w:rsidRPr="00C71F00">
              <w:rPr>
                <w:sz w:val="20"/>
                <w:szCs w:val="20"/>
              </w:rPr>
              <w:t xml:space="preserve">(указываются </w:t>
            </w:r>
            <w:r w:rsidRPr="00C71F00">
              <w:rPr>
                <w:sz w:val="20"/>
                <w:szCs w:val="20"/>
              </w:rPr>
              <w:br/>
              <w:t xml:space="preserve">в соответствии </w:t>
            </w:r>
            <w:r w:rsidRPr="00C71F00">
              <w:rPr>
                <w:sz w:val="20"/>
                <w:szCs w:val="20"/>
              </w:rPr>
              <w:br/>
              <w:t xml:space="preserve">с паспортом; </w:t>
            </w:r>
            <w:r w:rsidRPr="00C71F00">
              <w:rPr>
                <w:sz w:val="20"/>
                <w:szCs w:val="20"/>
              </w:rPr>
              <w:br/>
              <w:t xml:space="preserve">если информация </w:t>
            </w:r>
            <w:r w:rsidRPr="00C71F00">
              <w:rPr>
                <w:sz w:val="20"/>
                <w:szCs w:val="20"/>
              </w:rPr>
              <w:br/>
              <w:t xml:space="preserve">в паспорте </w:t>
            </w:r>
            <w:r w:rsidRPr="00C71F00">
              <w:rPr>
                <w:sz w:val="20"/>
                <w:szCs w:val="20"/>
              </w:rPr>
              <w:br/>
              <w:t xml:space="preserve">не совпадает </w:t>
            </w:r>
            <w:r w:rsidRPr="00C71F00">
              <w:rPr>
                <w:sz w:val="20"/>
                <w:szCs w:val="20"/>
              </w:rPr>
              <w:br/>
              <w:t xml:space="preserve">с информацией </w:t>
            </w:r>
            <w:r w:rsidRPr="00C71F00">
              <w:rPr>
                <w:sz w:val="20"/>
                <w:szCs w:val="20"/>
              </w:rPr>
              <w:br/>
              <w:t xml:space="preserve">в свидетельстве </w:t>
            </w:r>
            <w:r w:rsidRPr="00C71F00">
              <w:rPr>
                <w:sz w:val="20"/>
                <w:szCs w:val="20"/>
              </w:rPr>
              <w:br/>
              <w:t xml:space="preserve">о рождении, дополнительно указывается информация в соответствии </w:t>
            </w:r>
            <w:r w:rsidRPr="00C71F00">
              <w:rPr>
                <w:sz w:val="20"/>
                <w:szCs w:val="20"/>
              </w:rPr>
              <w:br/>
              <w:t xml:space="preserve">со свидетельством </w:t>
            </w:r>
            <w:r w:rsidRPr="00C71F00">
              <w:rPr>
                <w:sz w:val="20"/>
                <w:szCs w:val="20"/>
              </w:rPr>
              <w:br/>
              <w:t>о рождении)</w:t>
            </w:r>
          </w:p>
        </w:tc>
        <w:tc>
          <w:tcPr>
            <w:tcW w:w="1474" w:type="dxa"/>
          </w:tcPr>
          <w:p w:rsidR="00BB61D8" w:rsidRPr="00C71F00" w:rsidRDefault="00BB61D8" w:rsidP="00FC5EAB">
            <w:pPr>
              <w:jc w:val="center"/>
              <w:rPr>
                <w:spacing w:val="-4"/>
              </w:rPr>
            </w:pPr>
            <w:r w:rsidRPr="00C71F00">
              <w:rPr>
                <w:spacing w:val="-4"/>
              </w:rPr>
              <w:t>Граж</w:t>
            </w:r>
            <w:r>
              <w:rPr>
                <w:spacing w:val="-4"/>
              </w:rPr>
              <w:softHyphen/>
            </w:r>
            <w:r w:rsidRPr="00C71F00">
              <w:rPr>
                <w:spacing w:val="-4"/>
              </w:rPr>
              <w:t>данство (подданство)</w:t>
            </w:r>
          </w:p>
        </w:tc>
        <w:tc>
          <w:tcPr>
            <w:tcW w:w="1644" w:type="dxa"/>
          </w:tcPr>
          <w:p w:rsidR="00BB61D8" w:rsidRPr="00C71F00" w:rsidRDefault="00BB61D8" w:rsidP="00FC5EAB">
            <w:pPr>
              <w:jc w:val="center"/>
            </w:pPr>
            <w:r w:rsidRPr="00C71F00">
              <w:t>Место работы, учебы (наимено</w:t>
            </w:r>
            <w:r>
              <w:softHyphen/>
            </w:r>
            <w:r w:rsidRPr="00C71F00">
              <w:t xml:space="preserve">вание </w:t>
            </w:r>
            <w:r>
              <w:br/>
            </w:r>
            <w:r w:rsidRPr="00C71F00">
              <w:t>и адрес организации, органа), должность</w:t>
            </w:r>
          </w:p>
        </w:tc>
        <w:tc>
          <w:tcPr>
            <w:tcW w:w="1871" w:type="dxa"/>
            <w:tcBorders>
              <w:right w:val="nil"/>
            </w:tcBorders>
          </w:tcPr>
          <w:p w:rsidR="00BB61D8" w:rsidRPr="00C71F00" w:rsidRDefault="00BB61D8" w:rsidP="00FC5EAB">
            <w:pPr>
              <w:jc w:val="center"/>
            </w:pPr>
            <w:r w:rsidRPr="00C71F00">
              <w:t xml:space="preserve">Место </w:t>
            </w:r>
            <w:r w:rsidRPr="00C71F00">
              <w:br/>
              <w:t>жительства</w:t>
            </w:r>
          </w:p>
          <w:p w:rsidR="00BB61D8" w:rsidRPr="00C71F00" w:rsidRDefault="00BB61D8" w:rsidP="00FC5EAB">
            <w:pPr>
              <w:jc w:val="center"/>
              <w:rPr>
                <w:sz w:val="20"/>
                <w:szCs w:val="20"/>
              </w:rPr>
            </w:pPr>
            <w:r w:rsidRPr="00C71F00">
              <w:rPr>
                <w:sz w:val="20"/>
                <w:szCs w:val="20"/>
              </w:rPr>
              <w:t xml:space="preserve">(адрес регистрации, фактического проживания; </w:t>
            </w:r>
            <w:r w:rsidRPr="00C71F00">
              <w:rPr>
                <w:sz w:val="20"/>
                <w:szCs w:val="20"/>
              </w:rPr>
              <w:br/>
              <w:t xml:space="preserve">в случае смерти родственника указываются дата </w:t>
            </w:r>
            <w:r w:rsidRPr="00C71F00">
              <w:rPr>
                <w:sz w:val="20"/>
                <w:szCs w:val="20"/>
              </w:rPr>
              <w:br/>
              <w:t>его смерти и место захоронения)</w:t>
            </w:r>
          </w:p>
        </w:tc>
      </w:tr>
      <w:tr w:rsidR="00BB61D8" w:rsidRPr="00C71F00" w:rsidTr="00FC5EAB">
        <w:tc>
          <w:tcPr>
            <w:tcW w:w="1134" w:type="dxa"/>
            <w:tcBorders>
              <w:left w:val="nil"/>
            </w:tcBorders>
            <w:vAlign w:val="bottom"/>
          </w:tcPr>
          <w:p w:rsidR="00BB61D8" w:rsidRPr="00C71F00" w:rsidRDefault="00BB61D8" w:rsidP="00FC5EAB"/>
        </w:tc>
        <w:tc>
          <w:tcPr>
            <w:tcW w:w="1247" w:type="dxa"/>
            <w:vAlign w:val="bottom"/>
          </w:tcPr>
          <w:p w:rsidR="00BB61D8" w:rsidRPr="00C71F00" w:rsidRDefault="00BB61D8" w:rsidP="00FC5EAB"/>
        </w:tc>
        <w:tc>
          <w:tcPr>
            <w:tcW w:w="2041" w:type="dxa"/>
            <w:vAlign w:val="bottom"/>
          </w:tcPr>
          <w:p w:rsidR="00BB61D8" w:rsidRPr="00C71F00" w:rsidRDefault="00BB61D8" w:rsidP="00FC5EAB">
            <w:pPr>
              <w:jc w:val="center"/>
            </w:pPr>
          </w:p>
        </w:tc>
        <w:tc>
          <w:tcPr>
            <w:tcW w:w="1474" w:type="dxa"/>
            <w:vAlign w:val="bottom"/>
          </w:tcPr>
          <w:p w:rsidR="00BB61D8" w:rsidRPr="00C71F00" w:rsidRDefault="00BB61D8" w:rsidP="00FC5EAB">
            <w:pPr>
              <w:jc w:val="center"/>
            </w:pPr>
          </w:p>
        </w:tc>
        <w:tc>
          <w:tcPr>
            <w:tcW w:w="1644" w:type="dxa"/>
            <w:vAlign w:val="bottom"/>
          </w:tcPr>
          <w:p w:rsidR="00BB61D8" w:rsidRPr="00C71F00" w:rsidRDefault="00BB61D8" w:rsidP="00FC5EAB"/>
        </w:tc>
        <w:tc>
          <w:tcPr>
            <w:tcW w:w="1871" w:type="dxa"/>
            <w:tcBorders>
              <w:right w:val="nil"/>
            </w:tcBorders>
            <w:vAlign w:val="bottom"/>
          </w:tcPr>
          <w:p w:rsidR="00BB61D8" w:rsidRPr="00C71F00" w:rsidRDefault="00BB61D8" w:rsidP="00FC5EAB"/>
        </w:tc>
      </w:tr>
      <w:tr w:rsidR="00BB61D8" w:rsidRPr="00C71F00" w:rsidTr="00FC5EAB">
        <w:tc>
          <w:tcPr>
            <w:tcW w:w="1134" w:type="dxa"/>
            <w:tcBorders>
              <w:left w:val="nil"/>
            </w:tcBorders>
            <w:vAlign w:val="bottom"/>
          </w:tcPr>
          <w:p w:rsidR="00BB61D8" w:rsidRPr="00C71F00" w:rsidRDefault="00BB61D8" w:rsidP="00FC5EAB"/>
        </w:tc>
        <w:tc>
          <w:tcPr>
            <w:tcW w:w="1247" w:type="dxa"/>
            <w:vAlign w:val="bottom"/>
          </w:tcPr>
          <w:p w:rsidR="00BB61D8" w:rsidRPr="00C71F00" w:rsidRDefault="00BB61D8" w:rsidP="00FC5EAB"/>
        </w:tc>
        <w:tc>
          <w:tcPr>
            <w:tcW w:w="2041" w:type="dxa"/>
            <w:vAlign w:val="bottom"/>
          </w:tcPr>
          <w:p w:rsidR="00BB61D8" w:rsidRPr="00C71F00" w:rsidRDefault="00BB61D8" w:rsidP="00FC5EAB">
            <w:pPr>
              <w:jc w:val="center"/>
            </w:pPr>
          </w:p>
        </w:tc>
        <w:tc>
          <w:tcPr>
            <w:tcW w:w="1474" w:type="dxa"/>
            <w:vAlign w:val="bottom"/>
          </w:tcPr>
          <w:p w:rsidR="00BB61D8" w:rsidRPr="00C71F00" w:rsidRDefault="00BB61D8" w:rsidP="00FC5EAB">
            <w:pPr>
              <w:jc w:val="center"/>
            </w:pPr>
          </w:p>
        </w:tc>
        <w:tc>
          <w:tcPr>
            <w:tcW w:w="1644" w:type="dxa"/>
            <w:vAlign w:val="bottom"/>
          </w:tcPr>
          <w:p w:rsidR="00BB61D8" w:rsidRPr="00C71F00" w:rsidRDefault="00BB61D8" w:rsidP="00FC5EAB"/>
        </w:tc>
        <w:tc>
          <w:tcPr>
            <w:tcW w:w="1871" w:type="dxa"/>
            <w:tcBorders>
              <w:right w:val="nil"/>
            </w:tcBorders>
            <w:vAlign w:val="bottom"/>
          </w:tcPr>
          <w:p w:rsidR="00BB61D8" w:rsidRPr="00C71F00" w:rsidRDefault="00BB61D8" w:rsidP="00FC5EAB"/>
        </w:tc>
      </w:tr>
      <w:tr w:rsidR="00BB61D8" w:rsidRPr="00C71F00" w:rsidTr="00FC5EAB">
        <w:tc>
          <w:tcPr>
            <w:tcW w:w="1134" w:type="dxa"/>
            <w:tcBorders>
              <w:left w:val="nil"/>
            </w:tcBorders>
            <w:vAlign w:val="bottom"/>
          </w:tcPr>
          <w:p w:rsidR="00BB61D8" w:rsidRPr="00C71F00" w:rsidRDefault="00BB61D8" w:rsidP="00FC5EAB"/>
        </w:tc>
        <w:tc>
          <w:tcPr>
            <w:tcW w:w="1247" w:type="dxa"/>
            <w:vAlign w:val="bottom"/>
          </w:tcPr>
          <w:p w:rsidR="00BB61D8" w:rsidRPr="00C71F00" w:rsidRDefault="00BB61D8" w:rsidP="00FC5EAB"/>
        </w:tc>
        <w:tc>
          <w:tcPr>
            <w:tcW w:w="2041" w:type="dxa"/>
            <w:vAlign w:val="bottom"/>
          </w:tcPr>
          <w:p w:rsidR="00BB61D8" w:rsidRPr="00C71F00" w:rsidRDefault="00BB61D8" w:rsidP="00FC5EAB">
            <w:pPr>
              <w:jc w:val="center"/>
            </w:pPr>
          </w:p>
        </w:tc>
        <w:tc>
          <w:tcPr>
            <w:tcW w:w="1474" w:type="dxa"/>
            <w:vAlign w:val="bottom"/>
          </w:tcPr>
          <w:p w:rsidR="00BB61D8" w:rsidRPr="00C71F00" w:rsidRDefault="00BB61D8" w:rsidP="00FC5EAB">
            <w:pPr>
              <w:jc w:val="center"/>
            </w:pPr>
          </w:p>
        </w:tc>
        <w:tc>
          <w:tcPr>
            <w:tcW w:w="1644" w:type="dxa"/>
            <w:vAlign w:val="bottom"/>
          </w:tcPr>
          <w:p w:rsidR="00BB61D8" w:rsidRPr="00C71F00" w:rsidRDefault="00BB61D8" w:rsidP="00FC5EAB"/>
        </w:tc>
        <w:tc>
          <w:tcPr>
            <w:tcW w:w="1871" w:type="dxa"/>
            <w:tcBorders>
              <w:right w:val="nil"/>
            </w:tcBorders>
            <w:vAlign w:val="bottom"/>
          </w:tcPr>
          <w:p w:rsidR="00BB61D8" w:rsidRPr="00C71F00" w:rsidRDefault="00BB61D8" w:rsidP="00FC5EAB"/>
        </w:tc>
      </w:tr>
      <w:tr w:rsidR="00BB61D8" w:rsidRPr="00C71F00" w:rsidTr="00FC5EAB">
        <w:tc>
          <w:tcPr>
            <w:tcW w:w="1134" w:type="dxa"/>
            <w:tcBorders>
              <w:left w:val="nil"/>
            </w:tcBorders>
            <w:vAlign w:val="bottom"/>
          </w:tcPr>
          <w:p w:rsidR="00BB61D8" w:rsidRPr="00C71F00" w:rsidRDefault="00BB61D8" w:rsidP="00FC5EAB"/>
        </w:tc>
        <w:tc>
          <w:tcPr>
            <w:tcW w:w="1247" w:type="dxa"/>
            <w:vAlign w:val="bottom"/>
          </w:tcPr>
          <w:p w:rsidR="00BB61D8" w:rsidRPr="00C71F00" w:rsidRDefault="00BB61D8" w:rsidP="00FC5EAB"/>
        </w:tc>
        <w:tc>
          <w:tcPr>
            <w:tcW w:w="2041" w:type="dxa"/>
            <w:vAlign w:val="bottom"/>
          </w:tcPr>
          <w:p w:rsidR="00BB61D8" w:rsidRPr="00C71F00" w:rsidRDefault="00BB61D8" w:rsidP="00FC5EAB">
            <w:pPr>
              <w:jc w:val="center"/>
            </w:pPr>
          </w:p>
        </w:tc>
        <w:tc>
          <w:tcPr>
            <w:tcW w:w="1474" w:type="dxa"/>
            <w:vAlign w:val="bottom"/>
          </w:tcPr>
          <w:p w:rsidR="00BB61D8" w:rsidRPr="00C71F00" w:rsidRDefault="00BB61D8" w:rsidP="00FC5EAB">
            <w:pPr>
              <w:jc w:val="center"/>
            </w:pPr>
          </w:p>
        </w:tc>
        <w:tc>
          <w:tcPr>
            <w:tcW w:w="1644" w:type="dxa"/>
            <w:vAlign w:val="bottom"/>
          </w:tcPr>
          <w:p w:rsidR="00BB61D8" w:rsidRPr="00C71F00" w:rsidRDefault="00BB61D8" w:rsidP="00FC5EAB"/>
        </w:tc>
        <w:tc>
          <w:tcPr>
            <w:tcW w:w="1871" w:type="dxa"/>
            <w:tcBorders>
              <w:right w:val="nil"/>
            </w:tcBorders>
            <w:vAlign w:val="bottom"/>
          </w:tcPr>
          <w:p w:rsidR="00BB61D8" w:rsidRPr="00C71F00" w:rsidRDefault="00BB61D8" w:rsidP="00FC5EAB"/>
        </w:tc>
      </w:tr>
      <w:tr w:rsidR="00BB61D8" w:rsidRPr="00C71F00" w:rsidTr="00FC5EAB">
        <w:tc>
          <w:tcPr>
            <w:tcW w:w="1134" w:type="dxa"/>
            <w:tcBorders>
              <w:left w:val="nil"/>
            </w:tcBorders>
            <w:vAlign w:val="bottom"/>
          </w:tcPr>
          <w:p w:rsidR="00BB61D8" w:rsidRPr="00C71F00" w:rsidRDefault="00BB61D8" w:rsidP="00FC5EAB"/>
        </w:tc>
        <w:tc>
          <w:tcPr>
            <w:tcW w:w="1247" w:type="dxa"/>
            <w:vAlign w:val="bottom"/>
          </w:tcPr>
          <w:p w:rsidR="00BB61D8" w:rsidRPr="00C71F00" w:rsidRDefault="00BB61D8" w:rsidP="00FC5EAB"/>
        </w:tc>
        <w:tc>
          <w:tcPr>
            <w:tcW w:w="2041" w:type="dxa"/>
            <w:vAlign w:val="bottom"/>
          </w:tcPr>
          <w:p w:rsidR="00BB61D8" w:rsidRPr="00C71F00" w:rsidRDefault="00BB61D8" w:rsidP="00FC5EAB">
            <w:pPr>
              <w:jc w:val="center"/>
            </w:pPr>
          </w:p>
        </w:tc>
        <w:tc>
          <w:tcPr>
            <w:tcW w:w="1474" w:type="dxa"/>
            <w:vAlign w:val="bottom"/>
          </w:tcPr>
          <w:p w:rsidR="00BB61D8" w:rsidRPr="00C71F00" w:rsidRDefault="00BB61D8" w:rsidP="00FC5EAB">
            <w:pPr>
              <w:jc w:val="center"/>
            </w:pPr>
          </w:p>
        </w:tc>
        <w:tc>
          <w:tcPr>
            <w:tcW w:w="1644" w:type="dxa"/>
            <w:vAlign w:val="bottom"/>
          </w:tcPr>
          <w:p w:rsidR="00BB61D8" w:rsidRPr="00C71F00" w:rsidRDefault="00BB61D8" w:rsidP="00FC5EAB"/>
        </w:tc>
        <w:tc>
          <w:tcPr>
            <w:tcW w:w="1871" w:type="dxa"/>
            <w:tcBorders>
              <w:right w:val="nil"/>
            </w:tcBorders>
            <w:vAlign w:val="bottom"/>
          </w:tcPr>
          <w:p w:rsidR="00BB61D8" w:rsidRPr="00C71F00" w:rsidRDefault="00BB61D8" w:rsidP="00FC5EAB"/>
        </w:tc>
      </w:tr>
      <w:tr w:rsidR="00BB61D8" w:rsidRPr="00C71F00" w:rsidTr="00FC5EAB">
        <w:tc>
          <w:tcPr>
            <w:tcW w:w="1134" w:type="dxa"/>
            <w:tcBorders>
              <w:left w:val="nil"/>
            </w:tcBorders>
            <w:vAlign w:val="bottom"/>
          </w:tcPr>
          <w:p w:rsidR="00BB61D8" w:rsidRPr="00C71F00" w:rsidRDefault="00BB61D8" w:rsidP="00FC5EAB"/>
        </w:tc>
        <w:tc>
          <w:tcPr>
            <w:tcW w:w="1247" w:type="dxa"/>
            <w:vAlign w:val="bottom"/>
          </w:tcPr>
          <w:p w:rsidR="00BB61D8" w:rsidRPr="00C71F00" w:rsidRDefault="00BB61D8" w:rsidP="00FC5EAB"/>
        </w:tc>
        <w:tc>
          <w:tcPr>
            <w:tcW w:w="2041" w:type="dxa"/>
            <w:vAlign w:val="bottom"/>
          </w:tcPr>
          <w:p w:rsidR="00BB61D8" w:rsidRPr="00C71F00" w:rsidRDefault="00BB61D8" w:rsidP="00FC5EAB">
            <w:pPr>
              <w:jc w:val="center"/>
            </w:pPr>
          </w:p>
        </w:tc>
        <w:tc>
          <w:tcPr>
            <w:tcW w:w="1474" w:type="dxa"/>
            <w:vAlign w:val="bottom"/>
          </w:tcPr>
          <w:p w:rsidR="00BB61D8" w:rsidRPr="00C71F00" w:rsidRDefault="00BB61D8" w:rsidP="00FC5EAB">
            <w:pPr>
              <w:jc w:val="center"/>
            </w:pPr>
          </w:p>
        </w:tc>
        <w:tc>
          <w:tcPr>
            <w:tcW w:w="1644" w:type="dxa"/>
            <w:vAlign w:val="bottom"/>
          </w:tcPr>
          <w:p w:rsidR="00BB61D8" w:rsidRPr="00C71F00" w:rsidRDefault="00BB61D8" w:rsidP="00FC5EAB"/>
        </w:tc>
        <w:tc>
          <w:tcPr>
            <w:tcW w:w="1871" w:type="dxa"/>
            <w:tcBorders>
              <w:right w:val="nil"/>
            </w:tcBorders>
            <w:vAlign w:val="bottom"/>
          </w:tcPr>
          <w:p w:rsidR="00BB61D8" w:rsidRPr="00C71F00" w:rsidRDefault="00BB61D8" w:rsidP="00FC5EAB"/>
        </w:tc>
      </w:tr>
      <w:tr w:rsidR="00BB61D8" w:rsidRPr="00C71F00" w:rsidTr="00FC5EAB">
        <w:tc>
          <w:tcPr>
            <w:tcW w:w="1134" w:type="dxa"/>
            <w:tcBorders>
              <w:left w:val="nil"/>
            </w:tcBorders>
            <w:vAlign w:val="bottom"/>
          </w:tcPr>
          <w:p w:rsidR="00BB61D8" w:rsidRPr="00C71F00" w:rsidRDefault="00BB61D8" w:rsidP="00FC5EAB"/>
        </w:tc>
        <w:tc>
          <w:tcPr>
            <w:tcW w:w="1247" w:type="dxa"/>
            <w:vAlign w:val="bottom"/>
          </w:tcPr>
          <w:p w:rsidR="00BB61D8" w:rsidRPr="00C71F00" w:rsidRDefault="00BB61D8" w:rsidP="00FC5EAB"/>
        </w:tc>
        <w:tc>
          <w:tcPr>
            <w:tcW w:w="2041" w:type="dxa"/>
            <w:vAlign w:val="bottom"/>
          </w:tcPr>
          <w:p w:rsidR="00BB61D8" w:rsidRPr="00C71F00" w:rsidRDefault="00BB61D8" w:rsidP="00FC5EAB">
            <w:pPr>
              <w:jc w:val="center"/>
            </w:pPr>
          </w:p>
        </w:tc>
        <w:tc>
          <w:tcPr>
            <w:tcW w:w="1474" w:type="dxa"/>
            <w:vAlign w:val="bottom"/>
          </w:tcPr>
          <w:p w:rsidR="00BB61D8" w:rsidRPr="00C71F00" w:rsidRDefault="00BB61D8" w:rsidP="00FC5EAB">
            <w:pPr>
              <w:jc w:val="center"/>
            </w:pPr>
          </w:p>
        </w:tc>
        <w:tc>
          <w:tcPr>
            <w:tcW w:w="1644" w:type="dxa"/>
            <w:vAlign w:val="bottom"/>
          </w:tcPr>
          <w:p w:rsidR="00BB61D8" w:rsidRPr="00C71F00" w:rsidRDefault="00BB61D8" w:rsidP="00FC5EAB"/>
        </w:tc>
        <w:tc>
          <w:tcPr>
            <w:tcW w:w="1871" w:type="dxa"/>
            <w:tcBorders>
              <w:right w:val="nil"/>
            </w:tcBorders>
            <w:vAlign w:val="bottom"/>
          </w:tcPr>
          <w:p w:rsidR="00BB61D8" w:rsidRPr="00C71F00" w:rsidRDefault="00BB61D8" w:rsidP="00FC5EAB"/>
        </w:tc>
      </w:tr>
    </w:tbl>
    <w:p w:rsidR="00BB61D8" w:rsidRPr="002D0D2E" w:rsidRDefault="00BB61D8" w:rsidP="00BB61D8">
      <w:pPr>
        <w:rPr>
          <w:sz w:val="20"/>
          <w:szCs w:val="20"/>
        </w:rPr>
      </w:pPr>
    </w:p>
    <w:p w:rsidR="00BB61D8" w:rsidRPr="002D0D2E" w:rsidRDefault="00BB61D8" w:rsidP="00BB61D8">
      <w:pPr>
        <w:pageBreakBefore/>
        <w:spacing w:after="180"/>
        <w:jc w:val="both"/>
      </w:pPr>
      <w:r w:rsidRPr="002D0D2E">
        <w:lastRenderedPageBreak/>
        <w:t>26. </w:t>
      </w:r>
      <w:proofErr w:type="gramStart"/>
      <w:r w:rsidRPr="002D0D2E">
        <w:t xml:space="preserve">Ваши отец, мать, супруга (супруг), дети, братья, сестры, постоянно проживающие </w:t>
      </w:r>
      <w:r w:rsidRPr="002D0D2E">
        <w:br/>
        <w:t>за границей (проживающие (находящиеся) за пределами Российской Федерации более шести месяцев в течение года по причинам, не связанным с исполнением обязанностей государственной службы Российской Федерации или муниципальной службы либо командированием организациями, наделенными полномочиями по распоряжению сведениями, отнесенными к государственной тайне) и (или) имеющие вид на жительство или иной документ, подтверждающий</w:t>
      </w:r>
      <w:proofErr w:type="gramEnd"/>
      <w:r w:rsidRPr="002D0D2E">
        <w:t xml:space="preserve"> право на постоянное проживание гражданина </w:t>
      </w:r>
      <w:r w:rsidRPr="002D0D2E">
        <w:br/>
        <w:t>на территории иностранного государства</w:t>
      </w:r>
    </w:p>
    <w:tbl>
      <w:tblPr>
        <w:tblStyle w:val="a9"/>
        <w:tblW w:w="9413" w:type="dxa"/>
        <w:tblLayout w:type="fixed"/>
        <w:tblCellMar>
          <w:left w:w="28" w:type="dxa"/>
          <w:right w:w="28" w:type="dxa"/>
        </w:tblCellMar>
        <w:tblLook w:val="01E0" w:firstRow="1" w:lastRow="1" w:firstColumn="1" w:lastColumn="1" w:noHBand="0" w:noVBand="0"/>
      </w:tblPr>
      <w:tblGrid>
        <w:gridCol w:w="2155"/>
        <w:gridCol w:w="1588"/>
        <w:gridCol w:w="1531"/>
        <w:gridCol w:w="2041"/>
        <w:gridCol w:w="2098"/>
      </w:tblGrid>
      <w:tr w:rsidR="00BB61D8" w:rsidRPr="002D0D2E" w:rsidTr="00FC5EAB">
        <w:tc>
          <w:tcPr>
            <w:tcW w:w="2155" w:type="dxa"/>
            <w:tcBorders>
              <w:left w:val="nil"/>
            </w:tcBorders>
          </w:tcPr>
          <w:p w:rsidR="00BB61D8" w:rsidRPr="002D0D2E" w:rsidRDefault="00BB61D8" w:rsidP="00FC5EAB">
            <w:pPr>
              <w:jc w:val="center"/>
            </w:pPr>
            <w:r w:rsidRPr="002D0D2E">
              <w:t>Степень родства</w:t>
            </w:r>
          </w:p>
        </w:tc>
        <w:tc>
          <w:tcPr>
            <w:tcW w:w="1588" w:type="dxa"/>
          </w:tcPr>
          <w:p w:rsidR="00BB61D8" w:rsidRPr="002D0D2E" w:rsidRDefault="00BB61D8" w:rsidP="00FC5EAB">
            <w:pPr>
              <w:jc w:val="center"/>
            </w:pPr>
            <w:r w:rsidRPr="002D0D2E">
              <w:t xml:space="preserve">Фамилия, </w:t>
            </w:r>
            <w:r>
              <w:br/>
            </w:r>
            <w:r w:rsidRPr="002D0D2E">
              <w:t xml:space="preserve">имя, </w:t>
            </w:r>
            <w:r w:rsidRPr="002D0D2E">
              <w:br/>
              <w:t xml:space="preserve">отчество </w:t>
            </w:r>
            <w:r w:rsidRPr="002D0D2E">
              <w:br/>
              <w:t>(при</w:t>
            </w:r>
            <w:r>
              <w:br/>
            </w:r>
            <w:r w:rsidRPr="002D0D2E">
              <w:t>наличии)</w:t>
            </w:r>
          </w:p>
        </w:tc>
        <w:tc>
          <w:tcPr>
            <w:tcW w:w="1531" w:type="dxa"/>
          </w:tcPr>
          <w:p w:rsidR="00BB61D8" w:rsidRPr="002D0D2E" w:rsidRDefault="00BB61D8" w:rsidP="00FC5EAB">
            <w:pPr>
              <w:jc w:val="center"/>
            </w:pPr>
            <w:r w:rsidRPr="002D0D2E">
              <w:t xml:space="preserve">Период (месяц </w:t>
            </w:r>
            <w:r w:rsidRPr="002D0D2E">
              <w:br/>
              <w:t>и год) пребывания за границей</w:t>
            </w:r>
          </w:p>
          <w:p w:rsidR="00BB61D8" w:rsidRPr="002D0D2E" w:rsidRDefault="00BB61D8" w:rsidP="00FC5EAB">
            <w:pPr>
              <w:jc w:val="center"/>
              <w:rPr>
                <w:sz w:val="16"/>
                <w:szCs w:val="16"/>
              </w:rPr>
            </w:pPr>
            <w:r w:rsidRPr="002D0D2E">
              <w:rPr>
                <w:sz w:val="16"/>
                <w:szCs w:val="16"/>
              </w:rPr>
              <w:t xml:space="preserve">(указывается </w:t>
            </w:r>
            <w:r w:rsidRPr="002D0D2E">
              <w:rPr>
                <w:sz w:val="16"/>
                <w:szCs w:val="16"/>
              </w:rPr>
              <w:br/>
            </w:r>
            <w:r w:rsidRPr="002D0D2E">
              <w:rPr>
                <w:spacing w:val="-2"/>
                <w:sz w:val="16"/>
                <w:szCs w:val="16"/>
              </w:rPr>
              <w:t xml:space="preserve">в отношении лиц, </w:t>
            </w:r>
            <w:r w:rsidRPr="002D0D2E">
              <w:rPr>
                <w:sz w:val="16"/>
                <w:szCs w:val="16"/>
              </w:rPr>
              <w:t xml:space="preserve">постоянно проживающих </w:t>
            </w:r>
            <w:r w:rsidRPr="002D0D2E">
              <w:rPr>
                <w:sz w:val="16"/>
                <w:szCs w:val="16"/>
              </w:rPr>
              <w:br/>
              <w:t>за границей)</w:t>
            </w:r>
          </w:p>
        </w:tc>
        <w:tc>
          <w:tcPr>
            <w:tcW w:w="2041" w:type="dxa"/>
          </w:tcPr>
          <w:p w:rsidR="00BB61D8" w:rsidRPr="002D0D2E" w:rsidRDefault="00BB61D8" w:rsidP="00FC5EAB">
            <w:pPr>
              <w:jc w:val="center"/>
            </w:pPr>
            <w:r w:rsidRPr="002D0D2E">
              <w:t>Государство пребывания</w:t>
            </w:r>
          </w:p>
        </w:tc>
        <w:tc>
          <w:tcPr>
            <w:tcW w:w="2098" w:type="dxa"/>
            <w:tcBorders>
              <w:right w:val="nil"/>
            </w:tcBorders>
          </w:tcPr>
          <w:p w:rsidR="00BB61D8" w:rsidRPr="002D0D2E" w:rsidRDefault="00BB61D8" w:rsidP="00FC5EAB">
            <w:pPr>
              <w:jc w:val="center"/>
            </w:pPr>
            <w:r w:rsidRPr="002D0D2E">
              <w:t>Цель пребывания</w:t>
            </w:r>
          </w:p>
        </w:tc>
      </w:tr>
      <w:tr w:rsidR="00BB61D8" w:rsidRPr="002D0D2E" w:rsidTr="00FC5EAB">
        <w:tc>
          <w:tcPr>
            <w:tcW w:w="2155" w:type="dxa"/>
            <w:tcBorders>
              <w:left w:val="nil"/>
            </w:tcBorders>
          </w:tcPr>
          <w:p w:rsidR="00BB61D8" w:rsidRPr="002D0D2E" w:rsidRDefault="00BB61D8" w:rsidP="00FC5EAB"/>
        </w:tc>
        <w:tc>
          <w:tcPr>
            <w:tcW w:w="1588" w:type="dxa"/>
          </w:tcPr>
          <w:p w:rsidR="00BB61D8" w:rsidRPr="002D0D2E" w:rsidRDefault="00BB61D8" w:rsidP="00FC5EAB"/>
        </w:tc>
        <w:tc>
          <w:tcPr>
            <w:tcW w:w="1531" w:type="dxa"/>
          </w:tcPr>
          <w:p w:rsidR="00BB61D8" w:rsidRPr="002D0D2E" w:rsidRDefault="00BB61D8" w:rsidP="00FC5EAB">
            <w:pPr>
              <w:jc w:val="center"/>
            </w:pPr>
          </w:p>
        </w:tc>
        <w:tc>
          <w:tcPr>
            <w:tcW w:w="2041" w:type="dxa"/>
          </w:tcPr>
          <w:p w:rsidR="00BB61D8" w:rsidRPr="002D0D2E" w:rsidRDefault="00BB61D8" w:rsidP="00FC5EAB">
            <w:pPr>
              <w:jc w:val="center"/>
            </w:pPr>
          </w:p>
        </w:tc>
        <w:tc>
          <w:tcPr>
            <w:tcW w:w="2098" w:type="dxa"/>
            <w:tcBorders>
              <w:right w:val="nil"/>
            </w:tcBorders>
          </w:tcPr>
          <w:p w:rsidR="00BB61D8" w:rsidRPr="002D0D2E" w:rsidRDefault="00BB61D8" w:rsidP="00FC5EAB"/>
        </w:tc>
      </w:tr>
      <w:tr w:rsidR="00BB61D8" w:rsidRPr="002D0D2E" w:rsidTr="00FC5EAB">
        <w:tc>
          <w:tcPr>
            <w:tcW w:w="2155" w:type="dxa"/>
            <w:tcBorders>
              <w:left w:val="nil"/>
            </w:tcBorders>
          </w:tcPr>
          <w:p w:rsidR="00BB61D8" w:rsidRPr="002D0D2E" w:rsidRDefault="00BB61D8" w:rsidP="00FC5EAB"/>
        </w:tc>
        <w:tc>
          <w:tcPr>
            <w:tcW w:w="1588" w:type="dxa"/>
          </w:tcPr>
          <w:p w:rsidR="00BB61D8" w:rsidRPr="002D0D2E" w:rsidRDefault="00BB61D8" w:rsidP="00FC5EAB"/>
        </w:tc>
        <w:tc>
          <w:tcPr>
            <w:tcW w:w="1531" w:type="dxa"/>
          </w:tcPr>
          <w:p w:rsidR="00BB61D8" w:rsidRPr="002D0D2E" w:rsidRDefault="00BB61D8" w:rsidP="00FC5EAB">
            <w:pPr>
              <w:jc w:val="center"/>
            </w:pPr>
          </w:p>
        </w:tc>
        <w:tc>
          <w:tcPr>
            <w:tcW w:w="2041" w:type="dxa"/>
          </w:tcPr>
          <w:p w:rsidR="00BB61D8" w:rsidRPr="002D0D2E" w:rsidRDefault="00BB61D8" w:rsidP="00FC5EAB">
            <w:pPr>
              <w:jc w:val="center"/>
            </w:pPr>
          </w:p>
        </w:tc>
        <w:tc>
          <w:tcPr>
            <w:tcW w:w="2098" w:type="dxa"/>
            <w:tcBorders>
              <w:right w:val="nil"/>
            </w:tcBorders>
          </w:tcPr>
          <w:p w:rsidR="00BB61D8" w:rsidRPr="002D0D2E" w:rsidRDefault="00BB61D8" w:rsidP="00FC5EAB"/>
        </w:tc>
      </w:tr>
      <w:tr w:rsidR="00BB61D8" w:rsidRPr="002D0D2E" w:rsidTr="00FC5EAB">
        <w:tc>
          <w:tcPr>
            <w:tcW w:w="2155" w:type="dxa"/>
            <w:tcBorders>
              <w:left w:val="nil"/>
            </w:tcBorders>
          </w:tcPr>
          <w:p w:rsidR="00BB61D8" w:rsidRPr="002D0D2E" w:rsidRDefault="00BB61D8" w:rsidP="00FC5EAB"/>
        </w:tc>
        <w:tc>
          <w:tcPr>
            <w:tcW w:w="1588" w:type="dxa"/>
          </w:tcPr>
          <w:p w:rsidR="00BB61D8" w:rsidRPr="002D0D2E" w:rsidRDefault="00BB61D8" w:rsidP="00FC5EAB"/>
        </w:tc>
        <w:tc>
          <w:tcPr>
            <w:tcW w:w="1531" w:type="dxa"/>
          </w:tcPr>
          <w:p w:rsidR="00BB61D8" w:rsidRPr="002D0D2E" w:rsidRDefault="00BB61D8" w:rsidP="00FC5EAB">
            <w:pPr>
              <w:jc w:val="center"/>
            </w:pPr>
          </w:p>
        </w:tc>
        <w:tc>
          <w:tcPr>
            <w:tcW w:w="2041" w:type="dxa"/>
          </w:tcPr>
          <w:p w:rsidR="00BB61D8" w:rsidRPr="002D0D2E" w:rsidRDefault="00BB61D8" w:rsidP="00FC5EAB">
            <w:pPr>
              <w:jc w:val="center"/>
            </w:pPr>
          </w:p>
        </w:tc>
        <w:tc>
          <w:tcPr>
            <w:tcW w:w="2098" w:type="dxa"/>
            <w:tcBorders>
              <w:right w:val="nil"/>
            </w:tcBorders>
          </w:tcPr>
          <w:p w:rsidR="00BB61D8" w:rsidRPr="002D0D2E" w:rsidRDefault="00BB61D8" w:rsidP="00FC5EAB"/>
        </w:tc>
      </w:tr>
    </w:tbl>
    <w:p w:rsidR="00BB61D8" w:rsidRPr="002D0D2E" w:rsidRDefault="00BB61D8" w:rsidP="00BB61D8">
      <w:pPr>
        <w:jc w:val="both"/>
        <w:rPr>
          <w:sz w:val="20"/>
          <w:szCs w:val="20"/>
        </w:rPr>
      </w:pPr>
    </w:p>
    <w:p w:rsidR="00BB61D8" w:rsidRPr="002D0D2E" w:rsidRDefault="00BB61D8" w:rsidP="00BB61D8">
      <w:pPr>
        <w:spacing w:after="240"/>
        <w:jc w:val="both"/>
      </w:pPr>
      <w:r w:rsidRPr="002D0D2E">
        <w:t>27. Привлекались ли к уголовной ответственности (</w:t>
      </w:r>
      <w:proofErr w:type="gramStart"/>
      <w:r w:rsidRPr="002D0D2E">
        <w:t>указываются</w:t>
      </w:r>
      <w:proofErr w:type="gramEnd"/>
      <w:r w:rsidRPr="002D0D2E">
        <w:t xml:space="preserve"> в том числе сведения </w:t>
      </w:r>
      <w:r w:rsidRPr="002D0D2E">
        <w:br/>
        <w:t>о снятой или погашенной судимости)</w:t>
      </w:r>
    </w:p>
    <w:tbl>
      <w:tblPr>
        <w:tblStyle w:val="a9"/>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BB61D8" w:rsidRPr="002D0D2E" w:rsidTr="00FC5EAB">
        <w:tc>
          <w:tcPr>
            <w:tcW w:w="2608" w:type="dxa"/>
            <w:tcBorders>
              <w:left w:val="nil"/>
            </w:tcBorders>
          </w:tcPr>
          <w:p w:rsidR="00BB61D8" w:rsidRPr="002D0D2E" w:rsidRDefault="00BB61D8" w:rsidP="00FC5EAB">
            <w:pPr>
              <w:jc w:val="center"/>
            </w:pPr>
            <w:r w:rsidRPr="002D0D2E">
              <w:t xml:space="preserve">Пункт, часть, статья Уголовного кодекса Российской </w:t>
            </w:r>
            <w:r w:rsidRPr="002D0D2E">
              <w:br/>
              <w:t>Федерации</w:t>
            </w:r>
          </w:p>
          <w:p w:rsidR="00BB61D8" w:rsidRPr="002D0D2E" w:rsidRDefault="00BB61D8" w:rsidP="00FC5EAB">
            <w:pPr>
              <w:jc w:val="center"/>
            </w:pPr>
            <w:r w:rsidRPr="002D0D2E">
              <w:t>(иного закона)</w:t>
            </w:r>
          </w:p>
        </w:tc>
        <w:tc>
          <w:tcPr>
            <w:tcW w:w="3402" w:type="dxa"/>
          </w:tcPr>
          <w:p w:rsidR="00BB61D8" w:rsidRPr="002D0D2E" w:rsidRDefault="00BB61D8" w:rsidP="00FC5EAB">
            <w:pPr>
              <w:jc w:val="center"/>
            </w:pPr>
            <w:r w:rsidRPr="002D0D2E">
              <w:t xml:space="preserve">Дата </w:t>
            </w:r>
            <w:r w:rsidRPr="002D0D2E">
              <w:br/>
              <w:t>назначения наказания</w:t>
            </w:r>
          </w:p>
        </w:tc>
        <w:tc>
          <w:tcPr>
            <w:tcW w:w="3402" w:type="dxa"/>
            <w:tcBorders>
              <w:right w:val="nil"/>
            </w:tcBorders>
          </w:tcPr>
          <w:p w:rsidR="00BB61D8" w:rsidRPr="002D0D2E" w:rsidRDefault="00BB61D8" w:rsidP="00FC5EAB">
            <w:pPr>
              <w:jc w:val="center"/>
            </w:pPr>
            <w:r w:rsidRPr="002D0D2E">
              <w:t>Вид, срок и (или) размер наказания</w:t>
            </w:r>
          </w:p>
        </w:tc>
      </w:tr>
      <w:tr w:rsidR="00BB61D8" w:rsidRPr="002D0D2E" w:rsidTr="00FC5EAB">
        <w:tc>
          <w:tcPr>
            <w:tcW w:w="2608" w:type="dxa"/>
            <w:tcBorders>
              <w:left w:val="nil"/>
            </w:tcBorders>
          </w:tcPr>
          <w:p w:rsidR="00BB61D8" w:rsidRPr="002D0D2E" w:rsidRDefault="00BB61D8" w:rsidP="00FC5EAB">
            <w:pPr>
              <w:jc w:val="center"/>
            </w:pPr>
          </w:p>
        </w:tc>
        <w:tc>
          <w:tcPr>
            <w:tcW w:w="3402" w:type="dxa"/>
          </w:tcPr>
          <w:p w:rsidR="00BB61D8" w:rsidRPr="002D0D2E" w:rsidRDefault="00BB61D8" w:rsidP="00FC5EAB">
            <w:pPr>
              <w:jc w:val="center"/>
            </w:pPr>
          </w:p>
        </w:tc>
        <w:tc>
          <w:tcPr>
            <w:tcW w:w="3402" w:type="dxa"/>
            <w:tcBorders>
              <w:right w:val="nil"/>
            </w:tcBorders>
          </w:tcPr>
          <w:p w:rsidR="00BB61D8" w:rsidRPr="002D0D2E" w:rsidRDefault="00BB61D8" w:rsidP="00FC5EAB"/>
        </w:tc>
      </w:tr>
      <w:tr w:rsidR="00BB61D8" w:rsidRPr="002D0D2E" w:rsidTr="00FC5EAB">
        <w:tc>
          <w:tcPr>
            <w:tcW w:w="2608" w:type="dxa"/>
            <w:tcBorders>
              <w:left w:val="nil"/>
            </w:tcBorders>
          </w:tcPr>
          <w:p w:rsidR="00BB61D8" w:rsidRPr="002D0D2E" w:rsidRDefault="00BB61D8" w:rsidP="00FC5EAB">
            <w:pPr>
              <w:jc w:val="center"/>
            </w:pPr>
          </w:p>
        </w:tc>
        <w:tc>
          <w:tcPr>
            <w:tcW w:w="3402" w:type="dxa"/>
          </w:tcPr>
          <w:p w:rsidR="00BB61D8" w:rsidRPr="002D0D2E" w:rsidRDefault="00BB61D8" w:rsidP="00FC5EAB">
            <w:pPr>
              <w:jc w:val="center"/>
            </w:pPr>
          </w:p>
        </w:tc>
        <w:tc>
          <w:tcPr>
            <w:tcW w:w="3402" w:type="dxa"/>
            <w:tcBorders>
              <w:right w:val="nil"/>
            </w:tcBorders>
          </w:tcPr>
          <w:p w:rsidR="00BB61D8" w:rsidRPr="002D0D2E" w:rsidRDefault="00BB61D8" w:rsidP="00FC5EAB"/>
        </w:tc>
      </w:tr>
    </w:tbl>
    <w:p w:rsidR="00BB61D8" w:rsidRPr="00B5087D" w:rsidRDefault="00BB61D8" w:rsidP="00BB61D8">
      <w:pPr>
        <w:rPr>
          <w:sz w:val="20"/>
          <w:szCs w:val="20"/>
        </w:rPr>
      </w:pPr>
    </w:p>
    <w:p w:rsidR="00BB61D8" w:rsidRPr="002D0D2E" w:rsidRDefault="00BB61D8" w:rsidP="00BB61D8">
      <w:r w:rsidRPr="002D0D2E">
        <w:t>28. Заполняется при поступлении на службу:</w:t>
      </w:r>
    </w:p>
    <w:p w:rsidR="00BB61D8" w:rsidRDefault="00BB61D8" w:rsidP="00BB61D8">
      <w:pPr>
        <w:ind w:left="425"/>
      </w:pPr>
      <w:r w:rsidRPr="002D0D2E">
        <w:t>в органы внутренних дел Российской Федерации;</w:t>
      </w:r>
    </w:p>
    <w:p w:rsidR="00BB61D8" w:rsidRPr="002D0D2E" w:rsidRDefault="00BB61D8" w:rsidP="00BB61D8">
      <w:pPr>
        <w:ind w:left="425"/>
      </w:pPr>
      <w:r w:rsidRPr="002D0D2E">
        <w:t>в органы государственной охраны;</w:t>
      </w:r>
    </w:p>
    <w:p w:rsidR="00BB61D8" w:rsidRPr="002D0D2E" w:rsidRDefault="00BB61D8" w:rsidP="00BB61D8">
      <w:pPr>
        <w:ind w:firstLine="425"/>
        <w:jc w:val="both"/>
      </w:pPr>
      <w:r w:rsidRPr="002D0D2E">
        <w:t>в федеральную противопожарную службу Государственной противопожарной службы;</w:t>
      </w:r>
    </w:p>
    <w:p w:rsidR="00BB61D8" w:rsidRDefault="00BB61D8" w:rsidP="00BB61D8">
      <w:pPr>
        <w:ind w:left="425"/>
      </w:pPr>
      <w:r w:rsidRPr="002D0D2E">
        <w:t>в органы и организации прокуратуры Российской Федерации;</w:t>
      </w:r>
    </w:p>
    <w:p w:rsidR="00BB61D8" w:rsidRDefault="00BB61D8" w:rsidP="00BB61D8">
      <w:pPr>
        <w:ind w:left="425"/>
      </w:pPr>
      <w:r w:rsidRPr="002D0D2E">
        <w:t>в органы принудительного исполнения Российской Федерации;</w:t>
      </w:r>
    </w:p>
    <w:p w:rsidR="00BB61D8" w:rsidRPr="002D0D2E" w:rsidRDefault="00BB61D8" w:rsidP="00BB61D8">
      <w:pPr>
        <w:ind w:left="425"/>
      </w:pPr>
      <w:r w:rsidRPr="002D0D2E">
        <w:t>в Следственный комитет Российской Федерации;</w:t>
      </w:r>
    </w:p>
    <w:p w:rsidR="00BB61D8" w:rsidRPr="002D0D2E" w:rsidRDefault="00BB61D8" w:rsidP="00BB61D8">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BB61D8" w:rsidRPr="002D0D2E" w:rsidRDefault="00BB61D8" w:rsidP="00BB61D8">
      <w:pPr>
        <w:spacing w:after="120"/>
        <w:ind w:left="425"/>
      </w:pPr>
      <w:r w:rsidRPr="002D0D2E">
        <w:t>в учреждения и органы уголовно-исполнительной системы Российской Федерации.</w:t>
      </w:r>
    </w:p>
    <w:p w:rsidR="00BB61D8" w:rsidRPr="002D0D2E" w:rsidRDefault="00BB61D8" w:rsidP="00BB61D8">
      <w:pPr>
        <w:spacing w:after="180"/>
        <w:jc w:val="both"/>
      </w:pPr>
      <w:r w:rsidRPr="002D0D2E">
        <w:t xml:space="preserve">Освобождались ли от уголовной ответственности в связи с деятельным раскаянием, примирением с потерпевшим, истечением сроков давности, возмещением ущерба, назначением судебного штрафа, вследствие акта об амнистии или акта помилования </w:t>
      </w:r>
      <w:r>
        <w:br/>
      </w:r>
      <w:r w:rsidRPr="002D0D2E">
        <w:t>либо по иному основанию</w:t>
      </w:r>
    </w:p>
    <w:tbl>
      <w:tblPr>
        <w:tblStyle w:val="a9"/>
        <w:tblW w:w="9412" w:type="dxa"/>
        <w:tblLayout w:type="fixed"/>
        <w:tblCellMar>
          <w:left w:w="28" w:type="dxa"/>
          <w:right w:w="28" w:type="dxa"/>
        </w:tblCellMar>
        <w:tblLook w:val="01E0" w:firstRow="1" w:lastRow="1" w:firstColumn="1" w:lastColumn="1" w:noHBand="0" w:noVBand="0"/>
      </w:tblPr>
      <w:tblGrid>
        <w:gridCol w:w="2608"/>
        <w:gridCol w:w="3402"/>
        <w:gridCol w:w="3402"/>
      </w:tblGrid>
      <w:tr w:rsidR="00BB61D8" w:rsidRPr="002D0D2E" w:rsidTr="00FC5EAB">
        <w:tc>
          <w:tcPr>
            <w:tcW w:w="2608" w:type="dxa"/>
            <w:tcBorders>
              <w:left w:val="nil"/>
            </w:tcBorders>
          </w:tcPr>
          <w:p w:rsidR="00BB61D8" w:rsidRPr="002D0D2E" w:rsidRDefault="00BB61D8" w:rsidP="00FC5EAB">
            <w:pPr>
              <w:keepNext/>
              <w:jc w:val="center"/>
            </w:pPr>
            <w:r w:rsidRPr="002D0D2E">
              <w:lastRenderedPageBreak/>
              <w:t xml:space="preserve">Пункт, часть, статья Уголовного кодекса Российской </w:t>
            </w:r>
            <w:r w:rsidRPr="002D0D2E">
              <w:br/>
              <w:t>Федерации</w:t>
            </w:r>
          </w:p>
          <w:p w:rsidR="00BB61D8" w:rsidRPr="002D0D2E" w:rsidRDefault="00BB61D8" w:rsidP="00FC5EAB">
            <w:pPr>
              <w:keepNext/>
              <w:jc w:val="center"/>
            </w:pPr>
            <w:r w:rsidRPr="002D0D2E">
              <w:t>(иного закона)</w:t>
            </w:r>
          </w:p>
        </w:tc>
        <w:tc>
          <w:tcPr>
            <w:tcW w:w="3402" w:type="dxa"/>
          </w:tcPr>
          <w:p w:rsidR="00BB61D8" w:rsidRPr="002D0D2E" w:rsidRDefault="00BB61D8" w:rsidP="00FC5EAB">
            <w:pPr>
              <w:keepNext/>
              <w:jc w:val="center"/>
            </w:pPr>
            <w:r w:rsidRPr="002D0D2E">
              <w:t xml:space="preserve">Дата освобождения </w:t>
            </w:r>
            <w:r w:rsidRPr="002D0D2E">
              <w:br/>
              <w:t>от уголовной ответственности</w:t>
            </w:r>
          </w:p>
        </w:tc>
        <w:tc>
          <w:tcPr>
            <w:tcW w:w="3402" w:type="dxa"/>
            <w:tcBorders>
              <w:right w:val="nil"/>
            </w:tcBorders>
          </w:tcPr>
          <w:p w:rsidR="00BB61D8" w:rsidRPr="002D0D2E" w:rsidRDefault="00BB61D8" w:rsidP="00FC5EAB">
            <w:pPr>
              <w:keepNext/>
              <w:jc w:val="center"/>
            </w:pPr>
            <w:r w:rsidRPr="002D0D2E">
              <w:t xml:space="preserve">Основание освобождения </w:t>
            </w:r>
            <w:r w:rsidRPr="002D0D2E">
              <w:br/>
              <w:t>от уголовной ответственности</w:t>
            </w:r>
          </w:p>
        </w:tc>
      </w:tr>
      <w:tr w:rsidR="00BB61D8" w:rsidRPr="002D0D2E" w:rsidTr="00FC5EAB">
        <w:tc>
          <w:tcPr>
            <w:tcW w:w="2608" w:type="dxa"/>
            <w:tcBorders>
              <w:left w:val="nil"/>
            </w:tcBorders>
          </w:tcPr>
          <w:p w:rsidR="00BB61D8" w:rsidRPr="002D0D2E" w:rsidRDefault="00BB61D8" w:rsidP="00FC5EAB">
            <w:pPr>
              <w:keepNext/>
              <w:jc w:val="center"/>
            </w:pPr>
          </w:p>
        </w:tc>
        <w:tc>
          <w:tcPr>
            <w:tcW w:w="3402" w:type="dxa"/>
          </w:tcPr>
          <w:p w:rsidR="00BB61D8" w:rsidRPr="002D0D2E" w:rsidRDefault="00BB61D8" w:rsidP="00FC5EAB">
            <w:pPr>
              <w:keepNext/>
              <w:jc w:val="center"/>
            </w:pPr>
          </w:p>
        </w:tc>
        <w:tc>
          <w:tcPr>
            <w:tcW w:w="3402" w:type="dxa"/>
            <w:tcBorders>
              <w:right w:val="nil"/>
            </w:tcBorders>
          </w:tcPr>
          <w:p w:rsidR="00BB61D8" w:rsidRPr="002D0D2E" w:rsidRDefault="00BB61D8" w:rsidP="00FC5EAB">
            <w:pPr>
              <w:keepNext/>
            </w:pPr>
          </w:p>
        </w:tc>
      </w:tr>
      <w:tr w:rsidR="00BB61D8" w:rsidRPr="002D0D2E" w:rsidTr="00FC5EAB">
        <w:tc>
          <w:tcPr>
            <w:tcW w:w="2608" w:type="dxa"/>
            <w:tcBorders>
              <w:left w:val="nil"/>
            </w:tcBorders>
          </w:tcPr>
          <w:p w:rsidR="00BB61D8" w:rsidRPr="002D0D2E" w:rsidRDefault="00BB61D8" w:rsidP="00FC5EAB">
            <w:pPr>
              <w:keepNext/>
              <w:jc w:val="center"/>
            </w:pPr>
          </w:p>
        </w:tc>
        <w:tc>
          <w:tcPr>
            <w:tcW w:w="3402" w:type="dxa"/>
          </w:tcPr>
          <w:p w:rsidR="00BB61D8" w:rsidRPr="002D0D2E" w:rsidRDefault="00BB61D8" w:rsidP="00FC5EAB">
            <w:pPr>
              <w:keepNext/>
              <w:jc w:val="center"/>
            </w:pPr>
          </w:p>
        </w:tc>
        <w:tc>
          <w:tcPr>
            <w:tcW w:w="3402" w:type="dxa"/>
            <w:tcBorders>
              <w:right w:val="nil"/>
            </w:tcBorders>
          </w:tcPr>
          <w:p w:rsidR="00BB61D8" w:rsidRPr="002D0D2E" w:rsidRDefault="00BB61D8" w:rsidP="00FC5EAB">
            <w:pPr>
              <w:keepNext/>
            </w:pPr>
          </w:p>
        </w:tc>
      </w:tr>
    </w:tbl>
    <w:p w:rsidR="00BB61D8" w:rsidRPr="00B5087D" w:rsidRDefault="00BB61D8" w:rsidP="00BB61D8">
      <w:pPr>
        <w:rPr>
          <w:sz w:val="20"/>
          <w:szCs w:val="20"/>
        </w:rPr>
      </w:pPr>
    </w:p>
    <w:p w:rsidR="00BB61D8" w:rsidRPr="002D0D2E" w:rsidRDefault="00BB61D8" w:rsidP="00BB61D8">
      <w:r w:rsidRPr="002D0D2E">
        <w:t>29. Заполняется при поступлении на службу:</w:t>
      </w:r>
    </w:p>
    <w:p w:rsidR="00BB61D8" w:rsidRDefault="00BB61D8" w:rsidP="00BB61D8">
      <w:pPr>
        <w:ind w:left="425"/>
      </w:pPr>
      <w:r w:rsidRPr="002D0D2E">
        <w:t>в органы внутренних дел Российской Федерации;</w:t>
      </w:r>
    </w:p>
    <w:p w:rsidR="00BB61D8" w:rsidRPr="002D0D2E" w:rsidRDefault="00BB61D8" w:rsidP="00BB61D8">
      <w:pPr>
        <w:ind w:left="425"/>
      </w:pPr>
      <w:r w:rsidRPr="002D0D2E">
        <w:t>в органы государственной охраны;</w:t>
      </w:r>
    </w:p>
    <w:p w:rsidR="00BB61D8" w:rsidRPr="002D0D2E" w:rsidRDefault="00BB61D8" w:rsidP="00BB61D8">
      <w:pPr>
        <w:ind w:firstLine="425"/>
        <w:jc w:val="both"/>
      </w:pPr>
      <w:r w:rsidRPr="002D0D2E">
        <w:t>в федеральную противопожарную службу Государственной противопожарной службы;</w:t>
      </w:r>
    </w:p>
    <w:p w:rsidR="00BB61D8" w:rsidRDefault="00BB61D8" w:rsidP="00BB61D8">
      <w:pPr>
        <w:ind w:left="425"/>
      </w:pPr>
      <w:r w:rsidRPr="002D0D2E">
        <w:t>в органы и организации прокуратуры Российской Федерации;</w:t>
      </w:r>
    </w:p>
    <w:p w:rsidR="00BB61D8" w:rsidRDefault="00BB61D8" w:rsidP="00BB61D8">
      <w:pPr>
        <w:ind w:left="425"/>
      </w:pPr>
      <w:r w:rsidRPr="002D0D2E">
        <w:t>в органы принудительного исполнения Российской Федерации;</w:t>
      </w:r>
    </w:p>
    <w:p w:rsidR="00BB61D8" w:rsidRPr="002D0D2E" w:rsidRDefault="00BB61D8" w:rsidP="00BB61D8">
      <w:pPr>
        <w:ind w:left="425"/>
      </w:pPr>
      <w:r w:rsidRPr="002D0D2E">
        <w:t>в Следственный комитет Российской Федерации;</w:t>
      </w:r>
    </w:p>
    <w:p w:rsidR="00BB61D8" w:rsidRPr="002D0D2E" w:rsidRDefault="00BB61D8" w:rsidP="00BB61D8">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BB61D8" w:rsidRPr="002D0D2E" w:rsidRDefault="00BB61D8" w:rsidP="00BB61D8">
      <w:pPr>
        <w:spacing w:after="120"/>
        <w:ind w:left="425"/>
      </w:pPr>
      <w:r w:rsidRPr="002D0D2E">
        <w:t>в учреждения и органы уголовно-исполнительной системы Российской Федерации.</w:t>
      </w:r>
    </w:p>
    <w:p w:rsidR="00BB61D8" w:rsidRPr="002D0D2E" w:rsidRDefault="00BB61D8" w:rsidP="00BB61D8">
      <w:pPr>
        <w:jc w:val="both"/>
      </w:pPr>
      <w:r w:rsidRPr="002D0D2E">
        <w:t xml:space="preserve">Являетесь ли подозреваемым или обвиняемым по уголовному делу  </w:t>
      </w:r>
    </w:p>
    <w:p w:rsidR="00BB61D8" w:rsidRPr="00624471" w:rsidRDefault="00BB61D8" w:rsidP="00BB61D8">
      <w:pPr>
        <w:pBdr>
          <w:top w:val="single" w:sz="4" w:space="1" w:color="auto"/>
        </w:pBdr>
        <w:ind w:left="7041"/>
        <w:jc w:val="both"/>
        <w:rPr>
          <w:sz w:val="2"/>
          <w:szCs w:val="2"/>
        </w:rPr>
      </w:pPr>
    </w:p>
    <w:p w:rsidR="00BB61D8" w:rsidRPr="002D0D2E" w:rsidRDefault="00BB61D8" w:rsidP="00BB61D8">
      <w:pPr>
        <w:jc w:val="both"/>
      </w:pPr>
    </w:p>
    <w:p w:rsidR="00BB61D8" w:rsidRPr="00624471" w:rsidRDefault="00BB61D8" w:rsidP="00BB61D8">
      <w:pPr>
        <w:pBdr>
          <w:top w:val="single" w:sz="4" w:space="1" w:color="auto"/>
        </w:pBdr>
        <w:spacing w:after="180"/>
        <w:jc w:val="both"/>
        <w:rPr>
          <w:sz w:val="2"/>
          <w:szCs w:val="2"/>
        </w:rPr>
      </w:pPr>
    </w:p>
    <w:p w:rsidR="00BB61D8" w:rsidRPr="002D0D2E" w:rsidRDefault="00BB61D8" w:rsidP="00BB61D8">
      <w:r w:rsidRPr="002D0D2E">
        <w:t>30. Заполняется при поступлении на службу:</w:t>
      </w:r>
    </w:p>
    <w:p w:rsidR="00BB61D8" w:rsidRDefault="00BB61D8" w:rsidP="00BB61D8">
      <w:pPr>
        <w:ind w:left="425"/>
      </w:pPr>
      <w:r w:rsidRPr="002D0D2E">
        <w:t>в органы внутренних дел Российской Федерации;</w:t>
      </w:r>
    </w:p>
    <w:p w:rsidR="00BB61D8" w:rsidRPr="002D0D2E" w:rsidRDefault="00BB61D8" w:rsidP="00BB61D8">
      <w:pPr>
        <w:ind w:left="425"/>
      </w:pPr>
      <w:r w:rsidRPr="002D0D2E">
        <w:t>в органы государственной охраны;</w:t>
      </w:r>
    </w:p>
    <w:p w:rsidR="00BB61D8" w:rsidRPr="002D0D2E" w:rsidRDefault="00BB61D8" w:rsidP="00BB61D8">
      <w:pPr>
        <w:ind w:firstLine="425"/>
        <w:jc w:val="both"/>
      </w:pPr>
      <w:r w:rsidRPr="002D0D2E">
        <w:t>в федеральную противопожарную службу Государственной противопожарной службы;</w:t>
      </w:r>
    </w:p>
    <w:p w:rsidR="00BB61D8" w:rsidRDefault="00BB61D8" w:rsidP="00BB61D8">
      <w:pPr>
        <w:ind w:left="425"/>
      </w:pPr>
      <w:r w:rsidRPr="002D0D2E">
        <w:t>в органы и организации прокуратуры Российской Федерации;</w:t>
      </w:r>
    </w:p>
    <w:p w:rsidR="00BB61D8" w:rsidRDefault="00BB61D8" w:rsidP="00BB61D8">
      <w:pPr>
        <w:ind w:left="425"/>
      </w:pPr>
      <w:r w:rsidRPr="002D0D2E">
        <w:t>в органы принудительного исполнения Российской Федерации;</w:t>
      </w:r>
    </w:p>
    <w:p w:rsidR="00BB61D8" w:rsidRPr="002D0D2E" w:rsidRDefault="00BB61D8" w:rsidP="00BB61D8">
      <w:pPr>
        <w:ind w:left="425"/>
      </w:pPr>
      <w:r w:rsidRPr="002D0D2E">
        <w:t>в Следственный комитет Российской Федерации;</w:t>
      </w:r>
    </w:p>
    <w:p w:rsidR="00BB61D8" w:rsidRPr="002D0D2E" w:rsidRDefault="00BB61D8" w:rsidP="00BB61D8">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BB61D8" w:rsidRPr="002D0D2E" w:rsidRDefault="00BB61D8" w:rsidP="00BB61D8">
      <w:pPr>
        <w:spacing w:after="120"/>
        <w:ind w:firstLine="425"/>
        <w:jc w:val="both"/>
      </w:pPr>
      <w:r w:rsidRPr="002D0D2E">
        <w:t xml:space="preserve">в учреждения и органы уголовно-исполнительной системы Российской Федерации, </w:t>
      </w:r>
      <w:r>
        <w:br/>
      </w:r>
      <w:r w:rsidRPr="002D0D2E">
        <w:t>а также на военную службу по контракту в войска национальной гвардии Российской Федерации.</w:t>
      </w:r>
    </w:p>
    <w:p w:rsidR="00BB61D8" w:rsidRPr="002D0D2E" w:rsidRDefault="00BB61D8" w:rsidP="00BB61D8">
      <w:pPr>
        <w:jc w:val="both"/>
      </w:pPr>
      <w:r w:rsidRPr="002D0D2E">
        <w:t xml:space="preserve">Подвергались ли в судебном порядке в течение года, предшествовавшего дню </w:t>
      </w:r>
      <w:r>
        <w:br/>
      </w:r>
      <w:r w:rsidRPr="002D0D2E">
        <w:t xml:space="preserve">заполнения анкеты, административному наказанию за совершенное умышленно административное правонарушение (дата привлечения, какое административное правонарушение)  </w:t>
      </w:r>
    </w:p>
    <w:p w:rsidR="00BB61D8" w:rsidRPr="00624471" w:rsidRDefault="00BB61D8" w:rsidP="00BB61D8">
      <w:pPr>
        <w:pBdr>
          <w:top w:val="single" w:sz="4" w:space="1" w:color="auto"/>
        </w:pBdr>
        <w:ind w:left="1932"/>
        <w:jc w:val="both"/>
        <w:rPr>
          <w:sz w:val="2"/>
          <w:szCs w:val="2"/>
        </w:rPr>
      </w:pPr>
    </w:p>
    <w:p w:rsidR="00BB61D8" w:rsidRPr="002D0D2E" w:rsidRDefault="00BB61D8" w:rsidP="00BB61D8">
      <w:pPr>
        <w:jc w:val="both"/>
      </w:pPr>
    </w:p>
    <w:p w:rsidR="00BB61D8" w:rsidRPr="00624471" w:rsidRDefault="00BB61D8" w:rsidP="00BB61D8">
      <w:pPr>
        <w:pBdr>
          <w:top w:val="single" w:sz="4" w:space="1" w:color="auto"/>
        </w:pBdr>
        <w:jc w:val="both"/>
        <w:rPr>
          <w:sz w:val="2"/>
          <w:szCs w:val="2"/>
        </w:rPr>
      </w:pPr>
    </w:p>
    <w:p w:rsidR="00BB61D8" w:rsidRPr="002D0D2E" w:rsidRDefault="00BB61D8" w:rsidP="00BB61D8">
      <w:pPr>
        <w:jc w:val="both"/>
      </w:pPr>
    </w:p>
    <w:p w:rsidR="00BB61D8" w:rsidRPr="00624471" w:rsidRDefault="00BB61D8" w:rsidP="00BB61D8">
      <w:pPr>
        <w:pBdr>
          <w:top w:val="single" w:sz="4" w:space="1" w:color="auto"/>
        </w:pBdr>
        <w:jc w:val="both"/>
        <w:rPr>
          <w:sz w:val="2"/>
          <w:szCs w:val="2"/>
        </w:rPr>
      </w:pPr>
    </w:p>
    <w:p w:rsidR="00BB61D8" w:rsidRPr="002D0D2E" w:rsidRDefault="00BB61D8" w:rsidP="00BB61D8">
      <w:pPr>
        <w:pageBreakBefore/>
        <w:spacing w:after="120"/>
        <w:jc w:val="both"/>
      </w:pPr>
      <w:r w:rsidRPr="002D0D2E">
        <w:lastRenderedPageBreak/>
        <w:t xml:space="preserve">31. Заполняется при поступлении на государственную гражданскую службу </w:t>
      </w:r>
      <w:r w:rsidRPr="002D0D2E">
        <w:br/>
        <w:t>Российской Федерации или муниципальную службу.</w:t>
      </w:r>
    </w:p>
    <w:p w:rsidR="00BB61D8" w:rsidRPr="002D0D2E" w:rsidRDefault="00BB61D8" w:rsidP="00BB61D8">
      <w:pPr>
        <w:jc w:val="both"/>
      </w:pPr>
      <w:r w:rsidRPr="002D0D2E">
        <w:t xml:space="preserve">Применялось ли в отношении Вас административное наказание в виде </w:t>
      </w:r>
      <w:r w:rsidRPr="002D0D2E">
        <w:br/>
        <w:t xml:space="preserve">дисквалификации (дата применения, за что)  </w:t>
      </w:r>
    </w:p>
    <w:p w:rsidR="00BB61D8" w:rsidRPr="009E3141" w:rsidRDefault="00BB61D8" w:rsidP="00BB61D8">
      <w:pPr>
        <w:pBdr>
          <w:top w:val="single" w:sz="4" w:space="1" w:color="auto"/>
        </w:pBdr>
        <w:ind w:left="4648"/>
        <w:jc w:val="both"/>
        <w:rPr>
          <w:sz w:val="2"/>
          <w:szCs w:val="2"/>
        </w:rPr>
      </w:pPr>
    </w:p>
    <w:p w:rsidR="00BB61D8" w:rsidRPr="002D0D2E" w:rsidRDefault="00BB61D8" w:rsidP="00BB61D8">
      <w:pPr>
        <w:jc w:val="both"/>
      </w:pPr>
    </w:p>
    <w:p w:rsidR="00BB61D8" w:rsidRPr="009E3141" w:rsidRDefault="00BB61D8" w:rsidP="00BB61D8">
      <w:pPr>
        <w:pBdr>
          <w:top w:val="single" w:sz="4" w:space="1" w:color="auto"/>
        </w:pBdr>
        <w:spacing w:after="120"/>
        <w:jc w:val="both"/>
        <w:rPr>
          <w:sz w:val="2"/>
          <w:szCs w:val="2"/>
        </w:rPr>
      </w:pPr>
    </w:p>
    <w:p w:rsidR="00BB61D8" w:rsidRPr="002D0D2E" w:rsidRDefault="00BB61D8" w:rsidP="00BB61D8">
      <w:pPr>
        <w:spacing w:after="120"/>
        <w:jc w:val="both"/>
      </w:pPr>
      <w:r w:rsidRPr="002D0D2E">
        <w:t xml:space="preserve">32. Заполняется при поступлении на службу в органы государственной охраны, </w:t>
      </w:r>
      <w:r w:rsidRPr="002D0D2E">
        <w:br/>
        <w:t xml:space="preserve">в федеральный орган </w:t>
      </w:r>
      <w:proofErr w:type="gramStart"/>
      <w:r w:rsidRPr="002D0D2E">
        <w:t xml:space="preserve">обеспечения мобилизационной подготовки органов </w:t>
      </w:r>
      <w:r>
        <w:br/>
      </w:r>
      <w:r w:rsidRPr="002D0D2E">
        <w:t>государственной власти Российской Федерации</w:t>
      </w:r>
      <w:proofErr w:type="gramEnd"/>
      <w:r w:rsidRPr="002D0D2E">
        <w:t>.</w:t>
      </w:r>
    </w:p>
    <w:p w:rsidR="00BB61D8" w:rsidRPr="002D0D2E" w:rsidRDefault="00BB61D8" w:rsidP="00BB61D8">
      <w:pPr>
        <w:jc w:val="both"/>
      </w:pPr>
      <w:r w:rsidRPr="002D0D2E">
        <w:t xml:space="preserve">Имеете ли зарегистрированное за пределами Российской Федерации право </w:t>
      </w:r>
      <w:r>
        <w:br/>
      </w:r>
      <w:r w:rsidRPr="002D0D2E">
        <w:t>собственности на имущество (укажите наименование административно-</w:t>
      </w:r>
      <w:r>
        <w:br/>
      </w:r>
      <w:r w:rsidRPr="002D0D2E">
        <w:t xml:space="preserve">территориальной единицы иностранного государства)  </w:t>
      </w:r>
    </w:p>
    <w:p w:rsidR="00BB61D8" w:rsidRPr="009E3141" w:rsidRDefault="00BB61D8" w:rsidP="00BB61D8">
      <w:pPr>
        <w:pBdr>
          <w:top w:val="single" w:sz="4" w:space="1" w:color="auto"/>
        </w:pBdr>
        <w:ind w:left="5697"/>
        <w:jc w:val="both"/>
        <w:rPr>
          <w:sz w:val="2"/>
          <w:szCs w:val="2"/>
        </w:rPr>
      </w:pPr>
    </w:p>
    <w:p w:rsidR="00BB61D8" w:rsidRPr="002D0D2E" w:rsidRDefault="00BB61D8" w:rsidP="00BB61D8">
      <w:pPr>
        <w:jc w:val="both"/>
      </w:pPr>
    </w:p>
    <w:p w:rsidR="00BB61D8" w:rsidRPr="009E3141" w:rsidRDefault="00BB61D8" w:rsidP="00BB61D8">
      <w:pPr>
        <w:pBdr>
          <w:top w:val="single" w:sz="4" w:space="1" w:color="auto"/>
        </w:pBdr>
        <w:jc w:val="both"/>
        <w:rPr>
          <w:sz w:val="2"/>
          <w:szCs w:val="2"/>
        </w:rPr>
      </w:pPr>
    </w:p>
    <w:p w:rsidR="00BB61D8" w:rsidRPr="002D0D2E" w:rsidRDefault="00BB61D8" w:rsidP="00BB61D8">
      <w:pPr>
        <w:jc w:val="both"/>
      </w:pPr>
    </w:p>
    <w:p w:rsidR="00BB61D8" w:rsidRPr="009E3141" w:rsidRDefault="00BB61D8" w:rsidP="00BB61D8">
      <w:pPr>
        <w:pBdr>
          <w:top w:val="single" w:sz="4" w:space="1" w:color="auto"/>
        </w:pBdr>
        <w:spacing w:after="120"/>
        <w:jc w:val="both"/>
        <w:rPr>
          <w:sz w:val="2"/>
          <w:szCs w:val="2"/>
        </w:rPr>
      </w:pPr>
    </w:p>
    <w:p w:rsidR="00BB61D8" w:rsidRPr="002D0D2E" w:rsidRDefault="00BB61D8" w:rsidP="00BB61D8">
      <w:r w:rsidRPr="002D0D2E">
        <w:t>33. Заполняется при поступлении на службу:</w:t>
      </w:r>
    </w:p>
    <w:p w:rsidR="00BB61D8" w:rsidRDefault="00BB61D8" w:rsidP="00BB61D8">
      <w:pPr>
        <w:ind w:left="425"/>
      </w:pPr>
      <w:r w:rsidRPr="002D0D2E">
        <w:t>в органы внутренних дел Российской Федерации;</w:t>
      </w:r>
    </w:p>
    <w:p w:rsidR="00BB61D8" w:rsidRPr="002D0D2E" w:rsidRDefault="00BB61D8" w:rsidP="00BB61D8">
      <w:pPr>
        <w:ind w:left="425"/>
      </w:pPr>
      <w:r w:rsidRPr="002D0D2E">
        <w:t>в органы государственной охраны;</w:t>
      </w:r>
    </w:p>
    <w:p w:rsidR="00BB61D8" w:rsidRPr="002D0D2E" w:rsidRDefault="00BB61D8" w:rsidP="00BB61D8">
      <w:pPr>
        <w:ind w:firstLine="425"/>
        <w:jc w:val="both"/>
      </w:pPr>
      <w:r w:rsidRPr="002D0D2E">
        <w:t>в федеральную противопожарную службу Государственной противопожарной службы;</w:t>
      </w:r>
    </w:p>
    <w:p w:rsidR="00BB61D8" w:rsidRDefault="00BB61D8" w:rsidP="00BB61D8">
      <w:pPr>
        <w:ind w:left="425"/>
      </w:pPr>
      <w:r w:rsidRPr="002D0D2E">
        <w:t>в органы и организации прокуратуры Российской Федерации;</w:t>
      </w:r>
    </w:p>
    <w:p w:rsidR="00BB61D8" w:rsidRDefault="00BB61D8" w:rsidP="00BB61D8">
      <w:pPr>
        <w:ind w:left="425"/>
      </w:pPr>
      <w:r w:rsidRPr="002D0D2E">
        <w:t>в органы принудительного исполнения Российской Федерации;</w:t>
      </w:r>
    </w:p>
    <w:p w:rsidR="00BB61D8" w:rsidRPr="002D0D2E" w:rsidRDefault="00BB61D8" w:rsidP="00BB61D8">
      <w:pPr>
        <w:ind w:left="425"/>
      </w:pPr>
      <w:r w:rsidRPr="002D0D2E">
        <w:t>в Следственный комитет Российской Федерации;</w:t>
      </w:r>
    </w:p>
    <w:p w:rsidR="00BB61D8" w:rsidRPr="002D0D2E" w:rsidRDefault="00BB61D8" w:rsidP="00BB61D8">
      <w:pPr>
        <w:ind w:firstLine="425"/>
        <w:jc w:val="both"/>
      </w:pPr>
      <w:r w:rsidRPr="002D0D2E">
        <w:t xml:space="preserve">в федеральный орган </w:t>
      </w:r>
      <w:proofErr w:type="gramStart"/>
      <w:r w:rsidRPr="002D0D2E">
        <w:t>обеспечения мобилизационной подготовки органов государственной власти Российской Федерации</w:t>
      </w:r>
      <w:proofErr w:type="gramEnd"/>
      <w:r w:rsidRPr="002D0D2E">
        <w:t>;</w:t>
      </w:r>
    </w:p>
    <w:p w:rsidR="00BB61D8" w:rsidRPr="002D0D2E" w:rsidRDefault="00BB61D8" w:rsidP="00BB61D8">
      <w:pPr>
        <w:spacing w:after="120"/>
        <w:ind w:firstLine="425"/>
        <w:jc w:val="both"/>
      </w:pPr>
      <w:r w:rsidRPr="002D0D2E">
        <w:t xml:space="preserve">в учреждения и органы уголовно-исполнительной системы Российской Федерации, </w:t>
      </w:r>
      <w:r w:rsidRPr="00BB61D8">
        <w:br/>
      </w:r>
      <w:r w:rsidRPr="002D0D2E">
        <w:t>а также на военную службу по контракту в войска национальной гвардии Российской Федерации.</w:t>
      </w:r>
    </w:p>
    <w:p w:rsidR="00BB61D8" w:rsidRPr="002D0D2E" w:rsidRDefault="00BB61D8" w:rsidP="00BB61D8">
      <w:pPr>
        <w:jc w:val="both"/>
      </w:pPr>
      <w:r w:rsidRPr="002D0D2E">
        <w:t xml:space="preserve">Спортивный разряд, спортивное звание (вид спорта)  </w:t>
      </w:r>
    </w:p>
    <w:p w:rsidR="00BB61D8" w:rsidRPr="009E3141" w:rsidRDefault="00BB61D8" w:rsidP="00BB61D8">
      <w:pPr>
        <w:pBdr>
          <w:top w:val="single" w:sz="4" w:space="1" w:color="auto"/>
        </w:pBdr>
        <w:ind w:left="5506"/>
        <w:jc w:val="both"/>
        <w:rPr>
          <w:sz w:val="2"/>
          <w:szCs w:val="2"/>
        </w:rPr>
      </w:pPr>
    </w:p>
    <w:p w:rsidR="00BB61D8" w:rsidRPr="002D0D2E" w:rsidRDefault="00BB61D8" w:rsidP="00BB61D8">
      <w:pPr>
        <w:jc w:val="both"/>
      </w:pPr>
    </w:p>
    <w:p w:rsidR="00BB61D8" w:rsidRPr="009E3141" w:rsidRDefault="00BB61D8" w:rsidP="00BB61D8">
      <w:pPr>
        <w:pBdr>
          <w:top w:val="single" w:sz="4" w:space="1" w:color="auto"/>
        </w:pBdr>
        <w:spacing w:after="120"/>
        <w:jc w:val="both"/>
        <w:rPr>
          <w:sz w:val="2"/>
          <w:szCs w:val="2"/>
        </w:rPr>
      </w:pPr>
    </w:p>
    <w:p w:rsidR="00BB61D8" w:rsidRPr="002D0D2E" w:rsidRDefault="00BB61D8" w:rsidP="00BB61D8">
      <w:pPr>
        <w:jc w:val="both"/>
      </w:pPr>
      <w:r w:rsidRPr="002D0D2E">
        <w:t xml:space="preserve">34. Участие в боевых действиях, контртеррористических и специальных операциях, ликвидации аварий, катастроф и стихийных бедствий, выполнение задач в условиях чрезвычайного положения и при вооруженных конфликтах (местность, в том числе </w:t>
      </w:r>
      <w:r w:rsidRPr="002D0D2E">
        <w:br/>
        <w:t>за пределами Российской Федерации, периоды (месяцы и годы), серия и номер удостоверения, наименование органа, выдавшего удостоверение, дата его выдачи)</w:t>
      </w:r>
      <w:r w:rsidRPr="002D0D2E">
        <w:br/>
      </w:r>
    </w:p>
    <w:p w:rsidR="00BB61D8" w:rsidRPr="009E3141" w:rsidRDefault="00BB61D8" w:rsidP="00BB61D8">
      <w:pPr>
        <w:pBdr>
          <w:top w:val="single" w:sz="4" w:space="1" w:color="auto"/>
        </w:pBdr>
        <w:jc w:val="both"/>
        <w:rPr>
          <w:sz w:val="2"/>
          <w:szCs w:val="2"/>
        </w:rPr>
      </w:pPr>
    </w:p>
    <w:p w:rsidR="00BB61D8" w:rsidRPr="002D0D2E" w:rsidRDefault="00BB61D8" w:rsidP="00BB61D8">
      <w:pPr>
        <w:jc w:val="both"/>
      </w:pPr>
    </w:p>
    <w:p w:rsidR="00BB61D8" w:rsidRPr="009E3141" w:rsidRDefault="00BB61D8" w:rsidP="00BB61D8">
      <w:pPr>
        <w:pBdr>
          <w:top w:val="single" w:sz="4" w:space="1" w:color="auto"/>
        </w:pBdr>
        <w:spacing w:after="120"/>
        <w:jc w:val="both"/>
        <w:rPr>
          <w:sz w:val="2"/>
          <w:szCs w:val="2"/>
        </w:rPr>
      </w:pPr>
    </w:p>
    <w:p w:rsidR="00BB61D8" w:rsidRPr="002D0D2E" w:rsidRDefault="00BB61D8" w:rsidP="00BB61D8">
      <w:pPr>
        <w:jc w:val="both"/>
      </w:pPr>
      <w:r w:rsidRPr="002D0D2E">
        <w:t xml:space="preserve">35. Государственные награды, иные награды и знаки отличия  </w:t>
      </w:r>
    </w:p>
    <w:p w:rsidR="00BB61D8" w:rsidRPr="00EF27C7" w:rsidRDefault="00BB61D8" w:rsidP="00BB61D8">
      <w:pPr>
        <w:pBdr>
          <w:top w:val="single" w:sz="4" w:space="1" w:color="auto"/>
        </w:pBdr>
        <w:ind w:left="6439"/>
        <w:jc w:val="both"/>
        <w:rPr>
          <w:sz w:val="2"/>
          <w:szCs w:val="2"/>
        </w:rPr>
      </w:pPr>
    </w:p>
    <w:p w:rsidR="00BB61D8" w:rsidRPr="002D0D2E" w:rsidRDefault="00BB61D8" w:rsidP="00BB61D8">
      <w:pPr>
        <w:jc w:val="both"/>
      </w:pPr>
    </w:p>
    <w:p w:rsidR="00BB61D8" w:rsidRPr="00EF27C7" w:rsidRDefault="00BB61D8" w:rsidP="00BB61D8">
      <w:pPr>
        <w:pBdr>
          <w:top w:val="single" w:sz="4" w:space="1" w:color="auto"/>
        </w:pBdr>
        <w:jc w:val="both"/>
        <w:rPr>
          <w:sz w:val="2"/>
          <w:szCs w:val="2"/>
        </w:rPr>
      </w:pPr>
    </w:p>
    <w:p w:rsidR="00BB61D8" w:rsidRPr="002D0D2E" w:rsidRDefault="00BB61D8" w:rsidP="00BB61D8">
      <w:pPr>
        <w:jc w:val="both"/>
      </w:pPr>
    </w:p>
    <w:p w:rsidR="00BB61D8" w:rsidRPr="00EF27C7" w:rsidRDefault="00BB61D8" w:rsidP="00BB61D8">
      <w:pPr>
        <w:pBdr>
          <w:top w:val="single" w:sz="4" w:space="1" w:color="auto"/>
        </w:pBdr>
        <w:spacing w:after="120"/>
        <w:jc w:val="both"/>
        <w:rPr>
          <w:sz w:val="2"/>
          <w:szCs w:val="2"/>
        </w:rPr>
      </w:pPr>
    </w:p>
    <w:p w:rsidR="00BB61D8" w:rsidRPr="002D0D2E" w:rsidRDefault="00BB61D8" w:rsidP="00BB61D8">
      <w:pPr>
        <w:jc w:val="both"/>
      </w:pPr>
      <w:r w:rsidRPr="002D0D2E">
        <w:t xml:space="preserve">36. Место жительства (адрес регистрации, фактического проживания)  </w:t>
      </w:r>
    </w:p>
    <w:p w:rsidR="00BB61D8" w:rsidRPr="00EF27C7" w:rsidRDefault="00BB61D8" w:rsidP="00BB61D8">
      <w:pPr>
        <w:pBdr>
          <w:top w:val="single" w:sz="4" w:space="1" w:color="auto"/>
        </w:pBdr>
        <w:ind w:left="7321"/>
        <w:jc w:val="both"/>
        <w:rPr>
          <w:sz w:val="2"/>
          <w:szCs w:val="2"/>
        </w:rPr>
      </w:pPr>
    </w:p>
    <w:p w:rsidR="00BB61D8" w:rsidRPr="002D0D2E" w:rsidRDefault="00BB61D8" w:rsidP="00BB61D8">
      <w:pPr>
        <w:jc w:val="both"/>
      </w:pPr>
    </w:p>
    <w:p w:rsidR="00BB61D8" w:rsidRPr="00EF27C7" w:rsidRDefault="00BB61D8" w:rsidP="00BB61D8">
      <w:pPr>
        <w:pBdr>
          <w:top w:val="single" w:sz="4" w:space="1" w:color="auto"/>
        </w:pBdr>
        <w:jc w:val="both"/>
        <w:rPr>
          <w:sz w:val="2"/>
          <w:szCs w:val="2"/>
        </w:rPr>
      </w:pPr>
    </w:p>
    <w:p w:rsidR="00BB61D8" w:rsidRPr="002D0D2E" w:rsidRDefault="00BB61D8" w:rsidP="00BB61D8">
      <w:pPr>
        <w:jc w:val="both"/>
      </w:pPr>
    </w:p>
    <w:p w:rsidR="00BB61D8" w:rsidRPr="00EF27C7" w:rsidRDefault="00BB61D8" w:rsidP="00BB61D8">
      <w:pPr>
        <w:pBdr>
          <w:top w:val="single" w:sz="4" w:space="1" w:color="auto"/>
        </w:pBdr>
        <w:spacing w:after="120"/>
        <w:jc w:val="both"/>
        <w:rPr>
          <w:sz w:val="2"/>
          <w:szCs w:val="2"/>
        </w:rPr>
      </w:pPr>
    </w:p>
    <w:p w:rsidR="00BB61D8" w:rsidRPr="002D0D2E" w:rsidRDefault="00BB61D8" w:rsidP="00BB61D8">
      <w:pPr>
        <w:keepNext/>
        <w:jc w:val="both"/>
      </w:pPr>
      <w:r w:rsidRPr="002D0D2E">
        <w:lastRenderedPageBreak/>
        <w:t xml:space="preserve">37. Контактные номера телефонов, адреса электронной почты (при наличии)  </w:t>
      </w:r>
    </w:p>
    <w:p w:rsidR="00BB61D8" w:rsidRPr="00EF27C7" w:rsidRDefault="00BB61D8" w:rsidP="00BB61D8">
      <w:pPr>
        <w:keepNext/>
        <w:pBdr>
          <w:top w:val="single" w:sz="4" w:space="1" w:color="auto"/>
        </w:pBdr>
        <w:ind w:left="8021"/>
        <w:jc w:val="both"/>
        <w:rPr>
          <w:sz w:val="2"/>
          <w:szCs w:val="2"/>
        </w:rPr>
      </w:pPr>
    </w:p>
    <w:p w:rsidR="00BB61D8" w:rsidRPr="002D0D2E" w:rsidRDefault="00BB61D8" w:rsidP="00BB61D8">
      <w:pPr>
        <w:keepNext/>
        <w:jc w:val="both"/>
      </w:pPr>
    </w:p>
    <w:p w:rsidR="00BB61D8" w:rsidRPr="00EF27C7" w:rsidRDefault="00BB61D8" w:rsidP="00BB61D8">
      <w:pPr>
        <w:keepNext/>
        <w:pBdr>
          <w:top w:val="single" w:sz="4" w:space="1" w:color="auto"/>
        </w:pBdr>
        <w:jc w:val="both"/>
        <w:rPr>
          <w:sz w:val="2"/>
          <w:szCs w:val="2"/>
        </w:rPr>
      </w:pPr>
    </w:p>
    <w:p w:rsidR="00BB61D8" w:rsidRPr="002D0D2E" w:rsidRDefault="00BB61D8" w:rsidP="00BB61D8">
      <w:pPr>
        <w:keepNext/>
        <w:jc w:val="both"/>
      </w:pPr>
    </w:p>
    <w:p w:rsidR="00BB61D8" w:rsidRPr="00EF27C7" w:rsidRDefault="00BB61D8" w:rsidP="00BB61D8">
      <w:pPr>
        <w:keepNext/>
        <w:pBdr>
          <w:top w:val="single" w:sz="4" w:space="1" w:color="auto"/>
        </w:pBdr>
        <w:spacing w:after="120"/>
        <w:jc w:val="both"/>
        <w:rPr>
          <w:sz w:val="2"/>
          <w:szCs w:val="2"/>
        </w:rPr>
      </w:pPr>
    </w:p>
    <w:p w:rsidR="00BB61D8" w:rsidRPr="002D0D2E" w:rsidRDefault="00BB61D8" w:rsidP="00BB61D8">
      <w:pPr>
        <w:jc w:val="both"/>
      </w:pPr>
      <w:r w:rsidRPr="002D0D2E">
        <w:t>38. </w:t>
      </w:r>
      <w:proofErr w:type="gramStart"/>
      <w:r w:rsidRPr="002D0D2E">
        <w:t>Дополнительные сведения: наличие ученой степени (серия и номер диплома, наименование органа или организации, выдавших его, дата и место выдачи), ученого звания (серия и номер аттестата, наименование органа или организации, выдавших его, дата и место выдачи), а также другая информация, которую желаете сообщить о себе</w:t>
      </w:r>
      <w:r w:rsidRPr="002D0D2E">
        <w:br/>
      </w:r>
      <w:proofErr w:type="gramEnd"/>
    </w:p>
    <w:p w:rsidR="00BB61D8" w:rsidRPr="00EF27C7" w:rsidRDefault="00BB61D8" w:rsidP="00BB61D8">
      <w:pPr>
        <w:pBdr>
          <w:top w:val="single" w:sz="4" w:space="1" w:color="auto"/>
        </w:pBdr>
        <w:jc w:val="both"/>
        <w:rPr>
          <w:sz w:val="2"/>
          <w:szCs w:val="2"/>
        </w:rPr>
      </w:pPr>
    </w:p>
    <w:p w:rsidR="00BB61D8" w:rsidRPr="002D0D2E" w:rsidRDefault="00BB61D8" w:rsidP="00BB61D8">
      <w:pPr>
        <w:jc w:val="both"/>
      </w:pPr>
    </w:p>
    <w:p w:rsidR="00BB61D8" w:rsidRPr="00EF27C7" w:rsidRDefault="00BB61D8" w:rsidP="00BB61D8">
      <w:pPr>
        <w:pBdr>
          <w:top w:val="single" w:sz="4" w:space="1" w:color="auto"/>
        </w:pBdr>
        <w:spacing w:after="60"/>
        <w:jc w:val="both"/>
        <w:rPr>
          <w:sz w:val="2"/>
          <w:szCs w:val="2"/>
        </w:rPr>
      </w:pPr>
    </w:p>
    <w:p w:rsidR="00BB61D8" w:rsidRPr="002D0D2E" w:rsidRDefault="00BB61D8" w:rsidP="00BB61D8">
      <w:pPr>
        <w:jc w:val="both"/>
      </w:pPr>
      <w:r w:rsidRPr="002D0D2E">
        <w:t xml:space="preserve">39. Ограничения, запреты и требования, связанные с замещением должности государственной службы Российской Федерации или муниципальной службы, </w:t>
      </w:r>
      <w:r>
        <w:br/>
      </w:r>
      <w:r w:rsidRPr="002D0D2E">
        <w:t>обязуюсь соблюдать.</w:t>
      </w:r>
    </w:p>
    <w:p w:rsidR="00BB61D8" w:rsidRPr="002D0D2E" w:rsidRDefault="00BB61D8" w:rsidP="00BB61D8">
      <w:pPr>
        <w:ind w:firstLine="567"/>
        <w:jc w:val="both"/>
      </w:pPr>
      <w:r w:rsidRPr="002D0D2E">
        <w:t xml:space="preserve">Мне известно, что указание в анкете заведомо ложных сведений </w:t>
      </w:r>
      <w:r w:rsidRPr="002D0D2E">
        <w:br/>
        <w:t xml:space="preserve">и мое несоответствие квалификационным требованиям могут повлечь за собой отказ </w:t>
      </w:r>
      <w:r w:rsidRPr="002D0D2E">
        <w:br/>
        <w:t>в приеме на государственную службу Российской Федерации или на муниципальную службу.</w:t>
      </w:r>
    </w:p>
    <w:p w:rsidR="00BB61D8" w:rsidRPr="002D0D2E" w:rsidRDefault="00BB61D8" w:rsidP="00BB61D8">
      <w:pPr>
        <w:spacing w:after="360"/>
        <w:ind w:firstLine="567"/>
        <w:jc w:val="both"/>
      </w:pPr>
      <w:r w:rsidRPr="002D0D2E">
        <w:t xml:space="preserve">Даю согласие на проведение в отношении меня проверочных мероприятий, обработку моих персональных данных (в том числе их автоматизированную </w:t>
      </w:r>
      <w:r w:rsidRPr="002D0D2E">
        <w:br/>
        <w:t xml:space="preserve">обработку), а также на получение моих персональных данных у третьей стороны </w:t>
      </w:r>
      <w:r w:rsidRPr="002D0D2E">
        <w:br/>
        <w:t>и передачу их третьей стороне в целях проведения проверочных мероприятий.</w:t>
      </w: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454"/>
        <w:gridCol w:w="4196"/>
        <w:gridCol w:w="1701"/>
      </w:tblGrid>
      <w:tr w:rsidR="00BB61D8" w:rsidTr="00FC5EAB">
        <w:tblPrEx>
          <w:tblCellMar>
            <w:top w:w="0" w:type="dxa"/>
            <w:bottom w:w="0" w:type="dxa"/>
          </w:tblCellMar>
        </w:tblPrEx>
        <w:tc>
          <w:tcPr>
            <w:tcW w:w="170" w:type="dxa"/>
            <w:tcBorders>
              <w:top w:val="nil"/>
              <w:left w:val="nil"/>
              <w:bottom w:val="nil"/>
              <w:right w:val="nil"/>
            </w:tcBorders>
            <w:vAlign w:val="bottom"/>
          </w:tcPr>
          <w:p w:rsidR="00BB61D8" w:rsidRPr="00873961" w:rsidRDefault="00BB61D8" w:rsidP="00FC5EAB">
            <w:pPr>
              <w:jc w:val="right"/>
            </w:pPr>
            <w:r w:rsidRPr="00873961">
              <w:t>"</w:t>
            </w:r>
          </w:p>
        </w:tc>
        <w:tc>
          <w:tcPr>
            <w:tcW w:w="397" w:type="dxa"/>
            <w:tcBorders>
              <w:top w:val="nil"/>
              <w:left w:val="nil"/>
              <w:bottom w:val="single" w:sz="4" w:space="0" w:color="auto"/>
              <w:right w:val="nil"/>
            </w:tcBorders>
            <w:vAlign w:val="bottom"/>
          </w:tcPr>
          <w:p w:rsidR="00BB61D8" w:rsidRDefault="00BB61D8" w:rsidP="00FC5EAB">
            <w:pPr>
              <w:jc w:val="center"/>
            </w:pPr>
          </w:p>
        </w:tc>
        <w:tc>
          <w:tcPr>
            <w:tcW w:w="227" w:type="dxa"/>
            <w:tcBorders>
              <w:top w:val="nil"/>
              <w:left w:val="nil"/>
              <w:bottom w:val="nil"/>
              <w:right w:val="nil"/>
            </w:tcBorders>
            <w:vAlign w:val="bottom"/>
          </w:tcPr>
          <w:p w:rsidR="00BB61D8" w:rsidRPr="00873961" w:rsidRDefault="00BB61D8" w:rsidP="00FC5EAB">
            <w:r w:rsidRPr="00873961">
              <w:t>"</w:t>
            </w:r>
          </w:p>
        </w:tc>
        <w:tc>
          <w:tcPr>
            <w:tcW w:w="1474" w:type="dxa"/>
            <w:tcBorders>
              <w:top w:val="nil"/>
              <w:left w:val="nil"/>
              <w:bottom w:val="single" w:sz="4" w:space="0" w:color="auto"/>
              <w:right w:val="nil"/>
            </w:tcBorders>
            <w:vAlign w:val="bottom"/>
          </w:tcPr>
          <w:p w:rsidR="00BB61D8" w:rsidRDefault="00BB61D8" w:rsidP="00FC5EAB">
            <w:pPr>
              <w:jc w:val="center"/>
            </w:pPr>
          </w:p>
        </w:tc>
        <w:tc>
          <w:tcPr>
            <w:tcW w:w="397" w:type="dxa"/>
            <w:tcBorders>
              <w:top w:val="nil"/>
              <w:left w:val="nil"/>
              <w:bottom w:val="nil"/>
              <w:right w:val="nil"/>
            </w:tcBorders>
            <w:vAlign w:val="bottom"/>
          </w:tcPr>
          <w:p w:rsidR="00BB61D8" w:rsidRDefault="00BB61D8" w:rsidP="00FC5EAB">
            <w:pPr>
              <w:jc w:val="right"/>
            </w:pPr>
            <w:r>
              <w:t>20</w:t>
            </w:r>
          </w:p>
        </w:tc>
        <w:tc>
          <w:tcPr>
            <w:tcW w:w="397" w:type="dxa"/>
            <w:tcBorders>
              <w:top w:val="nil"/>
              <w:left w:val="nil"/>
              <w:bottom w:val="single" w:sz="4" w:space="0" w:color="auto"/>
              <w:right w:val="nil"/>
            </w:tcBorders>
            <w:vAlign w:val="bottom"/>
          </w:tcPr>
          <w:p w:rsidR="00BB61D8" w:rsidRDefault="00BB61D8" w:rsidP="00FC5EAB"/>
        </w:tc>
        <w:tc>
          <w:tcPr>
            <w:tcW w:w="454" w:type="dxa"/>
            <w:tcBorders>
              <w:top w:val="nil"/>
              <w:left w:val="nil"/>
              <w:bottom w:val="nil"/>
              <w:right w:val="nil"/>
            </w:tcBorders>
            <w:vAlign w:val="bottom"/>
          </w:tcPr>
          <w:p w:rsidR="00BB61D8" w:rsidRDefault="00BB61D8" w:rsidP="00FC5EAB">
            <w:pPr>
              <w:ind w:left="57"/>
            </w:pPr>
            <w:proofErr w:type="gramStart"/>
            <w:r>
              <w:t>г</w:t>
            </w:r>
            <w:proofErr w:type="gramEnd"/>
            <w:r>
              <w:t>.</w:t>
            </w:r>
          </w:p>
        </w:tc>
        <w:tc>
          <w:tcPr>
            <w:tcW w:w="4196" w:type="dxa"/>
            <w:tcBorders>
              <w:top w:val="nil"/>
              <w:left w:val="nil"/>
              <w:bottom w:val="nil"/>
              <w:right w:val="nil"/>
            </w:tcBorders>
            <w:vAlign w:val="bottom"/>
          </w:tcPr>
          <w:p w:rsidR="00BB61D8" w:rsidRPr="00B16E99" w:rsidRDefault="00BB61D8" w:rsidP="00FC5EAB">
            <w:pPr>
              <w:ind w:right="57"/>
              <w:jc w:val="right"/>
            </w:pPr>
            <w:proofErr w:type="spellStart"/>
            <w:r>
              <w:rPr>
                <w:lang w:val="en-US"/>
              </w:rPr>
              <w:t>Подпись</w:t>
            </w:r>
            <w:proofErr w:type="spellEnd"/>
          </w:p>
        </w:tc>
        <w:tc>
          <w:tcPr>
            <w:tcW w:w="1701" w:type="dxa"/>
            <w:tcBorders>
              <w:top w:val="nil"/>
              <w:left w:val="nil"/>
              <w:bottom w:val="single" w:sz="4" w:space="0" w:color="auto"/>
              <w:right w:val="nil"/>
            </w:tcBorders>
            <w:vAlign w:val="bottom"/>
          </w:tcPr>
          <w:p w:rsidR="00BB61D8" w:rsidRDefault="00BB61D8" w:rsidP="00FC5EAB">
            <w:pPr>
              <w:jc w:val="center"/>
            </w:pPr>
          </w:p>
        </w:tc>
      </w:tr>
    </w:tbl>
    <w:p w:rsidR="00BB61D8" w:rsidRPr="00EF27C7" w:rsidRDefault="00BB61D8" w:rsidP="00BB61D8">
      <w:pPr>
        <w:spacing w:after="480"/>
        <w:jc w:val="both"/>
        <w:rPr>
          <w:sz w:val="2"/>
          <w:szCs w:val="2"/>
        </w:rPr>
      </w:pPr>
    </w:p>
    <w:tbl>
      <w:tblPr>
        <w:tblStyle w:val="a9"/>
        <w:tblW w:w="941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1E0" w:firstRow="1" w:lastRow="1" w:firstColumn="1" w:lastColumn="1" w:noHBand="0" w:noVBand="0"/>
      </w:tblPr>
      <w:tblGrid>
        <w:gridCol w:w="1648"/>
        <w:gridCol w:w="7764"/>
      </w:tblGrid>
      <w:tr w:rsidR="00BB61D8" w:rsidRPr="002D0D2E" w:rsidTr="00FC5EAB">
        <w:tc>
          <w:tcPr>
            <w:tcW w:w="1648" w:type="dxa"/>
            <w:vAlign w:val="center"/>
          </w:tcPr>
          <w:p w:rsidR="00BB61D8" w:rsidRPr="002D0D2E" w:rsidRDefault="00BB61D8" w:rsidP="00FC5EAB">
            <w:pPr>
              <w:ind w:firstLine="567"/>
            </w:pPr>
            <w:r w:rsidRPr="002D0D2E">
              <w:t>М.П.</w:t>
            </w:r>
          </w:p>
        </w:tc>
        <w:tc>
          <w:tcPr>
            <w:tcW w:w="7764" w:type="dxa"/>
          </w:tcPr>
          <w:p w:rsidR="00BB61D8" w:rsidRPr="002D0D2E" w:rsidRDefault="00BB61D8" w:rsidP="00FC5EAB">
            <w:pPr>
              <w:jc w:val="both"/>
            </w:pPr>
            <w:r w:rsidRPr="002D0D2E">
              <w:t>Фотография и сведения, изложенные в анкете, соответствуют представленным документам.</w:t>
            </w:r>
          </w:p>
        </w:tc>
      </w:tr>
    </w:tbl>
    <w:p w:rsidR="00BB61D8" w:rsidRPr="00EF27C7" w:rsidRDefault="00BB61D8" w:rsidP="00BB61D8">
      <w:pPr>
        <w:spacing w:after="240"/>
        <w:jc w:val="both"/>
        <w:rPr>
          <w:sz w:val="2"/>
          <w:szCs w:val="2"/>
        </w:rPr>
      </w:pPr>
    </w:p>
    <w:tbl>
      <w:tblPr>
        <w:tblW w:w="9413" w:type="dxa"/>
        <w:tblLayout w:type="fixed"/>
        <w:tblCellMar>
          <w:left w:w="28" w:type="dxa"/>
          <w:right w:w="28" w:type="dxa"/>
        </w:tblCellMar>
        <w:tblLook w:val="0000" w:firstRow="0" w:lastRow="0" w:firstColumn="0" w:lastColumn="0" w:noHBand="0" w:noVBand="0"/>
      </w:tblPr>
      <w:tblGrid>
        <w:gridCol w:w="170"/>
        <w:gridCol w:w="397"/>
        <w:gridCol w:w="227"/>
        <w:gridCol w:w="1474"/>
        <w:gridCol w:w="397"/>
        <w:gridCol w:w="397"/>
        <w:gridCol w:w="1531"/>
        <w:gridCol w:w="4820"/>
      </w:tblGrid>
      <w:tr w:rsidR="00BB61D8" w:rsidRPr="002D0D2E" w:rsidTr="00FC5EAB">
        <w:tblPrEx>
          <w:tblCellMar>
            <w:top w:w="0" w:type="dxa"/>
            <w:bottom w:w="0" w:type="dxa"/>
          </w:tblCellMar>
        </w:tblPrEx>
        <w:tc>
          <w:tcPr>
            <w:tcW w:w="170" w:type="dxa"/>
            <w:tcBorders>
              <w:top w:val="nil"/>
              <w:left w:val="nil"/>
              <w:bottom w:val="nil"/>
              <w:right w:val="nil"/>
            </w:tcBorders>
            <w:vAlign w:val="bottom"/>
          </w:tcPr>
          <w:p w:rsidR="00BB61D8" w:rsidRPr="002D0D2E" w:rsidRDefault="00BB61D8" w:rsidP="00FC5EAB">
            <w:pPr>
              <w:jc w:val="right"/>
            </w:pPr>
            <w:r w:rsidRPr="002D0D2E">
              <w:t>"</w:t>
            </w:r>
          </w:p>
        </w:tc>
        <w:tc>
          <w:tcPr>
            <w:tcW w:w="397" w:type="dxa"/>
            <w:tcBorders>
              <w:top w:val="nil"/>
              <w:left w:val="nil"/>
              <w:bottom w:val="single" w:sz="4" w:space="0" w:color="auto"/>
              <w:right w:val="nil"/>
            </w:tcBorders>
            <w:vAlign w:val="bottom"/>
          </w:tcPr>
          <w:p w:rsidR="00BB61D8" w:rsidRPr="002D0D2E" w:rsidRDefault="00BB61D8" w:rsidP="00FC5EAB">
            <w:pPr>
              <w:jc w:val="center"/>
            </w:pPr>
          </w:p>
        </w:tc>
        <w:tc>
          <w:tcPr>
            <w:tcW w:w="227" w:type="dxa"/>
            <w:tcBorders>
              <w:top w:val="nil"/>
              <w:left w:val="nil"/>
              <w:right w:val="nil"/>
            </w:tcBorders>
            <w:vAlign w:val="bottom"/>
          </w:tcPr>
          <w:p w:rsidR="00BB61D8" w:rsidRPr="002D0D2E" w:rsidRDefault="00BB61D8" w:rsidP="00FC5EAB">
            <w:r w:rsidRPr="002D0D2E">
              <w:t>"</w:t>
            </w:r>
          </w:p>
        </w:tc>
        <w:tc>
          <w:tcPr>
            <w:tcW w:w="1474" w:type="dxa"/>
            <w:tcBorders>
              <w:top w:val="nil"/>
              <w:left w:val="nil"/>
              <w:bottom w:val="single" w:sz="4" w:space="0" w:color="auto"/>
              <w:right w:val="nil"/>
            </w:tcBorders>
            <w:vAlign w:val="bottom"/>
          </w:tcPr>
          <w:p w:rsidR="00BB61D8" w:rsidRPr="002D0D2E" w:rsidRDefault="00BB61D8" w:rsidP="00FC5EAB">
            <w:pPr>
              <w:jc w:val="center"/>
            </w:pPr>
          </w:p>
        </w:tc>
        <w:tc>
          <w:tcPr>
            <w:tcW w:w="397" w:type="dxa"/>
            <w:tcBorders>
              <w:top w:val="nil"/>
              <w:left w:val="nil"/>
              <w:right w:val="nil"/>
            </w:tcBorders>
            <w:vAlign w:val="bottom"/>
          </w:tcPr>
          <w:p w:rsidR="00BB61D8" w:rsidRPr="002D0D2E" w:rsidRDefault="00BB61D8" w:rsidP="00FC5EAB">
            <w:pPr>
              <w:jc w:val="right"/>
            </w:pPr>
            <w:r w:rsidRPr="002D0D2E">
              <w:t>20</w:t>
            </w:r>
          </w:p>
        </w:tc>
        <w:tc>
          <w:tcPr>
            <w:tcW w:w="397" w:type="dxa"/>
            <w:tcBorders>
              <w:top w:val="nil"/>
              <w:left w:val="nil"/>
              <w:bottom w:val="single" w:sz="4" w:space="0" w:color="auto"/>
              <w:right w:val="nil"/>
            </w:tcBorders>
            <w:vAlign w:val="bottom"/>
          </w:tcPr>
          <w:p w:rsidR="00BB61D8" w:rsidRPr="002D0D2E" w:rsidRDefault="00BB61D8" w:rsidP="00FC5EAB"/>
        </w:tc>
        <w:tc>
          <w:tcPr>
            <w:tcW w:w="1531" w:type="dxa"/>
            <w:tcBorders>
              <w:top w:val="nil"/>
              <w:left w:val="nil"/>
              <w:right w:val="nil"/>
            </w:tcBorders>
            <w:vAlign w:val="bottom"/>
          </w:tcPr>
          <w:p w:rsidR="00BB61D8" w:rsidRPr="002D0D2E" w:rsidRDefault="00BB61D8" w:rsidP="00FC5EAB">
            <w:pPr>
              <w:ind w:left="57"/>
            </w:pPr>
            <w:proofErr w:type="gramStart"/>
            <w:r w:rsidRPr="002D0D2E">
              <w:t>г</w:t>
            </w:r>
            <w:proofErr w:type="gramEnd"/>
            <w:r w:rsidRPr="002D0D2E">
              <w:t>.</w:t>
            </w:r>
          </w:p>
        </w:tc>
        <w:tc>
          <w:tcPr>
            <w:tcW w:w="4820" w:type="dxa"/>
            <w:tcBorders>
              <w:top w:val="nil"/>
              <w:left w:val="nil"/>
              <w:bottom w:val="single" w:sz="4" w:space="0" w:color="auto"/>
              <w:right w:val="nil"/>
            </w:tcBorders>
            <w:vAlign w:val="bottom"/>
          </w:tcPr>
          <w:p w:rsidR="00BB61D8" w:rsidRPr="002D0D2E" w:rsidRDefault="00BB61D8" w:rsidP="00FC5EAB">
            <w:pPr>
              <w:ind w:left="57" w:firstLine="1290"/>
            </w:pPr>
          </w:p>
        </w:tc>
      </w:tr>
      <w:tr w:rsidR="00BB61D8" w:rsidRPr="00EF27C7" w:rsidTr="00FC5EAB">
        <w:tblPrEx>
          <w:tblCellMar>
            <w:top w:w="0" w:type="dxa"/>
            <w:bottom w:w="0" w:type="dxa"/>
          </w:tblCellMar>
        </w:tblPrEx>
        <w:tc>
          <w:tcPr>
            <w:tcW w:w="170" w:type="dxa"/>
            <w:tcBorders>
              <w:top w:val="nil"/>
              <w:left w:val="nil"/>
              <w:bottom w:val="nil"/>
              <w:right w:val="nil"/>
            </w:tcBorders>
          </w:tcPr>
          <w:p w:rsidR="00BB61D8" w:rsidRPr="00EF27C7" w:rsidRDefault="00BB61D8" w:rsidP="00FC5EAB">
            <w:pPr>
              <w:jc w:val="right"/>
              <w:rPr>
                <w:sz w:val="20"/>
                <w:szCs w:val="20"/>
              </w:rPr>
            </w:pPr>
          </w:p>
        </w:tc>
        <w:tc>
          <w:tcPr>
            <w:tcW w:w="397" w:type="dxa"/>
            <w:tcBorders>
              <w:top w:val="single" w:sz="4" w:space="0" w:color="auto"/>
              <w:left w:val="nil"/>
              <w:right w:val="nil"/>
            </w:tcBorders>
          </w:tcPr>
          <w:p w:rsidR="00BB61D8" w:rsidRPr="00EF27C7" w:rsidRDefault="00BB61D8" w:rsidP="00FC5EAB">
            <w:pPr>
              <w:jc w:val="center"/>
              <w:rPr>
                <w:sz w:val="20"/>
                <w:szCs w:val="20"/>
              </w:rPr>
            </w:pPr>
          </w:p>
        </w:tc>
        <w:tc>
          <w:tcPr>
            <w:tcW w:w="227" w:type="dxa"/>
            <w:tcBorders>
              <w:left w:val="nil"/>
              <w:right w:val="nil"/>
            </w:tcBorders>
          </w:tcPr>
          <w:p w:rsidR="00BB61D8" w:rsidRPr="00EF27C7" w:rsidRDefault="00BB61D8" w:rsidP="00FC5EAB">
            <w:pPr>
              <w:rPr>
                <w:sz w:val="20"/>
                <w:szCs w:val="20"/>
              </w:rPr>
            </w:pPr>
          </w:p>
        </w:tc>
        <w:tc>
          <w:tcPr>
            <w:tcW w:w="1474" w:type="dxa"/>
            <w:tcBorders>
              <w:top w:val="single" w:sz="4" w:space="0" w:color="auto"/>
              <w:left w:val="nil"/>
              <w:right w:val="nil"/>
            </w:tcBorders>
          </w:tcPr>
          <w:p w:rsidR="00BB61D8" w:rsidRPr="00EF27C7" w:rsidRDefault="00BB61D8" w:rsidP="00FC5EAB">
            <w:pPr>
              <w:jc w:val="center"/>
              <w:rPr>
                <w:sz w:val="20"/>
                <w:szCs w:val="20"/>
              </w:rPr>
            </w:pPr>
          </w:p>
        </w:tc>
        <w:tc>
          <w:tcPr>
            <w:tcW w:w="397" w:type="dxa"/>
            <w:tcBorders>
              <w:left w:val="nil"/>
              <w:right w:val="nil"/>
            </w:tcBorders>
          </w:tcPr>
          <w:p w:rsidR="00BB61D8" w:rsidRPr="00EF27C7" w:rsidRDefault="00BB61D8" w:rsidP="00FC5EAB">
            <w:pPr>
              <w:jc w:val="right"/>
              <w:rPr>
                <w:sz w:val="20"/>
                <w:szCs w:val="20"/>
              </w:rPr>
            </w:pPr>
          </w:p>
        </w:tc>
        <w:tc>
          <w:tcPr>
            <w:tcW w:w="397" w:type="dxa"/>
            <w:tcBorders>
              <w:top w:val="single" w:sz="4" w:space="0" w:color="auto"/>
              <w:left w:val="nil"/>
              <w:right w:val="nil"/>
            </w:tcBorders>
          </w:tcPr>
          <w:p w:rsidR="00BB61D8" w:rsidRPr="00EF27C7" w:rsidRDefault="00BB61D8" w:rsidP="00FC5EAB">
            <w:pPr>
              <w:rPr>
                <w:sz w:val="20"/>
                <w:szCs w:val="20"/>
              </w:rPr>
            </w:pPr>
          </w:p>
        </w:tc>
        <w:tc>
          <w:tcPr>
            <w:tcW w:w="1531" w:type="dxa"/>
            <w:tcBorders>
              <w:left w:val="nil"/>
              <w:right w:val="nil"/>
            </w:tcBorders>
          </w:tcPr>
          <w:p w:rsidR="00BB61D8" w:rsidRPr="00EF27C7" w:rsidRDefault="00BB61D8" w:rsidP="00FC5EAB">
            <w:pPr>
              <w:ind w:left="57"/>
              <w:rPr>
                <w:sz w:val="20"/>
                <w:szCs w:val="20"/>
              </w:rPr>
            </w:pPr>
          </w:p>
        </w:tc>
        <w:tc>
          <w:tcPr>
            <w:tcW w:w="4820" w:type="dxa"/>
            <w:tcBorders>
              <w:top w:val="single" w:sz="4" w:space="0" w:color="auto"/>
              <w:left w:val="nil"/>
              <w:right w:val="nil"/>
            </w:tcBorders>
          </w:tcPr>
          <w:p w:rsidR="00BB61D8" w:rsidRPr="00EF27C7" w:rsidRDefault="00BB61D8" w:rsidP="00FC5EAB">
            <w:pPr>
              <w:ind w:left="57"/>
              <w:jc w:val="center"/>
              <w:rPr>
                <w:sz w:val="20"/>
                <w:szCs w:val="20"/>
              </w:rPr>
            </w:pPr>
            <w:proofErr w:type="gramStart"/>
            <w:r w:rsidRPr="00EF27C7">
              <w:rPr>
                <w:sz w:val="20"/>
                <w:szCs w:val="20"/>
              </w:rPr>
              <w:t>(подпись, инициалы имени и отчества (при наличии), фамилия работника (сотрудника) кадровой службы (кадрового подразделения)</w:t>
            </w:r>
            <w:proofErr w:type="gramEnd"/>
          </w:p>
        </w:tc>
      </w:tr>
    </w:tbl>
    <w:p w:rsidR="00BB61D8" w:rsidRPr="002D0D2E" w:rsidRDefault="00BB61D8" w:rsidP="00BB61D8">
      <w:pPr>
        <w:spacing w:after="360"/>
        <w:jc w:val="both"/>
      </w:pPr>
    </w:p>
    <w:p w:rsidR="00C95346" w:rsidRDefault="00C95346">
      <w:bookmarkStart w:id="0" w:name="_GoBack"/>
      <w:bookmarkEnd w:id="0"/>
    </w:p>
    <w:sectPr w:rsidR="00C953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BE23C48"/>
    <w:lvl w:ilvl="0">
      <w:numFmt w:val="bullet"/>
      <w:lvlText w:val="*"/>
      <w:lvlJc w:val="left"/>
    </w:lvl>
  </w:abstractNum>
  <w:abstractNum w:abstractNumId="1">
    <w:nsid w:val="774261CA"/>
    <w:multiLevelType w:val="hybridMultilevel"/>
    <w:tmpl w:val="BAE8EE14"/>
    <w:lvl w:ilvl="0" w:tplc="83FE18B8">
      <w:start w:val="1"/>
      <w:numFmt w:val="decimal"/>
      <w:lvlText w:val="%1."/>
      <w:lvlJc w:val="left"/>
      <w:pPr>
        <w:ind w:left="502" w:hanging="360"/>
      </w:pPr>
      <w:rPr>
        <w:rFonts w:hint="default"/>
        <w:color w:val="00000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0"/>
    <w:lvlOverride w:ilvl="0">
      <w:lvl w:ilvl="0">
        <w:start w:val="65535"/>
        <w:numFmt w:val="bullet"/>
        <w:lvlText w:val="-"/>
        <w:legacy w:legacy="1" w:legacySpace="0" w:legacyIndent="201"/>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202"/>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187"/>
        <w:lvlJc w:val="left"/>
        <w:rPr>
          <w:rFonts w:ascii="Times New Roman" w:hAnsi="Times New Roman" w:cs="Times New Roman" w:hint="default"/>
        </w:rPr>
      </w:lvl>
    </w:lvlOverride>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474E"/>
    <w:rsid w:val="000A7C4A"/>
    <w:rsid w:val="00303884"/>
    <w:rsid w:val="00322B4E"/>
    <w:rsid w:val="0039474E"/>
    <w:rsid w:val="005C4136"/>
    <w:rsid w:val="00BB61D8"/>
    <w:rsid w:val="00C458E5"/>
    <w:rsid w:val="00C4729D"/>
    <w:rsid w:val="00C953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03884"/>
    <w:rPr>
      <w:b/>
      <w:bCs/>
    </w:rPr>
  </w:style>
  <w:style w:type="paragraph" w:styleId="a4">
    <w:name w:val="Normal (Web)"/>
    <w:basedOn w:val="a"/>
    <w:rsid w:val="00303884"/>
    <w:pPr>
      <w:spacing w:before="100" w:beforeAutospacing="1" w:after="100" w:afterAutospacing="1"/>
    </w:pPr>
  </w:style>
  <w:style w:type="character" w:styleId="a5">
    <w:name w:val="Hyperlink"/>
    <w:rsid w:val="00303884"/>
    <w:rPr>
      <w:color w:val="0000FF"/>
      <w:u w:val="single"/>
    </w:rPr>
  </w:style>
  <w:style w:type="paragraph" w:styleId="a6">
    <w:name w:val="Title"/>
    <w:basedOn w:val="a"/>
    <w:link w:val="a7"/>
    <w:qFormat/>
    <w:rsid w:val="00303884"/>
    <w:pPr>
      <w:jc w:val="center"/>
    </w:pPr>
    <w:rPr>
      <w:b/>
      <w:sz w:val="36"/>
      <w:szCs w:val="20"/>
      <w:u w:val="single"/>
    </w:rPr>
  </w:style>
  <w:style w:type="character" w:customStyle="1" w:styleId="a7">
    <w:name w:val="Название Знак"/>
    <w:basedOn w:val="a0"/>
    <w:link w:val="a6"/>
    <w:rsid w:val="00303884"/>
    <w:rPr>
      <w:rFonts w:ascii="Times New Roman" w:eastAsia="Times New Roman" w:hAnsi="Times New Roman" w:cs="Times New Roman"/>
      <w:b/>
      <w:sz w:val="36"/>
      <w:szCs w:val="20"/>
      <w:u w:val="single"/>
      <w:lang w:eastAsia="ru-RU"/>
    </w:rPr>
  </w:style>
  <w:style w:type="paragraph" w:styleId="a8">
    <w:name w:val="List Paragraph"/>
    <w:basedOn w:val="a"/>
    <w:uiPriority w:val="34"/>
    <w:qFormat/>
    <w:rsid w:val="00303884"/>
    <w:pPr>
      <w:ind w:left="720"/>
      <w:contextualSpacing/>
    </w:pPr>
  </w:style>
  <w:style w:type="table" w:styleId="a9">
    <w:name w:val="Table Grid"/>
    <w:basedOn w:val="a1"/>
    <w:uiPriority w:val="99"/>
    <w:rsid w:val="00C953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388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qFormat/>
    <w:rsid w:val="00303884"/>
    <w:rPr>
      <w:b/>
      <w:bCs/>
    </w:rPr>
  </w:style>
  <w:style w:type="paragraph" w:styleId="a4">
    <w:name w:val="Normal (Web)"/>
    <w:basedOn w:val="a"/>
    <w:rsid w:val="00303884"/>
    <w:pPr>
      <w:spacing w:before="100" w:beforeAutospacing="1" w:after="100" w:afterAutospacing="1"/>
    </w:pPr>
  </w:style>
  <w:style w:type="character" w:styleId="a5">
    <w:name w:val="Hyperlink"/>
    <w:rsid w:val="00303884"/>
    <w:rPr>
      <w:color w:val="0000FF"/>
      <w:u w:val="single"/>
    </w:rPr>
  </w:style>
  <w:style w:type="paragraph" w:styleId="a6">
    <w:name w:val="Title"/>
    <w:basedOn w:val="a"/>
    <w:link w:val="a7"/>
    <w:qFormat/>
    <w:rsid w:val="00303884"/>
    <w:pPr>
      <w:jc w:val="center"/>
    </w:pPr>
    <w:rPr>
      <w:b/>
      <w:sz w:val="36"/>
      <w:szCs w:val="20"/>
      <w:u w:val="single"/>
    </w:rPr>
  </w:style>
  <w:style w:type="character" w:customStyle="1" w:styleId="a7">
    <w:name w:val="Название Знак"/>
    <w:basedOn w:val="a0"/>
    <w:link w:val="a6"/>
    <w:rsid w:val="00303884"/>
    <w:rPr>
      <w:rFonts w:ascii="Times New Roman" w:eastAsia="Times New Roman" w:hAnsi="Times New Roman" w:cs="Times New Roman"/>
      <w:b/>
      <w:sz w:val="36"/>
      <w:szCs w:val="20"/>
      <w:u w:val="single"/>
      <w:lang w:eastAsia="ru-RU"/>
    </w:rPr>
  </w:style>
  <w:style w:type="paragraph" w:styleId="a8">
    <w:name w:val="List Paragraph"/>
    <w:basedOn w:val="a"/>
    <w:uiPriority w:val="34"/>
    <w:qFormat/>
    <w:rsid w:val="00303884"/>
    <w:pPr>
      <w:ind w:left="720"/>
      <w:contextualSpacing/>
    </w:pPr>
  </w:style>
  <w:style w:type="table" w:styleId="a9">
    <w:name w:val="Table Grid"/>
    <w:basedOn w:val="a1"/>
    <w:uiPriority w:val="99"/>
    <w:rsid w:val="00C9534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26</Pages>
  <Words>7158</Words>
  <Characters>40806</Characters>
  <Application>Microsoft Office Word</Application>
  <DocSecurity>0</DocSecurity>
  <Lines>340</Lines>
  <Paragraphs>95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Лариса Михайловна Пожинская</dc:creator>
  <cp:keywords/>
  <dc:description/>
  <cp:lastModifiedBy>Евгений Александрович Поляков</cp:lastModifiedBy>
  <cp:revision>7</cp:revision>
  <dcterms:created xsi:type="dcterms:W3CDTF">2024-11-25T08:49:00Z</dcterms:created>
  <dcterms:modified xsi:type="dcterms:W3CDTF">2025-02-12T08:15:00Z</dcterms:modified>
</cp:coreProperties>
</file>