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88" w:rsidRPr="00584C46" w:rsidRDefault="00CD3D88" w:rsidP="00CD3D88">
      <w:pPr>
        <w:tabs>
          <w:tab w:val="center" w:pos="4677"/>
        </w:tabs>
        <w:jc w:val="center"/>
        <w:rPr>
          <w:sz w:val="28"/>
          <w:szCs w:val="28"/>
        </w:rPr>
      </w:pPr>
    </w:p>
    <w:p w:rsidR="00CD3D88" w:rsidRPr="00584C46" w:rsidRDefault="00CD3D88" w:rsidP="00CD3D88">
      <w:pPr>
        <w:tabs>
          <w:tab w:val="left" w:pos="5670"/>
        </w:tabs>
        <w:jc w:val="center"/>
        <w:rPr>
          <w:b/>
          <w:sz w:val="28"/>
          <w:szCs w:val="28"/>
        </w:rPr>
      </w:pPr>
    </w:p>
    <w:p w:rsidR="00CD3D88" w:rsidRPr="00584C46" w:rsidRDefault="00CD3D88" w:rsidP="00CD3D88">
      <w:pPr>
        <w:pBdr>
          <w:bottom w:val="single" w:sz="6" w:space="1" w:color="auto"/>
        </w:pBdr>
        <w:jc w:val="center"/>
        <w:rPr>
          <w:b/>
          <w:caps/>
          <w:sz w:val="28"/>
          <w:szCs w:val="28"/>
        </w:rPr>
      </w:pPr>
      <w:r w:rsidRPr="00584C46">
        <w:rPr>
          <w:b/>
          <w:caps/>
          <w:sz w:val="28"/>
          <w:szCs w:val="28"/>
        </w:rPr>
        <w:t>псковский районный суд псковской области</w:t>
      </w:r>
    </w:p>
    <w:p w:rsidR="00CD3D88" w:rsidRPr="00584C46" w:rsidRDefault="00CD3D88" w:rsidP="00CD3D88">
      <w:pPr>
        <w:pBdr>
          <w:bottom w:val="single" w:sz="6" w:space="1" w:color="auto"/>
        </w:pBdr>
        <w:jc w:val="center"/>
        <w:rPr>
          <w:sz w:val="28"/>
          <w:szCs w:val="28"/>
        </w:rPr>
      </w:pPr>
    </w:p>
    <w:p w:rsidR="00CD3D88" w:rsidRDefault="00CD3D88" w:rsidP="00CD3D88">
      <w:pPr>
        <w:tabs>
          <w:tab w:val="left" w:pos="5460"/>
        </w:tabs>
        <w:spacing w:line="276" w:lineRule="auto"/>
        <w:jc w:val="center"/>
      </w:pPr>
      <w:r>
        <w:t xml:space="preserve"> </w:t>
      </w:r>
    </w:p>
    <w:p w:rsidR="00CD3D88" w:rsidRDefault="00CD3D88" w:rsidP="00CD3D88">
      <w:pPr>
        <w:tabs>
          <w:tab w:val="left" w:pos="5460"/>
        </w:tabs>
        <w:spacing w:line="276" w:lineRule="auto"/>
        <w:jc w:val="center"/>
        <w:rPr>
          <w:b/>
          <w:sz w:val="28"/>
          <w:szCs w:val="28"/>
        </w:rPr>
      </w:pPr>
      <w:r>
        <w:t xml:space="preserve"> </w:t>
      </w:r>
      <w:proofErr w:type="gramStart"/>
      <w:r w:rsidRPr="00AC410A">
        <w:rPr>
          <w:b/>
          <w:sz w:val="32"/>
          <w:szCs w:val="32"/>
        </w:rPr>
        <w:t>П</w:t>
      </w:r>
      <w:proofErr w:type="gramEnd"/>
      <w:r w:rsidRPr="00AC410A">
        <w:rPr>
          <w:b/>
          <w:sz w:val="32"/>
          <w:szCs w:val="32"/>
        </w:rPr>
        <w:t xml:space="preserve"> Р И К А З</w:t>
      </w:r>
      <w:r>
        <w:rPr>
          <w:b/>
          <w:sz w:val="32"/>
          <w:szCs w:val="32"/>
        </w:rPr>
        <w:t xml:space="preserve">  </w:t>
      </w:r>
    </w:p>
    <w:p w:rsidR="00CD3D88" w:rsidRDefault="00CD3D88" w:rsidP="00CD3D88">
      <w:pPr>
        <w:tabs>
          <w:tab w:val="left" w:pos="5460"/>
        </w:tabs>
        <w:spacing w:line="276" w:lineRule="auto"/>
        <w:jc w:val="center"/>
        <w:rPr>
          <w:b/>
          <w:sz w:val="32"/>
          <w:szCs w:val="32"/>
        </w:rPr>
      </w:pPr>
    </w:p>
    <w:p w:rsidR="00CD3D88" w:rsidRDefault="00CD3D88" w:rsidP="00CD3D88">
      <w:pPr>
        <w:tabs>
          <w:tab w:val="left" w:pos="5460"/>
        </w:tabs>
        <w:rPr>
          <w:sz w:val="28"/>
          <w:szCs w:val="28"/>
        </w:rPr>
      </w:pPr>
    </w:p>
    <w:p w:rsidR="00CD3D88" w:rsidRPr="00412271" w:rsidRDefault="00CD3D88" w:rsidP="00CD3D88">
      <w:pPr>
        <w:tabs>
          <w:tab w:val="left" w:pos="5460"/>
        </w:tabs>
        <w:rPr>
          <w:sz w:val="28"/>
          <w:szCs w:val="28"/>
        </w:rPr>
      </w:pPr>
      <w:r w:rsidRPr="00412271">
        <w:rPr>
          <w:sz w:val="28"/>
          <w:szCs w:val="28"/>
        </w:rPr>
        <w:t xml:space="preserve">17 января 2025 г.                                  </w:t>
      </w:r>
      <w:r>
        <w:rPr>
          <w:sz w:val="28"/>
          <w:szCs w:val="28"/>
        </w:rPr>
        <w:t xml:space="preserve">                    </w:t>
      </w:r>
      <w:r w:rsidRPr="0041227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№5</w:t>
      </w:r>
    </w:p>
    <w:p w:rsidR="00CD3D88" w:rsidRPr="00412271" w:rsidRDefault="00CD3D88" w:rsidP="00CD3D88">
      <w:pPr>
        <w:tabs>
          <w:tab w:val="left" w:pos="5460"/>
        </w:tabs>
        <w:jc w:val="center"/>
        <w:rPr>
          <w:sz w:val="28"/>
          <w:szCs w:val="28"/>
        </w:rPr>
      </w:pPr>
      <w:r w:rsidRPr="00412271">
        <w:rPr>
          <w:sz w:val="28"/>
          <w:szCs w:val="28"/>
        </w:rPr>
        <w:t>г. Псков</w:t>
      </w:r>
    </w:p>
    <w:p w:rsidR="00CD3D88" w:rsidRPr="00412271" w:rsidRDefault="00CD3D88" w:rsidP="00CD3D88">
      <w:pPr>
        <w:tabs>
          <w:tab w:val="left" w:pos="5460"/>
        </w:tabs>
        <w:jc w:val="center"/>
        <w:rPr>
          <w:sz w:val="28"/>
          <w:szCs w:val="28"/>
        </w:rPr>
      </w:pPr>
    </w:p>
    <w:p w:rsidR="00CD3D88" w:rsidRPr="00412271" w:rsidRDefault="00CD3D88" w:rsidP="00CD3D88">
      <w:pPr>
        <w:tabs>
          <w:tab w:val="left" w:pos="5460"/>
        </w:tabs>
        <w:jc w:val="center"/>
        <w:rPr>
          <w:b/>
          <w:sz w:val="28"/>
          <w:szCs w:val="28"/>
        </w:rPr>
      </w:pPr>
      <w:r w:rsidRPr="00412271">
        <w:rPr>
          <w:b/>
          <w:sz w:val="28"/>
          <w:szCs w:val="28"/>
        </w:rPr>
        <w:t xml:space="preserve">Об утверждении Плана противодействия коррупции  в Псковском районном суде  на 2025 -  2028 годы </w:t>
      </w:r>
    </w:p>
    <w:p w:rsidR="00CD3D88" w:rsidRPr="00412271" w:rsidRDefault="00CD3D88" w:rsidP="00CD3D88">
      <w:pPr>
        <w:rPr>
          <w:sz w:val="28"/>
          <w:szCs w:val="28"/>
        </w:rPr>
      </w:pPr>
    </w:p>
    <w:p w:rsidR="00CD3D88" w:rsidRPr="00412271" w:rsidRDefault="00CD3D88" w:rsidP="00CD3D88">
      <w:pPr>
        <w:rPr>
          <w:sz w:val="28"/>
          <w:szCs w:val="28"/>
        </w:rPr>
      </w:pPr>
    </w:p>
    <w:p w:rsidR="00CD3D88" w:rsidRPr="00412271" w:rsidRDefault="00CD3D88" w:rsidP="00CD3D88">
      <w:pPr>
        <w:ind w:firstLine="708"/>
        <w:jc w:val="both"/>
        <w:rPr>
          <w:sz w:val="28"/>
          <w:szCs w:val="28"/>
        </w:rPr>
      </w:pPr>
      <w:r w:rsidRPr="0041227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от 25 декабря 2008г. №273-ФЗ «О противодействии коррупции», в целях повышения эффективности противодействия коррупции в Псковском районном суде  </w:t>
      </w:r>
      <w:proofErr w:type="gramStart"/>
      <w:r w:rsidRPr="00412271">
        <w:rPr>
          <w:sz w:val="28"/>
          <w:szCs w:val="28"/>
        </w:rPr>
        <w:t>П</w:t>
      </w:r>
      <w:proofErr w:type="gramEnd"/>
      <w:r w:rsidRPr="00412271">
        <w:rPr>
          <w:sz w:val="28"/>
          <w:szCs w:val="28"/>
        </w:rPr>
        <w:t xml:space="preserve"> Р И К А З Ы В А Ю:</w:t>
      </w:r>
    </w:p>
    <w:p w:rsidR="00CD3D88" w:rsidRPr="00412271" w:rsidRDefault="00CD3D88" w:rsidP="00CD3D88">
      <w:pPr>
        <w:pStyle w:val="3"/>
        <w:tabs>
          <w:tab w:val="left" w:pos="709"/>
          <w:tab w:val="left" w:pos="993"/>
          <w:tab w:val="left" w:pos="1418"/>
        </w:tabs>
        <w:ind w:left="0" w:right="-83"/>
        <w:jc w:val="both"/>
        <w:rPr>
          <w:sz w:val="28"/>
          <w:szCs w:val="28"/>
        </w:rPr>
      </w:pPr>
    </w:p>
    <w:p w:rsidR="00CD3D88" w:rsidRDefault="00CD3D88" w:rsidP="00CD3D88">
      <w:pPr>
        <w:jc w:val="both"/>
        <w:rPr>
          <w:sz w:val="28"/>
          <w:szCs w:val="28"/>
        </w:rPr>
      </w:pPr>
      <w:r w:rsidRPr="00412271">
        <w:rPr>
          <w:sz w:val="28"/>
          <w:szCs w:val="28"/>
        </w:rPr>
        <w:t xml:space="preserve">         </w:t>
      </w:r>
      <w:r>
        <w:rPr>
          <w:sz w:val="28"/>
          <w:szCs w:val="28"/>
        </w:rPr>
        <w:t>1. Утвердить прилагаемый план противодействия коррупции в Псковском районном суде на 2025-2028 годы (далее – План).</w:t>
      </w:r>
    </w:p>
    <w:p w:rsidR="00CD3D88" w:rsidRDefault="00CD3D88" w:rsidP="00CD3D88">
      <w:pPr>
        <w:jc w:val="both"/>
        <w:rPr>
          <w:sz w:val="28"/>
          <w:szCs w:val="28"/>
        </w:rPr>
      </w:pPr>
    </w:p>
    <w:p w:rsidR="00CD3D88" w:rsidRDefault="00CD3D88" w:rsidP="00CD3D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начальнику общего отдела </w:t>
      </w:r>
      <w:proofErr w:type="spellStart"/>
      <w:r>
        <w:rPr>
          <w:sz w:val="28"/>
          <w:szCs w:val="28"/>
        </w:rPr>
        <w:t>Пожинской</w:t>
      </w:r>
      <w:proofErr w:type="spellEnd"/>
      <w:r>
        <w:rPr>
          <w:sz w:val="28"/>
          <w:szCs w:val="28"/>
        </w:rPr>
        <w:t xml:space="preserve"> Ларисе Михайловне направлять в отдел государственной службы, кадрового обеспечения и противодействия коррупции Управления Судебного департамента в Псковской области в срок до 15 декабря 2025г, 15 декабря 2026г., 15 декабря 2027г. промежуточные отчеты об исполнении Плана и 15 декабря 2028г. итоговый сводный отчет об исполнении Плана.  </w:t>
      </w:r>
    </w:p>
    <w:p w:rsidR="00CD3D88" w:rsidRDefault="00CD3D88" w:rsidP="00CD3D88">
      <w:pPr>
        <w:jc w:val="both"/>
        <w:rPr>
          <w:sz w:val="28"/>
          <w:szCs w:val="28"/>
        </w:rPr>
      </w:pPr>
    </w:p>
    <w:p w:rsidR="00CD3D88" w:rsidRDefault="00CD3D88" w:rsidP="00CD3D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Признать утратившим силу приказ от 16 января 2024г. №2 «Об утверждении Плана противодействия коррупции в Псковском районном суде Псковской области на 2024год»</w:t>
      </w:r>
    </w:p>
    <w:p w:rsidR="00CD3D88" w:rsidRDefault="00CD3D88" w:rsidP="00CD3D88">
      <w:pPr>
        <w:jc w:val="both"/>
        <w:rPr>
          <w:sz w:val="28"/>
          <w:szCs w:val="28"/>
        </w:rPr>
      </w:pPr>
    </w:p>
    <w:p w:rsidR="00CD3D88" w:rsidRPr="00412271" w:rsidRDefault="00CD3D88" w:rsidP="00CD3D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CD3D88" w:rsidRPr="00412271" w:rsidRDefault="00CD3D88" w:rsidP="00CD3D88">
      <w:pPr>
        <w:jc w:val="both"/>
        <w:rPr>
          <w:sz w:val="28"/>
          <w:szCs w:val="28"/>
        </w:rPr>
      </w:pPr>
    </w:p>
    <w:p w:rsidR="00CD3D88" w:rsidRPr="00412271" w:rsidRDefault="00CD3D88" w:rsidP="00CD3D88">
      <w:pPr>
        <w:jc w:val="both"/>
        <w:rPr>
          <w:sz w:val="28"/>
          <w:szCs w:val="28"/>
        </w:rPr>
      </w:pPr>
    </w:p>
    <w:p w:rsidR="00CD3D88" w:rsidRPr="00412271" w:rsidRDefault="00CD3D88" w:rsidP="00CD3D88">
      <w:pPr>
        <w:pStyle w:val="a3"/>
        <w:jc w:val="both"/>
        <w:rPr>
          <w:szCs w:val="28"/>
        </w:rPr>
      </w:pPr>
      <w:r w:rsidRPr="00412271">
        <w:rPr>
          <w:szCs w:val="28"/>
        </w:rPr>
        <w:t xml:space="preserve">Председатель суда                                                                   </w:t>
      </w:r>
      <w:r>
        <w:rPr>
          <w:szCs w:val="28"/>
        </w:rPr>
        <w:t xml:space="preserve">        </w:t>
      </w:r>
      <w:r w:rsidRPr="00412271">
        <w:rPr>
          <w:szCs w:val="28"/>
        </w:rPr>
        <w:t xml:space="preserve"> О.С. Захарова</w:t>
      </w:r>
    </w:p>
    <w:p w:rsidR="00CD3D88" w:rsidRPr="00412271" w:rsidRDefault="00CD3D88" w:rsidP="00CD3D88">
      <w:pPr>
        <w:pStyle w:val="a3"/>
        <w:jc w:val="both"/>
        <w:rPr>
          <w:szCs w:val="28"/>
        </w:rPr>
      </w:pPr>
    </w:p>
    <w:p w:rsidR="00CD3D88" w:rsidRPr="00412271" w:rsidRDefault="00CD3D88" w:rsidP="00CD3D88">
      <w:pPr>
        <w:pStyle w:val="a3"/>
        <w:jc w:val="both"/>
        <w:rPr>
          <w:szCs w:val="28"/>
        </w:rPr>
      </w:pPr>
    </w:p>
    <w:p w:rsidR="00006AB8" w:rsidRDefault="00006AB8">
      <w:pPr>
        <w:spacing w:after="200" w:line="276" w:lineRule="auto"/>
      </w:pPr>
      <w:r>
        <w:br w:type="page"/>
      </w:r>
    </w:p>
    <w:p w:rsidR="00006AB8" w:rsidRDefault="00006AB8">
      <w:pPr>
        <w:sectPr w:rsidR="00006A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6AB8" w:rsidRPr="00B406B3" w:rsidRDefault="00006AB8" w:rsidP="00006AB8">
      <w:pPr>
        <w:ind w:left="5664" w:firstLine="5818"/>
        <w:rPr>
          <w:sz w:val="26"/>
          <w:szCs w:val="26"/>
        </w:rPr>
      </w:pPr>
      <w:r w:rsidRPr="00B406B3">
        <w:rPr>
          <w:sz w:val="26"/>
          <w:szCs w:val="26"/>
        </w:rPr>
        <w:lastRenderedPageBreak/>
        <w:t>УТВЕРЖДЕН</w:t>
      </w:r>
    </w:p>
    <w:p w:rsidR="00006AB8" w:rsidRPr="00B406B3" w:rsidRDefault="00006AB8" w:rsidP="00006AB8">
      <w:pPr>
        <w:ind w:left="5664" w:firstLine="5818"/>
        <w:rPr>
          <w:sz w:val="26"/>
          <w:szCs w:val="26"/>
        </w:rPr>
      </w:pPr>
      <w:r w:rsidRPr="00B406B3">
        <w:rPr>
          <w:sz w:val="26"/>
          <w:szCs w:val="26"/>
        </w:rPr>
        <w:t xml:space="preserve">приказом </w:t>
      </w:r>
      <w:proofErr w:type="gramStart"/>
      <w:r>
        <w:rPr>
          <w:sz w:val="26"/>
          <w:szCs w:val="26"/>
        </w:rPr>
        <w:t>Псковского</w:t>
      </w:r>
      <w:proofErr w:type="gramEnd"/>
      <w:r>
        <w:rPr>
          <w:sz w:val="26"/>
          <w:szCs w:val="26"/>
        </w:rPr>
        <w:t xml:space="preserve"> районного </w:t>
      </w:r>
    </w:p>
    <w:p w:rsidR="00006AB8" w:rsidRPr="00B406B3" w:rsidRDefault="00006AB8" w:rsidP="00006AB8">
      <w:pPr>
        <w:ind w:left="5664" w:firstLine="5818"/>
        <w:rPr>
          <w:sz w:val="26"/>
          <w:szCs w:val="26"/>
        </w:rPr>
      </w:pPr>
      <w:r>
        <w:rPr>
          <w:sz w:val="26"/>
          <w:szCs w:val="26"/>
        </w:rPr>
        <w:t xml:space="preserve">суда </w:t>
      </w:r>
      <w:r w:rsidRPr="00B406B3">
        <w:rPr>
          <w:sz w:val="26"/>
          <w:szCs w:val="26"/>
        </w:rPr>
        <w:t>Псковской области</w:t>
      </w:r>
    </w:p>
    <w:p w:rsidR="00006AB8" w:rsidRPr="00B406B3" w:rsidRDefault="00006AB8" w:rsidP="00006AB8">
      <w:pPr>
        <w:ind w:left="5664" w:firstLine="5818"/>
        <w:rPr>
          <w:color w:val="FF0000"/>
          <w:sz w:val="26"/>
          <w:szCs w:val="26"/>
        </w:rPr>
      </w:pPr>
      <w:r w:rsidRPr="00AB7CD6">
        <w:rPr>
          <w:sz w:val="26"/>
          <w:szCs w:val="26"/>
        </w:rPr>
        <w:t>от 1</w:t>
      </w:r>
      <w:r>
        <w:rPr>
          <w:sz w:val="26"/>
          <w:szCs w:val="26"/>
        </w:rPr>
        <w:t>7</w:t>
      </w:r>
      <w:r w:rsidRPr="00AB7CD6">
        <w:rPr>
          <w:sz w:val="26"/>
          <w:szCs w:val="26"/>
        </w:rPr>
        <w:t xml:space="preserve"> января 202</w:t>
      </w:r>
      <w:r>
        <w:rPr>
          <w:sz w:val="26"/>
          <w:szCs w:val="26"/>
        </w:rPr>
        <w:t>5</w:t>
      </w:r>
      <w:r w:rsidRPr="00AB7CD6">
        <w:rPr>
          <w:sz w:val="26"/>
          <w:szCs w:val="26"/>
        </w:rPr>
        <w:t xml:space="preserve"> г. </w:t>
      </w:r>
      <w:r w:rsidRPr="00E75BA7">
        <w:rPr>
          <w:sz w:val="26"/>
          <w:szCs w:val="26"/>
        </w:rPr>
        <w:t xml:space="preserve">№ </w:t>
      </w:r>
      <w:r>
        <w:rPr>
          <w:sz w:val="26"/>
          <w:szCs w:val="26"/>
        </w:rPr>
        <w:t>5</w:t>
      </w:r>
      <w:r w:rsidRPr="00E75BA7">
        <w:rPr>
          <w:sz w:val="26"/>
          <w:szCs w:val="26"/>
        </w:rPr>
        <w:t xml:space="preserve"> </w:t>
      </w:r>
    </w:p>
    <w:p w:rsidR="00006AB8" w:rsidRPr="00B406B3" w:rsidRDefault="00006AB8" w:rsidP="00006AB8">
      <w:pPr>
        <w:jc w:val="center"/>
        <w:rPr>
          <w:sz w:val="26"/>
          <w:szCs w:val="26"/>
        </w:rPr>
      </w:pPr>
    </w:p>
    <w:p w:rsidR="00006AB8" w:rsidRPr="00B406B3" w:rsidRDefault="00006AB8" w:rsidP="00006AB8">
      <w:pPr>
        <w:jc w:val="center"/>
        <w:rPr>
          <w:b/>
          <w:sz w:val="26"/>
          <w:szCs w:val="26"/>
        </w:rPr>
      </w:pPr>
      <w:r w:rsidRPr="00B406B3">
        <w:rPr>
          <w:b/>
          <w:sz w:val="26"/>
          <w:szCs w:val="26"/>
        </w:rPr>
        <w:t>ПЛАН</w:t>
      </w:r>
    </w:p>
    <w:p w:rsidR="00006AB8" w:rsidRDefault="00006AB8" w:rsidP="00006A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противодействия коррупции в Псковском районном суде  </w:t>
      </w:r>
      <w:r w:rsidRPr="00B406B3">
        <w:rPr>
          <w:b/>
          <w:sz w:val="26"/>
          <w:szCs w:val="26"/>
        </w:rPr>
        <w:t xml:space="preserve"> Псковской области </w:t>
      </w:r>
    </w:p>
    <w:p w:rsidR="00006AB8" w:rsidRPr="00B406B3" w:rsidRDefault="00006AB8" w:rsidP="00006AB8">
      <w:pPr>
        <w:jc w:val="center"/>
        <w:rPr>
          <w:b/>
          <w:sz w:val="26"/>
          <w:szCs w:val="26"/>
        </w:rPr>
      </w:pPr>
      <w:r w:rsidRPr="00B406B3">
        <w:rPr>
          <w:b/>
          <w:sz w:val="26"/>
          <w:szCs w:val="26"/>
        </w:rPr>
        <w:t>на 2025-2028 годы</w:t>
      </w:r>
    </w:p>
    <w:p w:rsidR="00006AB8" w:rsidRPr="00B406B3" w:rsidRDefault="00006AB8" w:rsidP="00006AB8">
      <w:pPr>
        <w:jc w:val="center"/>
        <w:rPr>
          <w:b/>
          <w:sz w:val="26"/>
          <w:szCs w:val="26"/>
        </w:rPr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776"/>
        <w:gridCol w:w="5006"/>
        <w:gridCol w:w="2035"/>
        <w:gridCol w:w="2277"/>
        <w:gridCol w:w="5069"/>
      </w:tblGrid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№</w:t>
            </w:r>
          </w:p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proofErr w:type="gramStart"/>
            <w:r w:rsidRPr="00B406B3">
              <w:rPr>
                <w:sz w:val="26"/>
                <w:szCs w:val="26"/>
              </w:rPr>
              <w:t>п</w:t>
            </w:r>
            <w:proofErr w:type="gramEnd"/>
            <w:r w:rsidRPr="00B406B3">
              <w:rPr>
                <w:sz w:val="26"/>
                <w:szCs w:val="26"/>
              </w:rPr>
              <w:t>/п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Период </w:t>
            </w:r>
          </w:p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проведения мероприятия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Ожидаемый результат</w:t>
            </w:r>
          </w:p>
        </w:tc>
      </w:tr>
      <w:tr w:rsidR="00006AB8" w:rsidRPr="00B406B3" w:rsidTr="004A4C20">
        <w:tc>
          <w:tcPr>
            <w:tcW w:w="15163" w:type="dxa"/>
            <w:gridSpan w:val="5"/>
          </w:tcPr>
          <w:p w:rsidR="00006AB8" w:rsidRPr="00B406B3" w:rsidRDefault="00006AB8" w:rsidP="004A4C20">
            <w:pPr>
              <w:jc w:val="center"/>
              <w:rPr>
                <w:b/>
                <w:sz w:val="26"/>
                <w:szCs w:val="26"/>
              </w:rPr>
            </w:pPr>
            <w:r w:rsidRPr="00B406B3">
              <w:rPr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</w:t>
            </w:r>
            <w:r>
              <w:rPr>
                <w:b/>
                <w:sz w:val="26"/>
                <w:szCs w:val="26"/>
              </w:rPr>
              <w:t xml:space="preserve">Псковском районном суде </w:t>
            </w:r>
            <w:r w:rsidRPr="00B406B3">
              <w:rPr>
                <w:b/>
                <w:sz w:val="26"/>
                <w:szCs w:val="26"/>
              </w:rPr>
              <w:t>Псковской области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1.1.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Подготовка проектов нормативных правовых актов </w:t>
            </w:r>
            <w:r>
              <w:rPr>
                <w:sz w:val="26"/>
                <w:szCs w:val="26"/>
              </w:rPr>
              <w:t xml:space="preserve">Псковского районного суда </w:t>
            </w:r>
            <w:r w:rsidRPr="00B406B3">
              <w:rPr>
                <w:sz w:val="26"/>
                <w:szCs w:val="26"/>
              </w:rPr>
              <w:t>Псковской области</w:t>
            </w:r>
            <w:r>
              <w:rPr>
                <w:sz w:val="26"/>
                <w:szCs w:val="26"/>
              </w:rPr>
              <w:t xml:space="preserve"> (далее – суд</w:t>
            </w:r>
            <w:r w:rsidRPr="00B406B3">
              <w:rPr>
                <w:sz w:val="26"/>
                <w:szCs w:val="26"/>
              </w:rPr>
              <w:t>)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Структурные подразделения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sz w:val="26"/>
                <w:szCs w:val="26"/>
              </w:rPr>
              <w:t xml:space="preserve">Псковского районного суда </w:t>
            </w:r>
            <w:r w:rsidRPr="00B406B3">
              <w:rPr>
                <w:sz w:val="26"/>
                <w:szCs w:val="26"/>
              </w:rPr>
              <w:t>Псковской области в связи с изменениями в антикоррупционном законодательстве Российской Федерации с учетом результатов</w:t>
            </w:r>
          </w:p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</w:p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</w:p>
        </w:tc>
      </w:tr>
      <w:tr w:rsidR="00006AB8" w:rsidRPr="00B406B3" w:rsidTr="004A4C20">
        <w:tc>
          <w:tcPr>
            <w:tcW w:w="15163" w:type="dxa"/>
            <w:gridSpan w:val="5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 w:rsidRPr="00B406B3">
              <w:rPr>
                <w:b/>
                <w:sz w:val="26"/>
                <w:szCs w:val="26"/>
              </w:rPr>
              <w:t>2.</w:t>
            </w:r>
            <w:r w:rsidRPr="00B406B3">
              <w:rPr>
                <w:sz w:val="26"/>
                <w:szCs w:val="26"/>
              </w:rPr>
              <w:t xml:space="preserve"> </w:t>
            </w:r>
            <w:r w:rsidRPr="00B406B3">
              <w:rPr>
                <w:rStyle w:val="21"/>
                <w:rFonts w:eastAsia="Microsoft Sans Serif"/>
              </w:rPr>
              <w:t xml:space="preserve">Обеспечение соблюдения федеральными государственными гражданскими служащими </w:t>
            </w:r>
            <w:r>
              <w:rPr>
                <w:rStyle w:val="21"/>
                <w:rFonts w:eastAsia="Microsoft Sans Serif"/>
              </w:rPr>
              <w:t xml:space="preserve">Псковского районного суда </w:t>
            </w:r>
            <w:r w:rsidRPr="00B406B3">
              <w:rPr>
                <w:b/>
                <w:sz w:val="26"/>
                <w:szCs w:val="26"/>
              </w:rPr>
              <w:t>Псковской области</w:t>
            </w:r>
            <w:r w:rsidRPr="00B406B3">
              <w:rPr>
                <w:rStyle w:val="21"/>
                <w:rFonts w:eastAsia="Microsoft Sans Serif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2.1.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Обеспечение деятельности аттестационных комиссий,</w:t>
            </w:r>
            <w:r>
              <w:rPr>
                <w:sz w:val="26"/>
                <w:szCs w:val="26"/>
              </w:rPr>
              <w:t xml:space="preserve"> Конкурсной комиссии для проведения конкурса на замещение вакантной должности федеральной государственной гражданской службы в Суде, </w:t>
            </w:r>
            <w:r w:rsidRPr="00B406B3">
              <w:rPr>
                <w:sz w:val="26"/>
                <w:szCs w:val="26"/>
              </w:rPr>
              <w:t xml:space="preserve"> Комиссии по проведению служебных проверок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 xml:space="preserve">оценка профессиональной служебной деятельности, профессионального уровня </w:t>
            </w:r>
            <w:r>
              <w:t xml:space="preserve">федеральных </w:t>
            </w:r>
            <w:r w:rsidRPr="00B406B3">
              <w:t>государственных гражданских служащих</w:t>
            </w:r>
            <w:r>
              <w:t xml:space="preserve"> (далее – государственные служащие)</w:t>
            </w:r>
            <w:r w:rsidRPr="00B406B3">
              <w:t xml:space="preserve">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</w:t>
            </w:r>
            <w:r w:rsidRPr="00B406B3">
              <w:lastRenderedPageBreak/>
              <w:t>созданной в указанных целях комиссией.</w:t>
            </w:r>
          </w:p>
          <w:p w:rsidR="00006AB8" w:rsidRPr="00B406B3" w:rsidRDefault="00006AB8" w:rsidP="004A4C20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006AB8" w:rsidRPr="00B406B3" w:rsidRDefault="00006AB8" w:rsidP="004A4C20">
            <w:pPr>
              <w:pStyle w:val="20"/>
              <w:shd w:val="clear" w:color="auto" w:fill="auto"/>
              <w:spacing w:before="0" w:after="0" w:line="296" w:lineRule="exact"/>
              <w:ind w:firstLine="780"/>
              <w:jc w:val="both"/>
            </w:pPr>
            <w:r w:rsidRPr="00B406B3">
              <w:t>В результате работы соответствующих комиссий ожидается формирование корпуса высокопрофессиональных, ответственных,</w:t>
            </w:r>
          </w:p>
          <w:p w:rsidR="00006AB8" w:rsidRPr="00B406B3" w:rsidRDefault="00006AB8" w:rsidP="004A4C20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  <w:vAlign w:val="bottom"/>
          </w:tcPr>
          <w:p w:rsidR="00006AB8" w:rsidRPr="00B406B3" w:rsidRDefault="00006AB8" w:rsidP="004A4C20">
            <w:r w:rsidRPr="00042955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042955">
              <w:rPr>
                <w:sz w:val="26"/>
                <w:szCs w:val="26"/>
              </w:rPr>
              <w:t>контроля за</w:t>
            </w:r>
            <w:proofErr w:type="gramEnd"/>
            <w:r w:rsidRPr="00042955">
              <w:rPr>
                <w:sz w:val="26"/>
                <w:szCs w:val="26"/>
              </w:rPr>
              <w:t xml:space="preserve"> исполнением госуд</w:t>
            </w:r>
            <w:r>
              <w:rPr>
                <w:sz w:val="26"/>
                <w:szCs w:val="26"/>
              </w:rPr>
              <w:t>арственными служащими Суда</w:t>
            </w:r>
            <w:r w:rsidRPr="00042955">
              <w:rPr>
                <w:sz w:val="26"/>
                <w:szCs w:val="26"/>
              </w:rPr>
              <w:t>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исполнение государственными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sz w:val="26"/>
                <w:szCs w:val="26"/>
              </w:rPr>
              <w:t xml:space="preserve"> исполнением государственными служащими</w:t>
            </w:r>
            <w:r>
              <w:rPr>
                <w:sz w:val="26"/>
                <w:szCs w:val="26"/>
              </w:rPr>
              <w:t xml:space="preserve"> Суда</w:t>
            </w:r>
            <w:r w:rsidRPr="00B406B3">
              <w:rPr>
                <w:sz w:val="26"/>
                <w:szCs w:val="26"/>
              </w:rPr>
              <w:t xml:space="preserve"> обязанности по уведомлению </w:t>
            </w:r>
            <w:r w:rsidRPr="00B406B3">
              <w:rPr>
                <w:sz w:val="26"/>
                <w:szCs w:val="26"/>
              </w:rPr>
              <w:lastRenderedPageBreak/>
              <w:t>представителя нанимателя о намерении выполнять иную оплачиваемую работу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lastRenderedPageBreak/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</w:t>
            </w:r>
            <w:r>
              <w:lastRenderedPageBreak/>
              <w:t>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lastRenderedPageBreak/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406B3">
              <w:rPr>
                <w:sz w:val="26"/>
                <w:szCs w:val="26"/>
              </w:rPr>
              <w:t xml:space="preserve">ыявление случаев несоблюдения государственными служащими обязанности по уведомлению </w:t>
            </w:r>
            <w:r w:rsidRPr="00B406B3">
              <w:rPr>
                <w:sz w:val="26"/>
                <w:szCs w:val="26"/>
              </w:rPr>
              <w:lastRenderedPageBreak/>
              <w:t>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2.4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sz w:val="26"/>
                <w:szCs w:val="26"/>
              </w:rPr>
              <w:t xml:space="preserve"> исполнением государственными служащими </w:t>
            </w:r>
            <w:r>
              <w:rPr>
                <w:sz w:val="26"/>
                <w:szCs w:val="26"/>
              </w:rPr>
              <w:t xml:space="preserve">Суда </w:t>
            </w:r>
            <w:r w:rsidRPr="00B406B3">
              <w:rPr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Осуществление контроля </w:t>
            </w:r>
            <w:proofErr w:type="gramStart"/>
            <w:r w:rsidRPr="00B406B3">
              <w:rPr>
                <w:sz w:val="26"/>
                <w:szCs w:val="26"/>
              </w:rPr>
              <w:t xml:space="preserve">за исполнением государственными служащими </w:t>
            </w:r>
            <w:r>
              <w:rPr>
                <w:sz w:val="26"/>
                <w:szCs w:val="26"/>
              </w:rPr>
              <w:t xml:space="preserve">Суда </w:t>
            </w:r>
            <w:r w:rsidRPr="00B406B3">
              <w:rPr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B406B3">
              <w:rPr>
                <w:sz w:val="26"/>
                <w:szCs w:val="26"/>
              </w:rPr>
              <w:t xml:space="preserve"> некоммерческими организациями</w:t>
            </w:r>
          </w:p>
          <w:p w:rsidR="00006AB8" w:rsidRDefault="00006AB8" w:rsidP="004A4C20">
            <w:pPr>
              <w:jc w:val="both"/>
              <w:rPr>
                <w:sz w:val="26"/>
                <w:szCs w:val="26"/>
              </w:rPr>
            </w:pPr>
          </w:p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406B3">
              <w:rPr>
                <w:sz w:val="26"/>
                <w:szCs w:val="26"/>
              </w:rPr>
              <w:t>ыявление случаев несоблюдения государственными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proofErr w:type="gramStart"/>
            <w:r w:rsidRPr="00B406B3">
              <w:rPr>
                <w:sz w:val="26"/>
                <w:szCs w:val="26"/>
              </w:rPr>
              <w:t xml:space="preserve"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</w:t>
            </w:r>
            <w:r w:rsidRPr="00B406B3">
              <w:rPr>
                <w:sz w:val="26"/>
                <w:szCs w:val="26"/>
              </w:rPr>
              <w:lastRenderedPageBreak/>
              <w:t>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B406B3">
              <w:rPr>
                <w:sz w:val="26"/>
                <w:szCs w:val="26"/>
              </w:rPr>
              <w:t xml:space="preserve"> этой организации»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lastRenderedPageBreak/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r w:rsidRPr="00B406B3">
              <w:rPr>
                <w:sz w:val="26"/>
                <w:szCs w:val="26"/>
              </w:rPr>
              <w:t xml:space="preserve">ыявление случаев несоблюдения государственными служащими порядка участия государственного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</w:t>
            </w:r>
            <w:r w:rsidRPr="00B406B3">
              <w:rPr>
                <w:sz w:val="26"/>
                <w:szCs w:val="26"/>
              </w:rPr>
              <w:lastRenderedPageBreak/>
              <w:t>организации</w:t>
            </w:r>
            <w:proofErr w:type="gramEnd"/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2.7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</w:t>
            </w:r>
            <w:r>
              <w:rPr>
                <w:sz w:val="26"/>
                <w:szCs w:val="26"/>
              </w:rPr>
              <w:t xml:space="preserve"> службы в Суде</w:t>
            </w:r>
            <w:r w:rsidRPr="00B406B3">
              <w:rPr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в отношении граждан, претендующих на замещение должностей - по мере</w:t>
            </w:r>
          </w:p>
          <w:p w:rsidR="00006AB8" w:rsidRPr="00B406B3" w:rsidRDefault="00006AB8" w:rsidP="004A4C20">
            <w:pPr>
              <w:pStyle w:val="20"/>
              <w:shd w:val="clear" w:color="auto" w:fill="auto"/>
              <w:spacing w:before="0" w:after="0" w:line="298" w:lineRule="exact"/>
              <w:ind w:left="140"/>
              <w:jc w:val="both"/>
            </w:pPr>
            <w:r w:rsidRPr="00B406B3">
              <w:t>необходимости;</w:t>
            </w:r>
          </w:p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в отношении государственных служащих - ежегодно до 1 апреля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Сбор сведений о доходах, расходах, об имуществе и обязательствах имущественного характера гос</w:t>
            </w:r>
            <w:r>
              <w:rPr>
                <w:sz w:val="26"/>
                <w:szCs w:val="26"/>
              </w:rPr>
              <w:t>ударственных служащих Суда</w:t>
            </w:r>
            <w:r w:rsidRPr="00B406B3">
              <w:rPr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 до 30 </w:t>
            </w:r>
            <w:r w:rsidRPr="00B406B3">
              <w:rPr>
                <w:sz w:val="26"/>
                <w:szCs w:val="26"/>
              </w:rPr>
              <w:t>апреля</w:t>
            </w:r>
            <w:r>
              <w:rPr>
                <w:sz w:val="26"/>
                <w:szCs w:val="26"/>
              </w:rPr>
              <w:t xml:space="preserve"> включительно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выявление </w:t>
            </w:r>
            <w:proofErr w:type="gramStart"/>
            <w:r w:rsidRPr="00B406B3">
              <w:rPr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 w:rsidRPr="00B406B3">
              <w:rPr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tabs>
                <w:tab w:val="left" w:pos="1178"/>
              </w:tabs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</w:t>
            </w:r>
            <w:r>
              <w:rPr>
                <w:sz w:val="26"/>
                <w:szCs w:val="26"/>
              </w:rPr>
              <w:t xml:space="preserve"> на официальном сайте Суда</w:t>
            </w:r>
            <w:r w:rsidRPr="00B406B3">
              <w:rPr>
                <w:sz w:val="26"/>
                <w:szCs w:val="26"/>
              </w:rPr>
              <w:t xml:space="preserve"> </w:t>
            </w:r>
            <w:r w:rsidRPr="00B406B3">
              <w:rPr>
                <w:sz w:val="26"/>
                <w:szCs w:val="26"/>
              </w:rPr>
              <w:lastRenderedPageBreak/>
              <w:t>сведений о доходах, расходах, об имуществе и обязательствах имущественного характера гос</w:t>
            </w:r>
            <w:r>
              <w:rPr>
                <w:sz w:val="26"/>
                <w:szCs w:val="26"/>
              </w:rPr>
              <w:t>ударственных служащих Суда</w:t>
            </w:r>
            <w:r w:rsidRPr="00B406B3">
              <w:rPr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lastRenderedPageBreak/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</w:t>
            </w:r>
            <w:r>
              <w:lastRenderedPageBreak/>
              <w:t>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lastRenderedPageBreak/>
              <w:t>в срок, не превышающий 14 рабочих дней со дня истечения срока,</w:t>
            </w:r>
          </w:p>
          <w:p w:rsidR="00006AB8" w:rsidRPr="00B406B3" w:rsidRDefault="00006AB8" w:rsidP="004A4C20">
            <w:pPr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proofErr w:type="gramStart"/>
            <w:r w:rsidRPr="00B406B3">
              <w:rPr>
                <w:sz w:val="26"/>
                <w:szCs w:val="26"/>
              </w:rPr>
              <w:lastRenderedPageBreak/>
              <w:t>установленного</w:t>
            </w:r>
            <w:proofErr w:type="gramEnd"/>
            <w:r w:rsidRPr="00B406B3">
              <w:rPr>
                <w:sz w:val="26"/>
                <w:szCs w:val="26"/>
              </w:rPr>
              <w:t xml:space="preserve"> для их подачи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lastRenderedPageBreak/>
              <w:t>обеспечение открытости и доступности информации о соблюдении государственными служащими законодательства Российской Федерации о противодействии коррупции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2.11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tabs>
                <w:tab w:val="left" w:pos="1758"/>
              </w:tabs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гос</w:t>
            </w:r>
            <w:r>
              <w:rPr>
                <w:sz w:val="26"/>
                <w:szCs w:val="26"/>
              </w:rPr>
              <w:t>ударственных служащих Суда</w:t>
            </w:r>
            <w:r w:rsidRPr="00B406B3">
              <w:rPr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ежегодно до 30 июня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7E1C9C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</w:t>
            </w:r>
          </w:p>
        </w:tc>
        <w:tc>
          <w:tcPr>
            <w:tcW w:w="5006" w:type="dxa"/>
          </w:tcPr>
          <w:p w:rsidR="00006AB8" w:rsidRPr="007E1C9C" w:rsidRDefault="00006AB8" w:rsidP="004A4C20">
            <w:pPr>
              <w:jc w:val="both"/>
              <w:rPr>
                <w:sz w:val="26"/>
                <w:szCs w:val="26"/>
              </w:rPr>
            </w:pPr>
            <w:r w:rsidRPr="007E1C9C">
              <w:rPr>
                <w:sz w:val="26"/>
                <w:szCs w:val="26"/>
              </w:rPr>
              <w:t>Проведение анализа сведений о доходах, расходах, об имуществе и обязательствах имущественного характера гос</w:t>
            </w:r>
            <w:r>
              <w:rPr>
                <w:sz w:val="26"/>
                <w:szCs w:val="26"/>
              </w:rPr>
              <w:t>ударственных служащих Суда</w:t>
            </w:r>
            <w:r w:rsidRPr="007E1C9C">
              <w:rPr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35" w:type="dxa"/>
          </w:tcPr>
          <w:p w:rsidR="00006AB8" w:rsidRPr="007E1C9C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7E1C9C" w:rsidRDefault="00006AB8" w:rsidP="004A4C20">
            <w:pPr>
              <w:jc w:val="both"/>
              <w:rPr>
                <w:sz w:val="26"/>
                <w:szCs w:val="26"/>
              </w:rPr>
            </w:pPr>
            <w:r w:rsidRPr="007E1C9C">
              <w:rPr>
                <w:sz w:val="26"/>
                <w:szCs w:val="26"/>
              </w:rPr>
              <w:t>ежегодно до 30 августа</w:t>
            </w:r>
          </w:p>
        </w:tc>
        <w:tc>
          <w:tcPr>
            <w:tcW w:w="5069" w:type="dxa"/>
          </w:tcPr>
          <w:p w:rsidR="00006AB8" w:rsidRPr="007E1C9C" w:rsidRDefault="00006AB8" w:rsidP="004A4C20">
            <w:pPr>
              <w:jc w:val="both"/>
              <w:rPr>
                <w:sz w:val="26"/>
                <w:szCs w:val="26"/>
              </w:rPr>
            </w:pPr>
            <w:r w:rsidRPr="007E1C9C">
              <w:rPr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006AB8" w:rsidRPr="00B406B3" w:rsidTr="004A4C20">
        <w:trPr>
          <w:trHeight w:val="2813"/>
        </w:trPr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2.13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</w:t>
            </w:r>
            <w:r>
              <w:rPr>
                <w:sz w:val="26"/>
                <w:szCs w:val="26"/>
              </w:rPr>
              <w:t>арственными служащими Суда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pStyle w:val="20"/>
              <w:shd w:val="clear" w:color="auto" w:fill="auto"/>
              <w:spacing w:before="0" w:after="0" w:line="338" w:lineRule="exact"/>
              <w:jc w:val="both"/>
            </w:pPr>
            <w:r w:rsidRPr="00B406B3">
              <w:t>в течение отчетного периода, по мере</w:t>
            </w:r>
          </w:p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2.14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  <w:vAlign w:val="bottom"/>
          </w:tcPr>
          <w:p w:rsidR="00006AB8" w:rsidRPr="00B406B3" w:rsidRDefault="00006AB8" w:rsidP="004A4C20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 xml:space="preserve">Осуществление </w:t>
            </w:r>
            <w:proofErr w:type="gramStart"/>
            <w:r w:rsidRPr="00B406B3">
              <w:t>контроля за</w:t>
            </w:r>
            <w:proofErr w:type="gramEnd"/>
            <w:r w:rsidRPr="00B406B3">
              <w:t xml:space="preserve"> соответствием расходов государственных служащих </w:t>
            </w:r>
            <w:r>
              <w:t>Суда</w:t>
            </w:r>
            <w:r w:rsidRPr="00B406B3">
              <w:t xml:space="preserve">, а также их супруг (супругов) и </w:t>
            </w:r>
            <w:r w:rsidRPr="00B406B3">
              <w:lastRenderedPageBreak/>
              <w:t>несовершеннолетних детей их доходам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lastRenderedPageBreak/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</w:t>
            </w:r>
            <w:r>
              <w:lastRenderedPageBreak/>
              <w:t>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pStyle w:val="20"/>
              <w:shd w:val="clear" w:color="auto" w:fill="auto"/>
              <w:spacing w:before="0" w:after="0" w:line="344" w:lineRule="exact"/>
              <w:jc w:val="both"/>
            </w:pPr>
            <w:r w:rsidRPr="00B406B3">
              <w:lastRenderedPageBreak/>
              <w:t xml:space="preserve">в течение отчетного </w:t>
            </w:r>
            <w:r w:rsidRPr="00B406B3">
              <w:lastRenderedPageBreak/>
              <w:t>периода, по мере</w:t>
            </w:r>
          </w:p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lastRenderedPageBreak/>
              <w:t>установление фактов нарушения законодательства Российской Федерации о противодействии коррупции</w:t>
            </w:r>
          </w:p>
          <w:p w:rsidR="00006AB8" w:rsidRPr="00B406B3" w:rsidRDefault="00006AB8" w:rsidP="004A4C20">
            <w:pPr>
              <w:tabs>
                <w:tab w:val="left" w:pos="972"/>
              </w:tabs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lastRenderedPageBreak/>
              <w:tab/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2.15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proofErr w:type="gramStart"/>
            <w:r w:rsidRPr="00B406B3">
              <w:rPr>
                <w:sz w:val="26"/>
                <w:szCs w:val="26"/>
              </w:rPr>
              <w:t>Контроль за</w:t>
            </w:r>
            <w:proofErr w:type="gramEnd"/>
            <w:r w:rsidRPr="00B406B3">
              <w:rPr>
                <w:sz w:val="26"/>
                <w:szCs w:val="26"/>
              </w:rPr>
              <w:t xml:space="preserve"> соблюдением государственными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ежегодно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</w:p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</w:p>
          <w:p w:rsidR="00006AB8" w:rsidRPr="00B406B3" w:rsidRDefault="00006AB8" w:rsidP="004A4C20">
            <w:pPr>
              <w:tabs>
                <w:tab w:val="left" w:pos="1664"/>
              </w:tabs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ab/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2.16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Default="00006AB8" w:rsidP="004A4C20">
            <w:pPr>
              <w:tabs>
                <w:tab w:val="left" w:pos="1702"/>
              </w:tabs>
              <w:jc w:val="both"/>
              <w:rPr>
                <w:sz w:val="26"/>
                <w:szCs w:val="26"/>
              </w:rPr>
            </w:pPr>
            <w:proofErr w:type="gramStart"/>
            <w:r w:rsidRPr="00B406B3">
              <w:rPr>
                <w:sz w:val="26"/>
                <w:szCs w:val="26"/>
              </w:rPr>
              <w:t>Контроль за</w:t>
            </w:r>
            <w:proofErr w:type="gramEnd"/>
            <w:r w:rsidRPr="00B406B3">
              <w:rPr>
                <w:sz w:val="26"/>
                <w:szCs w:val="26"/>
              </w:rPr>
              <w:t xml:space="preserve"> соблюдением   государственными служащими запрета на занятие предпринимательской деятельностью лично или через доверенных лиц</w:t>
            </w:r>
          </w:p>
          <w:p w:rsidR="00006AB8" w:rsidRPr="00B406B3" w:rsidRDefault="00006AB8" w:rsidP="004A4C20">
            <w:pPr>
              <w:tabs>
                <w:tab w:val="left" w:pos="170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ежегодно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2.17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</w:t>
            </w:r>
            <w:r>
              <w:rPr>
                <w:sz w:val="26"/>
                <w:szCs w:val="26"/>
              </w:rPr>
              <w:t xml:space="preserve"> гражданской службы в Суде</w:t>
            </w:r>
            <w:r w:rsidRPr="00B406B3">
              <w:rPr>
                <w:sz w:val="26"/>
                <w:szCs w:val="26"/>
              </w:rPr>
              <w:t>, и государственными служащими, замещающими должности гос</w:t>
            </w:r>
            <w:r>
              <w:rPr>
                <w:sz w:val="26"/>
                <w:szCs w:val="26"/>
              </w:rPr>
              <w:t>ударственной службы в Суде</w:t>
            </w:r>
            <w:r w:rsidRPr="00B406B3">
              <w:rPr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t>в течение отчетного периода, по мере</w:t>
            </w:r>
          </w:p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государственных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2.18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tabs>
                <w:tab w:val="left" w:pos="748"/>
              </w:tabs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Обеспечение принятия мер по повышению </w:t>
            </w:r>
            <w:r w:rsidRPr="00B406B3">
              <w:rPr>
                <w:sz w:val="26"/>
                <w:szCs w:val="26"/>
              </w:rPr>
              <w:lastRenderedPageBreak/>
              <w:t>эффективности кадровой работы в части, касающейся ведения личных дел г</w:t>
            </w:r>
            <w:r>
              <w:rPr>
                <w:sz w:val="26"/>
                <w:szCs w:val="26"/>
              </w:rPr>
              <w:t>осударственных</w:t>
            </w:r>
            <w:r w:rsidRPr="00B406B3">
              <w:rPr>
                <w:sz w:val="26"/>
                <w:szCs w:val="26"/>
              </w:rPr>
              <w:t xml:space="preserve"> служащих, в том числе </w:t>
            </w:r>
            <w:proofErr w:type="gramStart"/>
            <w:r w:rsidRPr="00B406B3">
              <w:rPr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lastRenderedPageBreak/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</w:t>
            </w:r>
            <w:r>
              <w:lastRenderedPageBreak/>
              <w:t>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актуализация анкет в соответствии с </w:t>
            </w:r>
            <w:r w:rsidRPr="00B406B3">
              <w:rPr>
                <w:sz w:val="26"/>
                <w:szCs w:val="26"/>
              </w:rPr>
              <w:lastRenderedPageBreak/>
              <w:t>Указом Президента Российской Федерации от 10.10.2024 № 870 (утверждена новая форма анкеты государственных служащих)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2.19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Ведение Реестра (списка) уволенных гос</w:t>
            </w:r>
            <w:r>
              <w:rPr>
                <w:sz w:val="26"/>
                <w:szCs w:val="26"/>
              </w:rPr>
              <w:t>ударственных служащих Суда</w:t>
            </w:r>
            <w:r w:rsidRPr="00B406B3">
              <w:rPr>
                <w:sz w:val="26"/>
                <w:szCs w:val="26"/>
              </w:rPr>
              <w:t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государственной</w:t>
            </w:r>
            <w:r>
              <w:rPr>
                <w:sz w:val="26"/>
                <w:szCs w:val="26"/>
              </w:rPr>
              <w:t xml:space="preserve"> гражданской службы в Суде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t>в течение отчетного периода, по мере</w:t>
            </w:r>
          </w:p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выявление случаев несоблюдения гражданами, замещавшими должности государственной службы, ограничений при заключении ими после увольнения с государственной службы трудового договора и (или) гражданск</w:t>
            </w:r>
            <w:proofErr w:type="gramStart"/>
            <w:r w:rsidRPr="00B406B3">
              <w:rPr>
                <w:sz w:val="26"/>
                <w:szCs w:val="26"/>
              </w:rPr>
              <w:t>о-</w:t>
            </w:r>
            <w:proofErr w:type="gramEnd"/>
            <w:r w:rsidRPr="00B406B3">
              <w:rPr>
                <w:sz w:val="26"/>
                <w:szCs w:val="26"/>
              </w:rPr>
              <w:t xml:space="preserve">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2.20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Обеспечение представления сведений о ходе реализации мер по противодействию коррупции в </w:t>
            </w:r>
            <w:r>
              <w:rPr>
                <w:sz w:val="26"/>
                <w:szCs w:val="26"/>
              </w:rPr>
              <w:t xml:space="preserve">Псковском районном </w:t>
            </w:r>
            <w:r w:rsidRPr="00B406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суде Псковской области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в </w:t>
            </w:r>
            <w:proofErr w:type="gramStart"/>
            <w:r w:rsidRPr="00B406B3">
              <w:rPr>
                <w:sz w:val="26"/>
                <w:szCs w:val="26"/>
              </w:rPr>
              <w:t>сроки</w:t>
            </w:r>
            <w:proofErr w:type="gramEnd"/>
            <w:r w:rsidRPr="00B406B3">
              <w:rPr>
                <w:sz w:val="26"/>
                <w:szCs w:val="26"/>
              </w:rPr>
              <w:t xml:space="preserve"> установленные Судебным департаментом </w:t>
            </w:r>
            <w:r>
              <w:rPr>
                <w:sz w:val="26"/>
                <w:szCs w:val="26"/>
              </w:rPr>
              <w:t>в Псковской области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проведение анализа и обобщения полученных сведений о ходе реализации мер по п</w:t>
            </w:r>
            <w:r>
              <w:rPr>
                <w:sz w:val="26"/>
                <w:szCs w:val="26"/>
              </w:rPr>
              <w:t>ротиводействию коррупции в суде</w:t>
            </w:r>
            <w:r w:rsidRPr="00B406B3">
              <w:rPr>
                <w:sz w:val="26"/>
                <w:szCs w:val="26"/>
              </w:rPr>
              <w:t xml:space="preserve">, представление, направление информации в установленные сроки в </w:t>
            </w:r>
            <w:r>
              <w:rPr>
                <w:sz w:val="26"/>
                <w:szCs w:val="26"/>
              </w:rPr>
              <w:t>Управление Судебного</w:t>
            </w:r>
            <w:r w:rsidRPr="00B406B3">
              <w:rPr>
                <w:sz w:val="26"/>
                <w:szCs w:val="26"/>
              </w:rPr>
              <w:t xml:space="preserve"> департамент</w:t>
            </w:r>
            <w:r>
              <w:rPr>
                <w:sz w:val="26"/>
                <w:szCs w:val="26"/>
              </w:rPr>
              <w:t>а</w:t>
            </w:r>
            <w:r w:rsidRPr="00B406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Псковской области</w:t>
            </w:r>
          </w:p>
        </w:tc>
      </w:tr>
      <w:tr w:rsidR="00006AB8" w:rsidRPr="00B406B3" w:rsidTr="004A4C20">
        <w:tc>
          <w:tcPr>
            <w:tcW w:w="15163" w:type="dxa"/>
            <w:gridSpan w:val="5"/>
          </w:tcPr>
          <w:p w:rsidR="00006AB8" w:rsidRPr="00B406B3" w:rsidRDefault="00006AB8" w:rsidP="004A4C20">
            <w:pPr>
              <w:pStyle w:val="20"/>
              <w:shd w:val="clear" w:color="auto" w:fill="auto"/>
              <w:spacing w:before="0" w:after="0" w:line="302" w:lineRule="exact"/>
            </w:pPr>
            <w:r w:rsidRPr="00B406B3">
              <w:t xml:space="preserve">3. </w:t>
            </w:r>
            <w:r w:rsidRPr="00B406B3">
              <w:rPr>
                <w:rStyle w:val="21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</w:t>
            </w:r>
            <w:r>
              <w:rPr>
                <w:rStyle w:val="21"/>
              </w:rPr>
              <w:t>арственного имущества, ресурсов.</w:t>
            </w:r>
            <w:r w:rsidRPr="00B406B3">
              <w:rPr>
                <w:rStyle w:val="21"/>
              </w:rPr>
              <w:t xml:space="preserve"> </w:t>
            </w:r>
          </w:p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3.1.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Материально ответственное лицо, администратор суда.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006AB8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Ведение учета материальных ценностей. </w:t>
            </w:r>
            <w:r w:rsidRPr="00B406B3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B406B3">
              <w:rPr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  <w:r>
              <w:rPr>
                <w:sz w:val="26"/>
                <w:szCs w:val="26"/>
              </w:rPr>
              <w:t>.</w:t>
            </w:r>
            <w:r w:rsidRPr="00B406B3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Проведение инвентаризации </w:t>
            </w:r>
          </w:p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имущества Суда.</w:t>
            </w:r>
          </w:p>
        </w:tc>
      </w:tr>
      <w:tr w:rsidR="00006AB8" w:rsidRPr="00B406B3" w:rsidTr="004A4C20">
        <w:tc>
          <w:tcPr>
            <w:tcW w:w="15163" w:type="dxa"/>
            <w:gridSpan w:val="5"/>
          </w:tcPr>
          <w:p w:rsidR="00006AB8" w:rsidRPr="00FA5DCC" w:rsidRDefault="00006AB8" w:rsidP="004A4C20">
            <w:pPr>
              <w:jc w:val="center"/>
              <w:rPr>
                <w:b/>
                <w:sz w:val="26"/>
                <w:szCs w:val="26"/>
              </w:rPr>
            </w:pPr>
            <w:r w:rsidRPr="00FA5DCC">
              <w:rPr>
                <w:b/>
                <w:sz w:val="26"/>
                <w:szCs w:val="26"/>
              </w:rPr>
              <w:t>Выявление и систематизация причин и условий проявления коррупции в деятельности Суда</w:t>
            </w:r>
            <w:proofErr w:type="gramStart"/>
            <w:r w:rsidRPr="00FA5DCC">
              <w:rPr>
                <w:b/>
                <w:sz w:val="26"/>
                <w:szCs w:val="26"/>
              </w:rPr>
              <w:t xml:space="preserve"> ,</w:t>
            </w:r>
            <w:proofErr w:type="gramEnd"/>
            <w:r w:rsidRPr="00FA5DCC">
              <w:rPr>
                <w:b/>
                <w:sz w:val="26"/>
                <w:szCs w:val="26"/>
              </w:rPr>
              <w:t xml:space="preserve"> мониторинг коррупционных </w:t>
            </w:r>
            <w:r w:rsidRPr="00FA5DCC">
              <w:rPr>
                <w:b/>
                <w:sz w:val="26"/>
                <w:szCs w:val="26"/>
              </w:rPr>
              <w:lastRenderedPageBreak/>
              <w:t>рисков и их устранение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4.1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оценки коррупционных рисков, возникающих при отправлении правосудия </w:t>
            </w:r>
          </w:p>
        </w:tc>
        <w:tc>
          <w:tcPr>
            <w:tcW w:w="2035" w:type="dxa"/>
          </w:tcPr>
          <w:p w:rsidR="00006AB8" w:rsidRDefault="00006AB8" w:rsidP="004A4C20">
            <w:pPr>
              <w:jc w:val="both"/>
              <w:rPr>
                <w:sz w:val="26"/>
                <w:szCs w:val="26"/>
              </w:rPr>
            </w:pPr>
            <w:r>
              <w:t xml:space="preserve">Председатель суда, судьи, структурные подразделения, работники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которых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</w:tc>
        <w:tc>
          <w:tcPr>
            <w:tcW w:w="5069" w:type="dxa"/>
          </w:tcPr>
          <w:p w:rsidR="00006AB8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006AB8" w:rsidRPr="00B406B3" w:rsidTr="004A4C20">
        <w:tc>
          <w:tcPr>
            <w:tcW w:w="15163" w:type="dxa"/>
            <w:gridSpan w:val="5"/>
          </w:tcPr>
          <w:p w:rsidR="00006AB8" w:rsidRPr="00B406B3" w:rsidRDefault="00006AB8" w:rsidP="004A4C20">
            <w:pPr>
              <w:pStyle w:val="20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t>5</w:t>
            </w:r>
            <w:r w:rsidRPr="00B406B3">
              <w:rPr>
                <w:rStyle w:val="21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Саморазвитие и повышение уровня знаний </w:t>
            </w:r>
            <w:r w:rsidRPr="00B406B3">
              <w:rPr>
                <w:sz w:val="26"/>
                <w:szCs w:val="26"/>
              </w:rPr>
              <w:t xml:space="preserve">в сфере исполнения положений законодательства Российской Федерации о противодействии коррупции для государственных служащих </w:t>
            </w:r>
            <w:r>
              <w:rPr>
                <w:sz w:val="26"/>
                <w:szCs w:val="26"/>
              </w:rPr>
              <w:t>суда</w:t>
            </w:r>
            <w:r w:rsidRPr="00B406B3">
              <w:rPr>
                <w:sz w:val="26"/>
                <w:szCs w:val="26"/>
              </w:rPr>
              <w:t>, 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Работники суда в должностные </w:t>
            </w:r>
            <w:proofErr w:type="gramStart"/>
            <w:r>
              <w:t>обязанности</w:t>
            </w:r>
            <w:proofErr w:type="gramEnd"/>
            <w:r>
              <w:t xml:space="preserve"> которых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повышение уровня знания законодательства о противодействии коррупции применения полученных знаний в осуществляемой деятельности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B406B3">
              <w:rPr>
                <w:sz w:val="26"/>
                <w:szCs w:val="26"/>
              </w:rPr>
              <w:t>.2.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во  внутриведомственных мероприятиях</w:t>
            </w:r>
            <w:r w:rsidRPr="00B406B3">
              <w:rPr>
                <w:sz w:val="26"/>
                <w:szCs w:val="26"/>
              </w:rPr>
              <w:t xml:space="preserve">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Работники суда в должностные </w:t>
            </w:r>
            <w:proofErr w:type="gramStart"/>
            <w:r>
              <w:t>обязанности</w:t>
            </w:r>
            <w:proofErr w:type="gramEnd"/>
            <w:r>
              <w:t xml:space="preserve"> которых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повышение уровня профессионализма, актуализация знаний государственных служащих суд</w:t>
            </w:r>
            <w:r>
              <w:rPr>
                <w:sz w:val="26"/>
                <w:szCs w:val="26"/>
              </w:rPr>
              <w:t>а</w:t>
            </w:r>
            <w:r w:rsidRPr="00B406B3">
              <w:rPr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B406B3">
              <w:rPr>
                <w:sz w:val="26"/>
                <w:szCs w:val="26"/>
              </w:rPr>
              <w:t>.3.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Ознакомление с антикоррупционным законодательством  и организация    </w:t>
            </w:r>
            <w:r w:rsidRPr="00B406B3">
              <w:rPr>
                <w:sz w:val="26"/>
                <w:szCs w:val="26"/>
              </w:rPr>
              <w:t xml:space="preserve"> участия </w:t>
            </w:r>
            <w:r>
              <w:rPr>
                <w:sz w:val="26"/>
                <w:szCs w:val="26"/>
              </w:rPr>
              <w:t>государственных</w:t>
            </w:r>
            <w:r w:rsidRPr="00B406B3">
              <w:rPr>
                <w:sz w:val="26"/>
                <w:szCs w:val="26"/>
              </w:rPr>
              <w:t xml:space="preserve"> служащих </w:t>
            </w:r>
            <w:r>
              <w:rPr>
                <w:sz w:val="26"/>
                <w:szCs w:val="26"/>
              </w:rPr>
              <w:t>Суда</w:t>
            </w:r>
            <w:r w:rsidRPr="00B406B3">
              <w:rPr>
                <w:sz w:val="26"/>
                <w:szCs w:val="26"/>
              </w:rPr>
              <w:t xml:space="preserve">, впервые поступивших на федеральную государственную гражданскую службу, во внутриведомственных мероприятиях по </w:t>
            </w:r>
            <w:r w:rsidRPr="00B406B3">
              <w:rPr>
                <w:sz w:val="26"/>
                <w:szCs w:val="26"/>
              </w:rPr>
              <w:lastRenderedPageBreak/>
              <w:t>профессиональному развитию в области противодействия коррупции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lastRenderedPageBreak/>
              <w:t xml:space="preserve">Работник суда в должностные </w:t>
            </w:r>
            <w:proofErr w:type="gramStart"/>
            <w:r>
              <w:t>обязанности</w:t>
            </w:r>
            <w:proofErr w:type="gramEnd"/>
            <w:r>
              <w:t xml:space="preserve"> которых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ознакомление </w:t>
            </w:r>
            <w:r>
              <w:rPr>
                <w:sz w:val="26"/>
                <w:szCs w:val="26"/>
              </w:rPr>
              <w:t>государственных</w:t>
            </w:r>
            <w:r w:rsidRPr="00B406B3">
              <w:rPr>
                <w:sz w:val="26"/>
                <w:szCs w:val="26"/>
              </w:rPr>
              <w:t xml:space="preserve">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</w:t>
            </w:r>
            <w:r w:rsidRPr="00B406B3">
              <w:rPr>
                <w:sz w:val="26"/>
                <w:szCs w:val="26"/>
              </w:rPr>
              <w:lastRenderedPageBreak/>
              <w:t xml:space="preserve">правовыми актами </w:t>
            </w:r>
            <w:r>
              <w:rPr>
                <w:sz w:val="26"/>
                <w:szCs w:val="26"/>
              </w:rPr>
              <w:t>Суда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B406B3">
              <w:rPr>
                <w:sz w:val="26"/>
                <w:szCs w:val="26"/>
              </w:rPr>
              <w:t>.4.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</w:t>
            </w:r>
            <w:r w:rsidRPr="00B406B3">
              <w:rPr>
                <w:sz w:val="26"/>
                <w:szCs w:val="26"/>
              </w:rPr>
              <w:t xml:space="preserve"> в мероприятиях по профессиональному развитию в области противоде</w:t>
            </w:r>
            <w:r>
              <w:rPr>
                <w:sz w:val="26"/>
                <w:szCs w:val="26"/>
              </w:rPr>
              <w:t xml:space="preserve">йствия коррупции, в том числе </w:t>
            </w:r>
            <w:r w:rsidRPr="00B406B3">
              <w:rPr>
                <w:sz w:val="26"/>
                <w:szCs w:val="26"/>
              </w:rPr>
              <w:t xml:space="preserve"> </w:t>
            </w:r>
            <w:proofErr w:type="gramStart"/>
            <w:r w:rsidRPr="00B406B3">
              <w:rPr>
                <w:sz w:val="26"/>
                <w:szCs w:val="26"/>
              </w:rPr>
              <w:t>обучение</w:t>
            </w:r>
            <w:proofErr w:type="gramEnd"/>
            <w:r w:rsidRPr="00B406B3">
              <w:rPr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Работники суда в должностные </w:t>
            </w:r>
            <w:proofErr w:type="gramStart"/>
            <w:r>
              <w:t>обязанности</w:t>
            </w:r>
            <w:proofErr w:type="gramEnd"/>
            <w:r>
              <w:t xml:space="preserve"> которых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повышение уровня профессионализма, актуализация знаний государственных служащих суд</w:t>
            </w:r>
            <w:r>
              <w:rPr>
                <w:sz w:val="26"/>
                <w:szCs w:val="26"/>
              </w:rPr>
              <w:t>а</w:t>
            </w:r>
            <w:r w:rsidRPr="00B406B3">
              <w:rPr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B406B3">
              <w:rPr>
                <w:sz w:val="26"/>
                <w:szCs w:val="26"/>
              </w:rPr>
              <w:t>.5.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Разъяснение порядка заполнения и представления государственными служащими суд</w:t>
            </w:r>
            <w:r>
              <w:rPr>
                <w:sz w:val="26"/>
                <w:szCs w:val="26"/>
              </w:rPr>
              <w:t xml:space="preserve">а </w:t>
            </w:r>
            <w:r w:rsidRPr="00B406B3">
              <w:rPr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суда в должностные </w:t>
            </w:r>
            <w:proofErr w:type="gramStart"/>
            <w:r>
              <w:t>обязанности</w:t>
            </w:r>
            <w:proofErr w:type="gramEnd"/>
            <w:r>
              <w:t xml:space="preserve"> которых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повышение качества заполнения </w:t>
            </w:r>
            <w:r>
              <w:rPr>
                <w:sz w:val="26"/>
                <w:szCs w:val="26"/>
              </w:rPr>
              <w:t>государственными</w:t>
            </w:r>
            <w:r w:rsidRPr="00B406B3">
              <w:rPr>
                <w:sz w:val="26"/>
                <w:szCs w:val="26"/>
              </w:rPr>
              <w:t xml:space="preserve"> служащими суд</w:t>
            </w:r>
            <w:r>
              <w:rPr>
                <w:sz w:val="26"/>
                <w:szCs w:val="26"/>
              </w:rPr>
              <w:t xml:space="preserve">а </w:t>
            </w:r>
            <w:r w:rsidRPr="00B406B3">
              <w:rPr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006AB8" w:rsidRPr="00B406B3" w:rsidTr="004A4C20">
        <w:tc>
          <w:tcPr>
            <w:tcW w:w="15163" w:type="dxa"/>
            <w:gridSpan w:val="5"/>
          </w:tcPr>
          <w:p w:rsidR="00006AB8" w:rsidRPr="00B406B3" w:rsidRDefault="00006AB8" w:rsidP="004A4C20">
            <w:pPr>
              <w:pStyle w:val="20"/>
              <w:shd w:val="clear" w:color="auto" w:fill="auto"/>
              <w:spacing w:before="0" w:after="60" w:line="260" w:lineRule="exact"/>
            </w:pPr>
            <w:r>
              <w:rPr>
                <w:rStyle w:val="21"/>
              </w:rPr>
              <w:t>6</w:t>
            </w:r>
            <w:r w:rsidRPr="00B406B3">
              <w:rPr>
                <w:rStyle w:val="21"/>
              </w:rPr>
              <w:t>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21"/>
              </w:rPr>
              <w:t xml:space="preserve"> </w:t>
            </w:r>
            <w:r w:rsidRPr="00B406B3">
              <w:rPr>
                <w:rStyle w:val="21"/>
              </w:rPr>
              <w:t xml:space="preserve">а также обеспечение доступности информации о деятельности </w:t>
            </w:r>
            <w:r>
              <w:rPr>
                <w:rStyle w:val="21"/>
                <w:rFonts w:eastAsia="Microsoft Sans Serif"/>
              </w:rPr>
              <w:t>Псковского районного суда Псковской области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B406B3">
              <w:rPr>
                <w:sz w:val="26"/>
                <w:szCs w:val="26"/>
              </w:rPr>
              <w:t>.1.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Проведение мониторинга печатных и электронных средств массовой информации по выявлению публикаци</w:t>
            </w:r>
            <w:r>
              <w:rPr>
                <w:sz w:val="26"/>
                <w:szCs w:val="26"/>
              </w:rPr>
              <w:t>й о проявлении коррупции в суде</w:t>
            </w:r>
            <w:r w:rsidRPr="00B406B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суда в должностные </w:t>
            </w:r>
            <w:proofErr w:type="gramStart"/>
            <w:r>
              <w:t>обязанности</w:t>
            </w:r>
            <w:proofErr w:type="gramEnd"/>
            <w:r>
              <w:t xml:space="preserve"> которых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406B3">
              <w:rPr>
                <w:sz w:val="26"/>
                <w:szCs w:val="26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sz w:val="26"/>
                <w:szCs w:val="26"/>
              </w:rPr>
              <w:t>Суда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B406B3">
              <w:rPr>
                <w:sz w:val="26"/>
                <w:szCs w:val="26"/>
              </w:rPr>
              <w:t>.2.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>
              <w:rPr>
                <w:sz w:val="26"/>
                <w:szCs w:val="26"/>
              </w:rPr>
              <w:t xml:space="preserve">е </w:t>
            </w:r>
            <w:r w:rsidRPr="00B406B3">
              <w:rPr>
                <w:sz w:val="26"/>
                <w:szCs w:val="26"/>
              </w:rPr>
              <w:t>и применение соответствующих мер реагирования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B406B3">
              <w:rPr>
                <w:sz w:val="26"/>
                <w:szCs w:val="26"/>
              </w:rPr>
              <w:t>.3.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tabs>
                <w:tab w:val="left" w:pos="1216"/>
              </w:tabs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Размещение на официальном сайте </w:t>
            </w:r>
            <w:r>
              <w:rPr>
                <w:sz w:val="26"/>
                <w:szCs w:val="26"/>
              </w:rPr>
              <w:t xml:space="preserve">суда </w:t>
            </w:r>
            <w:r w:rsidRPr="00B406B3">
              <w:rPr>
                <w:sz w:val="26"/>
                <w:szCs w:val="26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</w:t>
            </w:r>
            <w:r>
              <w:lastRenderedPageBreak/>
              <w:t>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lastRenderedPageBreak/>
              <w:t>ежегодно, до 30 апреля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размещение на сайте </w:t>
            </w:r>
            <w:r>
              <w:rPr>
                <w:sz w:val="26"/>
                <w:szCs w:val="26"/>
              </w:rPr>
              <w:t>Суда</w:t>
            </w:r>
            <w:r w:rsidRPr="00B406B3">
              <w:rPr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Pr="00B406B3">
              <w:rPr>
                <w:sz w:val="26"/>
                <w:szCs w:val="26"/>
              </w:rPr>
              <w:t>.4.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Ведение и наполнение раздела «Противодействие коррупции» на </w:t>
            </w:r>
            <w:r>
              <w:rPr>
                <w:sz w:val="26"/>
                <w:szCs w:val="26"/>
              </w:rPr>
              <w:t>официальном сайте Суда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обеспечение открытости и доступности информации об антикоррупц</w:t>
            </w:r>
            <w:r>
              <w:rPr>
                <w:sz w:val="26"/>
                <w:szCs w:val="26"/>
              </w:rPr>
              <w:t>ионной деятельности в Суде</w:t>
            </w:r>
            <w:r w:rsidRPr="00B406B3">
              <w:rPr>
                <w:sz w:val="26"/>
                <w:szCs w:val="26"/>
              </w:rPr>
              <w:tab/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B406B3">
              <w:rPr>
                <w:sz w:val="26"/>
                <w:szCs w:val="26"/>
              </w:rPr>
              <w:t>.5.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Проведение мониторинга ведения и наполнения разделов «Противоде</w:t>
            </w:r>
            <w:r>
              <w:rPr>
                <w:sz w:val="26"/>
                <w:szCs w:val="26"/>
              </w:rPr>
              <w:t>йствие коррупции» на официальном сайте суда</w:t>
            </w:r>
            <w:r w:rsidRPr="00B406B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обеспечение открытости и доступности информации об антико</w:t>
            </w:r>
            <w:r>
              <w:rPr>
                <w:sz w:val="26"/>
                <w:szCs w:val="26"/>
              </w:rPr>
              <w:t>ррупционной деятельности в суде</w:t>
            </w:r>
            <w:r w:rsidRPr="00B406B3">
              <w:rPr>
                <w:sz w:val="26"/>
                <w:szCs w:val="26"/>
              </w:rPr>
              <w:t xml:space="preserve"> 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6.6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Организация функционирования телефона доверия по вопросам, связанным с про</w:t>
            </w:r>
            <w:r>
              <w:rPr>
                <w:sz w:val="26"/>
                <w:szCs w:val="26"/>
              </w:rPr>
              <w:t>явлениями коррупции в Суде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Главный специалист по информатизации и 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обеспечение эффективной системы обратной связи с населением и институтами гражданского общества по вопросам противодействия коррупции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6.7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6.8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F113F0" w:rsidRDefault="00006AB8" w:rsidP="004A4C20">
            <w:pPr>
              <w:jc w:val="both"/>
              <w:rPr>
                <w:color w:val="FF0000"/>
                <w:sz w:val="26"/>
                <w:szCs w:val="26"/>
              </w:rPr>
            </w:pPr>
            <w:r w:rsidRPr="00F113F0">
              <w:rPr>
                <w:sz w:val="26"/>
                <w:szCs w:val="26"/>
              </w:rPr>
              <w:t xml:space="preserve">Осуществление взаимодействия с </w:t>
            </w:r>
            <w:r w:rsidRPr="00B406B3">
              <w:rPr>
                <w:sz w:val="26"/>
                <w:szCs w:val="26"/>
              </w:rPr>
              <w:t>ОГС</w:t>
            </w:r>
            <w:proofErr w:type="gramStart"/>
            <w:r w:rsidRPr="00B406B3">
              <w:rPr>
                <w:sz w:val="26"/>
                <w:szCs w:val="26"/>
              </w:rPr>
              <w:t>,К</w:t>
            </w:r>
            <w:proofErr w:type="gramEnd"/>
            <w:r w:rsidRPr="00B406B3">
              <w:rPr>
                <w:sz w:val="26"/>
                <w:szCs w:val="26"/>
              </w:rPr>
              <w:t>О и ПК</w:t>
            </w:r>
            <w:r w:rsidRPr="00F113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Управления Судебного департамента в Псковской области 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>практичес</w:t>
            </w:r>
            <w:r>
              <w:rPr>
                <w:sz w:val="26"/>
                <w:szCs w:val="26"/>
              </w:rPr>
              <w:t xml:space="preserve">кое взаимодействие с </w:t>
            </w:r>
            <w:r w:rsidRPr="00B406B3">
              <w:rPr>
                <w:sz w:val="26"/>
                <w:szCs w:val="26"/>
              </w:rPr>
              <w:t>ОГС</w:t>
            </w:r>
            <w:proofErr w:type="gramStart"/>
            <w:r w:rsidRPr="00B406B3">
              <w:rPr>
                <w:sz w:val="26"/>
                <w:szCs w:val="26"/>
              </w:rPr>
              <w:t>,К</w:t>
            </w:r>
            <w:proofErr w:type="gramEnd"/>
            <w:r w:rsidRPr="00B406B3">
              <w:rPr>
                <w:sz w:val="26"/>
                <w:szCs w:val="26"/>
              </w:rPr>
              <w:t>О и ПК</w:t>
            </w:r>
            <w:r w:rsidRPr="00F113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Управления Судебного департамента в Псковской области</w:t>
            </w:r>
            <w:r w:rsidRPr="00B406B3">
              <w:rPr>
                <w:sz w:val="26"/>
                <w:szCs w:val="26"/>
              </w:rPr>
              <w:tab/>
            </w:r>
          </w:p>
        </w:tc>
      </w:tr>
      <w:tr w:rsidR="00006AB8" w:rsidRPr="00B406B3" w:rsidTr="004A4C20">
        <w:tc>
          <w:tcPr>
            <w:tcW w:w="77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6.9</w:t>
            </w:r>
            <w:r w:rsidRPr="00B406B3">
              <w:rPr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Обобщение практики рассмотрения обращений граждан и организаций по </w:t>
            </w:r>
            <w:r w:rsidRPr="00B406B3">
              <w:rPr>
                <w:sz w:val="26"/>
                <w:szCs w:val="26"/>
              </w:rPr>
              <w:lastRenderedPageBreak/>
              <w:t>фактам коррупции</w:t>
            </w:r>
          </w:p>
        </w:tc>
        <w:tc>
          <w:tcPr>
            <w:tcW w:w="2035" w:type="dxa"/>
          </w:tcPr>
          <w:p w:rsidR="00006AB8" w:rsidRPr="00B406B3" w:rsidRDefault="00006AB8" w:rsidP="004A4C20">
            <w:pPr>
              <w:jc w:val="center"/>
              <w:rPr>
                <w:sz w:val="26"/>
                <w:szCs w:val="26"/>
              </w:rPr>
            </w:pPr>
            <w:r>
              <w:lastRenderedPageBreak/>
              <w:t xml:space="preserve">работник </w:t>
            </w:r>
            <w:proofErr w:type="gramStart"/>
            <w:r>
              <w:t>суда</w:t>
            </w:r>
            <w:proofErr w:type="gramEnd"/>
            <w:r>
              <w:t xml:space="preserve"> в должностные </w:t>
            </w:r>
            <w:r>
              <w:lastRenderedPageBreak/>
              <w:t>обязанности которого входит осуществление противодействия коррупции</w:t>
            </w:r>
          </w:p>
        </w:tc>
        <w:tc>
          <w:tcPr>
            <w:tcW w:w="2277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lastRenderedPageBreak/>
              <w:t>ежеквартально</w:t>
            </w:r>
          </w:p>
        </w:tc>
        <w:tc>
          <w:tcPr>
            <w:tcW w:w="5069" w:type="dxa"/>
          </w:tcPr>
          <w:p w:rsidR="00006AB8" w:rsidRPr="00B406B3" w:rsidRDefault="00006AB8" w:rsidP="004A4C20">
            <w:pPr>
              <w:jc w:val="both"/>
              <w:rPr>
                <w:sz w:val="26"/>
                <w:szCs w:val="26"/>
              </w:rPr>
            </w:pPr>
            <w:r w:rsidRPr="00B406B3">
              <w:rPr>
                <w:sz w:val="26"/>
                <w:szCs w:val="26"/>
              </w:rPr>
              <w:t xml:space="preserve">повышение результативности и эффективности работы с указанными </w:t>
            </w:r>
            <w:r w:rsidRPr="00B406B3">
              <w:rPr>
                <w:sz w:val="26"/>
                <w:szCs w:val="26"/>
              </w:rPr>
              <w:lastRenderedPageBreak/>
              <w:t>обращениями</w:t>
            </w:r>
          </w:p>
        </w:tc>
      </w:tr>
    </w:tbl>
    <w:p w:rsidR="00006AB8" w:rsidRPr="00B406B3" w:rsidRDefault="00006AB8" w:rsidP="00006AB8">
      <w:pPr>
        <w:jc w:val="center"/>
        <w:rPr>
          <w:b/>
          <w:sz w:val="26"/>
          <w:szCs w:val="26"/>
        </w:rPr>
      </w:pPr>
    </w:p>
    <w:p w:rsidR="00C16DEB" w:rsidRDefault="00C16DEB">
      <w:bookmarkStart w:id="0" w:name="_GoBack"/>
      <w:bookmarkEnd w:id="0"/>
    </w:p>
    <w:sectPr w:rsidR="00C16DEB" w:rsidSect="00B406B3">
      <w:headerReference w:type="default" r:id="rId5"/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988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5AAF" w:rsidRPr="00B406B3" w:rsidRDefault="00006AB8">
        <w:pPr>
          <w:pStyle w:val="a6"/>
          <w:jc w:val="center"/>
          <w:rPr>
            <w:rFonts w:ascii="Times New Roman" w:hAnsi="Times New Roman" w:cs="Times New Roman"/>
          </w:rPr>
        </w:pPr>
        <w:r w:rsidRPr="00B406B3">
          <w:rPr>
            <w:rFonts w:ascii="Times New Roman" w:hAnsi="Times New Roman" w:cs="Times New Roman"/>
          </w:rPr>
          <w:fldChar w:fldCharType="begin"/>
        </w:r>
        <w:r w:rsidRPr="00B406B3">
          <w:rPr>
            <w:rFonts w:ascii="Times New Roman" w:hAnsi="Times New Roman" w:cs="Times New Roman"/>
          </w:rPr>
          <w:instrText xml:space="preserve">PAGE   \* </w:instrText>
        </w:r>
        <w:r w:rsidRPr="00B406B3">
          <w:rPr>
            <w:rFonts w:ascii="Times New Roman" w:hAnsi="Times New Roman" w:cs="Times New Roman"/>
          </w:rPr>
          <w:instrText>MERGEFORMAT</w:instrText>
        </w:r>
        <w:r w:rsidRPr="00B406B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B406B3">
          <w:rPr>
            <w:rFonts w:ascii="Times New Roman" w:hAnsi="Times New Roman" w:cs="Times New Roman"/>
          </w:rPr>
          <w:fldChar w:fldCharType="end"/>
        </w:r>
      </w:p>
    </w:sdtContent>
  </w:sdt>
  <w:p w:rsidR="00A25AAF" w:rsidRDefault="00006A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3C"/>
    <w:rsid w:val="00006AB8"/>
    <w:rsid w:val="0051093C"/>
    <w:rsid w:val="00701F23"/>
    <w:rsid w:val="00C16DEB"/>
    <w:rsid w:val="00C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3D88"/>
    <w:pPr>
      <w:tabs>
        <w:tab w:val="left" w:pos="567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CD3D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CD3D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3D8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006A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B8"/>
    <w:pPr>
      <w:widowControl w:val="0"/>
      <w:shd w:val="clear" w:color="auto" w:fill="FFFFFF"/>
      <w:spacing w:before="120" w:after="1800" w:line="0" w:lineRule="atLeast"/>
      <w:jc w:val="center"/>
    </w:pPr>
    <w:rPr>
      <w:sz w:val="26"/>
      <w:szCs w:val="26"/>
      <w:lang w:eastAsia="en-US"/>
    </w:rPr>
  </w:style>
  <w:style w:type="table" w:styleId="a5">
    <w:name w:val="Table Grid"/>
    <w:basedOn w:val="a1"/>
    <w:uiPriority w:val="39"/>
    <w:rsid w:val="00006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006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006AB8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006AB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3D88"/>
    <w:pPr>
      <w:tabs>
        <w:tab w:val="left" w:pos="567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CD3D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CD3D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3D8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006A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B8"/>
    <w:pPr>
      <w:widowControl w:val="0"/>
      <w:shd w:val="clear" w:color="auto" w:fill="FFFFFF"/>
      <w:spacing w:before="120" w:after="1800" w:line="0" w:lineRule="atLeast"/>
      <w:jc w:val="center"/>
    </w:pPr>
    <w:rPr>
      <w:sz w:val="26"/>
      <w:szCs w:val="26"/>
      <w:lang w:eastAsia="en-US"/>
    </w:rPr>
  </w:style>
  <w:style w:type="table" w:styleId="a5">
    <w:name w:val="Table Grid"/>
    <w:basedOn w:val="a1"/>
    <w:uiPriority w:val="39"/>
    <w:rsid w:val="00006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006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006AB8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006AB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Михайловна Пожинская</dc:creator>
  <cp:lastModifiedBy>Евгений Александрович Поляков</cp:lastModifiedBy>
  <cp:revision>4</cp:revision>
  <dcterms:created xsi:type="dcterms:W3CDTF">2025-10-22T09:15:00Z</dcterms:created>
  <dcterms:modified xsi:type="dcterms:W3CDTF">2025-10-22T09:58:00Z</dcterms:modified>
</cp:coreProperties>
</file>