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483" w:rsidRDefault="00687483" w:rsidP="002F6913">
      <w:pPr>
        <w:pStyle w:val="20"/>
        <w:shd w:val="clear" w:color="auto" w:fill="auto"/>
        <w:spacing w:after="0"/>
        <w:ind w:left="23" w:right="459" w:firstLine="442"/>
        <w:jc w:val="right"/>
      </w:pPr>
      <w:r>
        <w:t>УТВЕРЖДАЮ</w:t>
      </w:r>
    </w:p>
    <w:p w:rsidR="00687483" w:rsidRDefault="00687483" w:rsidP="002F6913">
      <w:pPr>
        <w:pStyle w:val="20"/>
        <w:shd w:val="clear" w:color="auto" w:fill="auto"/>
        <w:spacing w:after="0"/>
        <w:ind w:left="23" w:right="459" w:firstLine="442"/>
        <w:jc w:val="right"/>
        <w:rPr>
          <w:rFonts w:cs="Courier New"/>
          <w:b w:val="0"/>
          <w:bCs w:val="0"/>
        </w:rPr>
      </w:pPr>
    </w:p>
    <w:p w:rsidR="00687483" w:rsidRDefault="00687483" w:rsidP="002F6913">
      <w:pPr>
        <w:pStyle w:val="20"/>
        <w:shd w:val="clear" w:color="auto" w:fill="auto"/>
        <w:spacing w:after="0"/>
        <w:ind w:left="23" w:right="459" w:firstLine="442"/>
        <w:jc w:val="right"/>
        <w:rPr>
          <w:b w:val="0"/>
          <w:bCs w:val="0"/>
        </w:rPr>
      </w:pPr>
      <w:r>
        <w:rPr>
          <w:b w:val="0"/>
          <w:bCs w:val="0"/>
        </w:rPr>
        <w:t xml:space="preserve">Председатель </w:t>
      </w:r>
    </w:p>
    <w:p w:rsidR="00687483" w:rsidRDefault="006C7603" w:rsidP="002F6913">
      <w:pPr>
        <w:pStyle w:val="20"/>
        <w:shd w:val="clear" w:color="auto" w:fill="auto"/>
        <w:spacing w:after="0"/>
        <w:ind w:left="23" w:right="459" w:firstLine="442"/>
        <w:jc w:val="right"/>
        <w:rPr>
          <w:b w:val="0"/>
          <w:bCs w:val="0"/>
        </w:rPr>
      </w:pPr>
      <w:r>
        <w:rPr>
          <w:b w:val="0"/>
          <w:bCs w:val="0"/>
        </w:rPr>
        <w:t>Пролетарского</w:t>
      </w:r>
      <w:r w:rsidR="00356403">
        <w:rPr>
          <w:b w:val="0"/>
          <w:bCs w:val="0"/>
        </w:rPr>
        <w:t xml:space="preserve"> </w:t>
      </w:r>
      <w:r w:rsidR="00687483">
        <w:rPr>
          <w:b w:val="0"/>
          <w:bCs w:val="0"/>
        </w:rPr>
        <w:t xml:space="preserve">районного </w:t>
      </w:r>
    </w:p>
    <w:p w:rsidR="00687483" w:rsidRPr="002F6913" w:rsidRDefault="00687483" w:rsidP="002F6913">
      <w:pPr>
        <w:pStyle w:val="20"/>
        <w:shd w:val="clear" w:color="auto" w:fill="auto"/>
        <w:spacing w:after="0"/>
        <w:ind w:left="23" w:right="459" w:firstLine="442"/>
        <w:jc w:val="right"/>
        <w:rPr>
          <w:rFonts w:cs="Courier New"/>
          <w:b w:val="0"/>
          <w:bCs w:val="0"/>
        </w:rPr>
      </w:pPr>
      <w:r>
        <w:rPr>
          <w:b w:val="0"/>
          <w:bCs w:val="0"/>
        </w:rPr>
        <w:t xml:space="preserve">суда </w:t>
      </w:r>
      <w:proofErr w:type="spellStart"/>
      <w:r>
        <w:rPr>
          <w:b w:val="0"/>
          <w:bCs w:val="0"/>
        </w:rPr>
        <w:t>г</w:t>
      </w:r>
      <w:proofErr w:type="gramStart"/>
      <w:r>
        <w:rPr>
          <w:b w:val="0"/>
          <w:bCs w:val="0"/>
        </w:rPr>
        <w:t>.Р</w:t>
      </w:r>
      <w:proofErr w:type="gramEnd"/>
      <w:r>
        <w:rPr>
          <w:b w:val="0"/>
          <w:bCs w:val="0"/>
        </w:rPr>
        <w:t>остова</w:t>
      </w:r>
      <w:proofErr w:type="spellEnd"/>
      <w:r>
        <w:rPr>
          <w:b w:val="0"/>
          <w:bCs w:val="0"/>
        </w:rPr>
        <w:t xml:space="preserve">-на-Дону </w:t>
      </w:r>
    </w:p>
    <w:p w:rsidR="00687483" w:rsidRPr="002F6913" w:rsidRDefault="00687483" w:rsidP="002F6913">
      <w:pPr>
        <w:pStyle w:val="20"/>
        <w:shd w:val="clear" w:color="auto" w:fill="auto"/>
        <w:spacing w:after="0"/>
        <w:ind w:left="23" w:right="459" w:firstLine="442"/>
        <w:jc w:val="right"/>
        <w:rPr>
          <w:rFonts w:cs="Courier New"/>
          <w:b w:val="0"/>
          <w:bCs w:val="0"/>
        </w:rPr>
      </w:pPr>
      <w:r w:rsidRPr="002F6913">
        <w:rPr>
          <w:b w:val="0"/>
          <w:bCs w:val="0"/>
        </w:rPr>
        <w:t>_</w:t>
      </w:r>
      <w:r>
        <w:rPr>
          <w:b w:val="0"/>
          <w:bCs w:val="0"/>
        </w:rPr>
        <w:t>__</w:t>
      </w:r>
      <w:r w:rsidRPr="002F6913">
        <w:rPr>
          <w:b w:val="0"/>
          <w:bCs w:val="0"/>
        </w:rPr>
        <w:t>________</w:t>
      </w:r>
      <w:r w:rsidR="006C7603">
        <w:rPr>
          <w:b w:val="0"/>
          <w:bCs w:val="0"/>
        </w:rPr>
        <w:t>И.Б. Чернова</w:t>
      </w:r>
    </w:p>
    <w:p w:rsidR="00687483" w:rsidRPr="002F6913" w:rsidRDefault="00687483" w:rsidP="002F6913">
      <w:pPr>
        <w:pStyle w:val="20"/>
        <w:shd w:val="clear" w:color="auto" w:fill="auto"/>
        <w:spacing w:after="0"/>
        <w:ind w:left="23" w:right="459" w:firstLine="442"/>
        <w:jc w:val="right"/>
        <w:rPr>
          <w:b w:val="0"/>
          <w:bCs w:val="0"/>
        </w:rPr>
      </w:pPr>
      <w:r w:rsidRPr="002F6913">
        <w:rPr>
          <w:b w:val="0"/>
          <w:bCs w:val="0"/>
        </w:rPr>
        <w:t>«</w:t>
      </w:r>
      <w:r w:rsidR="006C7603">
        <w:rPr>
          <w:b w:val="0"/>
          <w:bCs w:val="0"/>
        </w:rPr>
        <w:t>01</w:t>
      </w:r>
      <w:r w:rsidRPr="002F6913">
        <w:rPr>
          <w:b w:val="0"/>
          <w:bCs w:val="0"/>
        </w:rPr>
        <w:t>»</w:t>
      </w:r>
      <w:r>
        <w:rPr>
          <w:b w:val="0"/>
          <w:bCs w:val="0"/>
        </w:rPr>
        <w:t xml:space="preserve"> </w:t>
      </w:r>
      <w:r w:rsidR="006C7603">
        <w:rPr>
          <w:b w:val="0"/>
          <w:bCs w:val="0"/>
        </w:rPr>
        <w:t>июня 2026 года</w:t>
      </w:r>
    </w:p>
    <w:p w:rsidR="00687483" w:rsidRDefault="00687483">
      <w:pPr>
        <w:pStyle w:val="20"/>
        <w:shd w:val="clear" w:color="auto" w:fill="auto"/>
        <w:spacing w:after="581"/>
        <w:ind w:left="20" w:right="460" w:firstLine="440"/>
        <w:rPr>
          <w:rFonts w:cs="Courier New"/>
        </w:rPr>
      </w:pPr>
    </w:p>
    <w:p w:rsidR="00687483" w:rsidRDefault="00687483" w:rsidP="002F6913">
      <w:pPr>
        <w:pStyle w:val="20"/>
        <w:shd w:val="clear" w:color="auto" w:fill="auto"/>
        <w:spacing w:after="0"/>
        <w:ind w:left="23" w:right="459" w:firstLine="442"/>
        <w:jc w:val="center"/>
        <w:rPr>
          <w:rFonts w:cs="Courier New"/>
        </w:rPr>
      </w:pPr>
      <w:r>
        <w:t>Памятка</w:t>
      </w:r>
    </w:p>
    <w:p w:rsidR="00687483" w:rsidRDefault="00687483" w:rsidP="002F6913">
      <w:pPr>
        <w:pStyle w:val="20"/>
        <w:shd w:val="clear" w:color="auto" w:fill="auto"/>
        <w:spacing w:after="0"/>
        <w:ind w:left="23" w:right="459" w:firstLine="442"/>
        <w:jc w:val="center"/>
      </w:pPr>
      <w:r>
        <w:t>федеральному государственному гражданскому служащему, должность которого включена в Перечень должностей федеральной госу</w:t>
      </w:r>
      <w:r w:rsidR="00356403">
        <w:t xml:space="preserve">дарственной гражданской службы </w:t>
      </w:r>
      <w:r w:rsidR="006C7603">
        <w:t>Пролетарского</w:t>
      </w:r>
      <w:bookmarkStart w:id="0" w:name="_GoBack"/>
      <w:bookmarkEnd w:id="0"/>
      <w:r>
        <w:t xml:space="preserve"> районного суда </w:t>
      </w:r>
      <w:proofErr w:type="spellStart"/>
      <w:r>
        <w:t>г</w:t>
      </w:r>
      <w:proofErr w:type="gramStart"/>
      <w:r>
        <w:t>.Р</w:t>
      </w:r>
      <w:proofErr w:type="gramEnd"/>
      <w:r>
        <w:t>остова</w:t>
      </w:r>
      <w:proofErr w:type="spellEnd"/>
      <w:r>
        <w:t>-на-Дону,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687483" w:rsidRDefault="00687483" w:rsidP="002F6913">
      <w:pPr>
        <w:pStyle w:val="20"/>
        <w:shd w:val="clear" w:color="auto" w:fill="auto"/>
        <w:spacing w:after="0"/>
        <w:ind w:left="23" w:right="459" w:firstLine="442"/>
        <w:jc w:val="center"/>
        <w:rPr>
          <w:rFonts w:cs="Courier New"/>
        </w:rPr>
      </w:pPr>
    </w:p>
    <w:p w:rsidR="00687483" w:rsidRDefault="00687483" w:rsidP="002F6913">
      <w:pPr>
        <w:pStyle w:val="20"/>
        <w:shd w:val="clear" w:color="auto" w:fill="auto"/>
        <w:spacing w:after="0"/>
        <w:ind w:left="23" w:right="459" w:firstLine="442"/>
        <w:jc w:val="center"/>
        <w:rPr>
          <w:rFonts w:cs="Courier New"/>
        </w:rPr>
      </w:pPr>
    </w:p>
    <w:p w:rsidR="00687483" w:rsidRDefault="00687483">
      <w:pPr>
        <w:pStyle w:val="20"/>
        <w:numPr>
          <w:ilvl w:val="0"/>
          <w:numId w:val="1"/>
        </w:numPr>
        <w:shd w:val="clear" w:color="auto" w:fill="auto"/>
        <w:tabs>
          <w:tab w:val="left" w:pos="696"/>
        </w:tabs>
        <w:spacing w:after="241" w:line="270" w:lineRule="exact"/>
        <w:jc w:val="center"/>
      </w:pPr>
      <w:r>
        <w:t>Общие положения</w:t>
      </w:r>
    </w:p>
    <w:p w:rsidR="00687483" w:rsidRPr="0050533B" w:rsidRDefault="00687483">
      <w:pPr>
        <w:pStyle w:val="1"/>
        <w:shd w:val="clear" w:color="auto" w:fill="auto"/>
        <w:spacing w:before="0"/>
        <w:ind w:left="20" w:right="20" w:firstLine="700"/>
        <w:rPr>
          <w:sz w:val="27"/>
          <w:szCs w:val="27"/>
        </w:rPr>
      </w:pPr>
      <w:proofErr w:type="gramStart"/>
      <w:r w:rsidRPr="0050533B">
        <w:rPr>
          <w:sz w:val="27"/>
          <w:szCs w:val="27"/>
        </w:rPr>
        <w:t>В соответствии со статьей 15 Федерального закона от 27 июля 2004 г. № 79-ФЗ «О государственной гражданской службе Российской Федерации» федеральный государственный гражданский служащий Российской Федерации (далее - гражданский служащий) обязан соблюдать ограничения, выполнять обязательства и требования к служебному поведению, не нарушать запреты, которые установлены указанным Федеральным законом № 79-ФЗ и другими федеральными законами.</w:t>
      </w:r>
      <w:proofErr w:type="gramEnd"/>
    </w:p>
    <w:p w:rsidR="00687483" w:rsidRPr="0050533B" w:rsidRDefault="00687483">
      <w:pPr>
        <w:pStyle w:val="1"/>
        <w:shd w:val="clear" w:color="auto" w:fill="auto"/>
        <w:spacing w:before="0"/>
        <w:ind w:left="20" w:right="20" w:firstLine="700"/>
        <w:rPr>
          <w:sz w:val="27"/>
          <w:szCs w:val="27"/>
        </w:rPr>
      </w:pPr>
      <w:r w:rsidRPr="0050533B">
        <w:rPr>
          <w:sz w:val="27"/>
          <w:szCs w:val="27"/>
        </w:rPr>
        <w:t>Федеральными законами от 27 июля 2004 г. № 79-ФЗ «О государственной гражданской службе Российской Федерации», от 25 декабря 2008 г. № 273-Ф3 «О противодействии коррупции» (далее - Федеральный закон № 273-ФЗ) установлены ограничения, налагаемые на гражданина, замещавшего должность государственной службы, при заключении им трудового или гражданско-правового договора.</w:t>
      </w:r>
    </w:p>
    <w:p w:rsidR="00687483" w:rsidRPr="0050533B" w:rsidRDefault="00687483">
      <w:pPr>
        <w:pStyle w:val="1"/>
        <w:shd w:val="clear" w:color="auto" w:fill="auto"/>
        <w:spacing w:before="0"/>
        <w:ind w:left="20" w:right="20" w:firstLine="700"/>
        <w:rPr>
          <w:sz w:val="27"/>
          <w:szCs w:val="27"/>
        </w:rPr>
      </w:pPr>
      <w:proofErr w:type="gramStart"/>
      <w:r w:rsidRPr="0050533B">
        <w:rPr>
          <w:sz w:val="27"/>
          <w:szCs w:val="27"/>
        </w:rPr>
        <w:t>Так, в соответствии со статьей 12 Федерального закона № 273-Ф3 гражданин, замещавший должность государственной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</w:t>
      </w:r>
      <w:proofErr w:type="gramEnd"/>
      <w:r w:rsidRPr="0050533B">
        <w:rPr>
          <w:sz w:val="27"/>
          <w:szCs w:val="27"/>
        </w:rPr>
        <w:t xml:space="preserve">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государственного служащего, с согласия соответствующей комиссии по соблюдению требований к служебному поведению </w:t>
      </w:r>
      <w:r w:rsidRPr="0050533B">
        <w:rPr>
          <w:sz w:val="27"/>
          <w:szCs w:val="27"/>
        </w:rPr>
        <w:lastRenderedPageBreak/>
        <w:t>государственных служащих и урегулированию конфликта интересов.</w:t>
      </w:r>
    </w:p>
    <w:p w:rsidR="00687483" w:rsidRDefault="00687483" w:rsidP="00483128">
      <w:pPr>
        <w:pStyle w:val="1"/>
        <w:shd w:val="clear" w:color="auto" w:fill="auto"/>
        <w:spacing w:before="0"/>
        <w:ind w:left="20" w:right="20" w:firstLine="700"/>
        <w:rPr>
          <w:rFonts w:cs="Courier New"/>
          <w:sz w:val="27"/>
          <w:szCs w:val="27"/>
        </w:rPr>
      </w:pPr>
      <w:proofErr w:type="gramStart"/>
      <w:r w:rsidRPr="0050533B">
        <w:rPr>
          <w:sz w:val="27"/>
          <w:szCs w:val="27"/>
        </w:rPr>
        <w:t>Названные требования, согласно п. 1 Указа Президента Российской Федерации от 21 июля 2010 г. № 925, распространяются на лиц, замещавших должности федеральной государственной службы, включенные в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</w:t>
      </w:r>
      <w:proofErr w:type="gramEnd"/>
      <w:r w:rsidRPr="0050533B">
        <w:rPr>
          <w:sz w:val="27"/>
          <w:szCs w:val="27"/>
        </w:rPr>
        <w:t xml:space="preserve"> </w:t>
      </w:r>
      <w:proofErr w:type="gramStart"/>
      <w:r w:rsidRPr="0050533B">
        <w:rPr>
          <w:sz w:val="27"/>
          <w:szCs w:val="27"/>
        </w:rPr>
        <w:t xml:space="preserve">супруги (супруга) и несовершеннолетних детей, утвержденного Указом Президента Российской Федерации от 18 мая 2009 г. № 557, а также на лиц замещавших должности, включенные в перечень должностей федеральной государственной гражданской службы </w:t>
      </w:r>
      <w:r>
        <w:rPr>
          <w:sz w:val="27"/>
          <w:szCs w:val="27"/>
        </w:rPr>
        <w:t xml:space="preserve">Управления </w:t>
      </w:r>
      <w:r w:rsidRPr="0050533B">
        <w:rPr>
          <w:sz w:val="27"/>
          <w:szCs w:val="27"/>
        </w:rPr>
        <w:t xml:space="preserve">Судебного департамента </w:t>
      </w:r>
      <w:r>
        <w:rPr>
          <w:sz w:val="27"/>
          <w:szCs w:val="27"/>
        </w:rPr>
        <w:t>в Ростовской области</w:t>
      </w:r>
      <w:r w:rsidRPr="0050533B">
        <w:rPr>
          <w:sz w:val="27"/>
          <w:szCs w:val="27"/>
        </w:rPr>
        <w:t>, при замещении которых федеральные государственные гражданские служащие обязаны представлять сведения о доходах, расходах, об имуществе и обязательствах имущественного характера, а также сведения о доходах</w:t>
      </w:r>
      <w:proofErr w:type="gramEnd"/>
      <w:r w:rsidRPr="0050533B">
        <w:rPr>
          <w:sz w:val="27"/>
          <w:szCs w:val="27"/>
        </w:rPr>
        <w:t xml:space="preserve">, </w:t>
      </w:r>
      <w:proofErr w:type="gramStart"/>
      <w:r w:rsidRPr="0050533B">
        <w:rPr>
          <w:sz w:val="27"/>
          <w:szCs w:val="27"/>
        </w:rPr>
        <w:t>расходах</w:t>
      </w:r>
      <w:proofErr w:type="gramEnd"/>
      <w:r w:rsidRPr="0050533B">
        <w:rPr>
          <w:sz w:val="27"/>
          <w:szCs w:val="27"/>
        </w:rPr>
        <w:t xml:space="preserve">, об имуществе и обязательствах имущественного характера своих супруги (супруга) и несовершеннолетних детей, утвержденный приказом </w:t>
      </w:r>
      <w:r>
        <w:rPr>
          <w:sz w:val="27"/>
          <w:szCs w:val="27"/>
        </w:rPr>
        <w:t>Управления Судебного департамента от 25ноября</w:t>
      </w:r>
      <w:r w:rsidRPr="0050533B">
        <w:rPr>
          <w:sz w:val="27"/>
          <w:szCs w:val="27"/>
        </w:rPr>
        <w:t xml:space="preserve"> 2015 г. № 1</w:t>
      </w:r>
      <w:r>
        <w:rPr>
          <w:sz w:val="27"/>
          <w:szCs w:val="27"/>
        </w:rPr>
        <w:t>98</w:t>
      </w:r>
      <w:r w:rsidRPr="0050533B">
        <w:rPr>
          <w:sz w:val="27"/>
          <w:szCs w:val="27"/>
        </w:rPr>
        <w:t>.</w:t>
      </w:r>
    </w:p>
    <w:p w:rsidR="00687483" w:rsidRPr="0050533B" w:rsidRDefault="00687483" w:rsidP="00483128">
      <w:pPr>
        <w:pStyle w:val="1"/>
        <w:shd w:val="clear" w:color="auto" w:fill="auto"/>
        <w:spacing w:before="0"/>
        <w:ind w:left="20" w:right="20" w:firstLine="700"/>
        <w:rPr>
          <w:rFonts w:cs="Courier New"/>
          <w:sz w:val="27"/>
          <w:szCs w:val="27"/>
        </w:rPr>
      </w:pPr>
    </w:p>
    <w:p w:rsidR="00687483" w:rsidRDefault="00687483" w:rsidP="00483128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706"/>
        </w:tabs>
        <w:spacing w:before="0" w:after="0" w:line="270" w:lineRule="exact"/>
        <w:rPr>
          <w:rFonts w:cs="Courier New"/>
        </w:rPr>
      </w:pPr>
      <w:bookmarkStart w:id="1" w:name="bookmark0"/>
      <w:r w:rsidRPr="0050533B">
        <w:t>Порядок уведомления</w:t>
      </w:r>
      <w:bookmarkEnd w:id="1"/>
    </w:p>
    <w:p w:rsidR="00687483" w:rsidRDefault="00687483" w:rsidP="00483128">
      <w:pPr>
        <w:pStyle w:val="12"/>
        <w:keepNext/>
        <w:keepLines/>
        <w:shd w:val="clear" w:color="auto" w:fill="auto"/>
        <w:tabs>
          <w:tab w:val="left" w:pos="706"/>
        </w:tabs>
        <w:spacing w:before="0" w:after="0" w:line="270" w:lineRule="exact"/>
        <w:rPr>
          <w:rFonts w:cs="Courier New"/>
        </w:rPr>
      </w:pPr>
    </w:p>
    <w:p w:rsidR="00687483" w:rsidRPr="0050533B" w:rsidRDefault="00687483">
      <w:pPr>
        <w:pStyle w:val="1"/>
        <w:shd w:val="clear" w:color="auto" w:fill="auto"/>
        <w:spacing w:before="0"/>
        <w:ind w:left="20" w:right="20" w:firstLine="700"/>
        <w:rPr>
          <w:sz w:val="27"/>
          <w:szCs w:val="27"/>
        </w:rPr>
      </w:pPr>
      <w:r w:rsidRPr="0050533B">
        <w:rPr>
          <w:sz w:val="27"/>
          <w:szCs w:val="27"/>
        </w:rPr>
        <w:t>Заявление должны подавать как гражданские служащие увольняющиеся, так и граждане, замещавшие должности государственной службы в течени</w:t>
      </w:r>
      <w:proofErr w:type="gramStart"/>
      <w:r w:rsidRPr="0050533B">
        <w:rPr>
          <w:sz w:val="27"/>
          <w:szCs w:val="27"/>
        </w:rPr>
        <w:t>и</w:t>
      </w:r>
      <w:proofErr w:type="gramEnd"/>
      <w:r w:rsidRPr="0050533B">
        <w:rPr>
          <w:sz w:val="27"/>
          <w:szCs w:val="27"/>
        </w:rPr>
        <w:t xml:space="preserve"> 2-х лет после увольнения.</w:t>
      </w:r>
    </w:p>
    <w:p w:rsidR="00687483" w:rsidRPr="0050533B" w:rsidRDefault="00687483">
      <w:pPr>
        <w:pStyle w:val="1"/>
        <w:shd w:val="clear" w:color="auto" w:fill="auto"/>
        <w:spacing w:before="0"/>
        <w:ind w:left="20" w:right="20" w:firstLine="700"/>
        <w:rPr>
          <w:sz w:val="27"/>
          <w:szCs w:val="27"/>
        </w:rPr>
      </w:pPr>
      <w:r w:rsidRPr="0050533B">
        <w:rPr>
          <w:sz w:val="27"/>
          <w:szCs w:val="27"/>
        </w:rPr>
        <w:t xml:space="preserve">Заявление подается </w:t>
      </w:r>
      <w:r>
        <w:rPr>
          <w:sz w:val="27"/>
          <w:szCs w:val="27"/>
        </w:rPr>
        <w:t xml:space="preserve">в отдел государственной гражданской службы, кадров и обеспечения делопроизводства </w:t>
      </w:r>
      <w:r w:rsidR="00356403">
        <w:rPr>
          <w:sz w:val="27"/>
          <w:szCs w:val="27"/>
        </w:rPr>
        <w:t>Кировского</w:t>
      </w:r>
      <w:r>
        <w:rPr>
          <w:sz w:val="27"/>
          <w:szCs w:val="27"/>
        </w:rPr>
        <w:t xml:space="preserve"> районного суда </w:t>
      </w:r>
      <w:proofErr w:type="spellStart"/>
      <w:r>
        <w:rPr>
          <w:sz w:val="27"/>
          <w:szCs w:val="27"/>
        </w:rPr>
        <w:t>г</w:t>
      </w:r>
      <w:proofErr w:type="gramStart"/>
      <w:r>
        <w:rPr>
          <w:sz w:val="27"/>
          <w:szCs w:val="27"/>
        </w:rPr>
        <w:t>.Р</w:t>
      </w:r>
      <w:proofErr w:type="gramEnd"/>
      <w:r>
        <w:rPr>
          <w:sz w:val="27"/>
          <w:szCs w:val="27"/>
        </w:rPr>
        <w:t>остова</w:t>
      </w:r>
      <w:proofErr w:type="spellEnd"/>
      <w:r>
        <w:rPr>
          <w:sz w:val="27"/>
          <w:szCs w:val="27"/>
        </w:rPr>
        <w:t>-на-Дону (далее – суд)</w:t>
      </w:r>
      <w:r w:rsidRPr="0050533B">
        <w:rPr>
          <w:sz w:val="27"/>
          <w:szCs w:val="27"/>
        </w:rPr>
        <w:t xml:space="preserve"> и рассматривается на заседании Комиссии по соблюдению требований к служебному поведению федеральных государственных гражданских служащих </w:t>
      </w:r>
      <w:r>
        <w:rPr>
          <w:sz w:val="27"/>
          <w:szCs w:val="27"/>
        </w:rPr>
        <w:t xml:space="preserve">федеральных судов общей юрисдикции, Арбитражного суда Ростовской области, Пятнадцатого арбитражного апелляционного суда, Управления судебного департамента в Ростовской области и урегулированию конфликта интересов </w:t>
      </w:r>
      <w:r w:rsidRPr="0050533B">
        <w:rPr>
          <w:sz w:val="27"/>
          <w:szCs w:val="27"/>
        </w:rPr>
        <w:t>(далее - Комиссия).</w:t>
      </w:r>
    </w:p>
    <w:p w:rsidR="00687483" w:rsidRPr="0050533B" w:rsidRDefault="00687483">
      <w:pPr>
        <w:pStyle w:val="1"/>
        <w:shd w:val="clear" w:color="auto" w:fill="auto"/>
        <w:spacing w:before="0"/>
        <w:ind w:left="20" w:right="20" w:firstLine="700"/>
        <w:rPr>
          <w:sz w:val="27"/>
          <w:szCs w:val="27"/>
        </w:rPr>
      </w:pPr>
      <w:r w:rsidRPr="0050533B">
        <w:rPr>
          <w:sz w:val="27"/>
          <w:szCs w:val="27"/>
        </w:rPr>
        <w:t>В соответствии со статьей 12 Федерального закона № 273-Ф3 Комиссия обязана рассмотреть заявление в течение 7 дней со дня поступления.</w:t>
      </w:r>
    </w:p>
    <w:p w:rsidR="00687483" w:rsidRPr="0050533B" w:rsidRDefault="00687483">
      <w:pPr>
        <w:pStyle w:val="1"/>
        <w:shd w:val="clear" w:color="auto" w:fill="auto"/>
        <w:spacing w:before="0"/>
        <w:ind w:left="20" w:firstLine="700"/>
        <w:rPr>
          <w:sz w:val="27"/>
          <w:szCs w:val="27"/>
        </w:rPr>
      </w:pPr>
      <w:r w:rsidRPr="0050533B">
        <w:rPr>
          <w:sz w:val="27"/>
          <w:szCs w:val="27"/>
        </w:rPr>
        <w:t>По итогам заседания Комиссии принимается одно из следующих решений:</w:t>
      </w:r>
    </w:p>
    <w:p w:rsidR="00687483" w:rsidRPr="0050533B" w:rsidRDefault="00687483">
      <w:pPr>
        <w:pStyle w:val="1"/>
        <w:shd w:val="clear" w:color="auto" w:fill="auto"/>
        <w:tabs>
          <w:tab w:val="left" w:pos="1062"/>
        </w:tabs>
        <w:spacing w:before="0"/>
        <w:ind w:left="20" w:right="20" w:firstLine="700"/>
        <w:rPr>
          <w:sz w:val="27"/>
          <w:szCs w:val="27"/>
        </w:rPr>
      </w:pPr>
      <w:r w:rsidRPr="0050533B">
        <w:rPr>
          <w:sz w:val="27"/>
          <w:szCs w:val="27"/>
        </w:rPr>
        <w:t>а)</w:t>
      </w:r>
      <w:r w:rsidRPr="0050533B">
        <w:rPr>
          <w:sz w:val="27"/>
          <w:szCs w:val="27"/>
        </w:rPr>
        <w:tab/>
        <w:t>дать гражданину согласие на замещение должности в коммерческой или некоммерческой организации либо на выполнение работы на условиях гражданск</w:t>
      </w:r>
      <w:proofErr w:type="gramStart"/>
      <w:r w:rsidRPr="0050533B">
        <w:rPr>
          <w:sz w:val="27"/>
          <w:szCs w:val="27"/>
        </w:rPr>
        <w:t>о-</w:t>
      </w:r>
      <w:proofErr w:type="gramEnd"/>
      <w:r w:rsidRPr="0050533B">
        <w:rPr>
          <w:sz w:val="27"/>
          <w:szCs w:val="27"/>
        </w:rPr>
        <w:t xml:space="preserve"> правового договора в таких организациях, если отдельные функции по управлению этой организацией входили в его должностные (служебные) обязанности;</w:t>
      </w:r>
    </w:p>
    <w:p w:rsidR="00687483" w:rsidRPr="0050533B" w:rsidRDefault="00687483">
      <w:pPr>
        <w:pStyle w:val="1"/>
        <w:shd w:val="clear" w:color="auto" w:fill="auto"/>
        <w:tabs>
          <w:tab w:val="left" w:pos="1172"/>
        </w:tabs>
        <w:spacing w:before="0"/>
        <w:ind w:left="20" w:right="20" w:firstLine="700"/>
        <w:rPr>
          <w:sz w:val="27"/>
          <w:szCs w:val="27"/>
        </w:rPr>
      </w:pPr>
      <w:r w:rsidRPr="0050533B">
        <w:rPr>
          <w:sz w:val="27"/>
          <w:szCs w:val="27"/>
        </w:rPr>
        <w:t>б)</w:t>
      </w:r>
      <w:r w:rsidRPr="0050533B">
        <w:rPr>
          <w:sz w:val="27"/>
          <w:szCs w:val="27"/>
        </w:rPr>
        <w:tab/>
        <w:t>отказать гражданину в замещении должности в коммерческой или некоммерческой организации либо в выполнении работы на условиях гражданск</w:t>
      </w:r>
      <w:proofErr w:type="gramStart"/>
      <w:r w:rsidRPr="0050533B">
        <w:rPr>
          <w:sz w:val="27"/>
          <w:szCs w:val="27"/>
        </w:rPr>
        <w:t>о-</w:t>
      </w:r>
      <w:proofErr w:type="gramEnd"/>
      <w:r w:rsidRPr="0050533B">
        <w:rPr>
          <w:sz w:val="27"/>
          <w:szCs w:val="27"/>
        </w:rPr>
        <w:t xml:space="preserve"> правового договора, мотивировав свой отказ.</w:t>
      </w:r>
    </w:p>
    <w:p w:rsidR="00687483" w:rsidRPr="0050533B" w:rsidRDefault="00687483">
      <w:pPr>
        <w:pStyle w:val="1"/>
        <w:shd w:val="clear" w:color="auto" w:fill="auto"/>
        <w:spacing w:before="0"/>
        <w:ind w:left="20" w:right="20" w:firstLine="700"/>
        <w:rPr>
          <w:sz w:val="27"/>
          <w:szCs w:val="27"/>
        </w:rPr>
      </w:pPr>
      <w:r w:rsidRPr="0050533B">
        <w:rPr>
          <w:sz w:val="27"/>
          <w:szCs w:val="27"/>
        </w:rPr>
        <w:t>О принятом решении гражданского служащего (гражданина) уведомляют письменно в течение одного рабочего дня и устно в течение 3 рабочих дней.</w:t>
      </w:r>
    </w:p>
    <w:p w:rsidR="00687483" w:rsidRPr="0050533B" w:rsidRDefault="00687483">
      <w:pPr>
        <w:pStyle w:val="1"/>
        <w:shd w:val="clear" w:color="auto" w:fill="auto"/>
        <w:spacing w:before="0"/>
        <w:ind w:left="20" w:right="20" w:firstLine="700"/>
        <w:rPr>
          <w:sz w:val="27"/>
          <w:szCs w:val="27"/>
        </w:rPr>
      </w:pPr>
      <w:r w:rsidRPr="0050533B">
        <w:rPr>
          <w:sz w:val="27"/>
          <w:szCs w:val="27"/>
        </w:rPr>
        <w:t>У бывшего гражданского служащего, замещавшего должность, включенную в перечень, обязанность обращаться за согласием Комиссии не возникает в следующих случаях:</w:t>
      </w:r>
    </w:p>
    <w:p w:rsidR="00687483" w:rsidRPr="0050533B" w:rsidRDefault="00687483">
      <w:pPr>
        <w:pStyle w:val="1"/>
        <w:shd w:val="clear" w:color="auto" w:fill="auto"/>
        <w:spacing w:before="0"/>
        <w:ind w:left="20" w:right="20" w:firstLine="700"/>
        <w:rPr>
          <w:sz w:val="27"/>
          <w:szCs w:val="27"/>
        </w:rPr>
      </w:pPr>
      <w:r w:rsidRPr="0050533B">
        <w:rPr>
          <w:sz w:val="27"/>
          <w:szCs w:val="27"/>
        </w:rPr>
        <w:t xml:space="preserve">поступления его на службу (работу) в государственный (муниципальный) </w:t>
      </w:r>
      <w:r w:rsidRPr="0050533B">
        <w:rPr>
          <w:sz w:val="27"/>
          <w:szCs w:val="27"/>
        </w:rPr>
        <w:lastRenderedPageBreak/>
        <w:t>орган по служебному контракту (трудовому договору), договору о выполнении работ, оказании услуг;</w:t>
      </w:r>
    </w:p>
    <w:p w:rsidR="00687483" w:rsidRDefault="00687483" w:rsidP="006B3C0E">
      <w:pPr>
        <w:pStyle w:val="1"/>
        <w:shd w:val="clear" w:color="auto" w:fill="auto"/>
        <w:spacing w:before="0"/>
        <w:ind w:left="20" w:right="20" w:firstLine="700"/>
        <w:rPr>
          <w:rFonts w:cs="Courier New"/>
          <w:sz w:val="27"/>
          <w:szCs w:val="27"/>
        </w:rPr>
      </w:pPr>
      <w:r w:rsidRPr="0050533B">
        <w:rPr>
          <w:sz w:val="27"/>
          <w:szCs w:val="27"/>
        </w:rPr>
        <w:t>заключения гражданско-правового договора (гражданско-правовых договоров) о выполнении работ, оказании услуг в течение месяца стоимостью менее 100 тыс. руб. в месяц.</w:t>
      </w:r>
    </w:p>
    <w:p w:rsidR="00687483" w:rsidRPr="0050533B" w:rsidRDefault="00687483" w:rsidP="006B3C0E">
      <w:pPr>
        <w:pStyle w:val="1"/>
        <w:shd w:val="clear" w:color="auto" w:fill="auto"/>
        <w:spacing w:before="0"/>
        <w:ind w:left="20" w:right="20" w:firstLine="700"/>
        <w:rPr>
          <w:rFonts w:cs="Courier New"/>
          <w:sz w:val="27"/>
          <w:szCs w:val="27"/>
        </w:rPr>
      </w:pPr>
    </w:p>
    <w:p w:rsidR="00687483" w:rsidRDefault="00687483" w:rsidP="006B3C0E">
      <w:pPr>
        <w:pStyle w:val="12"/>
        <w:keepNext/>
        <w:keepLines/>
        <w:shd w:val="clear" w:color="auto" w:fill="auto"/>
        <w:spacing w:before="0" w:after="0" w:line="270" w:lineRule="exact"/>
        <w:rPr>
          <w:rFonts w:cs="Courier New"/>
        </w:rPr>
      </w:pPr>
      <w:bookmarkStart w:id="2" w:name="bookmark1"/>
      <w:r w:rsidRPr="0050533B">
        <w:t>3. Ответственность</w:t>
      </w:r>
      <w:bookmarkEnd w:id="2"/>
    </w:p>
    <w:p w:rsidR="00687483" w:rsidRPr="0050533B" w:rsidRDefault="00687483" w:rsidP="006B3C0E">
      <w:pPr>
        <w:pStyle w:val="12"/>
        <w:keepNext/>
        <w:keepLines/>
        <w:shd w:val="clear" w:color="auto" w:fill="auto"/>
        <w:spacing w:before="0" w:after="0" w:line="270" w:lineRule="exact"/>
        <w:rPr>
          <w:rFonts w:cs="Courier New"/>
        </w:rPr>
      </w:pPr>
    </w:p>
    <w:p w:rsidR="00687483" w:rsidRPr="0050533B" w:rsidRDefault="00687483">
      <w:pPr>
        <w:pStyle w:val="1"/>
        <w:shd w:val="clear" w:color="auto" w:fill="auto"/>
        <w:spacing w:before="0"/>
        <w:ind w:left="20" w:right="20" w:firstLine="700"/>
        <w:rPr>
          <w:sz w:val="27"/>
          <w:szCs w:val="27"/>
        </w:rPr>
      </w:pPr>
      <w:r w:rsidRPr="0050533B">
        <w:rPr>
          <w:sz w:val="27"/>
          <w:szCs w:val="27"/>
        </w:rPr>
        <w:t>В соответствии со статьей 13 Федерального закона № 273-Ф3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</w:t>
      </w:r>
      <w:proofErr w:type="gramStart"/>
      <w:r w:rsidRPr="0050533B">
        <w:rPr>
          <w:sz w:val="27"/>
          <w:szCs w:val="27"/>
        </w:rPr>
        <w:t>о-</w:t>
      </w:r>
      <w:proofErr w:type="gramEnd"/>
      <w:r w:rsidRPr="0050533B">
        <w:rPr>
          <w:sz w:val="27"/>
          <w:szCs w:val="27"/>
        </w:rPr>
        <w:t xml:space="preserve"> правовую и дисциплинарную ответственность в соответствии с законодательством Российской Федерации.</w:t>
      </w:r>
    </w:p>
    <w:p w:rsidR="00687483" w:rsidRPr="0050533B" w:rsidRDefault="00687483">
      <w:pPr>
        <w:pStyle w:val="1"/>
        <w:shd w:val="clear" w:color="auto" w:fill="auto"/>
        <w:spacing w:before="0"/>
        <w:ind w:left="20" w:right="20" w:firstLine="700"/>
        <w:rPr>
          <w:sz w:val="27"/>
          <w:szCs w:val="27"/>
        </w:rPr>
      </w:pPr>
      <w:r w:rsidRPr="0050533B">
        <w:rPr>
          <w:sz w:val="27"/>
          <w:szCs w:val="27"/>
        </w:rPr>
        <w:t>Федеральным законом № 273-Ф3 установлено, что несоблюдение гражданином, замещавшим должности государственной службы, после увольнения с государственной службы требования, влечет прекращение трудового или гражданск</w:t>
      </w:r>
      <w:proofErr w:type="gramStart"/>
      <w:r w:rsidRPr="0050533B">
        <w:rPr>
          <w:sz w:val="27"/>
          <w:szCs w:val="27"/>
        </w:rPr>
        <w:t>о-</w:t>
      </w:r>
      <w:proofErr w:type="gramEnd"/>
      <w:r w:rsidRPr="0050533B">
        <w:rPr>
          <w:sz w:val="27"/>
          <w:szCs w:val="27"/>
        </w:rPr>
        <w:t xml:space="preserve"> правового договора на выполнение работ (оказание услуг), заключенного с указанным гражданином.</w:t>
      </w:r>
    </w:p>
    <w:p w:rsidR="00687483" w:rsidRPr="0050533B" w:rsidRDefault="00687483">
      <w:pPr>
        <w:pStyle w:val="1"/>
        <w:shd w:val="clear" w:color="auto" w:fill="auto"/>
        <w:spacing w:before="0"/>
        <w:ind w:left="20" w:right="20" w:firstLine="700"/>
        <w:rPr>
          <w:sz w:val="27"/>
          <w:szCs w:val="27"/>
        </w:rPr>
      </w:pPr>
      <w:r w:rsidRPr="0050533B">
        <w:rPr>
          <w:sz w:val="27"/>
          <w:szCs w:val="27"/>
        </w:rPr>
        <w:t>Работодатель при заключении трудового или гражданско-правового договора на выполнение работ (оказание услуг), с гражданином, замещавшим должности государственной службы, обязан в десятидневный срок сообщать о заключении такого договора представителю нанимателя (работодателю) гражданского служащего по последнему месту его службы в порядке, устанавливаемом постановлением Правительства Российской Федерации от 21 января 2015 г. № 29.</w:t>
      </w:r>
    </w:p>
    <w:p w:rsidR="00687483" w:rsidRPr="0050533B" w:rsidRDefault="00687483">
      <w:pPr>
        <w:pStyle w:val="1"/>
        <w:shd w:val="clear" w:color="auto" w:fill="auto"/>
        <w:spacing w:before="0"/>
        <w:ind w:left="20" w:right="20" w:firstLine="700"/>
        <w:rPr>
          <w:sz w:val="27"/>
          <w:szCs w:val="27"/>
        </w:rPr>
      </w:pPr>
      <w:r w:rsidRPr="0050533B">
        <w:rPr>
          <w:sz w:val="27"/>
          <w:szCs w:val="27"/>
        </w:rPr>
        <w:t>В соответствии со статьей 19.29 Кодекса Российской Федерации об административных правонарушениях (далее - КоАП РФ)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</w:t>
      </w:r>
      <w:proofErr w:type="gramStart"/>
      <w:r w:rsidRPr="0050533B">
        <w:rPr>
          <w:sz w:val="27"/>
          <w:szCs w:val="27"/>
        </w:rPr>
        <w:t>о-</w:t>
      </w:r>
      <w:proofErr w:type="gramEnd"/>
      <w:r w:rsidRPr="0050533B">
        <w:rPr>
          <w:sz w:val="27"/>
          <w:szCs w:val="27"/>
        </w:rPr>
        <w:t xml:space="preserve"> правового договора гражданского служащего, замещающего должность, включенную в перечень, либо бывшего гражданского служащего, замещавшего такую должность, с нарушением требований, предусмотренных Федеральным законом № 273-Ф3 влечет наложение административного штрафа.</w:t>
      </w:r>
    </w:p>
    <w:p w:rsidR="00687483" w:rsidRPr="0050533B" w:rsidRDefault="00687483">
      <w:pPr>
        <w:pStyle w:val="1"/>
        <w:shd w:val="clear" w:color="auto" w:fill="auto"/>
        <w:spacing w:before="0"/>
        <w:ind w:left="20" w:right="20" w:firstLine="700"/>
        <w:rPr>
          <w:sz w:val="27"/>
          <w:szCs w:val="27"/>
        </w:rPr>
      </w:pPr>
      <w:r w:rsidRPr="0050533B">
        <w:rPr>
          <w:sz w:val="27"/>
          <w:szCs w:val="27"/>
        </w:rPr>
        <w:t>В силу ч. 1 ст. 4.5 КоАП РФ давность привлечения к административной ответственности за нарушение антикоррупционного законодательства Российской Федерации наступает по истечении 6 лет со дня его совершения.</w:t>
      </w:r>
    </w:p>
    <w:p w:rsidR="00687483" w:rsidRPr="0050533B" w:rsidRDefault="00687483">
      <w:pPr>
        <w:pStyle w:val="1"/>
        <w:shd w:val="clear" w:color="auto" w:fill="auto"/>
        <w:spacing w:before="0"/>
        <w:ind w:left="20" w:right="20" w:firstLine="700"/>
        <w:rPr>
          <w:sz w:val="27"/>
          <w:szCs w:val="27"/>
        </w:rPr>
      </w:pPr>
      <w:r w:rsidRPr="0050533B">
        <w:rPr>
          <w:sz w:val="27"/>
          <w:szCs w:val="27"/>
        </w:rPr>
        <w:t>Срок давности привлечения к административной ответственности начинает исчисляться с момента истечения 10-дневного срока на уведомление о заключении договора работодателю государственного (муниципального) служащего по последнему месту его службы.</w:t>
      </w:r>
    </w:p>
    <w:sectPr w:rsidR="00687483" w:rsidRPr="0050533B" w:rsidSect="006705AE">
      <w:headerReference w:type="default" r:id="rId8"/>
      <w:type w:val="continuous"/>
      <w:pgSz w:w="11909" w:h="16838"/>
      <w:pgMar w:top="1187" w:right="1128" w:bottom="827" w:left="112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8CD" w:rsidRDefault="00AB48CD">
      <w:r>
        <w:separator/>
      </w:r>
    </w:p>
  </w:endnote>
  <w:endnote w:type="continuationSeparator" w:id="0">
    <w:p w:rsidR="00AB48CD" w:rsidRDefault="00AB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8CD" w:rsidRDefault="00AB48CD"/>
  </w:footnote>
  <w:footnote w:type="continuationSeparator" w:id="0">
    <w:p w:rsidR="00AB48CD" w:rsidRDefault="00AB48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483" w:rsidRDefault="00FC13F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513080</wp:posOffset>
              </wp:positionV>
              <wp:extent cx="60960" cy="138430"/>
              <wp:effectExtent l="0" t="0" r="15240" b="139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7483" w:rsidRDefault="00816B15">
                          <w:pPr>
                            <w:pStyle w:val="10"/>
                            <w:shd w:val="clear" w:color="auto" w:fill="auto"/>
                            <w:spacing w:line="240" w:lineRule="auto"/>
                            <w:rPr>
                              <w:rFonts w:cs="Courier New"/>
                            </w:rPr>
                          </w:pPr>
                          <w:r>
                            <w:fldChar w:fldCharType="begin"/>
                          </w:r>
                          <w:r w:rsidR="00D61357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C7603" w:rsidRPr="006C7603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5.7pt;margin-top:40.4pt;width:4.8pt;height:10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QWAqQIAAKU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+g&#10;dxgJ0kGLHtlo0J0cUWSrM/Q6A6eHHtzMCNvW02aq+3tJv2sk5LohYsdulZJDw0gF7EJ70z+7OuFo&#10;C7IdPskKwpAnIx3QWKvOAkIxEKBDl56PnbFUKGwug3QJBxROwsskvnSN80k23+2VNh+Y7JA1cqyg&#10;7w6b7O+1sVxINrvYUEKWvG1d71vxYgMcpx2IDFftmeXgWvkzDdJNskliL46WGy8OisK7LdextyzD&#10;q0VxWazXRfjLxg3jrOFVxYQNM8sqjP+sbQeBT4I4CkvLllcWzlLSarddtwrtCci6dJ+rOJyc3PyX&#10;NFwRIJdXKYVRHNxFqVcukysvLuOFl14FiReE6R2UPE7jonyZ0j0X7N9TQkOO00W0mKR0Iv0qt8B9&#10;b3MjWccNDI6WdzlOjk4kswLciMq11hDeTvZZKSz9Uymg3XOjnVytQietmnE7AorV8FZWzyBcJUFZ&#10;IEKYdmA0Uv3AaIDJkWMBow2j9qMA6dshMxtqNrazQQSFizk2GE3m2kzD6KlXfNcA7vy4buF5lNxp&#10;98Th8KhgFrgUDnPLDpvzf+d1mq6r3wAAAP//AwBQSwMEFAAGAAgAAAAhAKljtSTcAAAACgEAAA8A&#10;AABkcnMvZG93bnJldi54bWxMj8tOwzAQRfdI/IM1SOyonQpCSONUqBIbdpQKiZ0bT+OofkS2myZ/&#10;z7CC5WiO7j232c7OsgljGoKXUKwEMPRd0IPvJRw+3x4qYCkrr5UNHiUsmGDb3t40qtbh6j9w2uee&#10;UYhPtZJgch5rzlNn0Km0CiN6+p1CdCrTGXuuo7pSuLN8LUTJnRo8NRg14s5gd95fnITn+SvgmHCH&#10;36epi2ZYKvu+SHl/N79ugGWc8x8Mv/qkDi05HcPF68SshKeX4pFQCZWgCQSUoqBxRyLFugTeNvz/&#10;hPYHAAD//wMAUEsBAi0AFAAGAAgAAAAhALaDOJL+AAAA4QEAABMAAAAAAAAAAAAAAAAAAAAAAFtD&#10;b250ZW50X1R5cGVzXS54bWxQSwECLQAUAAYACAAAACEAOP0h/9YAAACUAQAACwAAAAAAAAAAAAAA&#10;AAAvAQAAX3JlbHMvLnJlbHNQSwECLQAUAAYACAAAACEARrkFgKkCAAClBQAADgAAAAAAAAAAAAAA&#10;AAAuAgAAZHJzL2Uyb0RvYy54bWxQSwECLQAUAAYACAAAACEAqWO1JNwAAAAKAQAADwAAAAAAAAAA&#10;AAAAAAADBQAAZHJzL2Rvd25yZXYueG1sUEsFBgAAAAAEAAQA8wAAAAwGAAAAAA==&#10;" filled="f" stroked="f">
              <v:textbox style="mso-fit-shape-to-text:t" inset="0,0,0,0">
                <w:txbxContent>
                  <w:p w:rsidR="00687483" w:rsidRDefault="00816B15">
                    <w:pPr>
                      <w:pStyle w:val="10"/>
                      <w:shd w:val="clear" w:color="auto" w:fill="auto"/>
                      <w:spacing w:line="240" w:lineRule="auto"/>
                      <w:rPr>
                        <w:rFonts w:cs="Courier New"/>
                      </w:rPr>
                    </w:pPr>
                    <w:r>
                      <w:fldChar w:fldCharType="begin"/>
                    </w:r>
                    <w:r w:rsidR="00D61357">
                      <w:instrText xml:space="preserve"> PAGE \* MERGEFORMAT </w:instrText>
                    </w:r>
                    <w:r>
                      <w:fldChar w:fldCharType="separate"/>
                    </w:r>
                    <w:r w:rsidR="006C7603" w:rsidRPr="006C7603">
                      <w:rPr>
                        <w:rStyle w:val="a6"/>
                        <w:b/>
                        <w:bCs/>
                        <w:noProof/>
                      </w:rPr>
                      <w:t>3</w:t>
                    </w:r>
                    <w:r>
                      <w:rPr>
                        <w:rStyle w:val="a6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67A9"/>
    <w:multiLevelType w:val="multilevel"/>
    <w:tmpl w:val="19D2F78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2D0"/>
    <w:rsid w:val="00031E11"/>
    <w:rsid w:val="00092AB3"/>
    <w:rsid w:val="00112709"/>
    <w:rsid w:val="00195E0A"/>
    <w:rsid w:val="002078B4"/>
    <w:rsid w:val="002C7923"/>
    <w:rsid w:val="002F6913"/>
    <w:rsid w:val="00356403"/>
    <w:rsid w:val="003C32D0"/>
    <w:rsid w:val="003D3CD1"/>
    <w:rsid w:val="004161C8"/>
    <w:rsid w:val="00483128"/>
    <w:rsid w:val="0050533B"/>
    <w:rsid w:val="00602E32"/>
    <w:rsid w:val="006705AE"/>
    <w:rsid w:val="00687483"/>
    <w:rsid w:val="006B3C0E"/>
    <w:rsid w:val="006C7603"/>
    <w:rsid w:val="006D2756"/>
    <w:rsid w:val="00727294"/>
    <w:rsid w:val="007578E5"/>
    <w:rsid w:val="00816B15"/>
    <w:rsid w:val="00AB48CD"/>
    <w:rsid w:val="00B555B4"/>
    <w:rsid w:val="00C42157"/>
    <w:rsid w:val="00D47CBF"/>
    <w:rsid w:val="00D57929"/>
    <w:rsid w:val="00D61357"/>
    <w:rsid w:val="00EE4872"/>
    <w:rsid w:val="00F2480D"/>
    <w:rsid w:val="00F24B0F"/>
    <w:rsid w:val="00FC1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5AE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705A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6705AE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4">
    <w:name w:val="Основной текст_"/>
    <w:basedOn w:val="a0"/>
    <w:link w:val="1"/>
    <w:uiPriority w:val="99"/>
    <w:locked/>
    <w:rsid w:val="006705AE"/>
    <w:rPr>
      <w:rFonts w:ascii="Times New Roman" w:hAnsi="Times New Roman" w:cs="Times New Roman"/>
      <w:sz w:val="25"/>
      <w:szCs w:val="25"/>
      <w:u w:val="none"/>
    </w:rPr>
  </w:style>
  <w:style w:type="character" w:customStyle="1" w:styleId="a5">
    <w:name w:val="Колонтитул_"/>
    <w:basedOn w:val="a0"/>
    <w:link w:val="10"/>
    <w:uiPriority w:val="99"/>
    <w:locked/>
    <w:rsid w:val="006705AE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a6">
    <w:name w:val="Колонтитул"/>
    <w:basedOn w:val="a5"/>
    <w:uiPriority w:val="99"/>
    <w:rsid w:val="006705AE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1">
    <w:name w:val="Заголовок №1_"/>
    <w:basedOn w:val="a0"/>
    <w:link w:val="12"/>
    <w:uiPriority w:val="99"/>
    <w:locked/>
    <w:rsid w:val="006705AE"/>
    <w:rPr>
      <w:rFonts w:ascii="Times New Roman" w:hAnsi="Times New Roman" w:cs="Times New Roman"/>
      <w:b/>
      <w:bCs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uiPriority w:val="99"/>
    <w:rsid w:val="006705AE"/>
    <w:pPr>
      <w:shd w:val="clear" w:color="auto" w:fill="FFFFFF"/>
      <w:spacing w:after="540" w:line="322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4"/>
    <w:uiPriority w:val="99"/>
    <w:rsid w:val="006705AE"/>
    <w:pPr>
      <w:shd w:val="clear" w:color="auto" w:fill="FFFFFF"/>
      <w:spacing w:before="360" w:line="298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Колонтитул1"/>
    <w:basedOn w:val="a"/>
    <w:link w:val="a5"/>
    <w:uiPriority w:val="99"/>
    <w:rsid w:val="006705A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2">
    <w:name w:val="Заголовок №1"/>
    <w:basedOn w:val="a"/>
    <w:link w:val="11"/>
    <w:uiPriority w:val="99"/>
    <w:rsid w:val="006705AE"/>
    <w:pPr>
      <w:shd w:val="clear" w:color="auto" w:fill="FFFFFF"/>
      <w:spacing w:before="600" w:after="36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Balloon Text"/>
    <w:basedOn w:val="a"/>
    <w:link w:val="a8"/>
    <w:uiPriority w:val="99"/>
    <w:semiHidden/>
    <w:rsid w:val="00031E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578E5"/>
    <w:rPr>
      <w:rFonts w:ascii="Times New Roman" w:hAnsi="Times New Roman" w:cs="Times New Roman"/>
      <w:color w:val="000000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5AE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705A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6705AE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4">
    <w:name w:val="Основной текст_"/>
    <w:basedOn w:val="a0"/>
    <w:link w:val="1"/>
    <w:uiPriority w:val="99"/>
    <w:locked/>
    <w:rsid w:val="006705AE"/>
    <w:rPr>
      <w:rFonts w:ascii="Times New Roman" w:hAnsi="Times New Roman" w:cs="Times New Roman"/>
      <w:sz w:val="25"/>
      <w:szCs w:val="25"/>
      <w:u w:val="none"/>
    </w:rPr>
  </w:style>
  <w:style w:type="character" w:customStyle="1" w:styleId="a5">
    <w:name w:val="Колонтитул_"/>
    <w:basedOn w:val="a0"/>
    <w:link w:val="10"/>
    <w:uiPriority w:val="99"/>
    <w:locked/>
    <w:rsid w:val="006705AE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a6">
    <w:name w:val="Колонтитул"/>
    <w:basedOn w:val="a5"/>
    <w:uiPriority w:val="99"/>
    <w:rsid w:val="006705AE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1">
    <w:name w:val="Заголовок №1_"/>
    <w:basedOn w:val="a0"/>
    <w:link w:val="12"/>
    <w:uiPriority w:val="99"/>
    <w:locked/>
    <w:rsid w:val="006705AE"/>
    <w:rPr>
      <w:rFonts w:ascii="Times New Roman" w:hAnsi="Times New Roman" w:cs="Times New Roman"/>
      <w:b/>
      <w:bCs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uiPriority w:val="99"/>
    <w:rsid w:val="006705AE"/>
    <w:pPr>
      <w:shd w:val="clear" w:color="auto" w:fill="FFFFFF"/>
      <w:spacing w:after="540" w:line="322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4"/>
    <w:uiPriority w:val="99"/>
    <w:rsid w:val="006705AE"/>
    <w:pPr>
      <w:shd w:val="clear" w:color="auto" w:fill="FFFFFF"/>
      <w:spacing w:before="360" w:line="298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Колонтитул1"/>
    <w:basedOn w:val="a"/>
    <w:link w:val="a5"/>
    <w:uiPriority w:val="99"/>
    <w:rsid w:val="006705A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2">
    <w:name w:val="Заголовок №1"/>
    <w:basedOn w:val="a"/>
    <w:link w:val="11"/>
    <w:uiPriority w:val="99"/>
    <w:rsid w:val="006705AE"/>
    <w:pPr>
      <w:shd w:val="clear" w:color="auto" w:fill="FFFFFF"/>
      <w:spacing w:before="600" w:after="36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Balloon Text"/>
    <w:basedOn w:val="a"/>
    <w:link w:val="a8"/>
    <w:uiPriority w:val="99"/>
    <w:semiHidden/>
    <w:rsid w:val="00031E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578E5"/>
    <w:rPr>
      <w:rFonts w:ascii="Times New Roman" w:hAnsi="Times New Roman" w:cs="Times New Roman"/>
      <w:color w:val="000000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Судебный департамент при ВС РФ</Company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Золотарева Алина Сергеевна</dc:creator>
  <cp:lastModifiedBy>user</cp:lastModifiedBy>
  <cp:revision>3</cp:revision>
  <cp:lastPrinted>2026-06-15T08:12:00Z</cp:lastPrinted>
  <dcterms:created xsi:type="dcterms:W3CDTF">2026-06-15T08:09:00Z</dcterms:created>
  <dcterms:modified xsi:type="dcterms:W3CDTF">2026-06-15T08:12:00Z</dcterms:modified>
</cp:coreProperties>
</file>