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FC2" w:rsidRPr="00837FC2" w:rsidRDefault="007C4E84" w:rsidP="00837FC2">
      <w:pPr>
        <w:pStyle w:val="20"/>
        <w:shd w:val="clear" w:color="auto" w:fill="auto"/>
        <w:spacing w:after="0"/>
        <w:ind w:left="5387"/>
        <w:rPr>
          <w:rStyle w:val="21"/>
          <w:sz w:val="24"/>
          <w:szCs w:val="24"/>
        </w:rPr>
      </w:pPr>
      <w:r w:rsidRPr="00837FC2">
        <w:rPr>
          <w:rStyle w:val="21"/>
          <w:sz w:val="24"/>
          <w:szCs w:val="24"/>
        </w:rPr>
        <w:t xml:space="preserve">Приложение №1 </w:t>
      </w:r>
    </w:p>
    <w:p w:rsidR="00D5771E" w:rsidRDefault="007C4E84" w:rsidP="00837FC2">
      <w:pPr>
        <w:pStyle w:val="20"/>
        <w:shd w:val="clear" w:color="auto" w:fill="auto"/>
        <w:spacing w:after="0"/>
        <w:ind w:left="5387"/>
        <w:rPr>
          <w:rStyle w:val="22"/>
          <w:sz w:val="24"/>
          <w:szCs w:val="24"/>
        </w:rPr>
      </w:pPr>
      <w:r w:rsidRPr="00837FC2">
        <w:rPr>
          <w:rStyle w:val="21"/>
          <w:sz w:val="24"/>
          <w:szCs w:val="24"/>
        </w:rPr>
        <w:t xml:space="preserve">к совместному приказу Пензенского областного суда, Арбитражного суда Пензенской области и Управления Судебного департамента в </w:t>
      </w:r>
      <w:r w:rsidR="00837FC2" w:rsidRPr="00837FC2">
        <w:rPr>
          <w:rStyle w:val="21"/>
          <w:sz w:val="24"/>
          <w:szCs w:val="24"/>
        </w:rPr>
        <w:t>П</w:t>
      </w:r>
      <w:r w:rsidRPr="00837FC2">
        <w:rPr>
          <w:rStyle w:val="21"/>
          <w:sz w:val="24"/>
          <w:szCs w:val="24"/>
        </w:rPr>
        <w:t xml:space="preserve">ензенской области </w:t>
      </w:r>
      <w:r w:rsidR="00837FC2">
        <w:rPr>
          <w:rStyle w:val="21"/>
          <w:sz w:val="24"/>
          <w:szCs w:val="24"/>
        </w:rPr>
        <w:t xml:space="preserve"> </w:t>
      </w:r>
      <w:r w:rsidRPr="00837FC2">
        <w:rPr>
          <w:rStyle w:val="21"/>
          <w:sz w:val="24"/>
          <w:szCs w:val="24"/>
        </w:rPr>
        <w:t xml:space="preserve">от </w:t>
      </w:r>
      <w:r w:rsidR="00837FC2" w:rsidRPr="00837FC2">
        <w:rPr>
          <w:rStyle w:val="21"/>
          <w:sz w:val="24"/>
          <w:szCs w:val="24"/>
        </w:rPr>
        <w:t>07.09.</w:t>
      </w:r>
      <w:r w:rsidRPr="00837FC2">
        <w:rPr>
          <w:rStyle w:val="21"/>
          <w:sz w:val="24"/>
          <w:szCs w:val="24"/>
        </w:rPr>
        <w:t xml:space="preserve">2017 </w:t>
      </w:r>
      <w:r w:rsidRPr="00837FC2">
        <w:rPr>
          <w:rStyle w:val="22"/>
          <w:sz w:val="24"/>
          <w:szCs w:val="24"/>
        </w:rPr>
        <w:t>№</w:t>
      </w:r>
      <w:r w:rsidR="00837FC2" w:rsidRPr="00837FC2">
        <w:rPr>
          <w:rStyle w:val="22"/>
          <w:sz w:val="24"/>
          <w:szCs w:val="24"/>
        </w:rPr>
        <w:t xml:space="preserve"> 18/0/44/163 (с изменениями, внесенными приказом от 18.09.2017 № 19/0/48/173</w:t>
      </w:r>
      <w:r w:rsidR="00B41B92">
        <w:rPr>
          <w:rStyle w:val="22"/>
          <w:sz w:val="24"/>
          <w:szCs w:val="24"/>
        </w:rPr>
        <w:t xml:space="preserve">, 21.03.2024 </w:t>
      </w:r>
      <w:r w:rsidR="00662579">
        <w:rPr>
          <w:rStyle w:val="22"/>
          <w:sz w:val="24"/>
          <w:szCs w:val="24"/>
        </w:rPr>
        <w:t xml:space="preserve">                  </w:t>
      </w:r>
      <w:r w:rsidR="00B41B92">
        <w:rPr>
          <w:rStyle w:val="22"/>
          <w:sz w:val="24"/>
          <w:szCs w:val="24"/>
        </w:rPr>
        <w:t xml:space="preserve">№ </w:t>
      </w:r>
      <w:r w:rsidR="00662579">
        <w:rPr>
          <w:rStyle w:val="22"/>
          <w:sz w:val="24"/>
          <w:szCs w:val="24"/>
        </w:rPr>
        <w:t>7/0/21/42</w:t>
      </w:r>
      <w:r w:rsidR="00837FC2" w:rsidRPr="00837FC2">
        <w:rPr>
          <w:rStyle w:val="22"/>
          <w:sz w:val="24"/>
          <w:szCs w:val="24"/>
        </w:rPr>
        <w:t>)</w:t>
      </w:r>
    </w:p>
    <w:p w:rsidR="00837FC2" w:rsidRPr="00837FC2" w:rsidRDefault="00837FC2" w:rsidP="00837FC2">
      <w:pPr>
        <w:pStyle w:val="20"/>
        <w:shd w:val="clear" w:color="auto" w:fill="auto"/>
        <w:spacing w:after="0"/>
        <w:ind w:left="5387"/>
        <w:rPr>
          <w:sz w:val="24"/>
          <w:szCs w:val="24"/>
        </w:rPr>
      </w:pPr>
    </w:p>
    <w:p w:rsidR="00D5771E" w:rsidRDefault="007C4E84">
      <w:pPr>
        <w:pStyle w:val="30"/>
        <w:shd w:val="clear" w:color="auto" w:fill="auto"/>
        <w:spacing w:before="0" w:after="131"/>
        <w:ind w:left="20"/>
      </w:pPr>
      <w:r>
        <w:rPr>
          <w:rStyle w:val="31"/>
          <w:b/>
          <w:bCs/>
        </w:rPr>
        <w:t>ПОЛОЖЕНИЕ</w:t>
      </w:r>
    </w:p>
    <w:p w:rsidR="00D5771E" w:rsidRDefault="007C4E84">
      <w:pPr>
        <w:pStyle w:val="30"/>
        <w:shd w:val="clear" w:color="auto" w:fill="auto"/>
        <w:spacing w:before="0" w:after="639" w:line="322" w:lineRule="exact"/>
        <w:ind w:left="20"/>
      </w:pPr>
      <w:r>
        <w:rPr>
          <w:rStyle w:val="31"/>
          <w:b/>
          <w:bCs/>
        </w:rPr>
        <w:t>о комиссии по соблюдению требований к служебному поведению</w:t>
      </w:r>
      <w:r>
        <w:rPr>
          <w:rStyle w:val="31"/>
          <w:b/>
          <w:bCs/>
        </w:rPr>
        <w:br/>
        <w:t>федеральных государственных гражданских служащих Пензенского</w:t>
      </w:r>
      <w:r>
        <w:rPr>
          <w:rStyle w:val="31"/>
          <w:b/>
          <w:bCs/>
        </w:rPr>
        <w:br/>
        <w:t>областного суда, Арбитражного суда Пензенской области, районных</w:t>
      </w:r>
      <w:r>
        <w:rPr>
          <w:rStyle w:val="31"/>
          <w:b/>
          <w:bCs/>
        </w:rPr>
        <w:br/>
        <w:t>судов Пензенской области, Пензенского гарнизонного военного суда</w:t>
      </w:r>
      <w:r>
        <w:rPr>
          <w:rStyle w:val="31"/>
          <w:b/>
          <w:bCs/>
        </w:rPr>
        <w:br/>
        <w:t>и управления Судебного департамента в Пензенской области</w:t>
      </w:r>
      <w:r>
        <w:rPr>
          <w:rStyle w:val="31"/>
          <w:b/>
          <w:bCs/>
        </w:rPr>
        <w:br/>
        <w:t>и урегулированию конфликта интересов</w:t>
      </w:r>
    </w:p>
    <w:p w:rsidR="00D5771E" w:rsidRDefault="007C4E84">
      <w:pPr>
        <w:pStyle w:val="20"/>
        <w:numPr>
          <w:ilvl w:val="0"/>
          <w:numId w:val="1"/>
        </w:numPr>
        <w:shd w:val="clear" w:color="auto" w:fill="auto"/>
        <w:tabs>
          <w:tab w:val="left" w:pos="954"/>
        </w:tabs>
        <w:spacing w:after="0" w:line="274" w:lineRule="exact"/>
        <w:ind w:firstLine="620"/>
        <w:jc w:val="both"/>
      </w:pPr>
      <w:proofErr w:type="gramStart"/>
      <w:r>
        <w:rPr>
          <w:rStyle w:val="21"/>
        </w:rPr>
        <w:t>Настоящее Положение о комиссии по соблюдению требований к служебному поведению федеральных государственных гражданских служащих Пензенского областного суда, Арбитражного суда Пензенской области, районных судов Пензенской области, Пензенского гарнизонного военного суда и управления Судебного департамента в Пензенской области и урегулированию конфликта интересов (далее - Положение), определяет порядок формирования и деятельность Комиссии по соблюдению требований к служебному поведению федеральных государственных гражданских служащих Пензенского областного</w:t>
      </w:r>
      <w:proofErr w:type="gramEnd"/>
      <w:r>
        <w:rPr>
          <w:rStyle w:val="21"/>
        </w:rPr>
        <w:t xml:space="preserve"> </w:t>
      </w:r>
      <w:proofErr w:type="gramStart"/>
      <w:r>
        <w:rPr>
          <w:rStyle w:val="21"/>
        </w:rPr>
        <w:t>суда, Арбитражного суда Пензенской области, районных судов Пензенской области, Пензенского гарнизонного военного суда (далее - Суды области или Суд области) и Управления Судебного департамента в Пензенской области (далее - Управление) и урегулированию конфликта интересов (далее - Комиссия), (за исключением лиц, замещающих должности федеральной государственной гражданской службы в Управлении, назначение на которые и освобождение от которых осуществляются Судебным департаментом).</w:t>
      </w:r>
      <w:proofErr w:type="gramEnd"/>
    </w:p>
    <w:p w:rsidR="00D5771E" w:rsidRDefault="007C4E84">
      <w:pPr>
        <w:pStyle w:val="20"/>
        <w:numPr>
          <w:ilvl w:val="0"/>
          <w:numId w:val="1"/>
        </w:numPr>
        <w:shd w:val="clear" w:color="auto" w:fill="auto"/>
        <w:tabs>
          <w:tab w:val="left" w:pos="954"/>
        </w:tabs>
        <w:spacing w:after="0" w:line="274" w:lineRule="exact"/>
        <w:ind w:firstLine="620"/>
        <w:jc w:val="both"/>
      </w:pPr>
      <w:proofErr w:type="gramStart"/>
      <w:r>
        <w:rPr>
          <w:rStyle w:val="21"/>
        </w:rPr>
        <w:t>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Типовым положением о комиссиях по соблюдению требований к служебному поведению федеральных государственных гражданских служащих федеральных судов общей юрисдикции, федеральных арбитражных судов и управлений Судебного департамента в субъектах Российской Федерации и урегулированию конфликта интересов, утвержденным приказом Судебного департамента при Верховном</w:t>
      </w:r>
      <w:proofErr w:type="gramEnd"/>
      <w:r>
        <w:rPr>
          <w:rStyle w:val="21"/>
        </w:rPr>
        <w:t xml:space="preserve"> </w:t>
      </w:r>
      <w:proofErr w:type="gramStart"/>
      <w:r>
        <w:rPr>
          <w:rStyle w:val="21"/>
        </w:rPr>
        <w:t>Суде</w:t>
      </w:r>
      <w:proofErr w:type="gramEnd"/>
      <w:r>
        <w:rPr>
          <w:rStyle w:val="21"/>
        </w:rPr>
        <w:t xml:space="preserve"> Российской Федерации от 17 июля 2017 г. № 132 и настоящим Положением, а также актами федеральных органов исполнительной власти, иных государственных органов (далее - государственные органы, государственный орган).</w:t>
      </w:r>
    </w:p>
    <w:p w:rsidR="00D5771E" w:rsidRDefault="007C4E84">
      <w:pPr>
        <w:pStyle w:val="20"/>
        <w:numPr>
          <w:ilvl w:val="0"/>
          <w:numId w:val="1"/>
        </w:numPr>
        <w:shd w:val="clear" w:color="auto" w:fill="auto"/>
        <w:tabs>
          <w:tab w:val="left" w:pos="954"/>
        </w:tabs>
        <w:spacing w:after="0" w:line="283" w:lineRule="exact"/>
        <w:ind w:firstLine="620"/>
        <w:jc w:val="both"/>
      </w:pPr>
      <w:r>
        <w:rPr>
          <w:rStyle w:val="21"/>
        </w:rPr>
        <w:t>Основными задачами Комиссии являются:</w:t>
      </w:r>
    </w:p>
    <w:p w:rsidR="00D5771E" w:rsidRDefault="007C4E84">
      <w:pPr>
        <w:pStyle w:val="20"/>
        <w:shd w:val="clear" w:color="auto" w:fill="auto"/>
        <w:tabs>
          <w:tab w:val="left" w:pos="954"/>
        </w:tabs>
        <w:spacing w:after="0" w:line="283" w:lineRule="exact"/>
        <w:ind w:firstLine="620"/>
        <w:jc w:val="both"/>
      </w:pPr>
      <w:proofErr w:type="gramStart"/>
      <w:r>
        <w:rPr>
          <w:rStyle w:val="21"/>
        </w:rPr>
        <w:t>а)</w:t>
      </w:r>
      <w:r>
        <w:tab/>
      </w:r>
      <w:r>
        <w:rPr>
          <w:rStyle w:val="21"/>
        </w:rPr>
        <w:t xml:space="preserve">обеспечение соблюдения федеральными государственными гражданскими служащими Судов области и Управления ограничений и запретов, требований о </w:t>
      </w:r>
      <w:r>
        <w:rPr>
          <w:rStyle w:val="21"/>
        </w:rPr>
        <w:lastRenderedPageBreak/>
        <w:t>предотвращении или урегулировании конфликта интересов, а также обеспечение исполнения ими обязанностей, установленных Федеральным законом от 25 декабря 2008 г. № 273-ФЗ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  <w:proofErr w:type="gramEnd"/>
    </w:p>
    <w:p w:rsidR="00D5771E" w:rsidRDefault="007C4E84">
      <w:pPr>
        <w:pStyle w:val="20"/>
        <w:shd w:val="clear" w:color="auto" w:fill="auto"/>
        <w:tabs>
          <w:tab w:val="left" w:pos="1023"/>
        </w:tabs>
        <w:spacing w:after="0" w:line="254" w:lineRule="exact"/>
        <w:ind w:firstLine="620"/>
        <w:jc w:val="both"/>
      </w:pPr>
      <w:r>
        <w:rPr>
          <w:rStyle w:val="21"/>
        </w:rPr>
        <w:t>б)</w:t>
      </w:r>
      <w:r>
        <w:tab/>
      </w:r>
      <w:r>
        <w:rPr>
          <w:rStyle w:val="21"/>
        </w:rPr>
        <w:t xml:space="preserve">осуществление в </w:t>
      </w:r>
      <w:proofErr w:type="gramStart"/>
      <w:r>
        <w:rPr>
          <w:rStyle w:val="21"/>
        </w:rPr>
        <w:t>Судах</w:t>
      </w:r>
      <w:proofErr w:type="gramEnd"/>
      <w:r>
        <w:rPr>
          <w:rStyle w:val="21"/>
        </w:rPr>
        <w:t xml:space="preserve"> области и Управлении мер по предупреждению коррупции.</w:t>
      </w:r>
    </w:p>
    <w:p w:rsidR="00D5771E" w:rsidRDefault="007C4E84">
      <w:pPr>
        <w:pStyle w:val="20"/>
        <w:numPr>
          <w:ilvl w:val="0"/>
          <w:numId w:val="1"/>
        </w:numPr>
        <w:shd w:val="clear" w:color="auto" w:fill="auto"/>
        <w:tabs>
          <w:tab w:val="left" w:pos="1406"/>
        </w:tabs>
        <w:spacing w:after="0" w:line="274" w:lineRule="exact"/>
        <w:ind w:firstLine="620"/>
        <w:jc w:val="both"/>
      </w:pPr>
      <w:proofErr w:type="gramStart"/>
      <w:r>
        <w:rPr>
          <w:rStyle w:val="21"/>
        </w:rPr>
        <w:t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федеральных государственных гражданских служащих, замещающих должности федеральной государственной гражданской службы в Судах области либо в Управлении, за исключением лиц, замещающих должности федеральной государственной гражданской службы в Управлении, назначение на которые и освобождение от которых осуществляются Судебным департаментом.</w:t>
      </w:r>
      <w:proofErr w:type="gramEnd"/>
    </w:p>
    <w:p w:rsidR="00D5771E" w:rsidRDefault="007C4E84">
      <w:pPr>
        <w:pStyle w:val="20"/>
        <w:numPr>
          <w:ilvl w:val="0"/>
          <w:numId w:val="1"/>
        </w:numPr>
        <w:shd w:val="clear" w:color="auto" w:fill="auto"/>
        <w:tabs>
          <w:tab w:val="left" w:pos="1095"/>
        </w:tabs>
        <w:spacing w:after="0" w:line="310" w:lineRule="exact"/>
        <w:ind w:firstLine="620"/>
        <w:jc w:val="both"/>
      </w:pPr>
      <w:r>
        <w:rPr>
          <w:rStyle w:val="21"/>
        </w:rPr>
        <w:t>Образование Комиссии.</w:t>
      </w:r>
    </w:p>
    <w:p w:rsidR="00D5771E" w:rsidRDefault="007C4E84">
      <w:pPr>
        <w:pStyle w:val="20"/>
        <w:numPr>
          <w:ilvl w:val="1"/>
          <w:numId w:val="1"/>
        </w:numPr>
        <w:shd w:val="clear" w:color="auto" w:fill="auto"/>
        <w:tabs>
          <w:tab w:val="left" w:pos="1095"/>
        </w:tabs>
        <w:spacing w:after="0" w:line="278" w:lineRule="exact"/>
        <w:ind w:firstLine="620"/>
        <w:jc w:val="both"/>
      </w:pPr>
      <w:r>
        <w:rPr>
          <w:rStyle w:val="21"/>
        </w:rPr>
        <w:t>Комиссия образуется совместным приказом начальника Управления и председателей Пензенского областного суда и Арбитражного суда Пензенской области. Указанным актом утверждаются состав Комиссии и порядок ее работы.</w:t>
      </w:r>
    </w:p>
    <w:p w:rsidR="00D5771E" w:rsidRDefault="007C4E84">
      <w:pPr>
        <w:pStyle w:val="20"/>
        <w:numPr>
          <w:ilvl w:val="1"/>
          <w:numId w:val="1"/>
        </w:numPr>
        <w:shd w:val="clear" w:color="auto" w:fill="auto"/>
        <w:tabs>
          <w:tab w:val="left" w:pos="1095"/>
        </w:tabs>
        <w:spacing w:after="0" w:line="278" w:lineRule="exact"/>
        <w:ind w:firstLine="620"/>
        <w:jc w:val="both"/>
      </w:pPr>
      <w:r>
        <w:rPr>
          <w:rStyle w:val="21"/>
        </w:rPr>
        <w:t>Председатель Комиссии и его заместитель избираются из числа членов Комиссии общим голосованием всех членов Комиссии на первом заседании Комиссии, после чего вносятся соответствующие изменения в приказ.</w:t>
      </w:r>
    </w:p>
    <w:p w:rsidR="00D5771E" w:rsidRDefault="007C4E84">
      <w:pPr>
        <w:pStyle w:val="20"/>
        <w:shd w:val="clear" w:color="auto" w:fill="auto"/>
        <w:spacing w:after="0" w:line="278" w:lineRule="exact"/>
        <w:ind w:firstLine="620"/>
        <w:jc w:val="both"/>
      </w:pPr>
      <w:r>
        <w:rPr>
          <w:rStyle w:val="21"/>
        </w:rPr>
        <w:t>Представитель нанимателя не может быть членом Комиссии.</w:t>
      </w:r>
    </w:p>
    <w:p w:rsidR="00D5771E" w:rsidRDefault="007C4E84">
      <w:pPr>
        <w:pStyle w:val="20"/>
        <w:shd w:val="clear" w:color="auto" w:fill="auto"/>
        <w:spacing w:after="0" w:line="278" w:lineRule="exact"/>
        <w:ind w:firstLine="620"/>
        <w:jc w:val="both"/>
      </w:pPr>
      <w:r>
        <w:rPr>
          <w:rStyle w:val="21"/>
        </w:rPr>
        <w:t>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D5771E" w:rsidRDefault="007C4E84">
      <w:pPr>
        <w:pStyle w:val="20"/>
        <w:numPr>
          <w:ilvl w:val="0"/>
          <w:numId w:val="1"/>
        </w:numPr>
        <w:shd w:val="clear" w:color="auto" w:fill="auto"/>
        <w:tabs>
          <w:tab w:val="left" w:pos="1095"/>
        </w:tabs>
        <w:spacing w:after="0" w:line="278" w:lineRule="exact"/>
        <w:ind w:firstLine="620"/>
        <w:jc w:val="both"/>
      </w:pPr>
      <w:r>
        <w:rPr>
          <w:rStyle w:val="21"/>
        </w:rPr>
        <w:t>В состав Комиссии входят:</w:t>
      </w:r>
    </w:p>
    <w:p w:rsidR="00D5771E" w:rsidRDefault="007C4E84">
      <w:pPr>
        <w:pStyle w:val="20"/>
        <w:shd w:val="clear" w:color="auto" w:fill="auto"/>
        <w:tabs>
          <w:tab w:val="left" w:pos="1023"/>
        </w:tabs>
        <w:spacing w:after="0" w:line="274" w:lineRule="exact"/>
        <w:ind w:firstLine="620"/>
        <w:jc w:val="both"/>
      </w:pPr>
      <w:r>
        <w:rPr>
          <w:rStyle w:val="21"/>
        </w:rPr>
        <w:t>а)</w:t>
      </w:r>
      <w:r>
        <w:rPr>
          <w:rStyle w:val="21"/>
        </w:rPr>
        <w:tab/>
        <w:t xml:space="preserve">федеральный государственный гражданский служащий Управления, </w:t>
      </w:r>
      <w:proofErr w:type="gramStart"/>
      <w:r>
        <w:rPr>
          <w:rStyle w:val="21"/>
        </w:rPr>
        <w:t>в</w:t>
      </w:r>
      <w:proofErr w:type="gramEnd"/>
      <w:r>
        <w:rPr>
          <w:rStyle w:val="21"/>
        </w:rPr>
        <w:t xml:space="preserve"> чьи должностные обязанности входит осуществление противодействия коррупции (секретарь Комиссии). В случае необходимости в состав Комиссии дополнительно могут быть включены федеральные государственные гражданские служащие иных отделов Управления;</w:t>
      </w:r>
    </w:p>
    <w:p w:rsidR="00D5771E" w:rsidRDefault="007C4E84">
      <w:pPr>
        <w:pStyle w:val="20"/>
        <w:shd w:val="clear" w:color="auto" w:fill="auto"/>
        <w:tabs>
          <w:tab w:val="left" w:pos="1023"/>
        </w:tabs>
        <w:spacing w:after="0" w:line="230" w:lineRule="exact"/>
        <w:ind w:firstLine="620"/>
        <w:jc w:val="both"/>
      </w:pPr>
      <w:r>
        <w:rPr>
          <w:rStyle w:val="21"/>
        </w:rPr>
        <w:t>б)</w:t>
      </w:r>
      <w:r>
        <w:rPr>
          <w:rStyle w:val="21"/>
        </w:rPr>
        <w:tab/>
        <w:t>судьи и (или) федеральные государственные гражданские служащие Пензенского областного суда;</w:t>
      </w:r>
    </w:p>
    <w:p w:rsidR="00D5771E" w:rsidRDefault="007C4E84">
      <w:pPr>
        <w:pStyle w:val="20"/>
        <w:shd w:val="clear" w:color="auto" w:fill="auto"/>
        <w:tabs>
          <w:tab w:val="left" w:pos="1023"/>
        </w:tabs>
        <w:spacing w:after="0" w:line="240" w:lineRule="exact"/>
        <w:ind w:firstLine="620"/>
        <w:jc w:val="both"/>
      </w:pPr>
      <w:r>
        <w:rPr>
          <w:rStyle w:val="21"/>
        </w:rPr>
        <w:t>в)</w:t>
      </w:r>
      <w:r>
        <w:rPr>
          <w:rStyle w:val="21"/>
        </w:rPr>
        <w:tab/>
        <w:t>судьи и (или) федеральные государственные гражданские служащие Пензенского гарнизонного военного суда;</w:t>
      </w:r>
    </w:p>
    <w:p w:rsidR="00662579" w:rsidRDefault="007C4E84">
      <w:pPr>
        <w:pStyle w:val="20"/>
        <w:shd w:val="clear" w:color="auto" w:fill="auto"/>
        <w:tabs>
          <w:tab w:val="left" w:pos="1023"/>
        </w:tabs>
        <w:spacing w:after="0" w:line="235" w:lineRule="exact"/>
        <w:ind w:firstLine="620"/>
        <w:jc w:val="both"/>
      </w:pPr>
      <w:r>
        <w:rPr>
          <w:rStyle w:val="21"/>
        </w:rPr>
        <w:t>г)</w:t>
      </w:r>
      <w:r>
        <w:rPr>
          <w:rStyle w:val="21"/>
        </w:rPr>
        <w:tab/>
        <w:t>судьи и (или) федеральные государственные гражданские служащие Арбитражного суда Пензенской области;</w:t>
      </w:r>
    </w:p>
    <w:p w:rsidR="00D5771E" w:rsidRDefault="007C4E84">
      <w:pPr>
        <w:pStyle w:val="20"/>
        <w:shd w:val="clear" w:color="auto" w:fill="auto"/>
        <w:spacing w:after="0" w:line="230" w:lineRule="exact"/>
        <w:ind w:firstLine="340"/>
        <w:jc w:val="both"/>
      </w:pPr>
      <w:r>
        <w:rPr>
          <w:rStyle w:val="21"/>
        </w:rPr>
        <w:t xml:space="preserve"> </w:t>
      </w:r>
      <w:r w:rsidR="00662579">
        <w:rPr>
          <w:rStyle w:val="21"/>
        </w:rPr>
        <w:t xml:space="preserve"> д</w:t>
      </w:r>
      <w:r>
        <w:rPr>
          <w:rStyle w:val="21"/>
        </w:rPr>
        <w:t xml:space="preserve">) </w:t>
      </w:r>
      <w:r w:rsidR="00662579">
        <w:rPr>
          <w:rStyle w:val="21"/>
        </w:rPr>
        <w:t>судьи и (или)</w:t>
      </w:r>
      <w:r>
        <w:rPr>
          <w:rStyle w:val="21"/>
        </w:rPr>
        <w:t xml:space="preserve"> федеральные государственные гражданские служащие районных судов Пензенской области;</w:t>
      </w:r>
    </w:p>
    <w:p w:rsidR="00D5771E" w:rsidRDefault="007C4E84">
      <w:pPr>
        <w:pStyle w:val="20"/>
        <w:shd w:val="clear" w:color="auto" w:fill="auto"/>
        <w:spacing w:after="0" w:line="264" w:lineRule="exact"/>
        <w:ind w:firstLine="620"/>
        <w:jc w:val="both"/>
      </w:pPr>
      <w:r>
        <w:rPr>
          <w:rStyle w:val="21"/>
        </w:rPr>
        <w:t>е) представитель (представители) научных организаций и образовательных учреждений среднего, высшего и дополнительного профессионального образования Пензенской области, деятельность которых связана с государственной службой.</w:t>
      </w:r>
    </w:p>
    <w:p w:rsidR="00D5771E" w:rsidRDefault="007C4E84">
      <w:pPr>
        <w:pStyle w:val="20"/>
        <w:numPr>
          <w:ilvl w:val="0"/>
          <w:numId w:val="1"/>
        </w:numPr>
        <w:shd w:val="clear" w:color="auto" w:fill="auto"/>
        <w:tabs>
          <w:tab w:val="left" w:pos="1095"/>
        </w:tabs>
        <w:spacing w:after="0" w:line="264" w:lineRule="exact"/>
        <w:ind w:firstLine="620"/>
        <w:jc w:val="both"/>
      </w:pPr>
      <w:r>
        <w:rPr>
          <w:rStyle w:val="21"/>
        </w:rPr>
        <w:t>Формирование Комиссии.</w:t>
      </w:r>
    </w:p>
    <w:p w:rsidR="00D5771E" w:rsidRDefault="007C4E84" w:rsidP="00C673EA">
      <w:pPr>
        <w:pStyle w:val="40"/>
        <w:shd w:val="clear" w:color="auto" w:fill="auto"/>
      </w:pPr>
      <w:r>
        <w:rPr>
          <w:rStyle w:val="41"/>
        </w:rPr>
        <w:t xml:space="preserve">7.1. </w:t>
      </w:r>
      <w:proofErr w:type="gramStart"/>
      <w:r>
        <w:rPr>
          <w:rStyle w:val="41"/>
        </w:rPr>
        <w:t>В целях определения лиц, указанных в подпунктах «б» - «е» пункта 6 настоящего Положения, начальник Управления направляет соответствующие запросы председателю Пензенского областного суда, председателю окружного (флотского) военного суда, юрисдикция которого распространяется на территорию Пензенской области и председателю Арбитражного суда Пензенской о</w:t>
      </w:r>
      <w:r w:rsidR="00C673EA">
        <w:rPr>
          <w:rStyle w:val="41"/>
        </w:rPr>
        <w:t>б</w:t>
      </w:r>
      <w:r>
        <w:rPr>
          <w:rStyle w:val="41"/>
        </w:rPr>
        <w:t>ласти, а также в научные организации и учреждения среднего, высшего и</w:t>
      </w:r>
      <w:r w:rsidR="00C673EA">
        <w:rPr>
          <w:rStyle w:val="41"/>
        </w:rPr>
        <w:t xml:space="preserve"> </w:t>
      </w:r>
      <w:r>
        <w:rPr>
          <w:rStyle w:val="21"/>
        </w:rPr>
        <w:t>дополнительного профессионального образования Пензенской области.</w:t>
      </w:r>
      <w:proofErr w:type="gramEnd"/>
    </w:p>
    <w:p w:rsidR="00D5771E" w:rsidRDefault="007C4E84">
      <w:pPr>
        <w:pStyle w:val="40"/>
        <w:numPr>
          <w:ilvl w:val="0"/>
          <w:numId w:val="2"/>
        </w:numPr>
        <w:shd w:val="clear" w:color="auto" w:fill="auto"/>
        <w:tabs>
          <w:tab w:val="left" w:pos="1150"/>
        </w:tabs>
        <w:spacing w:line="278" w:lineRule="exact"/>
      </w:pPr>
      <w:r>
        <w:rPr>
          <w:rStyle w:val="41"/>
        </w:rPr>
        <w:t xml:space="preserve">Лица, указанные в </w:t>
      </w:r>
      <w:proofErr w:type="gramStart"/>
      <w:r>
        <w:rPr>
          <w:rStyle w:val="41"/>
        </w:rPr>
        <w:t>подпунктах</w:t>
      </w:r>
      <w:proofErr w:type="gramEnd"/>
      <w:r>
        <w:rPr>
          <w:rStyle w:val="41"/>
        </w:rPr>
        <w:t xml:space="preserve"> «б» и «д» пункта 6 настоящего </w:t>
      </w:r>
      <w:r>
        <w:rPr>
          <w:rStyle w:val="41"/>
        </w:rPr>
        <w:lastRenderedPageBreak/>
        <w:t>Положения, включаются в состав Комиссии в установленном порядке по представлению председателя Пензенского областного суда.</w:t>
      </w:r>
    </w:p>
    <w:p w:rsidR="00D5771E" w:rsidRDefault="007C4E84">
      <w:pPr>
        <w:pStyle w:val="20"/>
        <w:numPr>
          <w:ilvl w:val="0"/>
          <w:numId w:val="2"/>
        </w:numPr>
        <w:shd w:val="clear" w:color="auto" w:fill="auto"/>
        <w:tabs>
          <w:tab w:val="left" w:pos="1150"/>
        </w:tabs>
        <w:spacing w:after="0" w:line="278" w:lineRule="exact"/>
        <w:ind w:firstLine="620"/>
        <w:jc w:val="both"/>
      </w:pPr>
      <w:proofErr w:type="gramStart"/>
      <w:r>
        <w:rPr>
          <w:rStyle w:val="21"/>
        </w:rPr>
        <w:t>Лица, указанные в подпункте «в» пункта 6 настоящего Положения, включаются в состав Комиссии в установленном порядке по представлению председателя окружного (флотского) военного суда, юрисдикция которого в соответствии с Федеральным законом от 27 декабря 2009 г. № 345-ФЗ «О территориальной юрисдикции окружных (флотских) военных судов» распространяется на территорию Пензенской области.</w:t>
      </w:r>
      <w:proofErr w:type="gramEnd"/>
    </w:p>
    <w:p w:rsidR="00D5771E" w:rsidRDefault="007C4E84">
      <w:pPr>
        <w:pStyle w:val="40"/>
        <w:numPr>
          <w:ilvl w:val="0"/>
          <w:numId w:val="2"/>
        </w:numPr>
        <w:shd w:val="clear" w:color="auto" w:fill="auto"/>
        <w:tabs>
          <w:tab w:val="left" w:pos="1150"/>
        </w:tabs>
        <w:spacing w:line="278" w:lineRule="exact"/>
      </w:pPr>
      <w:r>
        <w:rPr>
          <w:rStyle w:val="41"/>
        </w:rPr>
        <w:t xml:space="preserve">Лица, указанные в </w:t>
      </w:r>
      <w:proofErr w:type="gramStart"/>
      <w:r>
        <w:rPr>
          <w:rStyle w:val="41"/>
        </w:rPr>
        <w:t>подпункте</w:t>
      </w:r>
      <w:proofErr w:type="gramEnd"/>
      <w:r>
        <w:rPr>
          <w:rStyle w:val="41"/>
        </w:rPr>
        <w:t xml:space="preserve"> «г» пункта 6 настоящего Положения, включаются в состав комиссии в установленном порядке по представлению председателя Арбитражного суда Пензенской области.</w:t>
      </w:r>
    </w:p>
    <w:p w:rsidR="00D5771E" w:rsidRDefault="007C4E84">
      <w:pPr>
        <w:pStyle w:val="40"/>
        <w:numPr>
          <w:ilvl w:val="0"/>
          <w:numId w:val="2"/>
        </w:numPr>
        <w:shd w:val="clear" w:color="auto" w:fill="auto"/>
        <w:tabs>
          <w:tab w:val="left" w:pos="1150"/>
        </w:tabs>
        <w:spacing w:line="278" w:lineRule="exact"/>
      </w:pPr>
      <w:proofErr w:type="gramStart"/>
      <w:r>
        <w:rPr>
          <w:rStyle w:val="41"/>
        </w:rPr>
        <w:t>Лица, указанные в подпункте «е» пункта 6 настоящего Положения, включаются в состав Комиссии в установленном порядке по представлениям руководителей научных организаций и образовательных учреждений среднего, высшего и дополнительного профессионального образования.</w:t>
      </w:r>
      <w:proofErr w:type="gramEnd"/>
    </w:p>
    <w:p w:rsidR="00D5771E" w:rsidRDefault="007C4E84">
      <w:pPr>
        <w:pStyle w:val="20"/>
        <w:numPr>
          <w:ilvl w:val="0"/>
          <w:numId w:val="2"/>
        </w:numPr>
        <w:shd w:val="clear" w:color="auto" w:fill="auto"/>
        <w:tabs>
          <w:tab w:val="left" w:pos="1150"/>
        </w:tabs>
        <w:spacing w:after="0" w:line="278" w:lineRule="exact"/>
        <w:ind w:firstLine="620"/>
        <w:jc w:val="both"/>
      </w:pPr>
      <w:r>
        <w:rPr>
          <w:rStyle w:val="21"/>
        </w:rPr>
        <w:t xml:space="preserve">Определение лиц, указанных в </w:t>
      </w:r>
      <w:proofErr w:type="gramStart"/>
      <w:r>
        <w:rPr>
          <w:rStyle w:val="21"/>
        </w:rPr>
        <w:t>подпунктах</w:t>
      </w:r>
      <w:proofErr w:type="gramEnd"/>
      <w:r>
        <w:rPr>
          <w:rStyle w:val="21"/>
        </w:rPr>
        <w:t xml:space="preserve"> «б» - «е» пункта 6 настоящего Положения, осуществляется в 10-дневный срок со дня получения запроса начальника Управления.</w:t>
      </w:r>
    </w:p>
    <w:p w:rsidR="00D5771E" w:rsidRDefault="007C4E84">
      <w:pPr>
        <w:pStyle w:val="20"/>
        <w:numPr>
          <w:ilvl w:val="0"/>
          <w:numId w:val="1"/>
        </w:numPr>
        <w:shd w:val="clear" w:color="auto" w:fill="auto"/>
        <w:tabs>
          <w:tab w:val="left" w:pos="999"/>
        </w:tabs>
        <w:spacing w:after="0" w:line="274" w:lineRule="exact"/>
        <w:ind w:firstLine="780"/>
        <w:jc w:val="both"/>
      </w:pPr>
      <w:r>
        <w:rPr>
          <w:rStyle w:val="21"/>
        </w:rPr>
        <w:t>Число членов Комиссии, не замещающих должности федеральной государственной гражданской службы в Судах области либо Управлении, должно составлять не менее одной четверти от общего числа членов Комиссии.</w:t>
      </w:r>
    </w:p>
    <w:p w:rsidR="00D5771E" w:rsidRDefault="007C4E84">
      <w:pPr>
        <w:pStyle w:val="20"/>
        <w:numPr>
          <w:ilvl w:val="0"/>
          <w:numId w:val="1"/>
        </w:numPr>
        <w:shd w:val="clear" w:color="auto" w:fill="auto"/>
        <w:tabs>
          <w:tab w:val="left" w:pos="999"/>
        </w:tabs>
        <w:spacing w:after="0" w:line="274" w:lineRule="exact"/>
        <w:ind w:firstLine="780"/>
        <w:jc w:val="both"/>
      </w:pPr>
      <w:r>
        <w:rPr>
          <w:rStyle w:val="21"/>
        </w:rPr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D5771E" w:rsidRDefault="007C4E84">
      <w:pPr>
        <w:pStyle w:val="20"/>
        <w:numPr>
          <w:ilvl w:val="0"/>
          <w:numId w:val="1"/>
        </w:numPr>
        <w:shd w:val="clear" w:color="auto" w:fill="auto"/>
        <w:tabs>
          <w:tab w:val="left" w:pos="1290"/>
        </w:tabs>
        <w:spacing w:after="0" w:line="274" w:lineRule="exact"/>
        <w:ind w:firstLine="900"/>
        <w:jc w:val="both"/>
      </w:pPr>
      <w:r>
        <w:rPr>
          <w:rStyle w:val="21"/>
        </w:rPr>
        <w:t>В заседаниях Комиссии с правом совещательного голоса участвуют:</w:t>
      </w:r>
    </w:p>
    <w:p w:rsidR="00D5771E" w:rsidRDefault="007C4E84">
      <w:pPr>
        <w:pStyle w:val="20"/>
        <w:shd w:val="clear" w:color="auto" w:fill="auto"/>
        <w:tabs>
          <w:tab w:val="left" w:pos="1047"/>
        </w:tabs>
        <w:spacing w:after="0" w:line="274" w:lineRule="exact"/>
        <w:ind w:firstLine="780"/>
        <w:jc w:val="both"/>
      </w:pPr>
      <w:proofErr w:type="gramStart"/>
      <w:r>
        <w:rPr>
          <w:rStyle w:val="21"/>
        </w:rPr>
        <w:t>а)</w:t>
      </w:r>
      <w:r>
        <w:rPr>
          <w:rStyle w:val="21"/>
        </w:rPr>
        <w:tab/>
        <w:t>непосредственный руководитель федерального государственного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федеральных государственных гражданских служащих, замещающих в Суде области либо Управлении должности федеральной государственной гражданской службы, аналогичные должности, замещаемой федеральным государственным гражданским служащим, в отношении которого Комиссией рассматривается этот вопрос;</w:t>
      </w:r>
      <w:proofErr w:type="gramEnd"/>
    </w:p>
    <w:p w:rsidR="00D5771E" w:rsidRDefault="007C4E84">
      <w:pPr>
        <w:pStyle w:val="20"/>
        <w:shd w:val="clear" w:color="auto" w:fill="auto"/>
        <w:tabs>
          <w:tab w:val="left" w:pos="1076"/>
        </w:tabs>
        <w:spacing w:after="0" w:line="278" w:lineRule="exact"/>
        <w:ind w:firstLine="780"/>
        <w:jc w:val="both"/>
      </w:pPr>
      <w:proofErr w:type="gramStart"/>
      <w:r>
        <w:rPr>
          <w:rStyle w:val="21"/>
        </w:rPr>
        <w:t>б)</w:t>
      </w:r>
      <w:r>
        <w:rPr>
          <w:rStyle w:val="21"/>
        </w:rPr>
        <w:tab/>
        <w:t xml:space="preserve">другие федеральные государственные гражданские служащие, замещающие должности федеральной государственной гражданской службы в Судах области либо Управлении; специалисты, которые могут дать пояснения по вопросам государственной гражданской службы и вопросам, рассматриваемым Комиссией; </w:t>
      </w:r>
      <w:r w:rsidR="001C7D06">
        <w:t>должностные лица других государственных органов, органов местного самоуправления; представители заинтересованных организаций;</w:t>
      </w:r>
      <w:proofErr w:type="gramEnd"/>
      <w:r w:rsidR="001C7D06">
        <w:t xml:space="preserve"> </w:t>
      </w:r>
      <w:proofErr w:type="gramStart"/>
      <w:r>
        <w:rPr>
          <w:rStyle w:val="21"/>
        </w:rPr>
        <w:t xml:space="preserve">представитель федерального государственного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</w:t>
      </w:r>
      <w:r>
        <w:rPr>
          <w:rStyle w:val="24"/>
        </w:rPr>
        <w:t>три дня</w:t>
      </w:r>
      <w:r>
        <w:rPr>
          <w:rStyle w:val="21"/>
        </w:rPr>
        <w:t xml:space="preserve"> до дня заседания Комиссии на основании ходатайства федерального государственного гражданского служащего, в отношении которого Комиссией рассматривается этот вопрос, или любого</w:t>
      </w:r>
      <w:proofErr w:type="gramEnd"/>
      <w:r>
        <w:rPr>
          <w:rStyle w:val="21"/>
        </w:rPr>
        <w:t xml:space="preserve"> члена Комиссии.</w:t>
      </w:r>
    </w:p>
    <w:p w:rsidR="00D5771E" w:rsidRDefault="007C4E84">
      <w:pPr>
        <w:pStyle w:val="20"/>
        <w:numPr>
          <w:ilvl w:val="0"/>
          <w:numId w:val="1"/>
        </w:numPr>
        <w:shd w:val="clear" w:color="auto" w:fill="auto"/>
        <w:tabs>
          <w:tab w:val="left" w:pos="1397"/>
        </w:tabs>
        <w:spacing w:after="0" w:line="283" w:lineRule="exact"/>
        <w:ind w:firstLine="900"/>
        <w:jc w:val="both"/>
      </w:pPr>
      <w:r>
        <w:rPr>
          <w:rStyle w:val="21"/>
        </w:rPr>
        <w:t xml:space="preserve">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назначенных на государственные должности или замещающих должности федеральной государственной </w:t>
      </w:r>
      <w:r>
        <w:rPr>
          <w:rStyle w:val="21"/>
        </w:rPr>
        <w:lastRenderedPageBreak/>
        <w:t>гражданской службы в Судах области либо Управлении, недопустимо.</w:t>
      </w:r>
    </w:p>
    <w:p w:rsidR="00D5771E" w:rsidRDefault="007C4E84">
      <w:pPr>
        <w:pStyle w:val="20"/>
        <w:numPr>
          <w:ilvl w:val="0"/>
          <w:numId w:val="1"/>
        </w:numPr>
        <w:shd w:val="clear" w:color="auto" w:fill="auto"/>
        <w:tabs>
          <w:tab w:val="left" w:pos="1148"/>
        </w:tabs>
        <w:spacing w:after="0" w:line="278" w:lineRule="exact"/>
        <w:ind w:firstLine="780"/>
        <w:jc w:val="both"/>
      </w:pPr>
      <w:r>
        <w:rPr>
          <w:rStyle w:val="21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D5771E" w:rsidRDefault="007C4E84">
      <w:pPr>
        <w:pStyle w:val="20"/>
        <w:numPr>
          <w:ilvl w:val="0"/>
          <w:numId w:val="1"/>
        </w:numPr>
        <w:shd w:val="clear" w:color="auto" w:fill="auto"/>
        <w:tabs>
          <w:tab w:val="left" w:pos="1174"/>
        </w:tabs>
        <w:spacing w:after="0" w:line="278" w:lineRule="exact"/>
        <w:ind w:firstLine="780"/>
        <w:jc w:val="both"/>
      </w:pPr>
      <w:r>
        <w:rPr>
          <w:rStyle w:val="21"/>
        </w:rPr>
        <w:t>Основаниями для проведения заседания Комиссии являются;</w:t>
      </w:r>
    </w:p>
    <w:p w:rsidR="00D5771E" w:rsidRDefault="007C4E84" w:rsidP="00C673EA">
      <w:pPr>
        <w:pStyle w:val="20"/>
        <w:shd w:val="clear" w:color="auto" w:fill="auto"/>
        <w:tabs>
          <w:tab w:val="left" w:pos="1148"/>
        </w:tabs>
        <w:spacing w:after="0" w:line="278" w:lineRule="exact"/>
        <w:ind w:firstLine="780"/>
        <w:jc w:val="both"/>
      </w:pPr>
      <w:proofErr w:type="gramStart"/>
      <w:r>
        <w:rPr>
          <w:rStyle w:val="21"/>
        </w:rPr>
        <w:t>а)</w:t>
      </w:r>
      <w:r>
        <w:rPr>
          <w:rStyle w:val="21"/>
        </w:rPr>
        <w:tab/>
        <w:t>представление представителем нанимателя в соответствии с п.3</w:t>
      </w:r>
      <w:r w:rsidR="00837FC2">
        <w:rPr>
          <w:rStyle w:val="21"/>
        </w:rPr>
        <w:t>1</w:t>
      </w:r>
      <w:r w:rsidR="00C673EA">
        <w:rPr>
          <w:rStyle w:val="21"/>
        </w:rPr>
        <w:t xml:space="preserve"> </w:t>
      </w:r>
      <w:r>
        <w:rPr>
          <w:rStyle w:val="21"/>
        </w:rPr>
        <w:t>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№</w:t>
      </w:r>
      <w:r w:rsidR="00837FC2">
        <w:rPr>
          <w:rStyle w:val="21"/>
        </w:rPr>
        <w:t> </w:t>
      </w:r>
      <w:r>
        <w:rPr>
          <w:rStyle w:val="21"/>
        </w:rPr>
        <w:t>1065, материалов проверки,</w:t>
      </w:r>
      <w:r w:rsidR="00837FC2">
        <w:rPr>
          <w:rStyle w:val="21"/>
        </w:rPr>
        <w:t xml:space="preserve"> с</w:t>
      </w:r>
      <w:r>
        <w:rPr>
          <w:rStyle w:val="21"/>
        </w:rPr>
        <w:t>видетельствующих;</w:t>
      </w:r>
      <w:proofErr w:type="gramEnd"/>
    </w:p>
    <w:p w:rsidR="00D5771E" w:rsidRDefault="007C4E84">
      <w:pPr>
        <w:pStyle w:val="20"/>
        <w:numPr>
          <w:ilvl w:val="0"/>
          <w:numId w:val="3"/>
        </w:numPr>
        <w:shd w:val="clear" w:color="auto" w:fill="auto"/>
        <w:tabs>
          <w:tab w:val="left" w:pos="339"/>
        </w:tabs>
        <w:spacing w:after="0" w:line="278" w:lineRule="exact"/>
        <w:jc w:val="both"/>
      </w:pPr>
      <w:r>
        <w:rPr>
          <w:rStyle w:val="21"/>
        </w:rPr>
        <w:t>о представлении федеральным государственным гражданским служащим недостоверных или неполных сведений, предусмотренных подпунктом «а» пункта 1 вышеназванного Положения;</w:t>
      </w:r>
    </w:p>
    <w:p w:rsidR="00D5771E" w:rsidRDefault="007C4E84">
      <w:pPr>
        <w:pStyle w:val="20"/>
        <w:numPr>
          <w:ilvl w:val="0"/>
          <w:numId w:val="3"/>
        </w:numPr>
        <w:shd w:val="clear" w:color="auto" w:fill="auto"/>
        <w:tabs>
          <w:tab w:val="left" w:pos="339"/>
        </w:tabs>
        <w:spacing w:after="0" w:line="274" w:lineRule="exact"/>
        <w:jc w:val="both"/>
      </w:pPr>
      <w:r>
        <w:rPr>
          <w:rStyle w:val="21"/>
        </w:rPr>
        <w:t>о несоблюдении федеральным государственным гражданским служащим требований к служебному поведению и (или) требований об урегулировании конфликта интересов;</w:t>
      </w:r>
    </w:p>
    <w:p w:rsidR="00D5771E" w:rsidRDefault="007C4E84">
      <w:pPr>
        <w:pStyle w:val="20"/>
        <w:shd w:val="clear" w:color="auto" w:fill="auto"/>
        <w:tabs>
          <w:tab w:val="left" w:pos="1148"/>
        </w:tabs>
        <w:spacing w:after="0" w:line="274" w:lineRule="exact"/>
        <w:ind w:firstLine="780"/>
        <w:jc w:val="both"/>
      </w:pPr>
      <w:r>
        <w:rPr>
          <w:rStyle w:val="21"/>
        </w:rPr>
        <w:t>б)</w:t>
      </w:r>
      <w:r>
        <w:rPr>
          <w:rStyle w:val="21"/>
        </w:rPr>
        <w:tab/>
        <w:t>поступившее в подразделение Суда области либо Управления, в компетенцию которого входит профилактика коррупционных и иных правонарушений, либо должностному лицу Суда области либо Управления, ответственному за работу по профилактике коррупционных и иных правонарушений:</w:t>
      </w:r>
    </w:p>
    <w:p w:rsidR="00D5771E" w:rsidRDefault="007C4E84">
      <w:pPr>
        <w:pStyle w:val="20"/>
        <w:numPr>
          <w:ilvl w:val="0"/>
          <w:numId w:val="3"/>
        </w:numPr>
        <w:shd w:val="clear" w:color="auto" w:fill="auto"/>
        <w:tabs>
          <w:tab w:val="left" w:pos="339"/>
        </w:tabs>
        <w:spacing w:after="0" w:line="269" w:lineRule="exact"/>
        <w:jc w:val="both"/>
      </w:pPr>
      <w:r>
        <w:rPr>
          <w:rStyle w:val="21"/>
        </w:rPr>
        <w:t>обращение гражданина, замещавшего в Суде области либо Управлении должность гражданской службы, включенную в перечень должностей, утвержденный приказом Суда области либо Управления, о даче согласия на замещение должности в коммерческой или некоммерческой организации либо на выполнение работы на условиях гражданск</w:t>
      </w:r>
      <w:proofErr w:type="gramStart"/>
      <w:r>
        <w:rPr>
          <w:rStyle w:val="21"/>
        </w:rPr>
        <w:t>о-</w:t>
      </w:r>
      <w:proofErr w:type="gramEnd"/>
      <w:r>
        <w:rPr>
          <w:rStyle w:val="21"/>
        </w:rPr>
        <w:t xml:space="preserve"> 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гражданской службы;</w:t>
      </w:r>
    </w:p>
    <w:p w:rsidR="00D5771E" w:rsidRDefault="007C4E84">
      <w:pPr>
        <w:pStyle w:val="20"/>
        <w:numPr>
          <w:ilvl w:val="0"/>
          <w:numId w:val="3"/>
        </w:numPr>
        <w:shd w:val="clear" w:color="auto" w:fill="auto"/>
        <w:tabs>
          <w:tab w:val="left" w:pos="339"/>
          <w:tab w:val="left" w:pos="1759"/>
          <w:tab w:val="left" w:pos="3732"/>
          <w:tab w:val="left" w:pos="6115"/>
          <w:tab w:val="left" w:pos="8023"/>
          <w:tab w:val="left" w:pos="9641"/>
        </w:tabs>
        <w:spacing w:after="0" w:line="274" w:lineRule="exact"/>
        <w:jc w:val="both"/>
      </w:pPr>
      <w:r>
        <w:rPr>
          <w:rStyle w:val="21"/>
        </w:rPr>
        <w:t>заявление</w:t>
      </w:r>
      <w:r>
        <w:rPr>
          <w:rStyle w:val="21"/>
        </w:rPr>
        <w:tab/>
        <w:t>федерального</w:t>
      </w:r>
      <w:r>
        <w:rPr>
          <w:rStyle w:val="21"/>
        </w:rPr>
        <w:tab/>
        <w:t>государственного</w:t>
      </w:r>
      <w:r>
        <w:rPr>
          <w:rStyle w:val="21"/>
        </w:rPr>
        <w:tab/>
        <w:t>гражданского</w:t>
      </w:r>
      <w:r>
        <w:rPr>
          <w:rStyle w:val="21"/>
        </w:rPr>
        <w:tab/>
        <w:t>служащего</w:t>
      </w:r>
      <w:r>
        <w:rPr>
          <w:rStyle w:val="21"/>
        </w:rPr>
        <w:tab/>
        <w:t>о</w:t>
      </w:r>
    </w:p>
    <w:p w:rsidR="00D5771E" w:rsidRDefault="007C4E84">
      <w:pPr>
        <w:pStyle w:val="20"/>
        <w:shd w:val="clear" w:color="auto" w:fill="auto"/>
        <w:spacing w:after="0" w:line="274" w:lineRule="exact"/>
        <w:jc w:val="both"/>
      </w:pPr>
      <w:r>
        <w:rPr>
          <w:rStyle w:val="21"/>
        </w:rPr>
        <w:t>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D5771E" w:rsidRDefault="007C4E84">
      <w:pPr>
        <w:pStyle w:val="20"/>
        <w:numPr>
          <w:ilvl w:val="0"/>
          <w:numId w:val="3"/>
        </w:numPr>
        <w:shd w:val="clear" w:color="auto" w:fill="auto"/>
        <w:tabs>
          <w:tab w:val="left" w:pos="339"/>
          <w:tab w:val="left" w:pos="1759"/>
          <w:tab w:val="left" w:pos="3732"/>
          <w:tab w:val="left" w:pos="6115"/>
          <w:tab w:val="left" w:pos="8023"/>
          <w:tab w:val="left" w:pos="9641"/>
        </w:tabs>
        <w:spacing w:after="0" w:line="278" w:lineRule="exact"/>
        <w:jc w:val="both"/>
      </w:pPr>
      <w:r>
        <w:rPr>
          <w:rStyle w:val="21"/>
        </w:rPr>
        <w:t>заявление</w:t>
      </w:r>
      <w:r>
        <w:rPr>
          <w:rStyle w:val="21"/>
        </w:rPr>
        <w:tab/>
        <w:t>федерального</w:t>
      </w:r>
      <w:r>
        <w:rPr>
          <w:rStyle w:val="21"/>
        </w:rPr>
        <w:tab/>
        <w:t>государственного</w:t>
      </w:r>
      <w:r>
        <w:rPr>
          <w:rStyle w:val="21"/>
        </w:rPr>
        <w:tab/>
        <w:t>гражданского</w:t>
      </w:r>
      <w:r>
        <w:rPr>
          <w:rStyle w:val="21"/>
        </w:rPr>
        <w:tab/>
        <w:t>служащего</w:t>
      </w:r>
      <w:r>
        <w:rPr>
          <w:rStyle w:val="21"/>
        </w:rPr>
        <w:tab/>
        <w:t>о</w:t>
      </w:r>
    </w:p>
    <w:p w:rsidR="00D5771E" w:rsidRDefault="007C4E84">
      <w:pPr>
        <w:pStyle w:val="20"/>
        <w:shd w:val="clear" w:color="auto" w:fill="auto"/>
        <w:spacing w:after="0" w:line="278" w:lineRule="exact"/>
        <w:jc w:val="both"/>
      </w:pPr>
      <w:proofErr w:type="gramStart"/>
      <w:r>
        <w:rPr>
          <w:rStyle w:val="21"/>
        </w:rPr>
        <w:t>невозможности выполнить требования Федерального закона от 7 мая 2013 г.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- Федеральный закон «О запрете отдельным категориям лиц открывать и иметь счета (вклады), хранить наличные денежные средства</w:t>
      </w:r>
      <w:proofErr w:type="gramEnd"/>
      <w:r>
        <w:rPr>
          <w:rStyle w:val="21"/>
        </w:rPr>
        <w:t xml:space="preserve"> </w:t>
      </w:r>
      <w:proofErr w:type="gramStart"/>
      <w:r>
        <w:rPr>
          <w:rStyle w:val="21"/>
        </w:rPr>
        <w:t xml:space="preserve">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</w:t>
      </w:r>
      <w:r>
        <w:rPr>
          <w:rStyle w:val="21"/>
        </w:rPr>
        <w:lastRenderedPageBreak/>
        <w:t>хранение наличных денежных средств и ценностей в иностранном банке и (или) имеются иностранные финансовые инструменты, или в</w:t>
      </w:r>
      <w:proofErr w:type="gramEnd"/>
      <w:r>
        <w:rPr>
          <w:rStyle w:val="21"/>
        </w:rPr>
        <w:t xml:space="preserve"> связи с иными обстоятельствами, не зависящими от его воли или воли его супруги (супруга) и несовершеннолетних детей;</w:t>
      </w:r>
    </w:p>
    <w:p w:rsidR="00D5771E" w:rsidRDefault="007C4E84">
      <w:pPr>
        <w:pStyle w:val="20"/>
        <w:shd w:val="clear" w:color="auto" w:fill="auto"/>
        <w:spacing w:after="0" w:line="278" w:lineRule="exact"/>
        <w:jc w:val="both"/>
      </w:pPr>
      <w:r>
        <w:rPr>
          <w:rStyle w:val="21"/>
        </w:rPr>
        <w:t>- уведомление федерального государственного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D5771E" w:rsidRDefault="007C4E84">
      <w:pPr>
        <w:pStyle w:val="20"/>
        <w:shd w:val="clear" w:color="auto" w:fill="auto"/>
        <w:tabs>
          <w:tab w:val="left" w:pos="1142"/>
        </w:tabs>
        <w:spacing w:after="0" w:line="278" w:lineRule="exact"/>
        <w:ind w:firstLine="800"/>
        <w:jc w:val="both"/>
      </w:pPr>
      <w:r>
        <w:rPr>
          <w:rStyle w:val="21"/>
        </w:rPr>
        <w:t>в)</w:t>
      </w:r>
      <w:r>
        <w:rPr>
          <w:rStyle w:val="21"/>
        </w:rPr>
        <w:tab/>
        <w:t>представление представителя нанимателя или любого члена Комиссии,</w:t>
      </w:r>
    </w:p>
    <w:p w:rsidR="00D5771E" w:rsidRDefault="007C4E84">
      <w:pPr>
        <w:pStyle w:val="20"/>
        <w:shd w:val="clear" w:color="auto" w:fill="auto"/>
        <w:tabs>
          <w:tab w:val="left" w:pos="1819"/>
          <w:tab w:val="left" w:pos="3708"/>
        </w:tabs>
        <w:spacing w:after="0" w:line="278" w:lineRule="exact"/>
        <w:jc w:val="both"/>
      </w:pPr>
      <w:proofErr w:type="gramStart"/>
      <w:r>
        <w:rPr>
          <w:rStyle w:val="21"/>
        </w:rPr>
        <w:t>касающееся</w:t>
      </w:r>
      <w:proofErr w:type="gramEnd"/>
      <w:r>
        <w:rPr>
          <w:rStyle w:val="21"/>
        </w:rPr>
        <w:tab/>
        <w:t>обеспечения</w:t>
      </w:r>
      <w:r>
        <w:rPr>
          <w:rStyle w:val="21"/>
        </w:rPr>
        <w:tab/>
        <w:t>соблюдения федеральным государственным</w:t>
      </w:r>
    </w:p>
    <w:p w:rsidR="00D5771E" w:rsidRDefault="007C4E84">
      <w:pPr>
        <w:pStyle w:val="20"/>
        <w:shd w:val="clear" w:color="auto" w:fill="auto"/>
        <w:spacing w:after="0" w:line="278" w:lineRule="exact"/>
        <w:jc w:val="both"/>
      </w:pPr>
      <w:r>
        <w:rPr>
          <w:rStyle w:val="21"/>
        </w:rPr>
        <w:t>гражданским служащим требований к служебному поведению и (или) требований об урегулировании конфликта интересов либо осуществления в Суде области либо Управлении мер по предупреждению коррупции;</w:t>
      </w:r>
    </w:p>
    <w:p w:rsidR="00D5771E" w:rsidRDefault="007C4E84" w:rsidP="00C673EA">
      <w:pPr>
        <w:pStyle w:val="20"/>
        <w:shd w:val="clear" w:color="auto" w:fill="auto"/>
        <w:tabs>
          <w:tab w:val="left" w:pos="1142"/>
        </w:tabs>
        <w:spacing w:after="0" w:line="274" w:lineRule="exact"/>
        <w:ind w:firstLine="800"/>
        <w:jc w:val="both"/>
      </w:pPr>
      <w:proofErr w:type="gramStart"/>
      <w:r>
        <w:rPr>
          <w:rStyle w:val="21"/>
        </w:rPr>
        <w:t>г)</w:t>
      </w:r>
      <w:r>
        <w:rPr>
          <w:rStyle w:val="21"/>
        </w:rPr>
        <w:tab/>
        <w:t>представление представителем нанимателя материалов проверки,</w:t>
      </w:r>
      <w:r w:rsidR="00C673EA">
        <w:rPr>
          <w:rStyle w:val="21"/>
        </w:rPr>
        <w:t xml:space="preserve"> </w:t>
      </w:r>
      <w:r>
        <w:rPr>
          <w:rStyle w:val="21"/>
        </w:rPr>
        <w:t>свидетельствующих о представлении федеральным государственным гражданским служащим</w:t>
      </w:r>
      <w:r>
        <w:rPr>
          <w:rStyle w:val="21"/>
        </w:rPr>
        <w:tab/>
        <w:t>недостоверных или неполных сведений,</w:t>
      </w:r>
      <w:r w:rsidR="00C673EA">
        <w:rPr>
          <w:rStyle w:val="21"/>
        </w:rPr>
        <w:t xml:space="preserve"> </w:t>
      </w:r>
      <w:r>
        <w:rPr>
          <w:rStyle w:val="21"/>
        </w:rPr>
        <w:t>предусмотренных части 1 статьи 3 Федерального закона от 3 декабря 2012 г. № 230-ФЗ «О контроле за соответствием расходов лиц, замещающих государственные должности, и иных лиц их доходам» (далее - Федеральный закон «О контроле за соответствием расходов лиц, замещающих государственные должности, и иных лиц их</w:t>
      </w:r>
      <w:proofErr w:type="gramEnd"/>
      <w:r>
        <w:rPr>
          <w:rStyle w:val="21"/>
        </w:rPr>
        <w:t xml:space="preserve"> доходам»);</w:t>
      </w:r>
    </w:p>
    <w:p w:rsidR="00D5771E" w:rsidRDefault="007C4E84">
      <w:pPr>
        <w:pStyle w:val="20"/>
        <w:shd w:val="clear" w:color="auto" w:fill="auto"/>
        <w:tabs>
          <w:tab w:val="left" w:pos="1102"/>
        </w:tabs>
        <w:spacing w:after="0" w:line="274" w:lineRule="exact"/>
        <w:ind w:firstLine="800"/>
        <w:jc w:val="both"/>
        <w:rPr>
          <w:rStyle w:val="21"/>
        </w:rPr>
      </w:pPr>
      <w:r>
        <w:rPr>
          <w:rStyle w:val="21"/>
        </w:rPr>
        <w:t>д)</w:t>
      </w:r>
      <w:r>
        <w:rPr>
          <w:rStyle w:val="21"/>
        </w:rPr>
        <w:tab/>
        <w:t>поступившее в соответствии с части 4 статьи 12 Федерального закона от 25 декабря 2008 г. № 273-ФЗ «О противодействии коррупции» и статьи 64.1 Трудового кодекса Российской Федерации в Суд области либо Управление уведомление коммерческой или некоммерческой организации о заключении с гражданином, замещавшим должность федеральной государственной гражданской службы в Суде области или Управлении, трудового или гражданск</w:t>
      </w:r>
      <w:proofErr w:type="gramStart"/>
      <w:r>
        <w:rPr>
          <w:rStyle w:val="21"/>
        </w:rPr>
        <w:t>о-</w:t>
      </w:r>
      <w:proofErr w:type="gramEnd"/>
      <w:r>
        <w:rPr>
          <w:rStyle w:val="21"/>
        </w:rPr>
        <w:t xml:space="preserve"> правового договора на выполнение работ (</w:t>
      </w:r>
      <w:proofErr w:type="gramStart"/>
      <w:r>
        <w:rPr>
          <w:rStyle w:val="21"/>
        </w:rPr>
        <w:t>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Суде области либо Управлении, при условии, что указанному гражданину Комиссией ранее было отказано во вступлении в трудовые и гражданско-правовые отношения с данной организацией, или что вопрос о даче согласия такому гражданину на замещение им должности в коммерческой или некоммерческой</w:t>
      </w:r>
      <w:proofErr w:type="gramEnd"/>
      <w:r>
        <w:rPr>
          <w:rStyle w:val="21"/>
        </w:rPr>
        <w:t xml:space="preserve">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</w:t>
      </w:r>
      <w:r w:rsidR="008B1734">
        <w:rPr>
          <w:rStyle w:val="21"/>
        </w:rPr>
        <w:t>;</w:t>
      </w:r>
    </w:p>
    <w:p w:rsidR="008B1734" w:rsidRDefault="008B1734">
      <w:pPr>
        <w:pStyle w:val="20"/>
        <w:shd w:val="clear" w:color="auto" w:fill="auto"/>
        <w:tabs>
          <w:tab w:val="left" w:pos="1102"/>
        </w:tabs>
        <w:spacing w:after="0" w:line="274" w:lineRule="exact"/>
        <w:ind w:firstLine="800"/>
        <w:jc w:val="both"/>
      </w:pPr>
      <w:r>
        <w:t>е) уведомление федерального государственного гражданского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D5771E" w:rsidRDefault="007C4E84">
      <w:pPr>
        <w:pStyle w:val="40"/>
        <w:numPr>
          <w:ilvl w:val="0"/>
          <w:numId w:val="1"/>
        </w:numPr>
        <w:shd w:val="clear" w:color="auto" w:fill="auto"/>
        <w:tabs>
          <w:tab w:val="left" w:pos="1134"/>
        </w:tabs>
        <w:spacing w:line="278" w:lineRule="exact"/>
        <w:ind w:firstLine="800"/>
      </w:pPr>
      <w:r>
        <w:rPr>
          <w:rStyle w:val="41"/>
        </w:rP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D5771E" w:rsidRDefault="007C4E84">
      <w:pPr>
        <w:pStyle w:val="20"/>
        <w:shd w:val="clear" w:color="auto" w:fill="auto"/>
        <w:spacing w:after="0" w:line="278" w:lineRule="exact"/>
        <w:ind w:firstLine="800"/>
        <w:jc w:val="both"/>
      </w:pPr>
      <w:r>
        <w:rPr>
          <w:rStyle w:val="21"/>
        </w:rPr>
        <w:t xml:space="preserve">15.Обращение, указанное в </w:t>
      </w:r>
      <w:proofErr w:type="gramStart"/>
      <w:r>
        <w:rPr>
          <w:rStyle w:val="21"/>
        </w:rPr>
        <w:t>абзаце</w:t>
      </w:r>
      <w:proofErr w:type="gramEnd"/>
      <w:r>
        <w:rPr>
          <w:rStyle w:val="21"/>
        </w:rPr>
        <w:t xml:space="preserve"> втором подпункта «б» пункта 13 настоящего Положения, подается гражданином, замещавшим должность федеральной государственной гражданской службы в Суде области либо Управлении, в подразделение Суда области либо Управления, в компетенцию которого входит профилактика коррупционных и иных правонарушений.</w:t>
      </w:r>
    </w:p>
    <w:p w:rsidR="00D5771E" w:rsidRDefault="007C4E84">
      <w:pPr>
        <w:pStyle w:val="20"/>
        <w:shd w:val="clear" w:color="auto" w:fill="auto"/>
        <w:spacing w:after="0" w:line="274" w:lineRule="exact"/>
        <w:ind w:firstLine="1120"/>
        <w:jc w:val="both"/>
        <w:sectPr w:rsidR="00D5771E">
          <w:pgSz w:w="11900" w:h="16840"/>
          <w:pgMar w:top="1006" w:right="727" w:bottom="1303" w:left="1195" w:header="0" w:footer="3" w:gutter="0"/>
          <w:pgNumType w:start="3"/>
          <w:cols w:space="720"/>
          <w:noEndnote/>
          <w:docGrid w:linePitch="360"/>
        </w:sectPr>
      </w:pPr>
      <w:r>
        <w:rPr>
          <w:rStyle w:val="21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федеральной государственной гражданской службы, наименование, местонахождение коммерческой или некоммерческой</w:t>
      </w:r>
      <w:r w:rsidR="00662579">
        <w:rPr>
          <w:rStyle w:val="21"/>
        </w:rPr>
        <w:t xml:space="preserve"> </w:t>
      </w:r>
    </w:p>
    <w:p w:rsidR="00D5771E" w:rsidRDefault="007C4E84">
      <w:pPr>
        <w:pStyle w:val="20"/>
        <w:shd w:val="clear" w:color="auto" w:fill="auto"/>
        <w:spacing w:after="0" w:line="278" w:lineRule="exact"/>
        <w:jc w:val="both"/>
      </w:pPr>
      <w:r>
        <w:rPr>
          <w:rStyle w:val="21"/>
        </w:rPr>
        <w:lastRenderedPageBreak/>
        <w:t>организации, характер ее деятельности, должностные (служебные) обязанности, исполняемые гражданином во время замещения им должности федеральной государственной гражданской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D5771E" w:rsidRDefault="007C4E84">
      <w:pPr>
        <w:pStyle w:val="20"/>
        <w:shd w:val="clear" w:color="auto" w:fill="auto"/>
        <w:spacing w:after="0" w:line="278" w:lineRule="exact"/>
        <w:ind w:firstLine="1140"/>
        <w:jc w:val="both"/>
      </w:pPr>
      <w:r>
        <w:rPr>
          <w:rStyle w:val="21"/>
        </w:rPr>
        <w:t xml:space="preserve">В подразделении Суда области либо Управления, в компетенцию которого входит профилактика коррупционных и иных правонарушений,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г. № 273-ФЗ «О противодействии коррупции». Обращение, заключение и другие материалы в течение 7 </w:t>
      </w:r>
      <w:r w:rsidR="00837FC2" w:rsidRPr="00837FC2">
        <w:rPr>
          <w:rStyle w:val="21"/>
          <w:i/>
        </w:rPr>
        <w:t>рабочих</w:t>
      </w:r>
      <w:r w:rsidR="00837FC2">
        <w:rPr>
          <w:rStyle w:val="21"/>
        </w:rPr>
        <w:t xml:space="preserve"> </w:t>
      </w:r>
      <w:r>
        <w:rPr>
          <w:rStyle w:val="24"/>
        </w:rPr>
        <w:t>дней</w:t>
      </w:r>
      <w:r>
        <w:rPr>
          <w:rStyle w:val="21"/>
        </w:rPr>
        <w:t xml:space="preserve"> направляются по решению представителя нанимателя председателю Комиссии.</w:t>
      </w:r>
    </w:p>
    <w:p w:rsidR="00D5771E" w:rsidRDefault="007C4E84">
      <w:pPr>
        <w:pStyle w:val="20"/>
        <w:numPr>
          <w:ilvl w:val="0"/>
          <w:numId w:val="4"/>
        </w:numPr>
        <w:shd w:val="clear" w:color="auto" w:fill="auto"/>
        <w:tabs>
          <w:tab w:val="left" w:pos="1158"/>
        </w:tabs>
        <w:spacing w:after="0" w:line="278" w:lineRule="exact"/>
        <w:ind w:firstLine="860"/>
        <w:jc w:val="both"/>
      </w:pPr>
      <w:proofErr w:type="gramStart"/>
      <w:r>
        <w:rPr>
          <w:rStyle w:val="21"/>
        </w:rPr>
        <w:t>Обращение, указанное в абзаце втором подпункта «б» пункта 13 настоящего Положения, может быть подано государственным служащим, планирующим свое увольнение с федеральной государственной гражданской службы, и подлежит рассмотрению Комиссией в соответствии с настоящим Положением.</w:t>
      </w:r>
      <w:proofErr w:type="gramEnd"/>
    </w:p>
    <w:p w:rsidR="00D5771E" w:rsidRPr="00A913D9" w:rsidRDefault="007C4E84" w:rsidP="00A913D9">
      <w:pPr>
        <w:pStyle w:val="20"/>
        <w:numPr>
          <w:ilvl w:val="0"/>
          <w:numId w:val="4"/>
        </w:numPr>
        <w:shd w:val="clear" w:color="auto" w:fill="auto"/>
        <w:tabs>
          <w:tab w:val="left" w:pos="1392"/>
        </w:tabs>
        <w:spacing w:after="0" w:line="278" w:lineRule="exact"/>
        <w:ind w:firstLine="860"/>
        <w:jc w:val="both"/>
        <w:rPr>
          <w:rStyle w:val="21"/>
          <w:color w:val="000000"/>
        </w:rPr>
      </w:pPr>
      <w:proofErr w:type="gramStart"/>
      <w:r>
        <w:rPr>
          <w:rStyle w:val="21"/>
        </w:rPr>
        <w:t>Уведомление, указанное в подпункте «д» пункта 13 настоящего Положения, рассматривается подразделением Суда области либо Управления, в компетенцию которого входит профилактика коррупционных и иных правонарушений, которое осуществляет подготовку мотивированного заключения о соблюдении гражданином, замещавшим должность федеральной государственной гражданской службы в Суде области либо Управлении, требований статьи 12 Федерального закона от 25 декабря 2008 г. № 273-ФЗ «О противодействии коррупции».</w:t>
      </w:r>
      <w:proofErr w:type="gramEnd"/>
      <w:r>
        <w:rPr>
          <w:rStyle w:val="21"/>
        </w:rPr>
        <w:t xml:space="preserve"> Уведомление, заключение и другие материалы в течение 7 </w:t>
      </w:r>
      <w:r w:rsidR="00837FC2" w:rsidRPr="00837FC2">
        <w:rPr>
          <w:rStyle w:val="21"/>
          <w:i/>
        </w:rPr>
        <w:t>рабочих</w:t>
      </w:r>
      <w:r w:rsidR="00837FC2">
        <w:rPr>
          <w:rStyle w:val="24"/>
        </w:rPr>
        <w:t xml:space="preserve"> </w:t>
      </w:r>
      <w:r>
        <w:rPr>
          <w:rStyle w:val="24"/>
        </w:rPr>
        <w:t>дней</w:t>
      </w:r>
      <w:r>
        <w:rPr>
          <w:rStyle w:val="21"/>
        </w:rPr>
        <w:t xml:space="preserve"> направляются по решению представителя нанимателя председателю Комиссии.</w:t>
      </w:r>
    </w:p>
    <w:p w:rsidR="00A913D9" w:rsidRDefault="00A913D9" w:rsidP="00A913D9">
      <w:pPr>
        <w:pStyle w:val="20"/>
        <w:numPr>
          <w:ilvl w:val="0"/>
          <w:numId w:val="4"/>
        </w:numPr>
        <w:shd w:val="clear" w:color="auto" w:fill="auto"/>
        <w:tabs>
          <w:tab w:val="left" w:pos="1392"/>
        </w:tabs>
        <w:spacing w:after="0" w:line="278" w:lineRule="exact"/>
        <w:ind w:firstLine="860"/>
        <w:jc w:val="both"/>
      </w:pPr>
      <w:r>
        <w:t xml:space="preserve">Уведомления, указанные в абзаце пятом подпункта «б» и подпункте «е» пункта 13 настоящего Положения, рассматриваются подразделением Суда области либо Управления, в компетенцию которого входит профилактика коррупционных и иных правонарушений, </w:t>
      </w:r>
      <w:proofErr w:type="gramStart"/>
      <w:r>
        <w:t>которое</w:t>
      </w:r>
      <w:proofErr w:type="gramEnd"/>
      <w:r>
        <w:t xml:space="preserve"> осуществляет подготовку мотивированных заключений по результатам рассмотрения уведомлений. Уведомления, заключения и другие материалы в течение 7 рабочих дней направляются по решению представителя нанимателя председателю Комиссии.</w:t>
      </w:r>
    </w:p>
    <w:p w:rsidR="00D5771E" w:rsidRDefault="007C4E84">
      <w:pPr>
        <w:pStyle w:val="20"/>
        <w:numPr>
          <w:ilvl w:val="0"/>
          <w:numId w:val="4"/>
        </w:numPr>
        <w:shd w:val="clear" w:color="auto" w:fill="auto"/>
        <w:tabs>
          <w:tab w:val="left" w:pos="1162"/>
        </w:tabs>
        <w:spacing w:after="0" w:line="278" w:lineRule="exact"/>
        <w:ind w:firstLine="860"/>
        <w:jc w:val="both"/>
      </w:pPr>
      <w:proofErr w:type="gramStart"/>
      <w:r>
        <w:rPr>
          <w:rStyle w:val="21"/>
        </w:rPr>
        <w:t>При подготовке мотивированного заключения по результатам рассмотрения обращения, указанного в абзаце втором подпункта «б» пункта 13 настоящего Положения, или уведомлений, указанных в абзаце пятом подпункта «б» и подпункт</w:t>
      </w:r>
      <w:r w:rsidR="003070A2">
        <w:rPr>
          <w:rStyle w:val="21"/>
        </w:rPr>
        <w:t>ах</w:t>
      </w:r>
      <w:r>
        <w:rPr>
          <w:rStyle w:val="21"/>
        </w:rPr>
        <w:t xml:space="preserve"> «д» </w:t>
      </w:r>
      <w:r w:rsidR="003070A2">
        <w:rPr>
          <w:rStyle w:val="21"/>
        </w:rPr>
        <w:t xml:space="preserve">и «е» </w:t>
      </w:r>
      <w:r>
        <w:rPr>
          <w:rStyle w:val="21"/>
        </w:rPr>
        <w:t>пункта 13 настоящего Положения, должностные лица Суда области либо Управления, в компетенцию которого входит профилактика коррупционных и иных правонарушений, имеют право проводить собеседование с федеральным государственным гражданским служащим, представившим</w:t>
      </w:r>
      <w:proofErr w:type="gramEnd"/>
      <w:r>
        <w:rPr>
          <w:rStyle w:val="21"/>
        </w:rPr>
        <w:t xml:space="preserve"> обращение или уведомление, получать от него письменные пояснения, а руководитель Суда области либо Управления или его заместитель, специально на то уполномоченный, может направлять в установленном </w:t>
      </w:r>
      <w:proofErr w:type="gramStart"/>
      <w:r>
        <w:rPr>
          <w:rStyle w:val="21"/>
        </w:rPr>
        <w:t>порядке</w:t>
      </w:r>
      <w:proofErr w:type="gramEnd"/>
      <w:r>
        <w:rPr>
          <w:rStyle w:val="21"/>
        </w:rPr>
        <w:t xml:space="preserve">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7 </w:t>
      </w:r>
      <w:r>
        <w:rPr>
          <w:rStyle w:val="24"/>
        </w:rPr>
        <w:t>рабочих дней</w:t>
      </w:r>
      <w:r>
        <w:rPr>
          <w:rStyle w:val="21"/>
        </w:rPr>
        <w:t xml:space="preserve"> со дня поступления обращения или уведомления представляются председателю Комиссии.</w:t>
      </w:r>
    </w:p>
    <w:p w:rsidR="00D5771E" w:rsidRDefault="007C4E84" w:rsidP="00662579">
      <w:pPr>
        <w:pStyle w:val="20"/>
        <w:shd w:val="clear" w:color="auto" w:fill="auto"/>
        <w:spacing w:after="0" w:line="278" w:lineRule="exact"/>
        <w:ind w:firstLine="708"/>
        <w:jc w:val="both"/>
        <w:rPr>
          <w:rStyle w:val="24"/>
        </w:rPr>
      </w:pPr>
      <w:r>
        <w:rPr>
          <w:rStyle w:val="21"/>
        </w:rPr>
        <w:t>В случае направления запросов обращение или уведомление, а также</w:t>
      </w:r>
      <w:r w:rsidR="00662579">
        <w:rPr>
          <w:rStyle w:val="21"/>
        </w:rPr>
        <w:t xml:space="preserve"> </w:t>
      </w:r>
      <w:r>
        <w:rPr>
          <w:rStyle w:val="21"/>
        </w:rPr>
        <w:t xml:space="preserve">заключение и другие материалы представляются председателю Комиссии в </w:t>
      </w:r>
      <w:r>
        <w:rPr>
          <w:rStyle w:val="21"/>
        </w:rPr>
        <w:lastRenderedPageBreak/>
        <w:t xml:space="preserve">течение </w:t>
      </w:r>
      <w:r>
        <w:rPr>
          <w:rStyle w:val="24"/>
        </w:rPr>
        <w:t>45 дней</w:t>
      </w:r>
      <w:r>
        <w:rPr>
          <w:rStyle w:val="21"/>
        </w:rPr>
        <w:t xml:space="preserve"> со дня поступления обращения или уведомления. Указанный срок может быть продлен, но не более чем на </w:t>
      </w:r>
      <w:r>
        <w:rPr>
          <w:rStyle w:val="24"/>
        </w:rPr>
        <w:t>30 дней.</w:t>
      </w:r>
    </w:p>
    <w:p w:rsidR="003070A2" w:rsidRDefault="003070A2" w:rsidP="003070A2">
      <w:pPr>
        <w:pStyle w:val="20"/>
        <w:shd w:val="clear" w:color="auto" w:fill="auto"/>
        <w:spacing w:after="0" w:line="240" w:lineRule="auto"/>
        <w:ind w:firstLine="760"/>
      </w:pPr>
      <w:r>
        <w:t>19.1. Мотивированные заключения, предусмотренные пунктами 15, 17 и 18 настоящего Положения, должны содержать:</w:t>
      </w:r>
    </w:p>
    <w:p w:rsidR="003070A2" w:rsidRDefault="003070A2" w:rsidP="00FC6FB1">
      <w:pPr>
        <w:pStyle w:val="20"/>
        <w:shd w:val="clear" w:color="auto" w:fill="auto"/>
        <w:tabs>
          <w:tab w:val="left" w:pos="1168"/>
        </w:tabs>
        <w:spacing w:after="0" w:line="240" w:lineRule="auto"/>
        <w:ind w:firstLine="760"/>
        <w:jc w:val="both"/>
      </w:pPr>
      <w:r>
        <w:t>а)</w:t>
      </w:r>
      <w:r>
        <w:tab/>
        <w:t xml:space="preserve">информацию, изложенную в </w:t>
      </w:r>
      <w:proofErr w:type="gramStart"/>
      <w:r>
        <w:t>обращениях</w:t>
      </w:r>
      <w:proofErr w:type="gramEnd"/>
      <w:r>
        <w:t xml:space="preserve"> или уведомлениях, указанных в абзацах втором и пятом подпункта «б» и подпунктах «д» и «е» пункта 13 </w:t>
      </w:r>
      <w:r w:rsidR="00FC6FB1">
        <w:t>н</w:t>
      </w:r>
      <w:r>
        <w:t>астоящего Положения;</w:t>
      </w:r>
    </w:p>
    <w:p w:rsidR="003070A2" w:rsidRDefault="003070A2" w:rsidP="00FC6FB1">
      <w:pPr>
        <w:pStyle w:val="20"/>
        <w:shd w:val="clear" w:color="auto" w:fill="auto"/>
        <w:tabs>
          <w:tab w:val="left" w:pos="1168"/>
        </w:tabs>
        <w:spacing w:after="0" w:line="240" w:lineRule="auto"/>
        <w:ind w:firstLine="760"/>
        <w:jc w:val="both"/>
      </w:pPr>
      <w:r>
        <w:t>б)</w:t>
      </w:r>
      <w:r>
        <w:tab/>
        <w:t>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3070A2" w:rsidRDefault="00FC6FB1" w:rsidP="003070A2">
      <w:pPr>
        <w:pStyle w:val="20"/>
        <w:shd w:val="clear" w:color="auto" w:fill="auto"/>
        <w:spacing w:after="0" w:line="278" w:lineRule="exact"/>
        <w:jc w:val="both"/>
      </w:pPr>
      <w:r>
        <w:t xml:space="preserve">           </w:t>
      </w:r>
      <w:r w:rsidR="003070A2">
        <w:t>в)</w:t>
      </w:r>
      <w:r w:rsidR="003070A2">
        <w:tab/>
        <w:t xml:space="preserve">мотивированный вывод по результатам предварительного рассмотрения обращений и уведомлений, указанных в </w:t>
      </w:r>
      <w:proofErr w:type="gramStart"/>
      <w:r w:rsidR="003070A2">
        <w:t>абзацах</w:t>
      </w:r>
      <w:proofErr w:type="gramEnd"/>
      <w:r w:rsidR="003070A2">
        <w:t xml:space="preserve"> втором и пятом подпункта «б», подпунктах «д» и «е» пункта 13 настоящего  Положения, а также рекомендации для принятия одного из решений в соответствии с пунктами 33, 36, 39, 40 настоящего Положения или иного решения.</w:t>
      </w:r>
    </w:p>
    <w:p w:rsidR="00D5771E" w:rsidRDefault="007C4E84">
      <w:pPr>
        <w:pStyle w:val="20"/>
        <w:numPr>
          <w:ilvl w:val="0"/>
          <w:numId w:val="4"/>
        </w:numPr>
        <w:shd w:val="clear" w:color="auto" w:fill="auto"/>
        <w:tabs>
          <w:tab w:val="left" w:pos="1392"/>
        </w:tabs>
        <w:spacing w:after="0" w:line="278" w:lineRule="exact"/>
        <w:ind w:firstLine="800"/>
        <w:jc w:val="both"/>
      </w:pPr>
      <w:r>
        <w:rPr>
          <w:rStyle w:val="21"/>
        </w:rPr>
        <w:t xml:space="preserve">Материалы проверки, указанные в </w:t>
      </w:r>
      <w:proofErr w:type="gramStart"/>
      <w:r>
        <w:rPr>
          <w:rStyle w:val="21"/>
        </w:rPr>
        <w:t>абзацах</w:t>
      </w:r>
      <w:proofErr w:type="gramEnd"/>
      <w:r>
        <w:rPr>
          <w:rStyle w:val="21"/>
        </w:rPr>
        <w:t xml:space="preserve"> втором и третьем подпункта «а» и подпункте «г» пункта 13 настоящего Положения, в течение 7 </w:t>
      </w:r>
      <w:r w:rsidR="00837FC2" w:rsidRPr="00837FC2">
        <w:rPr>
          <w:rStyle w:val="21"/>
          <w:i/>
        </w:rPr>
        <w:t>рабочих</w:t>
      </w:r>
      <w:r w:rsidR="00837FC2">
        <w:rPr>
          <w:rStyle w:val="24"/>
        </w:rPr>
        <w:t xml:space="preserve"> </w:t>
      </w:r>
      <w:r>
        <w:rPr>
          <w:rStyle w:val="24"/>
        </w:rPr>
        <w:t>дней</w:t>
      </w:r>
      <w:r>
        <w:rPr>
          <w:rStyle w:val="21"/>
        </w:rPr>
        <w:t xml:space="preserve"> направляются председателю Комиссии.</w:t>
      </w:r>
    </w:p>
    <w:p w:rsidR="00D5771E" w:rsidRDefault="007C4E84">
      <w:pPr>
        <w:pStyle w:val="20"/>
        <w:shd w:val="clear" w:color="auto" w:fill="auto"/>
        <w:spacing w:after="0" w:line="278" w:lineRule="exact"/>
        <w:ind w:firstLine="800"/>
        <w:jc w:val="both"/>
      </w:pPr>
      <w:r>
        <w:rPr>
          <w:rStyle w:val="21"/>
        </w:rPr>
        <w:t xml:space="preserve">21.Заявления, указанные в </w:t>
      </w:r>
      <w:proofErr w:type="gramStart"/>
      <w:r>
        <w:rPr>
          <w:rStyle w:val="21"/>
        </w:rPr>
        <w:t>абзацах</w:t>
      </w:r>
      <w:proofErr w:type="gramEnd"/>
      <w:r>
        <w:rPr>
          <w:rStyle w:val="21"/>
        </w:rPr>
        <w:t xml:space="preserve"> третьем и четвертом подпункта «б» пункта 13 настоящего Положения, и материалы к ним в течение 7 </w:t>
      </w:r>
      <w:r w:rsidR="00837FC2" w:rsidRPr="00837FC2">
        <w:rPr>
          <w:rStyle w:val="21"/>
          <w:i/>
        </w:rPr>
        <w:t>рабочих</w:t>
      </w:r>
      <w:r w:rsidR="00837FC2">
        <w:rPr>
          <w:rStyle w:val="24"/>
        </w:rPr>
        <w:t xml:space="preserve"> </w:t>
      </w:r>
      <w:r>
        <w:rPr>
          <w:rStyle w:val="24"/>
        </w:rPr>
        <w:t xml:space="preserve">дней </w:t>
      </w:r>
      <w:r>
        <w:rPr>
          <w:rStyle w:val="21"/>
        </w:rPr>
        <w:t>направляются по решению представителя нанимателя председателю Комиссии.</w:t>
      </w:r>
    </w:p>
    <w:p w:rsidR="00D5771E" w:rsidRDefault="007C4E84">
      <w:pPr>
        <w:pStyle w:val="20"/>
        <w:numPr>
          <w:ilvl w:val="0"/>
          <w:numId w:val="5"/>
        </w:numPr>
        <w:shd w:val="clear" w:color="auto" w:fill="auto"/>
        <w:tabs>
          <w:tab w:val="left" w:pos="1119"/>
        </w:tabs>
        <w:spacing w:after="0" w:line="278" w:lineRule="exact"/>
        <w:ind w:firstLine="800"/>
        <w:jc w:val="both"/>
      </w:pPr>
      <w:r>
        <w:rPr>
          <w:rStyle w:val="21"/>
        </w:rPr>
        <w:t xml:space="preserve">Представление председателя Суда области либо начальника Управления или любого члена Комиссии, указанное в подпункте «в» пункта 13 настоящего Положения, и материалы к нему в течение 7 </w:t>
      </w:r>
      <w:r w:rsidR="00837FC2" w:rsidRPr="00837FC2">
        <w:rPr>
          <w:rStyle w:val="21"/>
          <w:i/>
        </w:rPr>
        <w:t>рабочих</w:t>
      </w:r>
      <w:r w:rsidR="00837FC2">
        <w:rPr>
          <w:rStyle w:val="24"/>
        </w:rPr>
        <w:t xml:space="preserve"> </w:t>
      </w:r>
      <w:r>
        <w:rPr>
          <w:rStyle w:val="24"/>
        </w:rPr>
        <w:t>дней</w:t>
      </w:r>
      <w:r>
        <w:rPr>
          <w:rStyle w:val="21"/>
        </w:rPr>
        <w:t xml:space="preserve"> направляются председателю Комиссии.</w:t>
      </w:r>
    </w:p>
    <w:p w:rsidR="00D5771E" w:rsidRDefault="007C4E84">
      <w:pPr>
        <w:pStyle w:val="40"/>
        <w:numPr>
          <w:ilvl w:val="0"/>
          <w:numId w:val="5"/>
        </w:numPr>
        <w:shd w:val="clear" w:color="auto" w:fill="auto"/>
        <w:tabs>
          <w:tab w:val="left" w:pos="1119"/>
        </w:tabs>
        <w:spacing w:line="278" w:lineRule="exact"/>
        <w:ind w:firstLine="800"/>
      </w:pPr>
      <w:r>
        <w:rPr>
          <w:rStyle w:val="41"/>
        </w:rPr>
        <w:t>Председатель Комиссии при поступлении к нему информации, содержащей основания для проведения заседания Комиссии:</w:t>
      </w:r>
    </w:p>
    <w:p w:rsidR="00D5771E" w:rsidRDefault="007C4E84">
      <w:pPr>
        <w:pStyle w:val="20"/>
        <w:shd w:val="clear" w:color="auto" w:fill="auto"/>
        <w:tabs>
          <w:tab w:val="left" w:pos="1042"/>
        </w:tabs>
        <w:spacing w:after="0" w:line="278" w:lineRule="exact"/>
        <w:ind w:firstLine="800"/>
        <w:jc w:val="both"/>
      </w:pPr>
      <w:r>
        <w:rPr>
          <w:rStyle w:val="21"/>
        </w:rPr>
        <w:t>а)</w:t>
      </w:r>
      <w:r>
        <w:rPr>
          <w:rStyle w:val="21"/>
        </w:rPr>
        <w:tab/>
        <w:t xml:space="preserve">в </w:t>
      </w:r>
      <w:r>
        <w:rPr>
          <w:rStyle w:val="24"/>
        </w:rPr>
        <w:t>10-дневный срок</w:t>
      </w:r>
      <w:r>
        <w:rPr>
          <w:rStyle w:val="21"/>
        </w:rPr>
        <w:t xml:space="preserve"> назначает дату, время и место заседания Комиссии. При этом дата заседания Комиссии не может быть назначена позднее </w:t>
      </w:r>
      <w:r>
        <w:rPr>
          <w:rStyle w:val="24"/>
        </w:rPr>
        <w:t>20 дней</w:t>
      </w:r>
      <w:r>
        <w:rPr>
          <w:rStyle w:val="21"/>
        </w:rPr>
        <w:t xml:space="preserve"> со дня поступления указанной информации</w:t>
      </w:r>
      <w:r w:rsidR="003070A2">
        <w:t>, за исключением случаев, предусмотренных пунктами 25 и 26 настоящего Положения;</w:t>
      </w:r>
    </w:p>
    <w:p w:rsidR="00D5771E" w:rsidRDefault="007C4E84">
      <w:pPr>
        <w:pStyle w:val="20"/>
        <w:shd w:val="clear" w:color="auto" w:fill="auto"/>
        <w:tabs>
          <w:tab w:val="left" w:pos="1062"/>
        </w:tabs>
        <w:spacing w:after="0" w:line="278" w:lineRule="exact"/>
        <w:ind w:firstLine="800"/>
        <w:jc w:val="both"/>
      </w:pPr>
      <w:proofErr w:type="gramStart"/>
      <w:r>
        <w:rPr>
          <w:rStyle w:val="21"/>
        </w:rPr>
        <w:t>б)</w:t>
      </w:r>
      <w:r>
        <w:rPr>
          <w:rStyle w:val="21"/>
        </w:rPr>
        <w:tab/>
        <w:t>организует ознакомление федерального государственного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 (при наличии), членов Комиссии и других лиц, участвующих в заседании Комиссии, с поступившей информацией и с результатами проверки указанной информации;</w:t>
      </w:r>
      <w:proofErr w:type="gramEnd"/>
    </w:p>
    <w:p w:rsidR="00D5771E" w:rsidRDefault="007C4E84">
      <w:pPr>
        <w:pStyle w:val="20"/>
        <w:shd w:val="clear" w:color="auto" w:fill="auto"/>
        <w:tabs>
          <w:tab w:val="left" w:pos="1071"/>
        </w:tabs>
        <w:spacing w:after="0" w:line="278" w:lineRule="exact"/>
        <w:ind w:firstLine="800"/>
        <w:jc w:val="both"/>
      </w:pPr>
      <w:r>
        <w:rPr>
          <w:rStyle w:val="21"/>
        </w:rPr>
        <w:t>в)</w:t>
      </w:r>
      <w:r>
        <w:rPr>
          <w:rStyle w:val="21"/>
        </w:rPr>
        <w:tab/>
        <w:t>рассматривает ходатайства о приглашении на заседание Комиссии лиц, указанных в подпункте «б» пункта 10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D5771E" w:rsidRDefault="007C4E84">
      <w:pPr>
        <w:pStyle w:val="40"/>
        <w:numPr>
          <w:ilvl w:val="0"/>
          <w:numId w:val="5"/>
        </w:numPr>
        <w:shd w:val="clear" w:color="auto" w:fill="auto"/>
        <w:tabs>
          <w:tab w:val="left" w:pos="1223"/>
        </w:tabs>
        <w:spacing w:line="278" w:lineRule="exact"/>
        <w:ind w:firstLine="800"/>
      </w:pPr>
      <w:r>
        <w:rPr>
          <w:rStyle w:val="41"/>
        </w:rPr>
        <w:t>Секретарь комиссии по поручению председателя комиссии:</w:t>
      </w:r>
    </w:p>
    <w:p w:rsidR="00D5771E" w:rsidRDefault="007C4E84">
      <w:pPr>
        <w:pStyle w:val="20"/>
        <w:numPr>
          <w:ilvl w:val="0"/>
          <w:numId w:val="3"/>
        </w:numPr>
        <w:shd w:val="clear" w:color="auto" w:fill="auto"/>
        <w:tabs>
          <w:tab w:val="left" w:pos="227"/>
        </w:tabs>
        <w:spacing w:after="0" w:line="278" w:lineRule="exact"/>
        <w:jc w:val="both"/>
      </w:pPr>
      <w:r>
        <w:rPr>
          <w:rStyle w:val="21"/>
        </w:rPr>
        <w:t>осуществляет организационно-техническое и документационное обеспечение деятельности Комиссии;</w:t>
      </w:r>
    </w:p>
    <w:p w:rsidR="00D5771E" w:rsidRDefault="007C4E84">
      <w:pPr>
        <w:pStyle w:val="20"/>
        <w:numPr>
          <w:ilvl w:val="0"/>
          <w:numId w:val="3"/>
        </w:numPr>
        <w:shd w:val="clear" w:color="auto" w:fill="auto"/>
        <w:tabs>
          <w:tab w:val="left" w:pos="227"/>
        </w:tabs>
        <w:spacing w:after="0" w:line="278" w:lineRule="exact"/>
        <w:jc w:val="both"/>
      </w:pPr>
      <w:proofErr w:type="gramStart"/>
      <w:r>
        <w:rPr>
          <w:rStyle w:val="21"/>
        </w:rPr>
        <w:t xml:space="preserve">подготавливает проекты запросов (кроме запросов, касающихся осуществления оперативно-розыскной деятельности или её результатов) в органы прокуратуры Российской Федерации, в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об имеющихся у них сведениях о соблюдении государственным служащим </w:t>
      </w:r>
      <w:r>
        <w:rPr>
          <w:rStyle w:val="21"/>
        </w:rPr>
        <w:lastRenderedPageBreak/>
        <w:t>требований к служебному поведению;</w:t>
      </w:r>
      <w:proofErr w:type="gramEnd"/>
    </w:p>
    <w:p w:rsidR="00D5771E" w:rsidRDefault="007C4E84">
      <w:pPr>
        <w:pStyle w:val="20"/>
        <w:numPr>
          <w:ilvl w:val="0"/>
          <w:numId w:val="3"/>
        </w:numPr>
        <w:shd w:val="clear" w:color="auto" w:fill="auto"/>
        <w:tabs>
          <w:tab w:val="left" w:pos="401"/>
        </w:tabs>
        <w:spacing w:after="0" w:line="278" w:lineRule="exact"/>
        <w:jc w:val="both"/>
      </w:pPr>
      <w:r>
        <w:rPr>
          <w:rStyle w:val="21"/>
        </w:rPr>
        <w:t>подготавливает мотивированное заключение по каждому материалу, включенному в повестку дня заседания Комиссии;</w:t>
      </w:r>
    </w:p>
    <w:p w:rsidR="00D5771E" w:rsidRDefault="007C4E84">
      <w:pPr>
        <w:pStyle w:val="20"/>
        <w:numPr>
          <w:ilvl w:val="0"/>
          <w:numId w:val="3"/>
        </w:numPr>
        <w:shd w:val="clear" w:color="auto" w:fill="auto"/>
        <w:tabs>
          <w:tab w:val="left" w:pos="227"/>
        </w:tabs>
        <w:spacing w:after="0" w:line="278" w:lineRule="exact"/>
        <w:jc w:val="both"/>
      </w:pPr>
      <w:r>
        <w:rPr>
          <w:rStyle w:val="21"/>
        </w:rPr>
        <w:t xml:space="preserve">извещает членов Комиссии о дате, времени и месте заседания, а также о вопросах, включенных в повестку дня, не позднее 7 </w:t>
      </w:r>
      <w:r>
        <w:rPr>
          <w:rStyle w:val="24"/>
        </w:rPr>
        <w:t>дней</w:t>
      </w:r>
      <w:r>
        <w:rPr>
          <w:rStyle w:val="21"/>
        </w:rPr>
        <w:t xml:space="preserve"> до дня заседания Комиссии;</w:t>
      </w:r>
    </w:p>
    <w:p w:rsidR="00D5771E" w:rsidRDefault="007C4E84">
      <w:pPr>
        <w:pStyle w:val="20"/>
        <w:numPr>
          <w:ilvl w:val="0"/>
          <w:numId w:val="3"/>
        </w:numPr>
        <w:shd w:val="clear" w:color="auto" w:fill="auto"/>
        <w:tabs>
          <w:tab w:val="left" w:pos="401"/>
        </w:tabs>
        <w:spacing w:after="0" w:line="278" w:lineRule="exact"/>
        <w:jc w:val="both"/>
      </w:pPr>
      <w:proofErr w:type="gramStart"/>
      <w:r>
        <w:rPr>
          <w:rStyle w:val="21"/>
        </w:rPr>
        <w:t xml:space="preserve">извещает федерального государственного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 (при наличии) и других лиц, участвующих в заседании Комиссии, о дате, времени и месте заседания не позднее 7 </w:t>
      </w:r>
      <w:r>
        <w:rPr>
          <w:rStyle w:val="24"/>
        </w:rPr>
        <w:t>дней</w:t>
      </w:r>
      <w:r>
        <w:rPr>
          <w:rStyle w:val="21"/>
        </w:rPr>
        <w:t xml:space="preserve"> до дня заседания Комиссии;</w:t>
      </w:r>
      <w:proofErr w:type="gramEnd"/>
    </w:p>
    <w:p w:rsidR="00D5771E" w:rsidRDefault="007C4E84">
      <w:pPr>
        <w:pStyle w:val="20"/>
        <w:numPr>
          <w:ilvl w:val="0"/>
          <w:numId w:val="3"/>
        </w:numPr>
        <w:shd w:val="clear" w:color="auto" w:fill="auto"/>
        <w:tabs>
          <w:tab w:val="left" w:pos="212"/>
        </w:tabs>
        <w:spacing w:after="0" w:line="288" w:lineRule="exact"/>
        <w:jc w:val="both"/>
      </w:pPr>
      <w:r>
        <w:rPr>
          <w:rStyle w:val="21"/>
        </w:rPr>
        <w:t>ведёт протоколирование заседания комиссии;</w:t>
      </w:r>
    </w:p>
    <w:p w:rsidR="00D5771E" w:rsidRDefault="007C4E84">
      <w:pPr>
        <w:pStyle w:val="20"/>
        <w:numPr>
          <w:ilvl w:val="0"/>
          <w:numId w:val="3"/>
        </w:numPr>
        <w:shd w:val="clear" w:color="auto" w:fill="auto"/>
        <w:tabs>
          <w:tab w:val="left" w:pos="212"/>
        </w:tabs>
        <w:spacing w:after="0" w:line="288" w:lineRule="exact"/>
        <w:jc w:val="both"/>
      </w:pPr>
      <w:r>
        <w:rPr>
          <w:rStyle w:val="21"/>
        </w:rPr>
        <w:t>выполняет иные поручения председателя Комиссии.</w:t>
      </w:r>
    </w:p>
    <w:p w:rsidR="00D5771E" w:rsidRDefault="007C4E84">
      <w:pPr>
        <w:pStyle w:val="20"/>
        <w:shd w:val="clear" w:color="auto" w:fill="auto"/>
        <w:spacing w:after="0" w:line="259" w:lineRule="exact"/>
        <w:ind w:firstLine="760"/>
        <w:jc w:val="both"/>
      </w:pPr>
      <w:r>
        <w:rPr>
          <w:rStyle w:val="21"/>
        </w:rPr>
        <w:t>Секретарь Комиссии при принятии решений обладает правами члена Комиссии.</w:t>
      </w:r>
    </w:p>
    <w:p w:rsidR="00D5771E" w:rsidRDefault="007C4E84">
      <w:pPr>
        <w:pStyle w:val="20"/>
        <w:numPr>
          <w:ilvl w:val="0"/>
          <w:numId w:val="5"/>
        </w:numPr>
        <w:shd w:val="clear" w:color="auto" w:fill="auto"/>
        <w:tabs>
          <w:tab w:val="left" w:pos="1129"/>
        </w:tabs>
        <w:spacing w:after="0" w:line="278" w:lineRule="exact"/>
        <w:ind w:firstLine="760"/>
        <w:jc w:val="both"/>
      </w:pPr>
      <w:r>
        <w:rPr>
          <w:rStyle w:val="21"/>
        </w:rPr>
        <w:t xml:space="preserve">Заседание комиссии по рассмотрению заявлений, указанных в абзацах третьем и четвертом подпункта «б» пункта 13 настоящего Положения, как правило, проводится не позднее </w:t>
      </w:r>
      <w:r>
        <w:rPr>
          <w:rStyle w:val="24"/>
        </w:rPr>
        <w:t>одного месяца</w:t>
      </w:r>
      <w:r>
        <w:rPr>
          <w:rStyle w:val="21"/>
        </w:rPr>
        <w:t xml:space="preserve">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D5771E" w:rsidRDefault="007C4E84">
      <w:pPr>
        <w:pStyle w:val="20"/>
        <w:numPr>
          <w:ilvl w:val="0"/>
          <w:numId w:val="5"/>
        </w:numPr>
        <w:shd w:val="clear" w:color="auto" w:fill="auto"/>
        <w:tabs>
          <w:tab w:val="left" w:pos="1124"/>
        </w:tabs>
        <w:spacing w:after="0" w:line="278" w:lineRule="exact"/>
        <w:ind w:firstLine="760"/>
        <w:jc w:val="both"/>
      </w:pPr>
      <w:proofErr w:type="gramStart"/>
      <w:r>
        <w:rPr>
          <w:rStyle w:val="21"/>
        </w:rPr>
        <w:t>Уведомлени</w:t>
      </w:r>
      <w:r w:rsidR="003070A2">
        <w:rPr>
          <w:rStyle w:val="21"/>
        </w:rPr>
        <w:t>я</w:t>
      </w:r>
      <w:r>
        <w:rPr>
          <w:rStyle w:val="21"/>
        </w:rPr>
        <w:t>, указанн</w:t>
      </w:r>
      <w:r w:rsidR="003070A2">
        <w:rPr>
          <w:rStyle w:val="21"/>
        </w:rPr>
        <w:t>ые</w:t>
      </w:r>
      <w:r>
        <w:rPr>
          <w:rStyle w:val="21"/>
        </w:rPr>
        <w:t xml:space="preserve"> в подпункт</w:t>
      </w:r>
      <w:r w:rsidR="003070A2">
        <w:rPr>
          <w:rStyle w:val="21"/>
        </w:rPr>
        <w:t>ах</w:t>
      </w:r>
      <w:r>
        <w:rPr>
          <w:rStyle w:val="21"/>
        </w:rPr>
        <w:t xml:space="preserve"> «д» </w:t>
      </w:r>
      <w:r w:rsidR="003070A2">
        <w:rPr>
          <w:rStyle w:val="21"/>
        </w:rPr>
        <w:t xml:space="preserve">и «е» </w:t>
      </w:r>
      <w:r>
        <w:rPr>
          <w:rStyle w:val="21"/>
        </w:rPr>
        <w:t>пункта 13 настоящего Положения, как правило, рассматрива</w:t>
      </w:r>
      <w:r w:rsidR="003070A2">
        <w:rPr>
          <w:rStyle w:val="21"/>
        </w:rPr>
        <w:t>ю</w:t>
      </w:r>
      <w:r>
        <w:rPr>
          <w:rStyle w:val="21"/>
        </w:rPr>
        <w:t>тся на очередном (плановом) заседании Комиссии.</w:t>
      </w:r>
      <w:proofErr w:type="gramEnd"/>
    </w:p>
    <w:p w:rsidR="00D5771E" w:rsidRDefault="007C4E84">
      <w:pPr>
        <w:pStyle w:val="20"/>
        <w:numPr>
          <w:ilvl w:val="0"/>
          <w:numId w:val="5"/>
        </w:numPr>
        <w:shd w:val="clear" w:color="auto" w:fill="auto"/>
        <w:tabs>
          <w:tab w:val="left" w:pos="1119"/>
        </w:tabs>
        <w:spacing w:after="0" w:line="274" w:lineRule="exact"/>
        <w:ind w:firstLine="760"/>
        <w:jc w:val="both"/>
      </w:pPr>
      <w:r>
        <w:rPr>
          <w:rStyle w:val="21"/>
        </w:rPr>
        <w:t xml:space="preserve">Заседание Комиссии проводится, как правило, в присутствии федерального государственного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в Суде области или Управлении. О намерении лично присутствовать на заседании Комиссии федеральный государственный гражданский служащий или гражданин указывает в обращении, заявлении или уведомлении, представляемом </w:t>
      </w:r>
      <w:r w:rsidR="00FD63EB">
        <w:t>в соответствии с подпунктами «б» и «е» пункта 13 настоящего Положения</w:t>
      </w:r>
      <w:r w:rsidR="00FD63EB">
        <w:rPr>
          <w:rStyle w:val="1"/>
        </w:rPr>
        <w:t xml:space="preserve"> </w:t>
      </w:r>
      <w:r>
        <w:rPr>
          <w:rStyle w:val="21"/>
        </w:rPr>
        <w:t>председателю Комиссии.</w:t>
      </w:r>
    </w:p>
    <w:p w:rsidR="00D5771E" w:rsidRDefault="007C4E84">
      <w:pPr>
        <w:pStyle w:val="20"/>
        <w:numPr>
          <w:ilvl w:val="0"/>
          <w:numId w:val="5"/>
        </w:numPr>
        <w:shd w:val="clear" w:color="auto" w:fill="auto"/>
        <w:tabs>
          <w:tab w:val="left" w:pos="1110"/>
        </w:tabs>
        <w:spacing w:after="0" w:line="274" w:lineRule="exact"/>
        <w:ind w:firstLine="760"/>
        <w:jc w:val="both"/>
      </w:pPr>
      <w:r>
        <w:rPr>
          <w:rStyle w:val="21"/>
        </w:rPr>
        <w:t>Заседания Комиссии могут проводиться в отсутствие федерального государственного гражданского служащего или гражданина в случае:</w:t>
      </w:r>
    </w:p>
    <w:p w:rsidR="00D5771E" w:rsidRDefault="007C4E84">
      <w:pPr>
        <w:pStyle w:val="20"/>
        <w:shd w:val="clear" w:color="auto" w:fill="auto"/>
        <w:tabs>
          <w:tab w:val="left" w:pos="1061"/>
        </w:tabs>
        <w:spacing w:after="0" w:line="274" w:lineRule="exact"/>
        <w:ind w:firstLine="760"/>
        <w:jc w:val="both"/>
      </w:pPr>
      <w:r>
        <w:rPr>
          <w:rStyle w:val="21"/>
        </w:rPr>
        <w:t>а)</w:t>
      </w:r>
      <w:r>
        <w:rPr>
          <w:rStyle w:val="21"/>
        </w:rPr>
        <w:tab/>
        <w:t xml:space="preserve">если в обращении, заявлении или уведомлении, </w:t>
      </w:r>
      <w:proofErr w:type="gramStart"/>
      <w:r>
        <w:rPr>
          <w:rStyle w:val="21"/>
        </w:rPr>
        <w:t>предусмотренных</w:t>
      </w:r>
      <w:proofErr w:type="gramEnd"/>
      <w:r>
        <w:rPr>
          <w:rStyle w:val="21"/>
        </w:rPr>
        <w:t xml:space="preserve"> подпункт</w:t>
      </w:r>
      <w:r w:rsidR="00FD63EB">
        <w:rPr>
          <w:rStyle w:val="21"/>
        </w:rPr>
        <w:t>ами</w:t>
      </w:r>
      <w:r>
        <w:rPr>
          <w:rStyle w:val="21"/>
        </w:rPr>
        <w:t xml:space="preserve"> «б» </w:t>
      </w:r>
      <w:r w:rsidR="00FD63EB">
        <w:rPr>
          <w:rStyle w:val="21"/>
        </w:rPr>
        <w:t xml:space="preserve">и «е» </w:t>
      </w:r>
      <w:r>
        <w:rPr>
          <w:rStyle w:val="21"/>
        </w:rPr>
        <w:t>пункта 13 настоящего Положения, не содержится указания о намерении федерального государственного гражданского служащего или гражданина лично присутствовать на заседании Комиссии;</w:t>
      </w:r>
    </w:p>
    <w:p w:rsidR="00D5771E" w:rsidRDefault="007C4E84">
      <w:pPr>
        <w:pStyle w:val="20"/>
        <w:shd w:val="clear" w:color="auto" w:fill="auto"/>
        <w:tabs>
          <w:tab w:val="left" w:pos="1062"/>
        </w:tabs>
        <w:spacing w:after="0" w:line="274" w:lineRule="exact"/>
        <w:ind w:firstLine="760"/>
        <w:jc w:val="both"/>
      </w:pPr>
      <w:r>
        <w:rPr>
          <w:rStyle w:val="21"/>
        </w:rPr>
        <w:t>б)</w:t>
      </w:r>
      <w:r>
        <w:rPr>
          <w:rStyle w:val="21"/>
        </w:rPr>
        <w:tab/>
        <w:t>если федеральный государственный гражданский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D5771E" w:rsidRDefault="007C4E84">
      <w:pPr>
        <w:pStyle w:val="20"/>
        <w:numPr>
          <w:ilvl w:val="0"/>
          <w:numId w:val="5"/>
        </w:numPr>
        <w:shd w:val="clear" w:color="auto" w:fill="auto"/>
        <w:tabs>
          <w:tab w:val="left" w:pos="1124"/>
        </w:tabs>
        <w:spacing w:after="0" w:line="264" w:lineRule="exact"/>
        <w:ind w:firstLine="760"/>
        <w:jc w:val="both"/>
      </w:pPr>
      <w:r>
        <w:rPr>
          <w:rStyle w:val="21"/>
        </w:rPr>
        <w:t>На заседании Комиссии заслушиваются пояснения федерального государственного гражданского служащего или гражданина, замещавшего должность в Суде области или Управлении (с его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D5771E" w:rsidRDefault="007C4E84">
      <w:pPr>
        <w:pStyle w:val="20"/>
        <w:numPr>
          <w:ilvl w:val="0"/>
          <w:numId w:val="5"/>
        </w:numPr>
        <w:shd w:val="clear" w:color="auto" w:fill="auto"/>
        <w:tabs>
          <w:tab w:val="left" w:pos="1129"/>
        </w:tabs>
        <w:spacing w:after="0" w:line="269" w:lineRule="exact"/>
        <w:ind w:firstLine="760"/>
        <w:jc w:val="both"/>
      </w:pPr>
      <w:r>
        <w:rPr>
          <w:rStyle w:val="21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D5771E" w:rsidRDefault="007C4E84">
      <w:pPr>
        <w:pStyle w:val="20"/>
        <w:numPr>
          <w:ilvl w:val="0"/>
          <w:numId w:val="5"/>
        </w:numPr>
        <w:shd w:val="clear" w:color="auto" w:fill="auto"/>
        <w:tabs>
          <w:tab w:val="left" w:pos="1129"/>
        </w:tabs>
        <w:spacing w:after="0" w:line="259" w:lineRule="exact"/>
        <w:ind w:firstLine="760"/>
        <w:jc w:val="both"/>
      </w:pPr>
      <w:r>
        <w:rPr>
          <w:rStyle w:val="21"/>
        </w:rPr>
        <w:t xml:space="preserve">По итогам рассмотрения вопроса, указанного в </w:t>
      </w:r>
      <w:proofErr w:type="gramStart"/>
      <w:r>
        <w:rPr>
          <w:rStyle w:val="21"/>
        </w:rPr>
        <w:t>абзаце</w:t>
      </w:r>
      <w:proofErr w:type="gramEnd"/>
      <w:r>
        <w:rPr>
          <w:rStyle w:val="21"/>
        </w:rPr>
        <w:t xml:space="preserve"> втором подпункта «а» пункта 13 настоящего Положения, Комиссия принимает одно из следующих </w:t>
      </w:r>
      <w:r>
        <w:rPr>
          <w:rStyle w:val="21"/>
        </w:rPr>
        <w:lastRenderedPageBreak/>
        <w:t>решений:</w:t>
      </w:r>
    </w:p>
    <w:p w:rsidR="00D5771E" w:rsidRDefault="007C4E84">
      <w:pPr>
        <w:pStyle w:val="20"/>
        <w:shd w:val="clear" w:color="auto" w:fill="auto"/>
        <w:tabs>
          <w:tab w:val="left" w:pos="1444"/>
          <w:tab w:val="left" w:pos="3304"/>
          <w:tab w:val="left" w:pos="4144"/>
          <w:tab w:val="left" w:pos="5829"/>
          <w:tab w:val="left" w:pos="8210"/>
        </w:tabs>
        <w:spacing w:after="0" w:line="274" w:lineRule="exact"/>
        <w:ind w:firstLine="760"/>
        <w:jc w:val="both"/>
      </w:pPr>
      <w:r>
        <w:rPr>
          <w:rStyle w:val="21"/>
        </w:rPr>
        <w:t>а)</w:t>
      </w:r>
      <w:r>
        <w:rPr>
          <w:rStyle w:val="21"/>
        </w:rPr>
        <w:tab/>
        <w:t>установить,</w:t>
      </w:r>
      <w:r>
        <w:rPr>
          <w:rStyle w:val="21"/>
        </w:rPr>
        <w:tab/>
        <w:t>что</w:t>
      </w:r>
      <w:r>
        <w:rPr>
          <w:rStyle w:val="21"/>
        </w:rPr>
        <w:tab/>
        <w:t>сведения,</w:t>
      </w:r>
      <w:r>
        <w:rPr>
          <w:rStyle w:val="21"/>
        </w:rPr>
        <w:tab/>
        <w:t>представленные</w:t>
      </w:r>
      <w:r>
        <w:rPr>
          <w:rStyle w:val="21"/>
        </w:rPr>
        <w:tab/>
        <w:t>федеральным</w:t>
      </w:r>
    </w:p>
    <w:p w:rsidR="00D5771E" w:rsidRDefault="007C4E84">
      <w:pPr>
        <w:pStyle w:val="20"/>
        <w:shd w:val="clear" w:color="auto" w:fill="auto"/>
        <w:spacing w:after="0" w:line="274" w:lineRule="exact"/>
        <w:jc w:val="both"/>
      </w:pPr>
      <w:proofErr w:type="gramStart"/>
      <w:r>
        <w:rPr>
          <w:rStyle w:val="21"/>
        </w:rPr>
        <w:t xml:space="preserve">государственным гражданским служащим в соответствии с подпунктом «а»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№ 1065, </w:t>
      </w:r>
      <w:r>
        <w:rPr>
          <w:rStyle w:val="24"/>
        </w:rPr>
        <w:t>являются достоверными и полными;</w:t>
      </w:r>
      <w:proofErr w:type="gramEnd"/>
    </w:p>
    <w:p w:rsidR="00D5771E" w:rsidRDefault="007C4E84">
      <w:pPr>
        <w:pStyle w:val="20"/>
        <w:shd w:val="clear" w:color="auto" w:fill="auto"/>
        <w:tabs>
          <w:tab w:val="left" w:pos="1444"/>
          <w:tab w:val="left" w:pos="3304"/>
          <w:tab w:val="left" w:pos="4144"/>
          <w:tab w:val="left" w:pos="5829"/>
          <w:tab w:val="left" w:pos="8210"/>
        </w:tabs>
        <w:spacing w:after="0" w:line="269" w:lineRule="exact"/>
        <w:ind w:firstLine="760"/>
        <w:jc w:val="both"/>
      </w:pPr>
      <w:r>
        <w:rPr>
          <w:rStyle w:val="21"/>
        </w:rPr>
        <w:t>б)</w:t>
      </w:r>
      <w:r>
        <w:rPr>
          <w:rStyle w:val="21"/>
        </w:rPr>
        <w:tab/>
        <w:t>установить,</w:t>
      </w:r>
      <w:r>
        <w:rPr>
          <w:rStyle w:val="21"/>
        </w:rPr>
        <w:tab/>
        <w:t>что</w:t>
      </w:r>
      <w:r>
        <w:rPr>
          <w:rStyle w:val="21"/>
        </w:rPr>
        <w:tab/>
        <w:t>сведения,</w:t>
      </w:r>
      <w:r>
        <w:rPr>
          <w:rStyle w:val="21"/>
        </w:rPr>
        <w:tab/>
        <w:t>представленные</w:t>
      </w:r>
      <w:r>
        <w:rPr>
          <w:rStyle w:val="21"/>
        </w:rPr>
        <w:tab/>
        <w:t>федеральным</w:t>
      </w:r>
    </w:p>
    <w:p w:rsidR="00D5771E" w:rsidRDefault="007C4E84">
      <w:pPr>
        <w:pStyle w:val="20"/>
        <w:shd w:val="clear" w:color="auto" w:fill="auto"/>
        <w:spacing w:after="0" w:line="269" w:lineRule="exact"/>
        <w:jc w:val="both"/>
      </w:pPr>
      <w:r>
        <w:rPr>
          <w:rStyle w:val="21"/>
        </w:rPr>
        <w:t xml:space="preserve">государственным гражданским служащим в </w:t>
      </w:r>
      <w:proofErr w:type="gramStart"/>
      <w:r>
        <w:rPr>
          <w:rStyle w:val="21"/>
        </w:rPr>
        <w:t>соответствии</w:t>
      </w:r>
      <w:proofErr w:type="gramEnd"/>
      <w:r>
        <w:rPr>
          <w:rStyle w:val="21"/>
        </w:rPr>
        <w:t xml:space="preserve"> с подпунктом «а» пункта 1 вышеуказанного Положения, </w:t>
      </w:r>
      <w:r>
        <w:rPr>
          <w:rStyle w:val="24"/>
        </w:rPr>
        <w:t>являются недостоверными и (или) неполными.</w:t>
      </w:r>
      <w:r>
        <w:rPr>
          <w:rStyle w:val="21"/>
        </w:rPr>
        <w:t xml:space="preserve"> В этом случае Комиссия рекомендует представителю нанимателя применить к федеральному государственному гражданскому служащему конкретную меру ответственности.</w:t>
      </w:r>
    </w:p>
    <w:p w:rsidR="00D5771E" w:rsidRDefault="007C4E84">
      <w:pPr>
        <w:pStyle w:val="20"/>
        <w:numPr>
          <w:ilvl w:val="0"/>
          <w:numId w:val="5"/>
        </w:numPr>
        <w:shd w:val="clear" w:color="auto" w:fill="auto"/>
        <w:tabs>
          <w:tab w:val="left" w:pos="1119"/>
        </w:tabs>
        <w:spacing w:after="0" w:line="278" w:lineRule="exact"/>
        <w:ind w:firstLine="820"/>
        <w:jc w:val="both"/>
      </w:pPr>
      <w:r>
        <w:rPr>
          <w:rStyle w:val="21"/>
        </w:rPr>
        <w:t xml:space="preserve">По итогам рассмотрения вопроса, указанного в </w:t>
      </w:r>
      <w:proofErr w:type="gramStart"/>
      <w:r>
        <w:rPr>
          <w:rStyle w:val="21"/>
        </w:rPr>
        <w:t>абзаце</w:t>
      </w:r>
      <w:proofErr w:type="gramEnd"/>
      <w:r>
        <w:rPr>
          <w:rStyle w:val="21"/>
        </w:rPr>
        <w:t xml:space="preserve"> третьем подпункта «а» пункта 13 настоящего Положения, Комиссия принимает одно из следующих решений:</w:t>
      </w:r>
    </w:p>
    <w:p w:rsidR="00D5771E" w:rsidRDefault="007C4E84">
      <w:pPr>
        <w:pStyle w:val="20"/>
        <w:shd w:val="clear" w:color="auto" w:fill="auto"/>
        <w:tabs>
          <w:tab w:val="left" w:pos="1042"/>
        </w:tabs>
        <w:spacing w:after="0" w:line="278" w:lineRule="exact"/>
        <w:ind w:firstLine="820"/>
        <w:jc w:val="both"/>
      </w:pPr>
      <w:r>
        <w:rPr>
          <w:rStyle w:val="21"/>
        </w:rPr>
        <w:t>а)</w:t>
      </w:r>
      <w:r>
        <w:rPr>
          <w:rStyle w:val="21"/>
        </w:rPr>
        <w:tab/>
        <w:t xml:space="preserve">установить, что федеральный государственный гражданский служащий </w:t>
      </w:r>
      <w:r>
        <w:rPr>
          <w:rStyle w:val="24"/>
        </w:rPr>
        <w:t>соблюдал</w:t>
      </w:r>
      <w:r>
        <w:rPr>
          <w:rStyle w:val="21"/>
        </w:rPr>
        <w:t xml:space="preserve"> требования к служебному поведению и (или) требования об урегулировании конфликта интересов;</w:t>
      </w:r>
    </w:p>
    <w:p w:rsidR="00D5771E" w:rsidRDefault="007C4E84">
      <w:pPr>
        <w:pStyle w:val="20"/>
        <w:shd w:val="clear" w:color="auto" w:fill="auto"/>
        <w:tabs>
          <w:tab w:val="left" w:pos="1062"/>
        </w:tabs>
        <w:spacing w:after="0" w:line="278" w:lineRule="exact"/>
        <w:ind w:firstLine="820"/>
        <w:jc w:val="both"/>
      </w:pPr>
      <w:r>
        <w:rPr>
          <w:rStyle w:val="21"/>
        </w:rPr>
        <w:t>б)</w:t>
      </w:r>
      <w:r>
        <w:rPr>
          <w:rStyle w:val="21"/>
        </w:rPr>
        <w:tab/>
        <w:t xml:space="preserve">установить, что федеральный государственный гражданский служащий </w:t>
      </w:r>
      <w:r>
        <w:rPr>
          <w:rStyle w:val="24"/>
        </w:rPr>
        <w:t>не соблюдал</w:t>
      </w:r>
      <w:r>
        <w:rPr>
          <w:rStyle w:val="21"/>
        </w:rPr>
        <w:t xml:space="preserve"> требования к служебному поведению и (или) требования об урегулировании конфликта интересов. В этом случае Комиссия рекомендует представителю нанимателя указать федеральному государственному гражданскому служащему на недопустимость нарушения требований к служебному поведению и (или) требований об урегулировании конфликта интересов либо применить к федеральному государственному гражданскому служащему конкретную меру ответственности.</w:t>
      </w:r>
    </w:p>
    <w:p w:rsidR="00D5771E" w:rsidRDefault="007C4E84">
      <w:pPr>
        <w:pStyle w:val="20"/>
        <w:numPr>
          <w:ilvl w:val="0"/>
          <w:numId w:val="5"/>
        </w:numPr>
        <w:shd w:val="clear" w:color="auto" w:fill="auto"/>
        <w:tabs>
          <w:tab w:val="left" w:pos="1105"/>
        </w:tabs>
        <w:spacing w:after="0" w:line="278" w:lineRule="exact"/>
        <w:ind w:firstLine="820"/>
        <w:jc w:val="both"/>
      </w:pPr>
      <w:r>
        <w:rPr>
          <w:rStyle w:val="21"/>
        </w:rPr>
        <w:t xml:space="preserve">По итогам рассмотрения вопроса, указанного в </w:t>
      </w:r>
      <w:proofErr w:type="gramStart"/>
      <w:r>
        <w:rPr>
          <w:rStyle w:val="21"/>
        </w:rPr>
        <w:t>абзаце</w:t>
      </w:r>
      <w:proofErr w:type="gramEnd"/>
      <w:r>
        <w:rPr>
          <w:rStyle w:val="21"/>
        </w:rPr>
        <w:t xml:space="preserve"> втором подпункта «б» пункта 13 настоящего Положения, Комиссия принимает одно из следующих решений:</w:t>
      </w:r>
    </w:p>
    <w:p w:rsidR="00D5771E" w:rsidRDefault="007C4E84">
      <w:pPr>
        <w:pStyle w:val="20"/>
        <w:shd w:val="clear" w:color="auto" w:fill="auto"/>
        <w:tabs>
          <w:tab w:val="left" w:pos="1018"/>
        </w:tabs>
        <w:spacing w:after="0" w:line="278" w:lineRule="exact"/>
        <w:ind w:firstLine="820"/>
        <w:jc w:val="both"/>
      </w:pPr>
      <w:r>
        <w:rPr>
          <w:rStyle w:val="21"/>
        </w:rPr>
        <w:t>а)</w:t>
      </w:r>
      <w:r>
        <w:rPr>
          <w:rStyle w:val="21"/>
        </w:rPr>
        <w:tab/>
      </w:r>
      <w:r>
        <w:rPr>
          <w:rStyle w:val="24"/>
        </w:rPr>
        <w:t>дать</w:t>
      </w:r>
      <w:r>
        <w:rPr>
          <w:rStyle w:val="21"/>
        </w:rPr>
        <w:t xml:space="preserve"> гражданину </w:t>
      </w:r>
      <w:r>
        <w:rPr>
          <w:rStyle w:val="24"/>
        </w:rPr>
        <w:t>согласие</w:t>
      </w:r>
      <w:r>
        <w:rPr>
          <w:rStyle w:val="21"/>
        </w:rPr>
        <w:t xml:space="preserve">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D5771E" w:rsidRDefault="007C4E84">
      <w:pPr>
        <w:pStyle w:val="20"/>
        <w:shd w:val="clear" w:color="auto" w:fill="auto"/>
        <w:tabs>
          <w:tab w:val="left" w:pos="1047"/>
        </w:tabs>
        <w:spacing w:after="0" w:line="278" w:lineRule="exact"/>
        <w:ind w:firstLine="820"/>
        <w:jc w:val="both"/>
      </w:pPr>
      <w:proofErr w:type="gramStart"/>
      <w:r>
        <w:rPr>
          <w:rStyle w:val="21"/>
        </w:rPr>
        <w:t>б</w:t>
      </w:r>
      <w:r>
        <w:rPr>
          <w:rStyle w:val="24"/>
        </w:rPr>
        <w:t>)</w:t>
      </w:r>
      <w:r>
        <w:rPr>
          <w:rStyle w:val="24"/>
        </w:rPr>
        <w:tab/>
        <w:t>отказать</w:t>
      </w:r>
      <w:r>
        <w:rPr>
          <w:rStyle w:val="21"/>
        </w:rPr>
        <w:t xml:space="preserve">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  <w:proofErr w:type="gramEnd"/>
    </w:p>
    <w:p w:rsidR="00D5771E" w:rsidRDefault="007C4E84">
      <w:pPr>
        <w:pStyle w:val="20"/>
        <w:numPr>
          <w:ilvl w:val="0"/>
          <w:numId w:val="5"/>
        </w:numPr>
        <w:shd w:val="clear" w:color="auto" w:fill="auto"/>
        <w:tabs>
          <w:tab w:val="left" w:pos="1105"/>
        </w:tabs>
        <w:spacing w:after="0" w:line="278" w:lineRule="exact"/>
        <w:ind w:firstLine="820"/>
        <w:jc w:val="both"/>
      </w:pPr>
      <w:r>
        <w:rPr>
          <w:rStyle w:val="21"/>
        </w:rPr>
        <w:t xml:space="preserve">По итогам рассмотрения вопроса, указанного в </w:t>
      </w:r>
      <w:proofErr w:type="gramStart"/>
      <w:r>
        <w:rPr>
          <w:rStyle w:val="21"/>
        </w:rPr>
        <w:t>абзаце</w:t>
      </w:r>
      <w:proofErr w:type="gramEnd"/>
      <w:r>
        <w:rPr>
          <w:rStyle w:val="21"/>
        </w:rPr>
        <w:t xml:space="preserve"> третьем подпункта «б» пункта 13 настоящего Положения, Комиссия принимает одно из следующих решений:</w:t>
      </w:r>
    </w:p>
    <w:p w:rsidR="00D5771E" w:rsidRDefault="007C4E84">
      <w:pPr>
        <w:pStyle w:val="20"/>
        <w:shd w:val="clear" w:color="auto" w:fill="auto"/>
        <w:tabs>
          <w:tab w:val="left" w:pos="1038"/>
        </w:tabs>
        <w:spacing w:after="0" w:line="278" w:lineRule="exact"/>
        <w:ind w:firstLine="820"/>
        <w:jc w:val="both"/>
      </w:pPr>
      <w:r>
        <w:rPr>
          <w:rStyle w:val="21"/>
        </w:rPr>
        <w:t>а)</w:t>
      </w:r>
      <w:r>
        <w:rPr>
          <w:rStyle w:val="21"/>
        </w:rPr>
        <w:tab/>
      </w:r>
      <w:r>
        <w:rPr>
          <w:rStyle w:val="24"/>
        </w:rPr>
        <w:t>признать, что причина</w:t>
      </w:r>
      <w:r>
        <w:rPr>
          <w:rStyle w:val="21"/>
        </w:rPr>
        <w:t xml:space="preserve"> непредставления федеральным государственным гражданским служащим сведений о доходах, об имуществе и обязательствах имущественного характера своих супруги (супруга) и несовершеннолетних детей </w:t>
      </w:r>
      <w:r>
        <w:rPr>
          <w:rStyle w:val="24"/>
        </w:rPr>
        <w:t>является объективной и уважительной</w:t>
      </w:r>
      <w:r>
        <w:t>;</w:t>
      </w:r>
    </w:p>
    <w:p w:rsidR="00D5771E" w:rsidRDefault="007C4E84">
      <w:pPr>
        <w:pStyle w:val="20"/>
        <w:shd w:val="clear" w:color="auto" w:fill="auto"/>
        <w:tabs>
          <w:tab w:val="left" w:pos="1047"/>
        </w:tabs>
        <w:spacing w:after="0" w:line="278" w:lineRule="exact"/>
        <w:ind w:firstLine="820"/>
        <w:jc w:val="both"/>
      </w:pPr>
      <w:r>
        <w:rPr>
          <w:rStyle w:val="21"/>
        </w:rPr>
        <w:t>б)</w:t>
      </w:r>
      <w:r>
        <w:rPr>
          <w:rStyle w:val="21"/>
        </w:rPr>
        <w:tab/>
      </w:r>
      <w:r>
        <w:rPr>
          <w:rStyle w:val="24"/>
        </w:rPr>
        <w:t>признать,</w:t>
      </w:r>
      <w:r w:rsidR="00FC6FB1">
        <w:rPr>
          <w:rStyle w:val="24"/>
        </w:rPr>
        <w:t xml:space="preserve"> </w:t>
      </w:r>
      <w:r>
        <w:rPr>
          <w:rStyle w:val="24"/>
        </w:rPr>
        <w:t>что причина</w:t>
      </w:r>
      <w:r>
        <w:rPr>
          <w:rStyle w:val="21"/>
        </w:rPr>
        <w:t xml:space="preserve"> непредставления федеральным государственным гражданским служащим сведений о доходах, об имуществе и обязательствах имущественного характера своих супруги (супруга) и </w:t>
      </w:r>
      <w:r>
        <w:rPr>
          <w:rStyle w:val="21"/>
        </w:rPr>
        <w:lastRenderedPageBreak/>
        <w:t xml:space="preserve">несовершеннолетних детей </w:t>
      </w:r>
      <w:r>
        <w:rPr>
          <w:rStyle w:val="24"/>
        </w:rPr>
        <w:t>не является уважительной.</w:t>
      </w:r>
      <w:r>
        <w:rPr>
          <w:rStyle w:val="21"/>
        </w:rPr>
        <w:t xml:space="preserve"> В этом случае Комиссия рекомендует федеральному государственному гражданскому служащему принять меры по представлению указанных сведений.</w:t>
      </w:r>
    </w:p>
    <w:p w:rsidR="00D5771E" w:rsidRDefault="007C4E84">
      <w:pPr>
        <w:pStyle w:val="20"/>
        <w:shd w:val="clear" w:color="auto" w:fill="auto"/>
        <w:tabs>
          <w:tab w:val="left" w:pos="1038"/>
        </w:tabs>
        <w:spacing w:after="0" w:line="278" w:lineRule="exact"/>
        <w:ind w:firstLine="820"/>
        <w:jc w:val="both"/>
      </w:pPr>
      <w:r>
        <w:rPr>
          <w:rStyle w:val="21"/>
        </w:rPr>
        <w:t>в)</w:t>
      </w:r>
      <w:r>
        <w:rPr>
          <w:rStyle w:val="21"/>
        </w:rPr>
        <w:tab/>
        <w:t>признать,</w:t>
      </w:r>
      <w:r w:rsidR="00FC6FB1">
        <w:rPr>
          <w:rStyle w:val="21"/>
        </w:rPr>
        <w:t xml:space="preserve"> </w:t>
      </w:r>
      <w:r>
        <w:rPr>
          <w:rStyle w:val="21"/>
        </w:rPr>
        <w:t xml:space="preserve">что причина непредставления федеральным государственным гражданским служащим сведений о доходах, об имуществе и обязательствах имущественного характера своих супруги (супруга) и несовершеннолетних детей </w:t>
      </w:r>
      <w:r>
        <w:rPr>
          <w:rStyle w:val="24"/>
        </w:rPr>
        <w:t>необъективна и является способом уклонения от представления указанных сведений.</w:t>
      </w:r>
      <w:r>
        <w:rPr>
          <w:rStyle w:val="21"/>
        </w:rPr>
        <w:t xml:space="preserve"> В этом случае Комиссия рекомендует представителю нанимателя применить к федеральному государственному гражданскому служащему</w:t>
      </w:r>
    </w:p>
    <w:p w:rsidR="00D5771E" w:rsidRDefault="007C4E84">
      <w:pPr>
        <w:pStyle w:val="20"/>
        <w:shd w:val="clear" w:color="auto" w:fill="auto"/>
        <w:spacing w:after="0" w:line="310" w:lineRule="exact"/>
      </w:pPr>
      <w:r>
        <w:rPr>
          <w:rStyle w:val="21"/>
        </w:rPr>
        <w:t>конкретную меру ответственности.</w:t>
      </w:r>
    </w:p>
    <w:p w:rsidR="00837FC2" w:rsidRDefault="00837FC2" w:rsidP="00FC6FB1">
      <w:pPr>
        <w:pStyle w:val="20"/>
        <w:shd w:val="clear" w:color="auto" w:fill="auto"/>
        <w:tabs>
          <w:tab w:val="left" w:pos="1141"/>
        </w:tabs>
        <w:spacing w:after="0" w:line="320" w:lineRule="exact"/>
        <w:ind w:right="20" w:firstLine="760"/>
        <w:jc w:val="both"/>
      </w:pPr>
      <w:r>
        <w:rPr>
          <w:rStyle w:val="21"/>
        </w:rPr>
        <w:t xml:space="preserve"> </w:t>
      </w:r>
      <w:r>
        <w:t xml:space="preserve">35. По итогам рассмотрения вопроса, указанного в </w:t>
      </w:r>
      <w:proofErr w:type="gramStart"/>
      <w:r>
        <w:t>абзаце</w:t>
      </w:r>
      <w:proofErr w:type="gramEnd"/>
      <w:r>
        <w:t xml:space="preserve"> четвертом подпункта «б» пункта 13 настоящего Положения, комиссия принимает одно из следующих решений:</w:t>
      </w:r>
    </w:p>
    <w:p w:rsidR="00837FC2" w:rsidRDefault="00837FC2" w:rsidP="00FC6FB1">
      <w:pPr>
        <w:pStyle w:val="20"/>
        <w:shd w:val="clear" w:color="auto" w:fill="auto"/>
        <w:tabs>
          <w:tab w:val="left" w:pos="1141"/>
        </w:tabs>
        <w:spacing w:after="0" w:line="320" w:lineRule="exact"/>
        <w:ind w:right="20" w:firstLine="760"/>
        <w:jc w:val="both"/>
      </w:pPr>
      <w:r>
        <w:t>а) 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</w:t>
      </w:r>
      <w:r w:rsidR="00FC6FB1">
        <w:t>р</w:t>
      </w:r>
      <w:r>
        <w:t>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уважительными;</w:t>
      </w:r>
    </w:p>
    <w:p w:rsidR="00D5771E" w:rsidRDefault="00837FC2" w:rsidP="00837FC2">
      <w:pPr>
        <w:pStyle w:val="20"/>
        <w:shd w:val="clear" w:color="auto" w:fill="auto"/>
        <w:tabs>
          <w:tab w:val="left" w:pos="1100"/>
        </w:tabs>
        <w:spacing w:after="0" w:line="264" w:lineRule="exact"/>
        <w:ind w:firstLine="709"/>
        <w:jc w:val="both"/>
      </w:pPr>
      <w:proofErr w:type="gramStart"/>
      <w:r>
        <w:t>б) 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</w:t>
      </w:r>
      <w:r w:rsidR="00FC6FB1">
        <w:t>р</w:t>
      </w:r>
      <w:r>
        <w:t>анных банках, расположенных за пределами территории Российской Федерации, владеть и (или) пользоваться иностранными финансовыми инструментами», не являются объективными и уважительными (в этом случае Комиссия рекомендует представителю нанимателя применить к федеральному государственному гражданскому служащему конкретную</w:t>
      </w:r>
      <w:proofErr w:type="gramEnd"/>
      <w:r>
        <w:t xml:space="preserve"> меру ответственности).</w:t>
      </w:r>
    </w:p>
    <w:p w:rsidR="00D5771E" w:rsidRDefault="007C4E84" w:rsidP="00934187">
      <w:pPr>
        <w:pStyle w:val="20"/>
        <w:numPr>
          <w:ilvl w:val="0"/>
          <w:numId w:val="7"/>
        </w:numPr>
        <w:shd w:val="clear" w:color="auto" w:fill="auto"/>
        <w:tabs>
          <w:tab w:val="left" w:pos="1105"/>
        </w:tabs>
        <w:spacing w:after="0" w:line="278" w:lineRule="exact"/>
        <w:ind w:left="0" w:firstLine="851"/>
        <w:jc w:val="both"/>
      </w:pPr>
      <w:r>
        <w:rPr>
          <w:rStyle w:val="21"/>
        </w:rPr>
        <w:t xml:space="preserve">По итогам рассмотрения вопроса, указанного в </w:t>
      </w:r>
      <w:proofErr w:type="gramStart"/>
      <w:r>
        <w:rPr>
          <w:rStyle w:val="21"/>
        </w:rPr>
        <w:t>абзаце</w:t>
      </w:r>
      <w:proofErr w:type="gramEnd"/>
      <w:r>
        <w:rPr>
          <w:rStyle w:val="21"/>
        </w:rPr>
        <w:t xml:space="preserve"> пятом подпункта «б» пункта 13 настоящего Положения, комиссия принимает одно из следующих решений:</w:t>
      </w:r>
    </w:p>
    <w:p w:rsidR="00D5771E" w:rsidRDefault="007C4E84">
      <w:pPr>
        <w:pStyle w:val="20"/>
        <w:shd w:val="clear" w:color="auto" w:fill="auto"/>
        <w:spacing w:after="0" w:line="264" w:lineRule="exact"/>
        <w:ind w:firstLine="740"/>
        <w:jc w:val="both"/>
      </w:pPr>
      <w:r>
        <w:rPr>
          <w:rStyle w:val="21"/>
        </w:rPr>
        <w:t>а</w:t>
      </w:r>
      <w:r>
        <w:rPr>
          <w:rStyle w:val="24"/>
        </w:rPr>
        <w:t>) признать,</w:t>
      </w:r>
      <w:r>
        <w:rPr>
          <w:rStyle w:val="21"/>
        </w:rPr>
        <w:t xml:space="preserve"> что при исполнении федеральным государственным гражданским служащим должностных обязанностей </w:t>
      </w:r>
      <w:r>
        <w:rPr>
          <w:rStyle w:val="24"/>
        </w:rPr>
        <w:t>конфликт интересов отсутствует</w:t>
      </w:r>
      <w:r>
        <w:rPr>
          <w:rStyle w:val="21"/>
        </w:rPr>
        <w:t>;</w:t>
      </w:r>
    </w:p>
    <w:p w:rsidR="00D5771E" w:rsidRDefault="007C4E84">
      <w:pPr>
        <w:pStyle w:val="20"/>
        <w:shd w:val="clear" w:color="auto" w:fill="auto"/>
        <w:tabs>
          <w:tab w:val="left" w:pos="1066"/>
        </w:tabs>
        <w:spacing w:after="0" w:line="274" w:lineRule="exact"/>
        <w:ind w:firstLine="740"/>
        <w:jc w:val="both"/>
        <w:rPr>
          <w:rStyle w:val="21"/>
        </w:rPr>
      </w:pPr>
      <w:r>
        <w:rPr>
          <w:rStyle w:val="24"/>
        </w:rPr>
        <w:t>б)</w:t>
      </w:r>
      <w:r>
        <w:rPr>
          <w:rStyle w:val="24"/>
        </w:rPr>
        <w:tab/>
        <w:t>признать,</w:t>
      </w:r>
      <w:r>
        <w:rPr>
          <w:rStyle w:val="21"/>
        </w:rPr>
        <w:t xml:space="preserve"> что при исполнении федеральным государственным гражданским служащим должностных обязанностей </w:t>
      </w:r>
      <w:r>
        <w:rPr>
          <w:rStyle w:val="24"/>
        </w:rPr>
        <w:t>личная заинтересованность приводит или может привести к конфликту интересов.</w:t>
      </w:r>
      <w:r>
        <w:rPr>
          <w:rStyle w:val="21"/>
        </w:rPr>
        <w:t xml:space="preserve"> В этом случае Комиссия рекомендует федеральному государственному гражданскому служащему и (или) представителю нанимателя принять меры по урегулированию конфликта интересов или по недопущению его возникновения.</w:t>
      </w:r>
    </w:p>
    <w:p w:rsidR="00934187" w:rsidRDefault="00934187">
      <w:pPr>
        <w:pStyle w:val="20"/>
        <w:shd w:val="clear" w:color="auto" w:fill="auto"/>
        <w:tabs>
          <w:tab w:val="left" w:pos="1066"/>
        </w:tabs>
        <w:spacing w:after="0" w:line="274" w:lineRule="exact"/>
        <w:ind w:firstLine="740"/>
        <w:jc w:val="both"/>
      </w:pPr>
      <w:r>
        <w:t>в) признать, что федеральный государственный гражданский служащий не соблюдал требования об урегулировании конфликта интересов (в этом случае Комиссия рекомендует представителю нанимателя применить к федеральному государственному гражданскому служащему конкретную меру ответственности)</w:t>
      </w:r>
    </w:p>
    <w:p w:rsidR="00D5771E" w:rsidRDefault="007C4E84" w:rsidP="00934187">
      <w:pPr>
        <w:pStyle w:val="20"/>
        <w:numPr>
          <w:ilvl w:val="0"/>
          <w:numId w:val="7"/>
        </w:numPr>
        <w:shd w:val="clear" w:color="auto" w:fill="auto"/>
        <w:tabs>
          <w:tab w:val="left" w:pos="1114"/>
        </w:tabs>
        <w:spacing w:after="0" w:line="274" w:lineRule="exact"/>
        <w:ind w:left="0" w:firstLine="709"/>
        <w:jc w:val="both"/>
      </w:pPr>
      <w:r>
        <w:rPr>
          <w:rStyle w:val="21"/>
        </w:rPr>
        <w:t>По итогам рассмотрения вопроса, предусмотренного подпунктом «в» пункта 13 настоящего Положения, Комиссия принимает соответствующее решение.</w:t>
      </w:r>
    </w:p>
    <w:p w:rsidR="00D5771E" w:rsidRDefault="007C4E84" w:rsidP="00934187">
      <w:pPr>
        <w:pStyle w:val="20"/>
        <w:numPr>
          <w:ilvl w:val="0"/>
          <w:numId w:val="7"/>
        </w:numPr>
        <w:shd w:val="clear" w:color="auto" w:fill="auto"/>
        <w:tabs>
          <w:tab w:val="left" w:pos="1095"/>
        </w:tabs>
        <w:spacing w:after="0" w:line="274" w:lineRule="exact"/>
        <w:ind w:left="0" w:firstLine="709"/>
        <w:jc w:val="both"/>
      </w:pPr>
      <w:r>
        <w:rPr>
          <w:rStyle w:val="21"/>
        </w:rPr>
        <w:t xml:space="preserve">По итогам рассмотрения вопроса, указанного в </w:t>
      </w:r>
      <w:proofErr w:type="gramStart"/>
      <w:r>
        <w:rPr>
          <w:rStyle w:val="21"/>
        </w:rPr>
        <w:t>подпункте</w:t>
      </w:r>
      <w:proofErr w:type="gramEnd"/>
      <w:r>
        <w:rPr>
          <w:rStyle w:val="21"/>
        </w:rPr>
        <w:t xml:space="preserve"> «г» пункта 13 настоящего Положения, Комиссия принимает одно из следующих решений:</w:t>
      </w:r>
    </w:p>
    <w:p w:rsidR="00D5771E" w:rsidRDefault="007C4E84" w:rsidP="00934187">
      <w:pPr>
        <w:pStyle w:val="20"/>
        <w:shd w:val="clear" w:color="auto" w:fill="auto"/>
        <w:tabs>
          <w:tab w:val="left" w:pos="1033"/>
        </w:tabs>
        <w:spacing w:after="0" w:line="274" w:lineRule="exact"/>
        <w:ind w:firstLine="709"/>
        <w:jc w:val="both"/>
      </w:pPr>
      <w:proofErr w:type="gramStart"/>
      <w:r>
        <w:rPr>
          <w:rStyle w:val="21"/>
        </w:rPr>
        <w:t>а</w:t>
      </w:r>
      <w:r>
        <w:rPr>
          <w:rStyle w:val="24"/>
        </w:rPr>
        <w:t>)</w:t>
      </w:r>
      <w:r>
        <w:rPr>
          <w:rStyle w:val="24"/>
        </w:rPr>
        <w:tab/>
        <w:t>признать, что сведения,</w:t>
      </w:r>
      <w:r>
        <w:rPr>
          <w:rStyle w:val="21"/>
        </w:rPr>
        <w:t xml:space="preserve"> представленные федеральным государственным гражданским служащим в соответствии с частью 1 статьи 3 Федерального закона «О контроле за соответствием расходов лиц, замещающих государственные </w:t>
      </w:r>
      <w:r>
        <w:rPr>
          <w:rStyle w:val="21"/>
        </w:rPr>
        <w:lastRenderedPageBreak/>
        <w:t xml:space="preserve">должности, и иных лиц их доходам», </w:t>
      </w:r>
      <w:r>
        <w:rPr>
          <w:rStyle w:val="24"/>
        </w:rPr>
        <w:t>являются достоверными и полными',</w:t>
      </w:r>
      <w:proofErr w:type="gramEnd"/>
    </w:p>
    <w:p w:rsidR="00D5771E" w:rsidRDefault="007C4E84">
      <w:pPr>
        <w:pStyle w:val="20"/>
        <w:shd w:val="clear" w:color="auto" w:fill="auto"/>
        <w:tabs>
          <w:tab w:val="left" w:pos="1052"/>
        </w:tabs>
        <w:spacing w:after="0" w:line="278" w:lineRule="exact"/>
        <w:ind w:firstLine="740"/>
        <w:jc w:val="both"/>
      </w:pPr>
      <w:proofErr w:type="gramStart"/>
      <w:r>
        <w:rPr>
          <w:rStyle w:val="24"/>
        </w:rPr>
        <w:t>б)</w:t>
      </w:r>
      <w:r>
        <w:rPr>
          <w:rStyle w:val="24"/>
        </w:rPr>
        <w:tab/>
        <w:t>признать, что сведения,</w:t>
      </w:r>
      <w:r>
        <w:rPr>
          <w:rStyle w:val="21"/>
        </w:rPr>
        <w:t xml:space="preserve"> представленные федеральным государственным гражданским служащим в соответствии с частью 1 статьи 3 Федерального закона «О контроле за соответствием расходов лиц, замещающих государственные должности, и иных лиц их доходам», </w:t>
      </w:r>
      <w:r>
        <w:rPr>
          <w:rStyle w:val="24"/>
        </w:rPr>
        <w:t>являются недостоверными и (или) неполными.</w:t>
      </w:r>
      <w:proofErr w:type="gramEnd"/>
      <w:r>
        <w:rPr>
          <w:rStyle w:val="21"/>
        </w:rPr>
        <w:t xml:space="preserve"> В этом случае Комиссия рекомендует представителю нанимателя применить к федеральному государственному гражданскому служащему конкретную меру ответственности </w:t>
      </w:r>
      <w:r>
        <w:t xml:space="preserve">и </w:t>
      </w:r>
      <w:r>
        <w:rPr>
          <w:rStyle w:val="21"/>
        </w:rPr>
        <w:t xml:space="preserve">(или) направить материалы, полученные в результате осуществления </w:t>
      </w:r>
      <w:proofErr w:type="gramStart"/>
      <w:r>
        <w:rPr>
          <w:rStyle w:val="21"/>
        </w:rPr>
        <w:t>контроля за</w:t>
      </w:r>
      <w:proofErr w:type="gramEnd"/>
      <w:r>
        <w:rPr>
          <w:rStyle w:val="21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D5771E" w:rsidRDefault="007C4E84" w:rsidP="00934187">
      <w:pPr>
        <w:pStyle w:val="20"/>
        <w:numPr>
          <w:ilvl w:val="0"/>
          <w:numId w:val="7"/>
        </w:numPr>
        <w:shd w:val="clear" w:color="auto" w:fill="auto"/>
        <w:tabs>
          <w:tab w:val="left" w:pos="1105"/>
        </w:tabs>
        <w:spacing w:after="0" w:line="278" w:lineRule="exact"/>
        <w:ind w:left="0" w:firstLine="709"/>
        <w:jc w:val="both"/>
      </w:pPr>
      <w:r>
        <w:rPr>
          <w:rStyle w:val="21"/>
        </w:rPr>
        <w:t xml:space="preserve">По итогам рассмотрения вопроса, указанного в </w:t>
      </w:r>
      <w:proofErr w:type="gramStart"/>
      <w:r>
        <w:rPr>
          <w:rStyle w:val="21"/>
        </w:rPr>
        <w:t>подпункте</w:t>
      </w:r>
      <w:proofErr w:type="gramEnd"/>
      <w:r>
        <w:rPr>
          <w:rStyle w:val="21"/>
        </w:rPr>
        <w:t xml:space="preserve"> «д» пункта 13 настоящего Положения, Комиссия принимает в отношении гражданина, замещавшего должность федеральной государственной гражданской службы в Суде области или Управлении, одно из следующих решений:</w:t>
      </w:r>
    </w:p>
    <w:p w:rsidR="00D5771E" w:rsidRDefault="007C4E84" w:rsidP="00934187">
      <w:pPr>
        <w:pStyle w:val="20"/>
        <w:shd w:val="clear" w:color="auto" w:fill="auto"/>
        <w:tabs>
          <w:tab w:val="left" w:pos="1035"/>
        </w:tabs>
        <w:spacing w:after="0" w:line="278" w:lineRule="exact"/>
        <w:ind w:firstLine="709"/>
        <w:jc w:val="both"/>
      </w:pPr>
      <w:r>
        <w:rPr>
          <w:rStyle w:val="24"/>
        </w:rPr>
        <w:t>а)</w:t>
      </w:r>
      <w:r>
        <w:rPr>
          <w:rStyle w:val="24"/>
        </w:rPr>
        <w:tab/>
        <w:t>дать согласие</w:t>
      </w:r>
      <w:r>
        <w:rPr>
          <w:rStyle w:val="21"/>
        </w:rPr>
        <w:t xml:space="preserve">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D5771E" w:rsidRDefault="007C4E84">
      <w:pPr>
        <w:pStyle w:val="20"/>
        <w:shd w:val="clear" w:color="auto" w:fill="auto"/>
        <w:tabs>
          <w:tab w:val="left" w:pos="1054"/>
        </w:tabs>
        <w:spacing w:after="0" w:line="278" w:lineRule="exact"/>
        <w:ind w:firstLine="740"/>
        <w:jc w:val="both"/>
        <w:rPr>
          <w:rStyle w:val="21"/>
        </w:rPr>
      </w:pPr>
      <w:r>
        <w:rPr>
          <w:rStyle w:val="24"/>
        </w:rPr>
        <w:t>б)</w:t>
      </w:r>
      <w:r>
        <w:rPr>
          <w:rStyle w:val="25"/>
        </w:rPr>
        <w:tab/>
      </w:r>
      <w:r>
        <w:rPr>
          <w:rStyle w:val="24"/>
        </w:rPr>
        <w:t>установить, что замещение им на условиях трудового договора должности</w:t>
      </w:r>
      <w:r>
        <w:rPr>
          <w:rStyle w:val="21"/>
        </w:rPr>
        <w:t xml:space="preserve"> коммерческой или некоммерческой организации и (или) выполнение в коммерческой или некоммерческой организации работ (оказание услуг) </w:t>
      </w:r>
      <w:r>
        <w:rPr>
          <w:rStyle w:val="24"/>
        </w:rPr>
        <w:t>нарушают требования</w:t>
      </w:r>
      <w:r>
        <w:rPr>
          <w:rStyle w:val="21"/>
        </w:rPr>
        <w:t xml:space="preserve"> статьи 12 Федерального закона от 25 декабря 2008 г. № 273-ФЗ «О противодействии коррупции». В этом случае Комиссия рекомендует представителю нанимателя проинформировать об указанных обстоятельствах органы прокуратуры и уведомившую организацию.</w:t>
      </w:r>
    </w:p>
    <w:p w:rsidR="00957EEB" w:rsidRDefault="00957EEB" w:rsidP="00FC6FB1">
      <w:pPr>
        <w:pStyle w:val="20"/>
        <w:shd w:val="clear" w:color="auto" w:fill="auto"/>
        <w:spacing w:after="0" w:line="240" w:lineRule="auto"/>
        <w:ind w:firstLine="760"/>
        <w:jc w:val="both"/>
      </w:pPr>
      <w:r>
        <w:t xml:space="preserve">39.1. По итогам рассмотрения вопроса, указанного в </w:t>
      </w:r>
      <w:proofErr w:type="gramStart"/>
      <w:r>
        <w:t>подпункте</w:t>
      </w:r>
      <w:proofErr w:type="gramEnd"/>
      <w:r>
        <w:t xml:space="preserve"> «е» пункта 13 настоящего Положения, Комиссия принимает одно из следующих решений:</w:t>
      </w:r>
    </w:p>
    <w:p w:rsidR="00957EEB" w:rsidRDefault="00957EEB" w:rsidP="00FC6FB1">
      <w:pPr>
        <w:pStyle w:val="20"/>
        <w:shd w:val="clear" w:color="auto" w:fill="auto"/>
        <w:tabs>
          <w:tab w:val="left" w:pos="1168"/>
        </w:tabs>
        <w:spacing w:after="0" w:line="240" w:lineRule="auto"/>
        <w:ind w:firstLine="760"/>
        <w:jc w:val="both"/>
      </w:pPr>
      <w:r>
        <w:t>а)</w:t>
      </w:r>
      <w:r>
        <w:tab/>
        <w:t>признать наличие причинно-следственной связи между возникновением</w:t>
      </w:r>
      <w:r w:rsidR="00FC6FB1">
        <w:t xml:space="preserve"> </w:t>
      </w:r>
    </w:p>
    <w:p w:rsidR="00957EEB" w:rsidRDefault="00957EEB" w:rsidP="00FC6FB1">
      <w:pPr>
        <w:pStyle w:val="20"/>
        <w:shd w:val="clear" w:color="auto" w:fill="auto"/>
        <w:tabs>
          <w:tab w:val="left" w:pos="604"/>
          <w:tab w:val="left" w:pos="2006"/>
          <w:tab w:val="left" w:pos="4400"/>
          <w:tab w:val="left" w:pos="6780"/>
          <w:tab w:val="left" w:pos="8668"/>
        </w:tabs>
        <w:spacing w:after="0" w:line="240" w:lineRule="auto"/>
        <w:jc w:val="both"/>
      </w:pPr>
      <w:r>
        <w:t>не</w:t>
      </w:r>
      <w:r>
        <w:tab/>
      </w:r>
      <w:proofErr w:type="gramStart"/>
      <w:r>
        <w:t>зависящих</w:t>
      </w:r>
      <w:proofErr w:type="gramEnd"/>
      <w:r>
        <w:tab/>
        <w:t>от федерального</w:t>
      </w:r>
      <w:r>
        <w:tab/>
        <w:t>государственного</w:t>
      </w:r>
      <w:r>
        <w:tab/>
        <w:t>гражданского служащего</w:t>
      </w:r>
      <w:r w:rsidR="00FC6FB1">
        <w:t xml:space="preserve"> </w:t>
      </w:r>
      <w:bookmarkStart w:id="0" w:name="_GoBack"/>
      <w:bookmarkEnd w:id="0"/>
    </w:p>
    <w:p w:rsidR="00957EEB" w:rsidRDefault="00957EEB" w:rsidP="00FC6FB1">
      <w:pPr>
        <w:pStyle w:val="20"/>
        <w:shd w:val="clear" w:color="auto" w:fill="auto"/>
        <w:spacing w:after="0" w:line="240" w:lineRule="auto"/>
        <w:jc w:val="both"/>
      </w:pPr>
      <w:r>
        <w:t>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957EEB" w:rsidRDefault="00957EEB" w:rsidP="00957EEB">
      <w:pPr>
        <w:pStyle w:val="20"/>
        <w:shd w:val="clear" w:color="auto" w:fill="auto"/>
        <w:tabs>
          <w:tab w:val="left" w:pos="1054"/>
        </w:tabs>
        <w:spacing w:after="0" w:line="278" w:lineRule="exact"/>
        <w:ind w:firstLine="740"/>
        <w:jc w:val="both"/>
      </w:pPr>
      <w:r>
        <w:t>б)</w:t>
      </w:r>
      <w:r>
        <w:tab/>
        <w:t>признать отсутствие причинно-следственной связи между возникновением не зависящих от федерального государственного гражданского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957EEB" w:rsidRPr="00957EEB" w:rsidRDefault="00957EEB" w:rsidP="00934187">
      <w:pPr>
        <w:pStyle w:val="20"/>
        <w:numPr>
          <w:ilvl w:val="0"/>
          <w:numId w:val="7"/>
        </w:numPr>
        <w:shd w:val="clear" w:color="auto" w:fill="auto"/>
        <w:tabs>
          <w:tab w:val="left" w:pos="1116"/>
        </w:tabs>
        <w:spacing w:after="0" w:line="278" w:lineRule="exact"/>
        <w:ind w:left="0" w:firstLine="709"/>
        <w:jc w:val="both"/>
        <w:rPr>
          <w:rStyle w:val="21"/>
          <w:color w:val="000000"/>
        </w:rPr>
      </w:pPr>
      <w:r>
        <w:t xml:space="preserve"> По итогам рассмотрения вопросов, указанных в подпунктах «а», «б», «г», «д» и «е» пункта 13 настоящего Положения, и при наличии к тому оснований Комиссия может принять иное решение, чем это предусмотрено пунктами 31-36, 38-39.1 настоящего Положения. Основания и мотивы принятия такого решения должны быть отражены в </w:t>
      </w:r>
      <w:proofErr w:type="gramStart"/>
      <w:r>
        <w:t>протоколе</w:t>
      </w:r>
      <w:proofErr w:type="gramEnd"/>
      <w:r>
        <w:t xml:space="preserve"> заседания Комиссии.</w:t>
      </w:r>
    </w:p>
    <w:p w:rsidR="00D5771E" w:rsidRDefault="007C4E84" w:rsidP="00934187">
      <w:pPr>
        <w:pStyle w:val="20"/>
        <w:numPr>
          <w:ilvl w:val="0"/>
          <w:numId w:val="7"/>
        </w:numPr>
        <w:shd w:val="clear" w:color="auto" w:fill="auto"/>
        <w:tabs>
          <w:tab w:val="left" w:pos="1116"/>
        </w:tabs>
        <w:spacing w:after="0" w:line="278" w:lineRule="exact"/>
        <w:ind w:left="0" w:firstLine="709"/>
        <w:jc w:val="both"/>
      </w:pPr>
      <w:r>
        <w:rPr>
          <w:rStyle w:val="21"/>
        </w:rPr>
        <w:t>Для исполнения решений Комиссии могут быть подготовлены проекты нормативных правовых актов, решений или поручений Суда области либо Управления, которые в установленном порядке представляются на рассмотрение представителя нанимателя.</w:t>
      </w:r>
    </w:p>
    <w:p w:rsidR="00D5771E" w:rsidRDefault="007C4E84" w:rsidP="00934187">
      <w:pPr>
        <w:pStyle w:val="20"/>
        <w:numPr>
          <w:ilvl w:val="0"/>
          <w:numId w:val="7"/>
        </w:numPr>
        <w:shd w:val="clear" w:color="auto" w:fill="auto"/>
        <w:tabs>
          <w:tab w:val="left" w:pos="1121"/>
        </w:tabs>
        <w:spacing w:after="0" w:line="269" w:lineRule="exact"/>
        <w:ind w:left="0" w:firstLine="709"/>
        <w:jc w:val="both"/>
      </w:pPr>
      <w:r>
        <w:rPr>
          <w:rStyle w:val="21"/>
        </w:rPr>
        <w:t>Решения Комиссии по вопросам, указанным в пункте 13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D5771E" w:rsidRDefault="007C4E84" w:rsidP="00934187">
      <w:pPr>
        <w:pStyle w:val="20"/>
        <w:numPr>
          <w:ilvl w:val="0"/>
          <w:numId w:val="7"/>
        </w:numPr>
        <w:shd w:val="clear" w:color="auto" w:fill="auto"/>
        <w:tabs>
          <w:tab w:val="left" w:pos="1126"/>
        </w:tabs>
        <w:spacing w:after="0" w:line="254" w:lineRule="exact"/>
        <w:ind w:left="0" w:firstLine="709"/>
        <w:jc w:val="both"/>
      </w:pPr>
      <w:r>
        <w:rPr>
          <w:rStyle w:val="21"/>
        </w:rPr>
        <w:t>Решения Комиссии оформляются протоколами, которые подписывают члены Комиссии, принимавшие участие в ее заседании.</w:t>
      </w:r>
    </w:p>
    <w:p w:rsidR="00D5771E" w:rsidRDefault="007C4E84" w:rsidP="00934187">
      <w:pPr>
        <w:pStyle w:val="20"/>
        <w:numPr>
          <w:ilvl w:val="0"/>
          <w:numId w:val="7"/>
        </w:numPr>
        <w:shd w:val="clear" w:color="auto" w:fill="auto"/>
        <w:tabs>
          <w:tab w:val="left" w:pos="1135"/>
        </w:tabs>
        <w:spacing w:after="0" w:line="274" w:lineRule="exact"/>
        <w:ind w:left="0" w:firstLine="709"/>
        <w:jc w:val="both"/>
      </w:pPr>
      <w:r>
        <w:rPr>
          <w:rStyle w:val="21"/>
        </w:rPr>
        <w:lastRenderedPageBreak/>
        <w:t xml:space="preserve">Решения Комиссии, за исключением решения, принимаемого по итогам рассмотрения вопроса, указанного в абзаце втором подпункта «б» пункта 13 настоящего Положения, для представителя нанимателя носят рекомендательный характер. Решение, принимаемое по итогам рассмотрения вопроса, указанного в </w:t>
      </w:r>
      <w:proofErr w:type="gramStart"/>
      <w:r>
        <w:rPr>
          <w:rStyle w:val="21"/>
        </w:rPr>
        <w:t>абзаце</w:t>
      </w:r>
      <w:proofErr w:type="gramEnd"/>
      <w:r>
        <w:rPr>
          <w:rStyle w:val="21"/>
        </w:rPr>
        <w:t xml:space="preserve"> втором подпункта «б» пункта 13 настоящего Положения, носит обязательный характер.</w:t>
      </w:r>
    </w:p>
    <w:p w:rsidR="00D5771E" w:rsidRDefault="007C4E84" w:rsidP="00934187">
      <w:pPr>
        <w:pStyle w:val="40"/>
        <w:numPr>
          <w:ilvl w:val="0"/>
          <w:numId w:val="7"/>
        </w:numPr>
        <w:shd w:val="clear" w:color="auto" w:fill="auto"/>
        <w:tabs>
          <w:tab w:val="left" w:pos="1160"/>
        </w:tabs>
        <w:spacing w:line="310" w:lineRule="exact"/>
        <w:ind w:left="0" w:firstLine="709"/>
      </w:pPr>
      <w:r>
        <w:rPr>
          <w:rStyle w:val="41"/>
        </w:rPr>
        <w:t>В протоколе заседания Комиссии указываются:</w:t>
      </w:r>
    </w:p>
    <w:p w:rsidR="00D5771E" w:rsidRDefault="007C4E84" w:rsidP="00934187">
      <w:pPr>
        <w:pStyle w:val="20"/>
        <w:shd w:val="clear" w:color="auto" w:fill="auto"/>
        <w:tabs>
          <w:tab w:val="left" w:pos="1059"/>
        </w:tabs>
        <w:spacing w:after="0" w:line="245" w:lineRule="exact"/>
        <w:ind w:firstLine="709"/>
        <w:jc w:val="both"/>
      </w:pPr>
      <w:r>
        <w:rPr>
          <w:rStyle w:val="21"/>
        </w:rPr>
        <w:t>а)</w:t>
      </w:r>
      <w:r>
        <w:rPr>
          <w:rStyle w:val="21"/>
        </w:rPr>
        <w:tab/>
        <w:t>дата заседания Комиссии, фамилии, имена, отчества членов Комиссии и других лиц, присутствующих на заседании;</w:t>
      </w:r>
    </w:p>
    <w:p w:rsidR="00D5771E" w:rsidRDefault="007C4E84">
      <w:pPr>
        <w:pStyle w:val="20"/>
        <w:shd w:val="clear" w:color="auto" w:fill="auto"/>
        <w:tabs>
          <w:tab w:val="left" w:pos="1078"/>
        </w:tabs>
        <w:spacing w:after="0" w:line="274" w:lineRule="exact"/>
        <w:ind w:firstLine="740"/>
        <w:jc w:val="both"/>
      </w:pPr>
      <w:r>
        <w:rPr>
          <w:rStyle w:val="21"/>
        </w:rPr>
        <w:t>б)</w:t>
      </w:r>
      <w:r>
        <w:rPr>
          <w:rStyle w:val="21"/>
        </w:rPr>
        <w:tab/>
        <w:t>формулировка каждого из рассматриваемых на заседании Комиссии вопросов с указанием фамилии, имени, отчества, должности федерального государственного гражданского служащего, в отношении которого рассматривается^ вопрос о соблюдении требований к служебному поведению и (или) требований об урегулировании конфликта интересов;</w:t>
      </w:r>
    </w:p>
    <w:p w:rsidR="00D5771E" w:rsidRDefault="007C4E84">
      <w:pPr>
        <w:pStyle w:val="20"/>
        <w:shd w:val="clear" w:color="auto" w:fill="auto"/>
        <w:tabs>
          <w:tab w:val="left" w:pos="1073"/>
        </w:tabs>
        <w:spacing w:after="0" w:line="259" w:lineRule="exact"/>
        <w:ind w:firstLine="740"/>
        <w:jc w:val="both"/>
      </w:pPr>
      <w:r>
        <w:rPr>
          <w:rStyle w:val="21"/>
        </w:rPr>
        <w:t>в)</w:t>
      </w:r>
      <w:r>
        <w:rPr>
          <w:rStyle w:val="21"/>
        </w:rPr>
        <w:tab/>
        <w:t>предъявляемые к федеральному государственному гражданскому служащему претензии, материалы, на которых они основываются;</w:t>
      </w:r>
    </w:p>
    <w:p w:rsidR="00D5771E" w:rsidRDefault="007C4E84">
      <w:pPr>
        <w:pStyle w:val="20"/>
        <w:shd w:val="clear" w:color="auto" w:fill="auto"/>
        <w:tabs>
          <w:tab w:val="left" w:pos="1073"/>
        </w:tabs>
        <w:spacing w:after="0" w:line="264" w:lineRule="exact"/>
        <w:ind w:firstLine="740"/>
        <w:jc w:val="both"/>
      </w:pPr>
      <w:r>
        <w:rPr>
          <w:rStyle w:val="21"/>
        </w:rPr>
        <w:t>г)</w:t>
      </w:r>
      <w:r>
        <w:rPr>
          <w:rStyle w:val="21"/>
        </w:rPr>
        <w:tab/>
        <w:t>содержание пояснений федерального государственного гражданского служащего и других лиц по существу предъявляемых претензий;</w:t>
      </w:r>
    </w:p>
    <w:p w:rsidR="00D5771E" w:rsidRDefault="007C4E84">
      <w:pPr>
        <w:pStyle w:val="20"/>
        <w:shd w:val="clear" w:color="auto" w:fill="auto"/>
        <w:tabs>
          <w:tab w:val="left" w:pos="1063"/>
        </w:tabs>
        <w:spacing w:after="0" w:line="221" w:lineRule="exact"/>
        <w:ind w:firstLine="740"/>
        <w:jc w:val="both"/>
      </w:pPr>
      <w:r>
        <w:rPr>
          <w:rStyle w:val="21"/>
        </w:rPr>
        <w:t>д)</w:t>
      </w:r>
      <w:r>
        <w:rPr>
          <w:rStyle w:val="21"/>
        </w:rPr>
        <w:tab/>
        <w:t>фамилии, имена, отчества выступивших на заседании лиц и краткое изложение их выступлений;</w:t>
      </w:r>
    </w:p>
    <w:p w:rsidR="00D5771E" w:rsidRDefault="007C4E84">
      <w:pPr>
        <w:pStyle w:val="20"/>
        <w:shd w:val="clear" w:color="auto" w:fill="auto"/>
        <w:tabs>
          <w:tab w:val="left" w:pos="1068"/>
        </w:tabs>
        <w:spacing w:after="0" w:line="269" w:lineRule="exact"/>
        <w:ind w:firstLine="740"/>
        <w:jc w:val="both"/>
      </w:pPr>
      <w:r>
        <w:rPr>
          <w:rStyle w:val="21"/>
        </w:rPr>
        <w:t>е)</w:t>
      </w:r>
      <w:r>
        <w:rPr>
          <w:rStyle w:val="21"/>
        </w:rPr>
        <w:tab/>
        <w:t>источник информации, содержащей основания для проведения заседания Комиссии, дата поступления информации в Суд области либо Управление-</w:t>
      </w:r>
    </w:p>
    <w:p w:rsidR="00D5771E" w:rsidRDefault="007C4E84">
      <w:pPr>
        <w:pStyle w:val="20"/>
        <w:shd w:val="clear" w:color="auto" w:fill="auto"/>
        <w:tabs>
          <w:tab w:val="left" w:pos="1146"/>
        </w:tabs>
        <w:spacing w:after="0" w:line="310" w:lineRule="exact"/>
        <w:ind w:firstLine="740"/>
        <w:jc w:val="both"/>
      </w:pPr>
      <w:r>
        <w:rPr>
          <w:rStyle w:val="21"/>
        </w:rPr>
        <w:t>ж)</w:t>
      </w:r>
      <w:r>
        <w:rPr>
          <w:rStyle w:val="21"/>
        </w:rPr>
        <w:tab/>
        <w:t>другие сведения;</w:t>
      </w:r>
    </w:p>
    <w:p w:rsidR="00D5771E" w:rsidRDefault="007C4E84">
      <w:pPr>
        <w:pStyle w:val="20"/>
        <w:shd w:val="clear" w:color="auto" w:fill="auto"/>
        <w:tabs>
          <w:tab w:val="left" w:pos="1146"/>
        </w:tabs>
        <w:spacing w:after="0" w:line="310" w:lineRule="exact"/>
        <w:ind w:firstLine="740"/>
        <w:jc w:val="both"/>
      </w:pPr>
      <w:r>
        <w:rPr>
          <w:rStyle w:val="21"/>
        </w:rPr>
        <w:t>з)</w:t>
      </w:r>
      <w:r>
        <w:rPr>
          <w:rStyle w:val="21"/>
        </w:rPr>
        <w:tab/>
        <w:t xml:space="preserve">результаты голосования (в </w:t>
      </w:r>
      <w:proofErr w:type="gramStart"/>
      <w:r>
        <w:rPr>
          <w:rStyle w:val="21"/>
        </w:rPr>
        <w:t>случае</w:t>
      </w:r>
      <w:proofErr w:type="gramEnd"/>
      <w:r>
        <w:rPr>
          <w:rStyle w:val="21"/>
        </w:rPr>
        <w:t xml:space="preserve"> возникших разногласий);</w:t>
      </w:r>
    </w:p>
    <w:p w:rsidR="00D5771E" w:rsidRDefault="007C4E84">
      <w:pPr>
        <w:pStyle w:val="20"/>
        <w:shd w:val="clear" w:color="auto" w:fill="auto"/>
        <w:tabs>
          <w:tab w:val="left" w:pos="1126"/>
        </w:tabs>
        <w:spacing w:after="0" w:line="278" w:lineRule="exact"/>
        <w:ind w:firstLine="760"/>
        <w:jc w:val="both"/>
      </w:pPr>
      <w:r>
        <w:rPr>
          <w:rStyle w:val="21"/>
        </w:rPr>
        <w:t>и)</w:t>
      </w:r>
      <w:r>
        <w:tab/>
      </w:r>
      <w:r>
        <w:rPr>
          <w:rStyle w:val="21"/>
        </w:rPr>
        <w:t>решение и обоснование его принятия.</w:t>
      </w:r>
    </w:p>
    <w:p w:rsidR="00D5771E" w:rsidRDefault="007C4E84" w:rsidP="00934187">
      <w:pPr>
        <w:pStyle w:val="20"/>
        <w:numPr>
          <w:ilvl w:val="0"/>
          <w:numId w:val="7"/>
        </w:numPr>
        <w:shd w:val="clear" w:color="auto" w:fill="auto"/>
        <w:tabs>
          <w:tab w:val="left" w:pos="1114"/>
        </w:tabs>
        <w:spacing w:after="0" w:line="278" w:lineRule="exact"/>
        <w:ind w:left="0" w:firstLine="709"/>
        <w:jc w:val="both"/>
      </w:pPr>
      <w:r>
        <w:rPr>
          <w:rStyle w:val="21"/>
        </w:rPr>
        <w:t>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федеральный государственный гражданский служащий.</w:t>
      </w:r>
    </w:p>
    <w:p w:rsidR="00D5771E" w:rsidRDefault="007C4E84" w:rsidP="00934187">
      <w:pPr>
        <w:pStyle w:val="20"/>
        <w:numPr>
          <w:ilvl w:val="0"/>
          <w:numId w:val="7"/>
        </w:numPr>
        <w:shd w:val="clear" w:color="auto" w:fill="auto"/>
        <w:tabs>
          <w:tab w:val="left" w:pos="1119"/>
        </w:tabs>
        <w:spacing w:after="0" w:line="278" w:lineRule="exact"/>
        <w:ind w:left="0" w:firstLine="709"/>
        <w:jc w:val="both"/>
      </w:pPr>
      <w:r>
        <w:rPr>
          <w:rStyle w:val="21"/>
        </w:rPr>
        <w:t xml:space="preserve">Выписки из протокола заседания Комиссии в </w:t>
      </w:r>
      <w:r>
        <w:rPr>
          <w:rStyle w:val="24"/>
        </w:rPr>
        <w:t>7-дневный срок</w:t>
      </w:r>
      <w:r>
        <w:rPr>
          <w:rStyle w:val="21"/>
        </w:rPr>
        <w:t xml:space="preserve"> со дня заседания направляются представителю нанимателя, федеральному государственному гражданскому служащему, а также по решению Комиссии - иным заинтересованным лицам.</w:t>
      </w:r>
    </w:p>
    <w:p w:rsidR="00D5771E" w:rsidRDefault="007C4E84" w:rsidP="00934187">
      <w:pPr>
        <w:pStyle w:val="20"/>
        <w:numPr>
          <w:ilvl w:val="0"/>
          <w:numId w:val="7"/>
        </w:numPr>
        <w:shd w:val="clear" w:color="auto" w:fill="auto"/>
        <w:tabs>
          <w:tab w:val="left" w:pos="1119"/>
        </w:tabs>
        <w:spacing w:after="0" w:line="278" w:lineRule="exact"/>
        <w:ind w:left="0" w:firstLine="709"/>
        <w:jc w:val="both"/>
      </w:pPr>
      <w:r>
        <w:rPr>
          <w:rStyle w:val="21"/>
        </w:rPr>
        <w:t xml:space="preserve">Представитель нанимателя обязан рассмотреть соответствующую выписку из протокола заседания Комиссии и вправе учесть в пределах своей </w:t>
      </w:r>
      <w:proofErr w:type="gramStart"/>
      <w:r>
        <w:rPr>
          <w:rStyle w:val="21"/>
        </w:rPr>
        <w:t>компетенции</w:t>
      </w:r>
      <w:proofErr w:type="gramEnd"/>
      <w:r>
        <w:rPr>
          <w:rStyle w:val="21"/>
        </w:rPr>
        <w:t xml:space="preserve"> содержащиеся в нем рекомендации при принятии решения о применении к федеральному государственному гражданскому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</w:t>
      </w:r>
    </w:p>
    <w:p w:rsidR="00D5771E" w:rsidRDefault="007C4E84" w:rsidP="00934187">
      <w:pPr>
        <w:pStyle w:val="20"/>
        <w:shd w:val="clear" w:color="auto" w:fill="auto"/>
        <w:spacing w:after="0" w:line="278" w:lineRule="exact"/>
        <w:ind w:firstLine="709"/>
        <w:jc w:val="both"/>
      </w:pPr>
      <w:r>
        <w:rPr>
          <w:rStyle w:val="21"/>
        </w:rPr>
        <w:t xml:space="preserve">О рассмотрении рекомендаций Комиссии и принятом решении представитель нанимателя в письменной форме уведомляет Комиссию в </w:t>
      </w:r>
      <w:r>
        <w:rPr>
          <w:rStyle w:val="24"/>
        </w:rPr>
        <w:t>месячный срок</w:t>
      </w:r>
      <w:r>
        <w:rPr>
          <w:rStyle w:val="21"/>
        </w:rPr>
        <w:t xml:space="preserve"> со дня поступления к нему протокола заседания Комиссии. Решение представителя нанимателя оглашается на ближайшем заседании Комиссии и принимается к сведению без обсуждения.</w:t>
      </w:r>
    </w:p>
    <w:p w:rsidR="00D5771E" w:rsidRDefault="007C4E84" w:rsidP="00934187">
      <w:pPr>
        <w:pStyle w:val="20"/>
        <w:numPr>
          <w:ilvl w:val="0"/>
          <w:numId w:val="7"/>
        </w:numPr>
        <w:shd w:val="clear" w:color="auto" w:fill="auto"/>
        <w:tabs>
          <w:tab w:val="left" w:pos="1090"/>
        </w:tabs>
        <w:spacing w:after="0" w:line="278" w:lineRule="exact"/>
        <w:ind w:left="0" w:firstLine="709"/>
        <w:jc w:val="both"/>
      </w:pPr>
      <w:r>
        <w:rPr>
          <w:rStyle w:val="21"/>
        </w:rPr>
        <w:t>В случае установления Комиссией признаков дисциплинарного проступка в действиях (бездействии) федерального государственного гражданского служащего информация об этом представляется представителю нанимателя для решения вопроса о применении к федеральному государственному гражданскому служащему мер ответственности, предусмотренных нормативными правовыми актами Российской Федерации.</w:t>
      </w:r>
    </w:p>
    <w:p w:rsidR="00D5771E" w:rsidRDefault="007C4E84" w:rsidP="00934187">
      <w:pPr>
        <w:pStyle w:val="20"/>
        <w:numPr>
          <w:ilvl w:val="0"/>
          <w:numId w:val="7"/>
        </w:numPr>
        <w:shd w:val="clear" w:color="auto" w:fill="auto"/>
        <w:tabs>
          <w:tab w:val="left" w:pos="1105"/>
        </w:tabs>
        <w:spacing w:after="0" w:line="278" w:lineRule="exact"/>
        <w:ind w:left="0" w:firstLine="709"/>
        <w:jc w:val="both"/>
      </w:pPr>
      <w:proofErr w:type="gramStart"/>
      <w:r>
        <w:rPr>
          <w:rStyle w:val="21"/>
        </w:rPr>
        <w:t xml:space="preserve">В случае установления Комиссией факта совершения федеральным государственным гражданским служащим действия (факта бездействия), </w:t>
      </w:r>
      <w:r>
        <w:rPr>
          <w:rStyle w:val="21"/>
        </w:rPr>
        <w:lastRenderedPageBreak/>
        <w:t xml:space="preserve">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</w:t>
      </w:r>
      <w:r>
        <w:rPr>
          <w:rStyle w:val="24"/>
        </w:rPr>
        <w:t>3-дневный срок</w:t>
      </w:r>
      <w:r>
        <w:rPr>
          <w:rStyle w:val="21"/>
        </w:rPr>
        <w:t>, а при необходимости - немедленно.</w:t>
      </w:r>
      <w:proofErr w:type="gramEnd"/>
    </w:p>
    <w:p w:rsidR="00D5771E" w:rsidRDefault="007C4E84" w:rsidP="00934187">
      <w:pPr>
        <w:pStyle w:val="20"/>
        <w:numPr>
          <w:ilvl w:val="0"/>
          <w:numId w:val="7"/>
        </w:numPr>
        <w:shd w:val="clear" w:color="auto" w:fill="auto"/>
        <w:tabs>
          <w:tab w:val="left" w:pos="1105"/>
        </w:tabs>
        <w:spacing w:after="0" w:line="278" w:lineRule="exact"/>
        <w:ind w:left="0" w:firstLine="709"/>
        <w:jc w:val="both"/>
      </w:pPr>
      <w:r>
        <w:rPr>
          <w:rStyle w:val="21"/>
        </w:rPr>
        <w:t>Выписка из протокола заседания Комиссии приобщается к личному делу федерального государственного гражданского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sectPr w:rsidR="00D5771E">
      <w:headerReference w:type="default" r:id="rId8"/>
      <w:pgSz w:w="11900" w:h="16840"/>
      <w:pgMar w:top="1030" w:right="658" w:bottom="1332" w:left="1172" w:header="0" w:footer="3" w:gutter="0"/>
      <w:pgNumType w:start="9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2A5" w:rsidRDefault="00C322A5">
      <w:r>
        <w:separator/>
      </w:r>
    </w:p>
  </w:endnote>
  <w:endnote w:type="continuationSeparator" w:id="0">
    <w:p w:rsidR="00C322A5" w:rsidRDefault="00C32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2A5" w:rsidRDefault="00C322A5"/>
  </w:footnote>
  <w:footnote w:type="continuationSeparator" w:id="0">
    <w:p w:rsidR="00C322A5" w:rsidRDefault="00C322A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71E" w:rsidRDefault="0093418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3857625</wp:posOffset>
              </wp:positionH>
              <wp:positionV relativeFrom="page">
                <wp:posOffset>490220</wp:posOffset>
              </wp:positionV>
              <wp:extent cx="133985" cy="153035"/>
              <wp:effectExtent l="0" t="4445" r="4445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71E" w:rsidRDefault="00D5771E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03.75pt;margin-top:38.6pt;width:10.55pt;height:12.0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aa/qAIAAKYFAAAOAAAAZHJzL2Uyb0RvYy54bWysVG1vmzAQ/j5p/8HydwokkAIqmdoQpknd&#10;i9TuBzjGBGtgI9sNdNP++84mpGmrSdM2PliHfX7unrvHd/Vu7Fp0YEpzKXIcXgQYMUFlxcU+x1/v&#10;Sy/BSBsiKtJKwXL8yDR+t3775mroM7aQjWwrphCACJ0NfY4bY/rM9zVtWEf0heyZgMNaqo4Y+FV7&#10;v1JkAPSu9RdBsPIHqapeScq0ht1iOsRrh1/XjJrPda2ZQW2OITfjVuXWnV399RXJ9or0DafHNMhf&#10;ZNERLiDoCaoghqAHxV9BdZwqqWVtLqjsfFnXnDLHAdiEwQs2dw3pmeMCxdH9qUz6/8HST4cvCvEK&#10;eoeRIB206J6NBt3IES1tdYZeZ+B014ObGWHbelqmur+V9JtGQm4aIvbsWik5NIxUkF1ob/pnVycc&#10;bUF2w0dZQRjyYKQDGmvVWUAoBgJ06NLjqTM2FWpDLpdpEmNE4SiMl8EydhFINl/ulTbvmeyQNXKs&#10;oPEOnBxutbHJkGx2sbGELHnbuua34tkGOE47EBqu2jObhOvljzRIt8k2ibxosdp6UVAU3nW5ibxV&#10;GV7GxbLYbIrwp40bRlnDq4oJG2bWVRj9Wd+OCp8UcVKWli2vLJxNSav9btMqdCCg69J9x4KcufnP&#10;03BFAC4vKIWLKLhZpF65Si69qIxiL70MEi8I05t0FURpVJTPKd1ywf6dEhpynMaLeNLSb7kF7nvN&#10;jWQdNzA5Wt7lODk5kcwqcCsq11pDeDvZZ6Ww6T+VAto9N9rp1Up0EqsZdyOgWBHvZPUIylUSlAXy&#10;hHEHRiPVd4wGGB05FjDbMGo/CNC+nTKzoWZjNxtEULiYY4PRZG7MNI0eesX3DeDOr+sa3kfJnXaf&#10;cji+KhgGjsJxcNlpc/7vvJ7G6/oXAAAA//8DAFBLAwQUAAYACAAAACEAdXKZlNsAAAAKAQAADwAA&#10;AGRycy9kb3ducmV2LnhtbEyPTUvEMBBA74L/IYzgzU22Yltq00UWvHhzlQVv2Wa2KeajJNlu++8d&#10;T3oc5vHmTbtbnGUzxjQGL2G7EcDQ90GPfpDw+fH6UANLWXmtbPAoYcUEu+72plWNDlf/jvMhD4wk&#10;PjVKgsl5ajhPvUGn0iZM6Gl3DtGpTGMcuI7qSnJneSFEyZ0aPV0wasK9wf77cHESquUYcEq4x6/z&#10;3EczrrV9W6W8v1tenoFlXPIfDL/5lA4dNZ3CxevErIRSVE+EkqwqgBFQFnUJ7ESk2D4C71r+/4Xu&#10;BwAA//8DAFBLAQItABQABgAIAAAAIQC2gziS/gAAAOEBAAATAAAAAAAAAAAAAAAAAAAAAABbQ29u&#10;dGVudF9UeXBlc10ueG1sUEsBAi0AFAAGAAgAAAAhADj9If/WAAAAlAEAAAsAAAAAAAAAAAAAAAAA&#10;LwEAAF9yZWxzLy5yZWxzUEsBAi0AFAAGAAgAAAAhAArRpr+oAgAApgUAAA4AAAAAAAAAAAAAAAAA&#10;LgIAAGRycy9lMm9Eb2MueG1sUEsBAi0AFAAGAAgAAAAhAHVymZTbAAAACgEAAA8AAAAAAAAAAAAA&#10;AAAAAgUAAGRycy9kb3ducmV2LnhtbFBLBQYAAAAABAAEAPMAAAAKBgAAAAA=&#10;" filled="f" stroked="f">
              <v:textbox style="mso-fit-shape-to-text:t" inset="0,0,0,0">
                <w:txbxContent>
                  <w:p w:rsidR="00D5771E" w:rsidRDefault="00D5771E">
                    <w:pPr>
                      <w:pStyle w:val="a4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157E5"/>
    <w:multiLevelType w:val="multilevel"/>
    <w:tmpl w:val="57F6FEB4"/>
    <w:lvl w:ilvl="0">
      <w:start w:val="2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22021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267734"/>
    <w:multiLevelType w:val="multilevel"/>
    <w:tmpl w:val="BEEAD022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22021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FA0D1C"/>
    <w:multiLevelType w:val="multilevel"/>
    <w:tmpl w:val="4FC465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22021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22021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800916"/>
    <w:multiLevelType w:val="multilevel"/>
    <w:tmpl w:val="7D56B158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22021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20166F"/>
    <w:multiLevelType w:val="hybridMultilevel"/>
    <w:tmpl w:val="2BAE1F8E"/>
    <w:lvl w:ilvl="0" w:tplc="504E5960">
      <w:start w:val="36"/>
      <w:numFmt w:val="decimal"/>
      <w:lvlText w:val="%1."/>
      <w:lvlJc w:val="left"/>
      <w:pPr>
        <w:ind w:left="720" w:hanging="360"/>
      </w:pPr>
      <w:rPr>
        <w:rFonts w:hint="default"/>
        <w:color w:val="2220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6A2135"/>
    <w:multiLevelType w:val="multilevel"/>
    <w:tmpl w:val="5B960A92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22021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106980"/>
    <w:multiLevelType w:val="multilevel"/>
    <w:tmpl w:val="2E34C7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22021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71E"/>
    <w:rsid w:val="001C7D06"/>
    <w:rsid w:val="003070A2"/>
    <w:rsid w:val="00662579"/>
    <w:rsid w:val="007C4E84"/>
    <w:rsid w:val="00837FC2"/>
    <w:rsid w:val="008B1734"/>
    <w:rsid w:val="00934187"/>
    <w:rsid w:val="00957EEB"/>
    <w:rsid w:val="00A913D9"/>
    <w:rsid w:val="00B41B92"/>
    <w:rsid w:val="00BB529C"/>
    <w:rsid w:val="00C322A5"/>
    <w:rsid w:val="00C673EA"/>
    <w:rsid w:val="00D5771E"/>
    <w:rsid w:val="00D97865"/>
    <w:rsid w:val="00FC6FB1"/>
    <w:rsid w:val="00FD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22021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04243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04243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22021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22021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22021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22021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76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232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60" w:after="140" w:line="31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83" w:lineRule="exact"/>
      <w:ind w:firstLine="6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a0"/>
    <w:link w:val="10"/>
    <w:rsid w:val="00FD63EB"/>
    <w:rPr>
      <w:rFonts w:ascii="Constantia" w:eastAsia="Constantia" w:hAnsi="Constantia" w:cs="Constantia"/>
      <w:spacing w:val="30"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FD63EB"/>
    <w:pPr>
      <w:shd w:val="clear" w:color="auto" w:fill="FFFFFF"/>
      <w:spacing w:before="920" w:after="160" w:line="390" w:lineRule="exact"/>
      <w:jc w:val="center"/>
      <w:outlineLvl w:val="0"/>
    </w:pPr>
    <w:rPr>
      <w:rFonts w:ascii="Constantia" w:eastAsia="Constantia" w:hAnsi="Constantia" w:cs="Constantia"/>
      <w:color w:val="auto"/>
      <w:spacing w:val="30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66257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2579"/>
    <w:rPr>
      <w:color w:val="000000"/>
    </w:rPr>
  </w:style>
  <w:style w:type="paragraph" w:styleId="a8">
    <w:name w:val="footer"/>
    <w:basedOn w:val="a"/>
    <w:link w:val="a9"/>
    <w:uiPriority w:val="99"/>
    <w:unhideWhenUsed/>
    <w:rsid w:val="006625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6257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22021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04243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04243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22021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22021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22021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22021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76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232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60" w:after="140" w:line="31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83" w:lineRule="exact"/>
      <w:ind w:firstLine="6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a0"/>
    <w:link w:val="10"/>
    <w:rsid w:val="00FD63EB"/>
    <w:rPr>
      <w:rFonts w:ascii="Constantia" w:eastAsia="Constantia" w:hAnsi="Constantia" w:cs="Constantia"/>
      <w:spacing w:val="30"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FD63EB"/>
    <w:pPr>
      <w:shd w:val="clear" w:color="auto" w:fill="FFFFFF"/>
      <w:spacing w:before="920" w:after="160" w:line="390" w:lineRule="exact"/>
      <w:jc w:val="center"/>
      <w:outlineLvl w:val="0"/>
    </w:pPr>
    <w:rPr>
      <w:rFonts w:ascii="Constantia" w:eastAsia="Constantia" w:hAnsi="Constantia" w:cs="Constantia"/>
      <w:color w:val="auto"/>
      <w:spacing w:val="30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66257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2579"/>
    <w:rPr>
      <w:color w:val="000000"/>
    </w:rPr>
  </w:style>
  <w:style w:type="paragraph" w:styleId="a8">
    <w:name w:val="footer"/>
    <w:basedOn w:val="a"/>
    <w:link w:val="a9"/>
    <w:uiPriority w:val="99"/>
    <w:unhideWhenUsed/>
    <w:rsid w:val="006625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6257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13</Pages>
  <Words>5839</Words>
  <Characters>33284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Огарева Елена Анатольевна</dc:creator>
  <cp:lastModifiedBy>Агапова Ольга Алексеевна</cp:lastModifiedBy>
  <cp:revision>12</cp:revision>
  <dcterms:created xsi:type="dcterms:W3CDTF">2017-10-03T05:52:00Z</dcterms:created>
  <dcterms:modified xsi:type="dcterms:W3CDTF">2024-03-25T13:03:00Z</dcterms:modified>
</cp:coreProperties>
</file>