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87" w:rsidRDefault="00DE4F87" w:rsidP="00DE4F87">
      <w:pPr>
        <w:pStyle w:val="20"/>
        <w:framePr w:w="10258" w:h="12979" w:hRule="exact" w:wrap="none" w:vAnchor="page" w:hAnchor="page" w:x="971" w:y="2591"/>
        <w:spacing w:after="0"/>
      </w:pPr>
      <w:bookmarkStart w:id="0" w:name="_GoBack"/>
      <w:bookmarkEnd w:id="0"/>
      <w:r>
        <w:t>Приложение № 1</w:t>
      </w:r>
    </w:p>
    <w:p w:rsidR="00DE4F87" w:rsidRDefault="00DE4F87" w:rsidP="00DE4F87">
      <w:pPr>
        <w:pStyle w:val="20"/>
        <w:framePr w:w="10258" w:h="12979" w:hRule="exact" w:wrap="none" w:vAnchor="page" w:hAnchor="page" w:x="971" w:y="2591"/>
      </w:pPr>
      <w:proofErr w:type="gramStart"/>
      <w:r>
        <w:t>к</w:t>
      </w:r>
      <w:proofErr w:type="gramEnd"/>
      <w:r>
        <w:t xml:space="preserve"> Положению о порядке получения федеральными государственными гражданскими служащими Управления Судебного департамента в Липецкой области и районных (городских) судов Липецкой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DE4F87" w:rsidRDefault="00DE4F87" w:rsidP="00DE4F87">
      <w:pPr>
        <w:pStyle w:val="1"/>
        <w:framePr w:w="10258" w:h="12979" w:hRule="exact" w:wrap="none" w:vAnchor="page" w:hAnchor="page" w:x="971" w:y="2591"/>
        <w:spacing w:after="260" w:line="261" w:lineRule="auto"/>
        <w:ind w:left="6660" w:firstLine="0"/>
      </w:pPr>
      <w:r>
        <w:t>Начальнику Управления Судебного департамента в Липецкой области / Председателю суда</w:t>
      </w:r>
    </w:p>
    <w:p w:rsidR="00DE4F87" w:rsidRDefault="00DE4F87" w:rsidP="00DE4F87">
      <w:pPr>
        <w:pStyle w:val="1"/>
        <w:framePr w:w="10258" w:h="12979" w:hRule="exact" w:wrap="none" w:vAnchor="page" w:hAnchor="page" w:x="971" w:y="2591"/>
        <w:tabs>
          <w:tab w:val="left" w:leader="underscore" w:pos="9977"/>
        </w:tabs>
        <w:spacing w:after="0" w:line="240" w:lineRule="auto"/>
        <w:ind w:left="6660" w:firstLine="0"/>
      </w:pPr>
      <w:proofErr w:type="gramStart"/>
      <w:r>
        <w:t>от</w:t>
      </w:r>
      <w:proofErr w:type="gramEnd"/>
      <w:r>
        <w:tab/>
      </w:r>
    </w:p>
    <w:p w:rsidR="00DE4F87" w:rsidRDefault="00DE4F87" w:rsidP="00DE4F87">
      <w:pPr>
        <w:pStyle w:val="30"/>
        <w:framePr w:w="10258" w:h="12979" w:hRule="exact" w:wrap="none" w:vAnchor="page" w:hAnchor="page" w:x="971" w:y="2591"/>
        <w:spacing w:after="460"/>
      </w:pPr>
      <w:r>
        <w:t>(</w:t>
      </w:r>
      <w:proofErr w:type="gramStart"/>
      <w:r>
        <w:t>наименование</w:t>
      </w:r>
      <w:proofErr w:type="gramEnd"/>
      <w:r>
        <w:t xml:space="preserve"> должности)</w:t>
      </w:r>
    </w:p>
    <w:p w:rsidR="00DE4F87" w:rsidRDefault="00DE4F87" w:rsidP="00DE4F87">
      <w:pPr>
        <w:pStyle w:val="30"/>
        <w:framePr w:w="10258" w:h="12979" w:hRule="exact" w:wrap="none" w:vAnchor="page" w:hAnchor="page" w:x="971" w:y="2591"/>
        <w:spacing w:after="500"/>
      </w:pPr>
      <w:r>
        <w:t>(Ф.И.О.)</w:t>
      </w:r>
    </w:p>
    <w:p w:rsidR="00DE4F87" w:rsidRDefault="00DE4F87" w:rsidP="00DE4F87">
      <w:pPr>
        <w:pStyle w:val="30"/>
        <w:framePr w:w="10258" w:h="12979" w:hRule="exact" w:wrap="none" w:vAnchor="page" w:hAnchor="page" w:x="971" w:y="2591"/>
        <w:spacing w:after="260"/>
      </w:pPr>
      <w:r>
        <w:t>(</w:t>
      </w:r>
      <w:proofErr w:type="gramStart"/>
      <w:r>
        <w:t>контактные</w:t>
      </w:r>
      <w:proofErr w:type="gramEnd"/>
      <w:r>
        <w:t xml:space="preserve"> данные)</w:t>
      </w:r>
    </w:p>
    <w:p w:rsidR="00DE4F87" w:rsidRDefault="00DE4F87" w:rsidP="00DE4F87">
      <w:pPr>
        <w:pStyle w:val="1"/>
        <w:framePr w:w="10258" w:h="12979" w:hRule="exact" w:wrap="none" w:vAnchor="page" w:hAnchor="page" w:x="971" w:y="2591"/>
        <w:spacing w:after="460" w:line="288" w:lineRule="auto"/>
        <w:ind w:firstLine="0"/>
        <w:jc w:val="center"/>
      </w:pPr>
      <w:r>
        <w:rPr>
          <w:b/>
          <w:bCs/>
        </w:rPr>
        <w:t>Ходатайство</w:t>
      </w:r>
      <w:r>
        <w:rPr>
          <w:b/>
          <w:bCs/>
        </w:rPr>
        <w:br/>
        <w:t xml:space="preserve">о разрешении выполнять оплачиваемую </w:t>
      </w:r>
      <w:proofErr w:type="gramStart"/>
      <w:r>
        <w:rPr>
          <w:b/>
          <w:bCs/>
        </w:rPr>
        <w:t>деятельность,</w:t>
      </w:r>
      <w:r>
        <w:rPr>
          <w:b/>
          <w:bCs/>
        </w:rPr>
        <w:br/>
        <w:t>финансируемую</w:t>
      </w:r>
      <w:proofErr w:type="gramEnd"/>
      <w:r>
        <w:rPr>
          <w:b/>
          <w:bCs/>
        </w:rPr>
        <w:t xml:space="preserve"> исключительно за счет средств иностранных</w:t>
      </w:r>
      <w:r>
        <w:rPr>
          <w:b/>
          <w:bCs/>
        </w:rPr>
        <w:br/>
        <w:t>государств, международных и иностранных организаций,</w:t>
      </w:r>
      <w:r>
        <w:rPr>
          <w:b/>
          <w:bCs/>
        </w:rPr>
        <w:br/>
        <w:t>иностранных граждан и лиц без гражданства.</w:t>
      </w:r>
    </w:p>
    <w:p w:rsidR="00DE4F87" w:rsidRDefault="00DE4F87" w:rsidP="00DE4F87">
      <w:pPr>
        <w:pStyle w:val="1"/>
        <w:framePr w:w="10258" w:h="12979" w:hRule="exact" w:wrap="none" w:vAnchor="page" w:hAnchor="page" w:x="971" w:y="2591"/>
        <w:spacing w:after="0" w:line="240" w:lineRule="auto"/>
        <w:ind w:firstLine="720"/>
        <w:jc w:val="both"/>
      </w:pPr>
      <w: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DE4F87" w:rsidRDefault="00DE4F87" w:rsidP="00DE4F87">
      <w:pPr>
        <w:pStyle w:val="1"/>
        <w:framePr w:w="10258" w:h="12979" w:hRule="exact" w:wrap="none" w:vAnchor="page" w:hAnchor="page" w:x="971" w:y="2591"/>
        <w:spacing w:after="0" w:line="240" w:lineRule="auto"/>
        <w:ind w:firstLine="720"/>
        <w:jc w:val="both"/>
      </w:pPr>
      <w:r>
        <w:t>Выполнение указанной деятельности не повлечет за собой конфликта интересов. При выполнении указанной деятельности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DE4F87" w:rsidRDefault="00DE4F87" w:rsidP="00DE4F87">
      <w:pPr>
        <w:pStyle w:val="1"/>
        <w:framePr w:w="10258" w:h="12979" w:hRule="exact" w:wrap="none" w:vAnchor="page" w:hAnchor="page" w:x="971" w:y="2591"/>
        <w:spacing w:after="0" w:line="240" w:lineRule="auto"/>
        <w:ind w:firstLine="720"/>
        <w:jc w:val="both"/>
      </w:pPr>
    </w:p>
    <w:p w:rsidR="00DE4F87" w:rsidRDefault="00DE4F87" w:rsidP="00DE4F87">
      <w:pPr>
        <w:pStyle w:val="1"/>
        <w:framePr w:w="10258" w:h="12979" w:hRule="exact" w:wrap="none" w:vAnchor="page" w:hAnchor="page" w:x="971" w:y="2591"/>
        <w:spacing w:after="0" w:line="240" w:lineRule="auto"/>
        <w:ind w:firstLine="720"/>
        <w:jc w:val="both"/>
      </w:pPr>
    </w:p>
    <w:p w:rsidR="00DE4F87" w:rsidRDefault="00DE4F87" w:rsidP="00DE4F87">
      <w:pPr>
        <w:pStyle w:val="1"/>
        <w:framePr w:w="10258" w:h="12979" w:hRule="exact" w:wrap="none" w:vAnchor="page" w:hAnchor="page" w:x="971" w:y="2591"/>
        <w:spacing w:after="0" w:line="240" w:lineRule="auto"/>
        <w:ind w:firstLine="720"/>
        <w:jc w:val="both"/>
      </w:pPr>
      <w:r>
        <w:t>Дата                                                                             подпись</w:t>
      </w:r>
    </w:p>
    <w:p w:rsidR="00DE4F87" w:rsidRDefault="00DE4F87" w:rsidP="00DE4F87">
      <w:pPr>
        <w:pStyle w:val="30"/>
        <w:framePr w:wrap="none" w:vAnchor="page" w:hAnchor="page" w:x="1382" w:y="15205"/>
        <w:spacing w:after="0"/>
        <w:ind w:right="0"/>
        <w:jc w:val="left"/>
        <w:rPr>
          <w:sz w:val="17"/>
          <w:szCs w:val="17"/>
        </w:rPr>
      </w:pPr>
    </w:p>
    <w:p w:rsidR="000356B3" w:rsidRDefault="000356B3" w:rsidP="00DE4F87"/>
    <w:sectPr w:rsidR="00035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BC"/>
    <w:rsid w:val="000356B3"/>
    <w:rsid w:val="002C547F"/>
    <w:rsid w:val="004A2EBC"/>
    <w:rsid w:val="00DE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A9BF9-81E0-4691-A883-0671D82D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F8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E4F8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E4F87"/>
    <w:pPr>
      <w:spacing w:after="280" w:line="256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DE4F87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DE4F87"/>
    <w:pPr>
      <w:spacing w:after="200" w:line="312" w:lineRule="auto"/>
      <w:ind w:left="488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DE4F87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DE4F87"/>
    <w:pPr>
      <w:spacing w:after="360"/>
      <w:ind w:right="960"/>
      <w:jc w:val="righ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SuperUser</cp:lastModifiedBy>
  <cp:revision>2</cp:revision>
  <dcterms:created xsi:type="dcterms:W3CDTF">2025-07-30T13:17:00Z</dcterms:created>
  <dcterms:modified xsi:type="dcterms:W3CDTF">2025-07-30T13:17:00Z</dcterms:modified>
</cp:coreProperties>
</file>