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083C" w14:textId="3042402B" w:rsidR="006241CC" w:rsidRPr="001F670B" w:rsidRDefault="00273129" w:rsidP="00B90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1F670B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EEC029" w14:textId="61C31F82" w:rsidR="00B67897" w:rsidRPr="00CD67E4" w:rsidRDefault="006241CC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B90F40"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совместным </w:t>
      </w:r>
      <w:r w:rsidR="00BB5BFE" w:rsidRPr="00CD67E4">
        <w:rPr>
          <w:rFonts w:ascii="Times New Roman" w:hAnsi="Times New Roman" w:cs="Times New Roman"/>
          <w:sz w:val="26"/>
          <w:szCs w:val="26"/>
        </w:rPr>
        <w:t>приказом Девятого кассационного суда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r w:rsidR="00BB5BFE" w:rsidRPr="00CD67E4">
        <w:rPr>
          <w:rFonts w:ascii="Times New Roman" w:hAnsi="Times New Roman" w:cs="Times New Roman"/>
          <w:sz w:val="26"/>
          <w:szCs w:val="26"/>
        </w:rPr>
        <w:t xml:space="preserve">, </w:t>
      </w:r>
      <w:r w:rsidR="002B67EF" w:rsidRPr="00CD67E4">
        <w:rPr>
          <w:rFonts w:ascii="Times New Roman" w:hAnsi="Times New Roman" w:cs="Times New Roman"/>
          <w:sz w:val="26"/>
          <w:szCs w:val="26"/>
        </w:rPr>
        <w:t>Пятого арбитражного апелляционного суда, Арбит</w:t>
      </w:r>
      <w:r w:rsidR="00CD67E4"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Приморского краевого суда, Тихоокеанского флотского военного суда и </w:t>
      </w:r>
      <w:r w:rsidRPr="00CD67E4">
        <w:rPr>
          <w:rFonts w:ascii="Times New Roman" w:hAnsi="Times New Roman" w:cs="Times New Roman"/>
          <w:sz w:val="26"/>
          <w:szCs w:val="26"/>
        </w:rPr>
        <w:t>Управления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Pr="00CD67E4">
        <w:rPr>
          <w:rFonts w:ascii="Times New Roman" w:hAnsi="Times New Roman" w:cs="Times New Roman"/>
          <w:sz w:val="26"/>
          <w:szCs w:val="26"/>
        </w:rPr>
        <w:t>департамента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CD67E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в </w:t>
      </w:r>
      <w:r w:rsidR="008344E1" w:rsidRPr="00CD67E4">
        <w:rPr>
          <w:rFonts w:ascii="Times New Roman" w:hAnsi="Times New Roman" w:cs="Times New Roman"/>
          <w:sz w:val="26"/>
          <w:szCs w:val="26"/>
        </w:rPr>
        <w:t>Приморском крае</w:t>
      </w:r>
    </w:p>
    <w:p w14:paraId="714EC0FB" w14:textId="2EE784B6" w:rsidR="00273129" w:rsidRPr="00CD67E4" w:rsidRDefault="00CA5DE2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40"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="002026AD" w:rsidRPr="00CD67E4">
        <w:rPr>
          <w:rFonts w:ascii="Times New Roman" w:hAnsi="Times New Roman" w:cs="Times New Roman"/>
          <w:sz w:val="26"/>
          <w:szCs w:val="26"/>
        </w:rPr>
        <w:t>от «</w:t>
      </w:r>
      <w:r w:rsidR="00BC28AF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="00BC28AF">
        <w:rPr>
          <w:rFonts w:ascii="Times New Roman" w:hAnsi="Times New Roman" w:cs="Times New Roman"/>
          <w:sz w:val="26"/>
          <w:szCs w:val="26"/>
        </w:rPr>
        <w:t>»</w:t>
      </w:r>
      <w:r w:rsidR="00BC28A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07800">
        <w:rPr>
          <w:rFonts w:ascii="Times New Roman" w:hAnsi="Times New Roman" w:cs="Times New Roman"/>
          <w:sz w:val="26"/>
          <w:szCs w:val="26"/>
        </w:rPr>
        <w:t>сентября</w:t>
      </w:r>
      <w:r w:rsidR="007B3EC3" w:rsidRPr="00CD67E4">
        <w:rPr>
          <w:rFonts w:ascii="Times New Roman" w:hAnsi="Times New Roman" w:cs="Times New Roman"/>
          <w:sz w:val="26"/>
          <w:szCs w:val="26"/>
        </w:rPr>
        <w:t xml:space="preserve">  2024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г.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E4016" w14:textId="5F76587B" w:rsidR="006241CC" w:rsidRDefault="00273129" w:rsidP="00C65D4C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5D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44E1" w:rsidRPr="002B67EF">
        <w:rPr>
          <w:rFonts w:ascii="Times New Roman" w:hAnsi="Times New Roman" w:cs="Times New Roman"/>
          <w:sz w:val="24"/>
          <w:szCs w:val="24"/>
        </w:rPr>
        <w:t>№</w:t>
      </w:r>
      <w:r w:rsidR="00BC28AF">
        <w:rPr>
          <w:rFonts w:ascii="Times New Roman" w:hAnsi="Times New Roman" w:cs="Times New Roman"/>
          <w:sz w:val="24"/>
          <w:szCs w:val="24"/>
          <w:lang w:val="en-US"/>
        </w:rPr>
        <w:t xml:space="preserve"> 77/56/227/</w:t>
      </w:r>
      <w:r w:rsidR="00BC28AF">
        <w:rPr>
          <w:rFonts w:ascii="Times New Roman" w:hAnsi="Times New Roman" w:cs="Times New Roman"/>
          <w:sz w:val="24"/>
          <w:szCs w:val="24"/>
        </w:rPr>
        <w:t>П</w:t>
      </w:r>
      <w:r w:rsidR="00BC28AF">
        <w:rPr>
          <w:rFonts w:ascii="Times New Roman" w:hAnsi="Times New Roman" w:cs="Times New Roman"/>
          <w:sz w:val="24"/>
          <w:szCs w:val="24"/>
          <w:lang w:val="en-US"/>
        </w:rPr>
        <w:t>-19-24/104/128</w:t>
      </w:r>
      <w:r w:rsidR="008344E1"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2026AD" w:rsidRPr="002B67EF">
        <w:rPr>
          <w:rFonts w:ascii="Times New Roman" w:hAnsi="Times New Roman" w:cs="Times New Roman"/>
          <w:sz w:val="24"/>
          <w:szCs w:val="24"/>
        </w:rPr>
        <w:t xml:space="preserve">       </w:t>
      </w:r>
      <w:r w:rsidR="006241CC" w:rsidRPr="002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8334" w14:textId="77777777" w:rsidR="00AC42F7" w:rsidRDefault="00AC42F7" w:rsidP="00CA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B6D" w14:textId="77777777" w:rsidR="00AC42F7" w:rsidRPr="00407800" w:rsidRDefault="00AC42F7" w:rsidP="00CA5DE2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B7C71F" w14:textId="35DF7C06" w:rsidR="00B05893" w:rsidRPr="00407800" w:rsidRDefault="00B05893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Л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Ж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Н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И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</w:p>
    <w:p w14:paraId="615EDA49" w14:textId="678B8F8F" w:rsidR="00B05893" w:rsidRDefault="007B419B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омиссии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3F2B9DEE" w14:textId="112BC464" w:rsidR="00CA5DE2" w:rsidRDefault="00CA5DE2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8287E" w14:textId="77777777" w:rsidR="005E6B37" w:rsidRPr="00407800" w:rsidRDefault="005E6B37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A58B" w14:textId="75EFD18C" w:rsidR="00B05893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419B">
        <w:rPr>
          <w:rFonts w:ascii="Times New Roman" w:hAnsi="Times New Roman" w:cs="Times New Roman"/>
          <w:sz w:val="28"/>
          <w:szCs w:val="28"/>
        </w:rPr>
        <w:t>К</w:t>
      </w:r>
      <w:r w:rsidR="00FF7F4B" w:rsidRPr="007B419B">
        <w:rPr>
          <w:rFonts w:ascii="Times New Roman" w:hAnsi="Times New Roman" w:cs="Times New Roman"/>
          <w:sz w:val="28"/>
          <w:szCs w:val="28"/>
        </w:rPr>
        <w:t>омисси</w:t>
      </w:r>
      <w:r w:rsidR="006665E1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</w:t>
      </w:r>
      <w:r w:rsidR="001F3E0A" w:rsidRPr="007B419B">
        <w:rPr>
          <w:rFonts w:ascii="Times New Roman" w:hAnsi="Times New Roman" w:cs="Times New Roman"/>
          <w:sz w:val="28"/>
          <w:szCs w:val="28"/>
        </w:rPr>
        <w:t>Управления Судебного департамента в Приморском крае</w:t>
      </w:r>
      <w:r w:rsidR="00653284" w:rsidRPr="007B419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F3E0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кта интересов </w:t>
      </w:r>
      <w:r w:rsidR="00FF7F4B" w:rsidRPr="007B419B">
        <w:rPr>
          <w:rFonts w:ascii="Times New Roman" w:hAnsi="Times New Roman" w:cs="Times New Roman"/>
          <w:sz w:val="28"/>
          <w:szCs w:val="28"/>
        </w:rPr>
        <w:t>(далее - П</w:t>
      </w:r>
      <w:r w:rsidRPr="007B419B">
        <w:rPr>
          <w:rFonts w:ascii="Times New Roman" w:hAnsi="Times New Roman" w:cs="Times New Roman"/>
          <w:sz w:val="28"/>
          <w:szCs w:val="28"/>
        </w:rPr>
        <w:t>оложение) определяет поряд</w:t>
      </w:r>
      <w:r w:rsidR="00FF7F4B" w:rsidRPr="007B419B">
        <w:rPr>
          <w:rFonts w:ascii="Times New Roman" w:hAnsi="Times New Roman" w:cs="Times New Roman"/>
          <w:sz w:val="28"/>
          <w:szCs w:val="28"/>
        </w:rPr>
        <w:t>ок формирования и деятельность к</w:t>
      </w:r>
      <w:r w:rsidRPr="007B419B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1F64B1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Арбитражного суда Приморского края, </w:t>
      </w:r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Приморского краевого суда, </w:t>
      </w:r>
      <w:r w:rsidR="00556919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суда, районных (городских), гарнизонных военных судов Приморского края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="00556919" w:rsidRPr="007B419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024F" w:rsidRPr="007B419B">
        <w:rPr>
          <w:rFonts w:ascii="Times New Roman" w:hAnsi="Times New Roman" w:cs="Times New Roman"/>
          <w:sz w:val="28"/>
          <w:szCs w:val="28"/>
        </w:rPr>
        <w:t>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 w:rsidR="007B419B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1F64B1" w:rsidRPr="007B419B">
        <w:rPr>
          <w:rFonts w:ascii="Times New Roman" w:hAnsi="Times New Roman" w:cs="Times New Roman"/>
          <w:sz w:val="28"/>
          <w:szCs w:val="28"/>
        </w:rPr>
        <w:t>Управлении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</w:t>
      </w:r>
      <w:r w:rsidR="00DA3363" w:rsidRPr="007B419B">
        <w:rPr>
          <w:rFonts w:ascii="Times New Roman" w:hAnsi="Times New Roman" w:cs="Times New Roman"/>
          <w:sz w:val="28"/>
          <w:szCs w:val="28"/>
        </w:rPr>
        <w:t>вляются Судебным департаментом при Верховном Суде Российской Федерации (далее – Судебный департамент).</w:t>
      </w:r>
    </w:p>
    <w:p w14:paraId="412344D6" w14:textId="77777777" w:rsidR="00CA5DE2" w:rsidRPr="007B419B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4490F" w14:textId="74098743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</w:t>
      </w:r>
      <w:r w:rsidR="00407800" w:rsidRPr="007B419B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Правител</w:t>
      </w:r>
      <w:r w:rsidR="00041AA2" w:rsidRPr="007B419B">
        <w:rPr>
          <w:rFonts w:ascii="Times New Roman" w:hAnsi="Times New Roman" w:cs="Times New Roman"/>
          <w:sz w:val="28"/>
          <w:szCs w:val="28"/>
        </w:rPr>
        <w:t>ьства Р</w:t>
      </w:r>
      <w:r w:rsidRPr="007B419B">
        <w:rPr>
          <w:rFonts w:ascii="Times New Roman" w:hAnsi="Times New Roman" w:cs="Times New Roman"/>
          <w:sz w:val="28"/>
          <w:szCs w:val="28"/>
        </w:rPr>
        <w:t>оссийско</w:t>
      </w:r>
      <w:r w:rsidR="003B7F02" w:rsidRPr="007B419B">
        <w:rPr>
          <w:rFonts w:ascii="Times New Roman" w:hAnsi="Times New Roman" w:cs="Times New Roman"/>
          <w:sz w:val="28"/>
          <w:szCs w:val="28"/>
        </w:rPr>
        <w:t>й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3B7F02" w:rsidRPr="007B419B">
        <w:rPr>
          <w:rFonts w:ascii="Times New Roman" w:hAnsi="Times New Roman" w:cs="Times New Roman"/>
          <w:sz w:val="28"/>
          <w:szCs w:val="28"/>
        </w:rPr>
        <w:t xml:space="preserve"> Федерации, настоящим </w:t>
      </w:r>
      <w:r w:rsidR="00CA5DE2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оложением, а также актами федеральных органов исполнительной власти, иных государственных органов </w:t>
      </w:r>
      <w:r w:rsidR="003B7F02" w:rsidRPr="007B419B">
        <w:rPr>
          <w:rFonts w:ascii="Times New Roman" w:hAnsi="Times New Roman" w:cs="Times New Roman"/>
          <w:sz w:val="28"/>
          <w:szCs w:val="28"/>
        </w:rPr>
        <w:t>(далее - государственные органы</w:t>
      </w:r>
      <w:r w:rsidRPr="007B419B">
        <w:rPr>
          <w:rFonts w:ascii="Times New Roman" w:hAnsi="Times New Roman" w:cs="Times New Roman"/>
          <w:sz w:val="28"/>
          <w:szCs w:val="28"/>
        </w:rPr>
        <w:t>).</w:t>
      </w:r>
    </w:p>
    <w:p w14:paraId="26855FD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636F16" w14:textId="65BAA85D" w:rsidR="001F670B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421CABB" w14:textId="055910D0" w:rsidR="00407800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</w:t>
      </w:r>
      <w:r w:rsidR="0084747A" w:rsidRPr="007B419B">
        <w:rPr>
          <w:rFonts w:ascii="Times New Roman" w:hAnsi="Times New Roman" w:cs="Times New Roman"/>
          <w:sz w:val="28"/>
          <w:szCs w:val="28"/>
        </w:rPr>
        <w:t>жданскими служащими федеральных судов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</w:t>
      </w:r>
      <w:r w:rsidR="0084747A" w:rsidRPr="007B419B">
        <w:rPr>
          <w:rFonts w:ascii="Times New Roman" w:hAnsi="Times New Roman" w:cs="Times New Roman"/>
          <w:sz w:val="28"/>
          <w:szCs w:val="28"/>
        </w:rPr>
        <w:t>деральных арбитражных судов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и У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7B419B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обязанностей, ус</w:t>
      </w:r>
      <w:r w:rsidR="00041AA2" w:rsidRPr="007B419B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25 декабря 2008 г.</w:t>
      </w:r>
      <w:r w:rsidR="00367849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- требования к служебному поведению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требования </w:t>
      </w:r>
      <w:r w:rsidR="003678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</w:p>
    <w:p w14:paraId="67D5DFDB" w14:textId="602F2BCE" w:rsidR="00B05893" w:rsidRPr="007B419B" w:rsidRDefault="0083568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осуществление в федеральных судах общей юрисдикции, федеральных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арбитраж</w:t>
      </w:r>
      <w:r w:rsidRPr="007B419B">
        <w:rPr>
          <w:rFonts w:ascii="Times New Roman" w:hAnsi="Times New Roman" w:cs="Times New Roman"/>
          <w:sz w:val="28"/>
          <w:szCs w:val="28"/>
        </w:rPr>
        <w:t>ных судах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(далее - суды, суд) и У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правлении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2715BC6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9C34E" w14:textId="2A1FF564" w:rsidR="00732710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вопросы, связанные с соблюдением требований 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служащих, замещающих должности федеральной государственной гражданской с</w:t>
      </w:r>
      <w:r w:rsidR="00835682" w:rsidRPr="007B419B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682" w:rsidRPr="007B419B">
        <w:rPr>
          <w:rFonts w:ascii="Times New Roman" w:hAnsi="Times New Roman" w:cs="Times New Roman"/>
          <w:sz w:val="28"/>
          <w:szCs w:val="28"/>
        </w:rPr>
        <w:t>в судах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за исключением лиц, замещающих должности федеральной госуда</w:t>
      </w:r>
      <w:r w:rsidR="00B943E0" w:rsidRPr="007B419B">
        <w:rPr>
          <w:rFonts w:ascii="Times New Roman" w:hAnsi="Times New Roman" w:cs="Times New Roman"/>
          <w:sz w:val="28"/>
          <w:szCs w:val="28"/>
        </w:rPr>
        <w:t>рственной гражданской службы в Управлении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8D7C41"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 на</w:t>
      </w:r>
      <w:r w:rsidRPr="007B419B">
        <w:rPr>
          <w:rFonts w:ascii="Times New Roman" w:hAnsi="Times New Roman" w:cs="Times New Roman"/>
          <w:sz w:val="28"/>
          <w:szCs w:val="28"/>
        </w:rPr>
        <w:t xml:space="preserve"> которые и освобождение от которых осуществляются Судебным департаментом.</w:t>
      </w:r>
    </w:p>
    <w:p w14:paraId="35324C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64CA6" w14:textId="65BA3FE6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14:paraId="5C773074" w14:textId="4FE556C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образуется </w:t>
      </w:r>
      <w:r w:rsidR="00B943E0" w:rsidRPr="007B419B">
        <w:rPr>
          <w:rFonts w:ascii="Times New Roman" w:hAnsi="Times New Roman" w:cs="Times New Roman"/>
          <w:sz w:val="28"/>
          <w:szCs w:val="28"/>
        </w:rPr>
        <w:t>совместным приказом начальника У</w:t>
      </w:r>
      <w:r w:rsidRPr="007B419B">
        <w:rPr>
          <w:rFonts w:ascii="Times New Roman" w:hAnsi="Times New Roman" w:cs="Times New Roman"/>
          <w:sz w:val="28"/>
          <w:szCs w:val="28"/>
        </w:rPr>
        <w:t>правления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председателей </w:t>
      </w:r>
      <w:r w:rsidR="004D24D3" w:rsidRPr="007B419B">
        <w:rPr>
          <w:rFonts w:ascii="Times New Roman" w:hAnsi="Times New Roman" w:cs="Times New Roman"/>
          <w:sz w:val="28"/>
          <w:szCs w:val="28"/>
        </w:rPr>
        <w:t>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B557B7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 флотского военного суда</w:t>
      </w:r>
      <w:r w:rsidRPr="007B419B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состав Комиссии и порядок </w:t>
      </w:r>
      <w:r w:rsidR="001D4096" w:rsidRPr="007B419B">
        <w:rPr>
          <w:rFonts w:ascii="Times New Roman" w:hAnsi="Times New Roman" w:cs="Times New Roman"/>
          <w:sz w:val="28"/>
          <w:szCs w:val="28"/>
        </w:rPr>
        <w:t>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38ABC2A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5C6171EB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215C3C55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DB891A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5B4C" w14:textId="0BA18A8F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4C526B52" w14:textId="5CE2723B" w:rsidR="00E85115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</w:t>
      </w:r>
      <w:r w:rsidR="002943E1" w:rsidRPr="007B419B">
        <w:rPr>
          <w:rFonts w:ascii="Times New Roman" w:hAnsi="Times New Roman" w:cs="Times New Roman"/>
          <w:sz w:val="28"/>
          <w:szCs w:val="28"/>
        </w:rPr>
        <w:t>рственный гражданский служащий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FD0F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</w:t>
      </w:r>
      <w:r w:rsidR="002943E1" w:rsidRPr="007B419B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правления;</w:t>
      </w:r>
    </w:p>
    <w:p w14:paraId="10EBF42C" w14:textId="764530A0" w:rsidR="004D24D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</w:t>
      </w:r>
      <w:r w:rsidR="00FF5889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9059DB2" w14:textId="77777777" w:rsidR="00FD0F85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551CA563" w14:textId="4D37996C" w:rsidR="001F670B" w:rsidRPr="007B419B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F5889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и гарнизонных военных судов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701999C" w14:textId="323CE0CC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</w:t>
      </w:r>
      <w:r w:rsidR="00C25CC3" w:rsidRPr="007B419B">
        <w:rPr>
          <w:rFonts w:ascii="Times New Roman" w:hAnsi="Times New Roman" w:cs="Times New Roman"/>
          <w:sz w:val="28"/>
          <w:szCs w:val="28"/>
        </w:rPr>
        <w:t>рбитражного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236EDCED" w14:textId="1A3C5600" w:rsidR="00956270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(городских)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F1E2F1C" w14:textId="7AD08CB2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4023C28" w14:textId="6CB92F0D" w:rsidR="003D064E" w:rsidRPr="007B419B" w:rsidRDefault="003D064E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пункте 5.1, могут принять решение о включении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0440D8" w:rsidRPr="007B419B">
        <w:rPr>
          <w:rFonts w:ascii="Times New Roman" w:hAnsi="Times New Roman" w:cs="Times New Roman"/>
          <w:sz w:val="28"/>
          <w:szCs w:val="28"/>
        </w:rPr>
        <w:t xml:space="preserve"> представителя (представителей) </w:t>
      </w:r>
      <w:r w:rsidRPr="007B419B">
        <w:rPr>
          <w:rFonts w:ascii="Times New Roman" w:hAnsi="Times New Roman" w:cs="Times New Roman"/>
          <w:sz w:val="28"/>
          <w:szCs w:val="28"/>
        </w:rPr>
        <w:t>профс</w:t>
      </w:r>
      <w:r w:rsidR="007B419B"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</w:t>
      </w:r>
      <w:r w:rsidR="002A5359" w:rsidRPr="007B419B">
        <w:rPr>
          <w:rFonts w:ascii="Times New Roman" w:hAnsi="Times New Roman" w:cs="Times New Roman"/>
          <w:sz w:val="28"/>
          <w:szCs w:val="28"/>
        </w:rPr>
        <w:t>ановленном порядке в судах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Управлении.</w:t>
      </w:r>
    </w:p>
    <w:p w14:paraId="134D9E3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AB575" w14:textId="65A8AEFA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14:paraId="3FA004C6" w14:textId="77777777" w:rsidR="001C34B9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  <w:t>В целях определения лиц,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C25CC3" w:rsidRPr="007B419B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C25CC3" w:rsidRPr="007B419B">
        <w:rPr>
          <w:rFonts w:ascii="Times New Roman" w:hAnsi="Times New Roman" w:cs="Times New Roman"/>
          <w:sz w:val="28"/>
          <w:szCs w:val="28"/>
        </w:rPr>
        <w:t>ложения, начальник У</w:t>
      </w:r>
      <w:r w:rsidRPr="007B419B">
        <w:rPr>
          <w:rFonts w:ascii="Times New Roman" w:hAnsi="Times New Roman" w:cs="Times New Roman"/>
          <w:sz w:val="28"/>
          <w:szCs w:val="28"/>
        </w:rPr>
        <w:t>правления направляет соответствующие запросы председателям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3C72D3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C25CC3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 Приморского краевого суда, 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анского флотского военного суда,</w:t>
      </w:r>
      <w:r w:rsidRPr="007B419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78E3ED67" w14:textId="6AE30C25" w:rsidR="00341DCA" w:rsidRPr="007B419B" w:rsidRDefault="00341DC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7.2.  Лица, указанные в подпункте «б» пункта 6 настоящего Положения, включаются в состав Комиссии в установленном порядке по представлению председателя Девятого кассационного суда</w:t>
      </w:r>
      <w:r w:rsidR="008A19B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5B178193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  <w:r w:rsidR="00B05893" w:rsidRPr="007B419B">
        <w:rPr>
          <w:rFonts w:ascii="Times New Roman" w:hAnsi="Times New Roman" w:cs="Times New Roman"/>
          <w:sz w:val="28"/>
          <w:szCs w:val="28"/>
        </w:rPr>
        <w:tab/>
      </w:r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подпунктах «в» и «е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</w:t>
      </w:r>
      <w:r w:rsidR="005F69C6" w:rsidRPr="007B419B">
        <w:rPr>
          <w:rFonts w:ascii="Times New Roman" w:hAnsi="Times New Roman" w:cs="Times New Roman"/>
          <w:sz w:val="28"/>
          <w:szCs w:val="28"/>
        </w:rPr>
        <w:t>оложения,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>омиссии в установленном порядке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2FD2D9AB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«г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43B34" w:rsidRPr="007B419B">
        <w:rPr>
          <w:rFonts w:ascii="Times New Roman" w:hAnsi="Times New Roman" w:cs="Times New Roman"/>
          <w:sz w:val="28"/>
          <w:szCs w:val="28"/>
        </w:rPr>
        <w:t>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05893" w:rsidRPr="007B419B">
        <w:rPr>
          <w:rFonts w:ascii="Times New Roman" w:hAnsi="Times New Roman" w:cs="Times New Roman"/>
          <w:sz w:val="28"/>
          <w:szCs w:val="28"/>
        </w:rPr>
        <w:t>флотс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кого военного 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суда, юрисдикция 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7D49B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5893" w:rsidRPr="007B419B">
        <w:rPr>
          <w:rFonts w:ascii="Times New Roman" w:hAnsi="Times New Roman" w:cs="Times New Roman"/>
          <w:sz w:val="28"/>
          <w:szCs w:val="28"/>
        </w:rPr>
        <w:t>с Федеральным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 законом от 27 декабря 2009 г.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№ 345-ФЗ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</w:p>
    <w:p w14:paraId="46F532DD" w14:textId="58FD80E9" w:rsidR="00385425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«д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включаются в состав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в </w:t>
      </w:r>
      <w:r w:rsidR="00E927AE"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 w:rsidR="007D49B2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по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представлениям председателей </w:t>
      </w:r>
      <w:r w:rsidR="00E927AE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Арб</w:t>
      </w:r>
      <w:r w:rsidR="00EB11A2" w:rsidRPr="007B419B">
        <w:rPr>
          <w:rFonts w:ascii="Times New Roman" w:hAnsi="Times New Roman" w:cs="Times New Roman"/>
          <w:sz w:val="28"/>
          <w:szCs w:val="28"/>
        </w:rPr>
        <w:t>итражного суда Приморского края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47AD1589" w14:textId="626DA64A" w:rsidR="00341DCA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«ж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Положения, включаются в состав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7D49B2">
        <w:rPr>
          <w:rFonts w:ascii="Times New Roman" w:hAnsi="Times New Roman" w:cs="Times New Roman"/>
          <w:sz w:val="28"/>
          <w:szCs w:val="28"/>
        </w:rPr>
        <w:t>сси</w:t>
      </w:r>
      <w:r w:rsidR="00407800">
        <w:rPr>
          <w:rFonts w:ascii="Times New Roman" w:hAnsi="Times New Roman" w:cs="Times New Roman"/>
          <w:sz w:val="28"/>
          <w:szCs w:val="28"/>
        </w:rPr>
        <w:t>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7D4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B87" w:rsidRPr="007B419B">
        <w:rPr>
          <w:rFonts w:ascii="Times New Roman" w:hAnsi="Times New Roman" w:cs="Times New Roman"/>
          <w:sz w:val="28"/>
          <w:szCs w:val="28"/>
        </w:rPr>
        <w:t>по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представлениям </w:t>
      </w:r>
      <w:r w:rsidR="00385425" w:rsidRPr="007B419B">
        <w:rPr>
          <w:rFonts w:ascii="Times New Roman" w:hAnsi="Times New Roman" w:cs="Times New Roman"/>
          <w:sz w:val="28"/>
          <w:szCs w:val="28"/>
        </w:rPr>
        <w:t>руководителей научных организаций и образовательных учреждений среднего, высшего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образования.</w:t>
      </w:r>
    </w:p>
    <w:p w14:paraId="56200D06" w14:textId="77777777" w:rsidR="00F67C99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7.7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  <w:r w:rsidR="00385425" w:rsidRPr="007B419B">
        <w:rPr>
          <w:rFonts w:ascii="Times New Roman" w:hAnsi="Times New Roman" w:cs="Times New Roman"/>
          <w:sz w:val="28"/>
          <w:szCs w:val="28"/>
        </w:rPr>
        <w:tab/>
        <w:t>Определение лиц,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="00F67C99" w:rsidRPr="007B419B">
        <w:rPr>
          <w:rFonts w:ascii="Times New Roman" w:hAnsi="Times New Roman" w:cs="Times New Roman"/>
          <w:sz w:val="28"/>
          <w:szCs w:val="28"/>
        </w:rPr>
        <w:t>» пункта 6 настоящего П</w:t>
      </w:r>
      <w:r w:rsidR="00385425" w:rsidRPr="007B419B">
        <w:rPr>
          <w:rFonts w:ascii="Times New Roman" w:hAnsi="Times New Roman" w:cs="Times New Roman"/>
          <w:sz w:val="28"/>
          <w:szCs w:val="28"/>
        </w:rPr>
        <w:t>оложения, осуществляется в 10-дневный срок со дн</w:t>
      </w:r>
      <w:r w:rsidR="00F67C99" w:rsidRPr="007B419B">
        <w:rPr>
          <w:rFonts w:ascii="Times New Roman" w:hAnsi="Times New Roman" w:cs="Times New Roman"/>
          <w:sz w:val="28"/>
          <w:szCs w:val="28"/>
        </w:rPr>
        <w:t>я получения запроса начальника У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правления.</w:t>
      </w:r>
    </w:p>
    <w:p w14:paraId="56C12F9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7A5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Число членов Комиссии, не замещающих должности федеральной государственной </w:t>
      </w:r>
      <w:r w:rsidR="002A5359" w:rsidRPr="007B419B">
        <w:rPr>
          <w:rFonts w:ascii="Times New Roman" w:hAnsi="Times New Roman" w:cs="Times New Roman"/>
          <w:sz w:val="28"/>
          <w:szCs w:val="28"/>
        </w:rPr>
        <w:t>гражданской службы в судах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должно составлять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14:paraId="250F2F40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34428" w14:textId="6851CC1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14:paraId="251DE93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AB4D5" w14:textId="52947A1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2C5824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соблюдении требований к служебному поведению и (или) требований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</w:t>
      </w:r>
      <w:r w:rsidR="004D131C" w:rsidRPr="007B419B">
        <w:rPr>
          <w:rFonts w:ascii="Times New Roman" w:hAnsi="Times New Roman" w:cs="Times New Roman"/>
          <w:sz w:val="28"/>
          <w:szCs w:val="28"/>
        </w:rPr>
        <w:t>ужащих, замещающих в судах</w:t>
      </w:r>
      <w:r w:rsidR="00E74343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должности федеральной государственной гражданской службы, аналогичные должности, замещаемой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служащим,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B419B">
        <w:rPr>
          <w:rFonts w:ascii="Times New Roman" w:hAnsi="Times New Roman" w:cs="Times New Roman"/>
          <w:sz w:val="28"/>
          <w:szCs w:val="28"/>
        </w:rPr>
        <w:t>кот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этот вопрос;</w:t>
      </w:r>
    </w:p>
    <w:p w14:paraId="4C7A234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федеральные государственные гражданские служащие, замещающие должности федеральной государст</w:t>
      </w:r>
      <w:r w:rsidR="004D131C" w:rsidRPr="007B419B">
        <w:rPr>
          <w:rFonts w:ascii="Times New Roman" w:hAnsi="Times New Roman" w:cs="Times New Roman"/>
          <w:sz w:val="28"/>
          <w:szCs w:val="28"/>
        </w:rPr>
        <w:t>венной гражданской службы в судах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правлении; специалисты, которые могут дать пояснения по вопросам государственной гражданской службы и вопросам, рассматриваемым Комиссией;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941217" w:rsidRPr="007B419B">
        <w:rPr>
          <w:rFonts w:ascii="Times New Roman" w:hAnsi="Times New Roman" w:cs="Times New Roman"/>
          <w:sz w:val="28"/>
          <w:szCs w:val="28"/>
        </w:rPr>
        <w:t>гражданского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служащего,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в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вопрос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требований к служебному поведению и (или) требований об урегул</w:t>
      </w:r>
      <w:r w:rsidR="0059177F" w:rsidRPr="007B419B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 члена Комиссии.</w:t>
      </w:r>
    </w:p>
    <w:p w14:paraId="6BF72BD9" w14:textId="77777777" w:rsidR="0006623D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8C8D8" w14:textId="4C4AC86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</w:t>
      </w:r>
      <w:r w:rsidR="00690BBC" w:rsidRPr="007B419B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="00690BBC" w:rsidRPr="007B41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 Проведение заседаний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4D131C" w:rsidRPr="007B419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131C" w:rsidRPr="007B419B">
        <w:rPr>
          <w:rFonts w:ascii="Times New Roman" w:hAnsi="Times New Roman" w:cs="Times New Roman"/>
          <w:sz w:val="28"/>
          <w:szCs w:val="28"/>
        </w:rPr>
        <w:t xml:space="preserve"> в судах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36951D1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DBCB7" w14:textId="07893A7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</w:t>
      </w:r>
      <w:r w:rsidR="008C5AF7" w:rsidRPr="007B419B">
        <w:rPr>
          <w:rFonts w:ascii="Times New Roman" w:hAnsi="Times New Roman" w:cs="Times New Roman"/>
          <w:sz w:val="28"/>
          <w:szCs w:val="28"/>
        </w:rPr>
        <w:t xml:space="preserve">зан до начала заседания заявить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этом. В таком случае соответствующий член Комиссии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14:paraId="635C5FB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DA5CD" w14:textId="1189826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14:paraId="4BBE83D6" w14:textId="77777777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представление представителем нанима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теля в соответствии с пунктом 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D6A" w:rsidRPr="007B419B">
        <w:rPr>
          <w:rFonts w:ascii="Times New Roman" w:hAnsi="Times New Roman" w:cs="Times New Roman"/>
          <w:sz w:val="28"/>
          <w:szCs w:val="28"/>
        </w:rPr>
        <w:t>31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ний, представляемых гражданами,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государственной службы, и федеральными государственными служащими,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</w:p>
    <w:p w14:paraId="66D484D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14:paraId="01F89BED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9827D9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</w:t>
      </w:r>
      <w:r w:rsidR="007941CC" w:rsidRPr="007B419B">
        <w:rPr>
          <w:rFonts w:ascii="Times New Roman" w:hAnsi="Times New Roman" w:cs="Times New Roman"/>
          <w:sz w:val="28"/>
          <w:szCs w:val="28"/>
        </w:rPr>
        <w:t>вшее в подразделение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суда л</w:t>
      </w:r>
      <w:r w:rsidR="007941CC" w:rsidRPr="007B419B">
        <w:rPr>
          <w:rFonts w:ascii="Times New Roman" w:hAnsi="Times New Roman" w:cs="Times New Roman"/>
          <w:sz w:val="28"/>
          <w:szCs w:val="28"/>
        </w:rPr>
        <w:t>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5E189698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</w:t>
      </w:r>
      <w:r w:rsidR="007941CC" w:rsidRPr="007B419B">
        <w:rPr>
          <w:rFonts w:ascii="Times New Roman" w:hAnsi="Times New Roman" w:cs="Times New Roman"/>
          <w:sz w:val="28"/>
          <w:szCs w:val="28"/>
        </w:rPr>
        <w:t>анина, замещавшего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 должность гражданской службы, включенную в перечень должностей, у</w:t>
      </w:r>
      <w:r w:rsidR="00E74343" w:rsidRPr="007B419B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 даче согласия на замещение должности в коммерческой </w:t>
      </w:r>
      <w:r w:rsidR="00931C3F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056316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несовершеннолетних детей;</w:t>
      </w:r>
    </w:p>
    <w:p w14:paraId="35B2947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 w:rsidR="007D49B2"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государства в соответствии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наличных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средств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>нструменты,  или  в  связи  с  иными</w:t>
      </w:r>
      <w:r w:rsidR="00A207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обстоятельст</w:t>
      </w:r>
      <w:r w:rsidR="007D49B2"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</w:p>
    <w:p w14:paraId="1EF559F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4926" w:rsidRPr="007B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588307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уде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7612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7D49B2"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14:paraId="14B73A3E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5442122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</w:t>
      </w:r>
      <w:r w:rsidR="00723353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 и статьей 64.1 Трудового кодекса Р</w:t>
      </w:r>
      <w:r w:rsidR="00F73E8A" w:rsidRPr="007B419B">
        <w:rPr>
          <w:rFonts w:ascii="Times New Roman" w:hAnsi="Times New Roman" w:cs="Times New Roman"/>
          <w:sz w:val="28"/>
          <w:szCs w:val="28"/>
        </w:rPr>
        <w:t>оссийской Федерации в суд либо У</w:t>
      </w:r>
      <w:r w:rsidRPr="007B419B">
        <w:rPr>
          <w:rFonts w:ascii="Times New Roman" w:hAnsi="Times New Roman" w:cs="Times New Roman"/>
          <w:sz w:val="28"/>
          <w:szCs w:val="28"/>
        </w:rPr>
        <w:t>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</w:t>
      </w:r>
      <w:r w:rsidR="00F73E8A" w:rsidRPr="007B419B">
        <w:rPr>
          <w:rFonts w:ascii="Times New Roman" w:hAnsi="Times New Roman" w:cs="Times New Roman"/>
          <w:sz w:val="28"/>
          <w:szCs w:val="28"/>
        </w:rPr>
        <w:t>ражданской службы в суде или в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</w:t>
      </w:r>
      <w:r w:rsidR="00F73E8A" w:rsidRPr="007B419B">
        <w:rPr>
          <w:rFonts w:ascii="Times New Roman" w:hAnsi="Times New Roman" w:cs="Times New Roman"/>
          <w:sz w:val="28"/>
          <w:szCs w:val="28"/>
        </w:rPr>
        <w:t>амещения должности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при условии, что указанному гражданину Комиссией ранее было отказано во вступлении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 w:rsidR="0083675B"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</w:t>
      </w:r>
      <w:r w:rsidR="0083675B">
        <w:rPr>
          <w:rFonts w:ascii="Times New Roman" w:hAnsi="Times New Roman" w:cs="Times New Roman"/>
          <w:sz w:val="28"/>
          <w:szCs w:val="28"/>
        </w:rPr>
        <w:t xml:space="preserve"> им работы 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 в коммерческой </w:t>
      </w:r>
      <w:r w:rsidR="003807C8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</w:t>
      </w:r>
      <w:r w:rsidR="003807C8" w:rsidRPr="007B419B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05BFFDED" w14:textId="77777777" w:rsidR="003807C8" w:rsidRDefault="003807C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не зависящих от него обстоятельств, препятствующих соблюдению требований к служебному поведению и (или) требований об</w:t>
      </w:r>
      <w:r w:rsidR="00D1142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50558" w:rsidRPr="007B419B">
        <w:rPr>
          <w:rFonts w:ascii="Times New Roman" w:hAnsi="Times New Roman" w:cs="Times New Roman"/>
          <w:sz w:val="28"/>
          <w:szCs w:val="28"/>
        </w:rPr>
        <w:t>урегулировани</w:t>
      </w:r>
      <w:r w:rsidR="00FB3AA6" w:rsidRPr="007B419B">
        <w:rPr>
          <w:rFonts w:ascii="Times New Roman" w:hAnsi="Times New Roman" w:cs="Times New Roman"/>
          <w:sz w:val="28"/>
          <w:szCs w:val="28"/>
        </w:rPr>
        <w:t>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14:paraId="102B2A3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1B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03D45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CA17B" w14:textId="69D1C9F2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подается гражданином, замещавшим должность федеральной государственной </w:t>
      </w:r>
      <w:r w:rsidR="00F73E8A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</w:t>
      </w:r>
      <w:r w:rsidR="00F73E8A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правонарушений.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                           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деятельности, должностные (служебные) обязанности, исполняемые гражданином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вид договора (трудовой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за выполнение (оказание) по договору работ (усл</w:t>
      </w:r>
      <w:r w:rsidR="00F73E8A" w:rsidRPr="007B419B">
        <w:rPr>
          <w:rFonts w:ascii="Times New Roman" w:hAnsi="Times New Roman" w:cs="Times New Roman"/>
          <w:sz w:val="28"/>
          <w:szCs w:val="28"/>
        </w:rPr>
        <w:t xml:space="preserve">уг). В подразделении суда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3E8A" w:rsidRPr="007B419B">
        <w:rPr>
          <w:rFonts w:ascii="Times New Roman" w:hAnsi="Times New Roman" w:cs="Times New Roman"/>
          <w:sz w:val="28"/>
          <w:szCs w:val="28"/>
        </w:rPr>
        <w:t>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 w:rsidR="0083675B"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="009808E1" w:rsidRPr="007B419B">
        <w:rPr>
          <w:rFonts w:ascii="Times New Roman" w:hAnsi="Times New Roman" w:cs="Times New Roman"/>
          <w:sz w:val="28"/>
          <w:szCs w:val="28"/>
        </w:rPr>
        <w:t xml:space="preserve">по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существу обращения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</w:t>
      </w:r>
      <w:r w:rsidR="009808E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>том требований статьи 12 Федеральног</w:t>
      </w:r>
      <w:r w:rsidR="0083675B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6B1C40A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BC466" w14:textId="39A0DBC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Обращение, указанное в абзаце втором подпункта «б» пункта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может быть подано государственным служащим, планирующим сво</w:t>
      </w:r>
      <w:r w:rsidR="006F4527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Положением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6F5FB0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594A" w14:textId="35EA0F7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Уведомление, указанное в подпункте «д»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ается подразделением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</w:t>
      </w:r>
      <w:r w:rsidR="00697BC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="00470EDD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требований статьи 12 Федерального закона от 25 декабря 2008 г. № 273-ФЗ «О противодействии коррупции». Уведомление, заключение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7DE984E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05CB9" w14:textId="45022245" w:rsidR="00385425" w:rsidRPr="007B419B" w:rsidRDefault="00697BC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</w:t>
      </w:r>
      <w:r w:rsidR="00385425" w:rsidRPr="007B419B">
        <w:rPr>
          <w:rFonts w:ascii="Times New Roman" w:hAnsi="Times New Roman" w:cs="Times New Roman"/>
          <w:sz w:val="28"/>
          <w:szCs w:val="28"/>
        </w:rPr>
        <w:t>е в абзаце пятом подпункта «б»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подпункте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</w:t>
      </w:r>
      <w:r w:rsidR="00A655DF" w:rsidRPr="007B419B">
        <w:rPr>
          <w:rFonts w:ascii="Times New Roman" w:hAnsi="Times New Roman" w:cs="Times New Roman"/>
          <w:sz w:val="28"/>
          <w:szCs w:val="28"/>
        </w:rPr>
        <w:t>ю</w:t>
      </w:r>
      <w:r w:rsidR="00470EDD" w:rsidRPr="007B419B">
        <w:rPr>
          <w:rFonts w:ascii="Times New Roman" w:hAnsi="Times New Roman" w:cs="Times New Roman"/>
          <w:sz w:val="28"/>
          <w:szCs w:val="28"/>
        </w:rPr>
        <w:t xml:space="preserve">тся подразделением суда </w:t>
      </w:r>
      <w:r w:rsidR="00A655DF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DD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</w:t>
      </w:r>
      <w:r w:rsidR="00A655DF" w:rsidRPr="007B419B">
        <w:rPr>
          <w:rFonts w:ascii="Times New Roman" w:hAnsi="Times New Roman" w:cs="Times New Roman"/>
          <w:sz w:val="28"/>
          <w:szCs w:val="28"/>
        </w:rPr>
        <w:t>вляет подгот</w:t>
      </w:r>
      <w:r w:rsidR="005649CA"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 резу</w:t>
      </w:r>
      <w:r w:rsidR="00A655DF" w:rsidRPr="007B419B">
        <w:rPr>
          <w:rFonts w:ascii="Times New Roman" w:hAnsi="Times New Roman" w:cs="Times New Roman"/>
          <w:sz w:val="28"/>
          <w:szCs w:val="28"/>
        </w:rPr>
        <w:t>льтатам рассмотрения уведомлений</w:t>
      </w:r>
      <w:r w:rsidR="00385425" w:rsidRPr="007B419B">
        <w:rPr>
          <w:rFonts w:ascii="Times New Roman" w:hAnsi="Times New Roman" w:cs="Times New Roman"/>
          <w:sz w:val="28"/>
          <w:szCs w:val="28"/>
        </w:rPr>
        <w:t>. Уведомлени</w:t>
      </w:r>
      <w:r w:rsidR="00A655DF" w:rsidRPr="007B419B">
        <w:rPr>
          <w:rFonts w:ascii="Times New Roman" w:hAnsi="Times New Roman" w:cs="Times New Roman"/>
          <w:sz w:val="28"/>
          <w:szCs w:val="28"/>
        </w:rPr>
        <w:t>я, заключения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52D6CDE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21454" w14:textId="029CC24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или уведомлений, указанных в абзаце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и подпунктах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Положения, должностные лица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 или уведомление, получать от него письменные поясн</w:t>
      </w:r>
      <w:r w:rsidR="005649CA"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а </w:t>
      </w:r>
      <w:r w:rsidR="00C95C47" w:rsidRPr="007B419B">
        <w:rPr>
          <w:rFonts w:ascii="Times New Roman" w:hAnsi="Times New Roman" w:cs="Times New Roman"/>
          <w:sz w:val="28"/>
          <w:szCs w:val="28"/>
        </w:rPr>
        <w:t>председатель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C95C47" w:rsidRPr="007B41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6E93" w:rsidRPr="007B419B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или его заместитель, специально 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</w:t>
      </w:r>
      <w:r w:rsidR="00C06E50" w:rsidRP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5DB" w:rsidRPr="007B419B">
        <w:rPr>
          <w:rFonts w:ascii="Times New Roman" w:hAnsi="Times New Roman" w:cs="Times New Roman"/>
          <w:sz w:val="28"/>
          <w:szCs w:val="28"/>
        </w:rPr>
        <w:t>7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 w:rsidR="005649CA"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14:paraId="3E2BAB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A29C4D" w14:textId="15A6E1A8" w:rsidR="00C06E50" w:rsidRPr="007B419B" w:rsidRDefault="00924C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</w:t>
      </w:r>
      <w:r w:rsidR="00C06E50" w:rsidRPr="007B419B">
        <w:rPr>
          <w:rFonts w:ascii="Times New Roman" w:hAnsi="Times New Roman" w:cs="Times New Roman"/>
          <w:sz w:val="28"/>
          <w:szCs w:val="28"/>
        </w:rPr>
        <w:t>.</w:t>
      </w: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C06E50" w:rsidRPr="007B419B">
        <w:rPr>
          <w:rFonts w:ascii="Times New Roman" w:hAnsi="Times New Roman" w:cs="Times New Roman"/>
          <w:sz w:val="28"/>
          <w:szCs w:val="28"/>
        </w:rPr>
        <w:tab/>
        <w:t>М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отивированные заключения, предусмотренные пунктами </w:t>
      </w:r>
      <w:r w:rsidR="000F5526" w:rsidRPr="007B419B">
        <w:rPr>
          <w:rFonts w:ascii="Times New Roman" w:hAnsi="Times New Roman" w:cs="Times New Roman"/>
          <w:sz w:val="28"/>
          <w:szCs w:val="28"/>
        </w:rPr>
        <w:t>1</w:t>
      </w:r>
      <w:r w:rsidRPr="007B419B">
        <w:rPr>
          <w:rFonts w:ascii="Times New Roman" w:hAnsi="Times New Roman" w:cs="Times New Roman"/>
          <w:sz w:val="28"/>
          <w:szCs w:val="28"/>
        </w:rPr>
        <w:t>5,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17 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и 18 настоящего Положения, должны содержать:</w:t>
      </w:r>
    </w:p>
    <w:p w14:paraId="2853223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информацию, изложенную в обращениях или уведомлениях, указанных                      в абзацах втором и пятом подпункта «б» и подпунктах «д» и «е» </w:t>
      </w:r>
      <w:r w:rsidR="007B7674" w:rsidRPr="007B419B">
        <w:rPr>
          <w:rFonts w:ascii="Times New Roman" w:hAnsi="Times New Roman" w:cs="Times New Roman"/>
          <w:sz w:val="28"/>
          <w:szCs w:val="28"/>
        </w:rPr>
        <w:t>пункта 13 настоящего Положения;</w:t>
      </w:r>
    </w:p>
    <w:p w14:paraId="1855907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7B7674" w:rsidRPr="007B419B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5952829" w14:textId="77777777" w:rsidR="00C06E50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2D2176" w:rsidRPr="007B419B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 подпункта «б», </w:t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подпунктах «д» и «е» пункта 13 настоящего Положения, а также </w:t>
      </w:r>
      <w:r w:rsidR="007B304A" w:rsidRPr="007B419B">
        <w:rPr>
          <w:rFonts w:ascii="Times New Roman" w:hAnsi="Times New Roman" w:cs="Times New Roman"/>
          <w:sz w:val="28"/>
          <w:szCs w:val="28"/>
        </w:rPr>
        <w:t>рекомендации                          для принятия одного из решений в соответствии с пунктами 33, 36, 39, 40 настоящего Положения</w:t>
      </w:r>
      <w:r w:rsidR="00873BF9" w:rsidRPr="007B419B">
        <w:rPr>
          <w:rFonts w:ascii="Times New Roman" w:hAnsi="Times New Roman" w:cs="Times New Roman"/>
          <w:sz w:val="28"/>
          <w:szCs w:val="28"/>
        </w:rPr>
        <w:t xml:space="preserve"> или иного решения.</w:t>
      </w:r>
    </w:p>
    <w:p w14:paraId="37F7C7B6" w14:textId="77777777" w:rsidR="00A26686" w:rsidRDefault="00A2668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2866F" w14:textId="5E1F737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>Материалы проверки, указанные в абзацах втором и третьем подпункта «а»</w:t>
      </w:r>
      <w:r w:rsidR="00A26686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подпункте «г»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183CB7B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C2C7D" w14:textId="2C5A1DF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Заявления, указанные в абзацах третьем и четв</w:t>
      </w:r>
      <w:r w:rsidR="007A34EC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и материалы к ним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649CA"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="007A34EC" w:rsidRPr="007B419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представителя нанимателя председателю Комиссии.</w:t>
      </w:r>
    </w:p>
    <w:p w14:paraId="59CAD71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7AEB" w14:textId="6C60D4A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</w:t>
      </w:r>
      <w:r w:rsidR="00470EDD" w:rsidRPr="007B419B">
        <w:rPr>
          <w:rFonts w:ascii="Times New Roman" w:hAnsi="Times New Roman" w:cs="Times New Roman"/>
          <w:sz w:val="28"/>
          <w:szCs w:val="28"/>
        </w:rPr>
        <w:t>начальника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5649CA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материалы к нему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0C97E6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F7C77" w14:textId="55AA980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14:paraId="1EC694B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 10-дневный срок назначает дату, время и место заседания Комиссии. </w:t>
      </w:r>
      <w:r w:rsidR="005550C4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</w:t>
      </w:r>
      <w:r w:rsidR="005550C4" w:rsidRPr="007B419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25 и 26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343B5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1793EFF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принимает решение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их удовлетворении (об отказе в удовлетворении) и о рассмотрении (об отказе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37FDF7B3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A8B23" w14:textId="2875530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поручению председателя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>омиссии:</w:t>
      </w:r>
    </w:p>
    <w:p w14:paraId="0F688978" w14:textId="0EC2DC36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386E8C92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б)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проекты запросов (кроме запросов, касающ</w:t>
      </w:r>
      <w:r w:rsidR="002F694B" w:rsidRPr="007B419B">
        <w:rPr>
          <w:rFonts w:ascii="Times New Roman" w:hAnsi="Times New Roman" w:cs="Times New Roman"/>
          <w:sz w:val="28"/>
          <w:szCs w:val="28"/>
        </w:rPr>
        <w:t>ихся осуществления оперативно-ро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</w:t>
      </w:r>
      <w:r w:rsidR="002E210F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 соблюдении государственным служащим требований к служебному поведению;</w:t>
      </w:r>
    </w:p>
    <w:p w14:paraId="04139DED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>нному в повестку дня заседания Комиссии;</w:t>
      </w:r>
    </w:p>
    <w:p w14:paraId="7F9E3B40" w14:textId="77777777" w:rsidR="00E8511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г) </w:t>
      </w:r>
      <w:r w:rsidR="00385425" w:rsidRPr="007B419B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о вопросах,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нных в повестку дня, не позднее 7 </w:t>
      </w:r>
      <w:r w:rsidR="008D712B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74540241" w14:textId="77777777" w:rsidR="00385425" w:rsidRPr="007B419B" w:rsidRDefault="002E210F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д)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в отношении кот</w:t>
      </w:r>
      <w:r w:rsidR="00E1434D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55E76921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е) </w:t>
      </w:r>
      <w:r w:rsidR="00385425" w:rsidRPr="007B419B">
        <w:rPr>
          <w:rFonts w:ascii="Times New Roman" w:hAnsi="Times New Roman" w:cs="Times New Roman"/>
          <w:sz w:val="28"/>
          <w:szCs w:val="28"/>
        </w:rPr>
        <w:t>ве</w:t>
      </w:r>
      <w:r w:rsidRPr="007B419B">
        <w:rPr>
          <w:rFonts w:ascii="Times New Roman" w:hAnsi="Times New Roman" w:cs="Times New Roman"/>
          <w:sz w:val="28"/>
          <w:szCs w:val="28"/>
        </w:rPr>
        <w:t>дёт протоколирование заседания 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омиссии;</w:t>
      </w:r>
    </w:p>
    <w:p w14:paraId="29B8F806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ж) </w:t>
      </w:r>
      <w:r w:rsidR="00385425" w:rsidRPr="007B419B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380FBA46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18BC7A0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DCD4" w14:textId="2514598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по рассмотрению заявлений, указанных в абзацах третьем и четвертом подпункта «б»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как правило, проводится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14:paraId="6FB293C7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9A335" w14:textId="3A732DD8" w:rsidR="00385425" w:rsidRPr="007B419B" w:rsidRDefault="00864EEB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указанные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7B419B">
        <w:rPr>
          <w:rFonts w:ascii="Times New Roman" w:hAnsi="Times New Roman" w:cs="Times New Roman"/>
          <w:sz w:val="28"/>
          <w:szCs w:val="28"/>
        </w:rPr>
        <w:t>ах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как правило, рассматрива</w:t>
      </w:r>
      <w:r w:rsidR="008B4F34" w:rsidRPr="007B419B">
        <w:rPr>
          <w:rFonts w:ascii="Times New Roman" w:hAnsi="Times New Roman" w:cs="Times New Roman"/>
          <w:sz w:val="28"/>
          <w:szCs w:val="28"/>
        </w:rPr>
        <w:t>ю</w:t>
      </w:r>
      <w:r w:rsidR="00385425" w:rsidRPr="007B419B">
        <w:rPr>
          <w:rFonts w:ascii="Times New Roman" w:hAnsi="Times New Roman" w:cs="Times New Roman"/>
          <w:sz w:val="28"/>
          <w:szCs w:val="28"/>
        </w:rPr>
        <w:t>тся на очередном (плановом) заседании Комиссии.</w:t>
      </w:r>
    </w:p>
    <w:p w14:paraId="0A549D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FB32" w14:textId="30DC311B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</w:t>
      </w:r>
      <w:r w:rsidR="00075B64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вопрос о соблюдении требований к служебному поведению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9455BD" w:rsidRPr="007B419B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«б» и «е» пункта 13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председателю Комиссии.</w:t>
      </w:r>
    </w:p>
    <w:p w14:paraId="2BF5E643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FB049" w14:textId="6B2600B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387ADBE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если в обращении, заявлении или уведом</w:t>
      </w:r>
      <w:r w:rsidR="002C4084" w:rsidRPr="007B419B">
        <w:rPr>
          <w:rFonts w:ascii="Times New Roman" w:hAnsi="Times New Roman" w:cs="Times New Roman"/>
          <w:sz w:val="28"/>
          <w:szCs w:val="28"/>
        </w:rPr>
        <w:t>лении, предусмотренных подпункта</w:t>
      </w:r>
      <w:r w:rsidRPr="007B419B">
        <w:rPr>
          <w:rFonts w:ascii="Times New Roman" w:hAnsi="Times New Roman" w:cs="Times New Roman"/>
          <w:sz w:val="28"/>
          <w:szCs w:val="28"/>
        </w:rPr>
        <w:t>м</w:t>
      </w:r>
      <w:r w:rsidR="002C4084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«б»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не содержится указания 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намерении федерального государственного гражданского служащего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5C53F33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гражданин, намеревающиеся лично присутствовать на заседании Коми</w:t>
      </w:r>
      <w:r w:rsidR="005A4A75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A75" w:rsidRPr="007B419B">
        <w:rPr>
          <w:rFonts w:ascii="Times New Roman" w:hAnsi="Times New Roman" w:cs="Times New Roman"/>
          <w:sz w:val="28"/>
          <w:szCs w:val="28"/>
        </w:rPr>
        <w:t>и надлежащим образом извещё</w:t>
      </w:r>
      <w:r w:rsidRPr="007B419B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14:paraId="201F3A6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6FA00" w14:textId="6486BD7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2F694B" w:rsidRPr="007B419B">
        <w:rPr>
          <w:rFonts w:ascii="Times New Roman" w:hAnsi="Times New Roman" w:cs="Times New Roman"/>
          <w:sz w:val="28"/>
          <w:szCs w:val="28"/>
        </w:rPr>
        <w:t>в суде или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(с его согласия), и иных лиц, рассматриваются материалы </w:t>
      </w:r>
      <w:r w:rsidR="002C5F0B" w:rsidRPr="007B41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00AEE54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8420" w14:textId="138F6F5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</w:t>
      </w:r>
      <w:r w:rsidR="008B186F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заседании, не вправе разглашать сведения, ставшие им известными в ходе работы Комиссии.</w:t>
      </w:r>
    </w:p>
    <w:p w14:paraId="53C6AD52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«а»</w:t>
      </w:r>
      <w:r w:rsidR="00240011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14:paraId="07F3F9A2" w14:textId="19B7CB31" w:rsidR="00385425" w:rsidRPr="007B419B" w:rsidRDefault="00E85115" w:rsidP="00CA5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6F"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8B186F" w:rsidRPr="007B419B">
        <w:rPr>
          <w:rFonts w:ascii="Times New Roman" w:hAnsi="Times New Roman" w:cs="Times New Roman"/>
          <w:sz w:val="28"/>
          <w:szCs w:val="28"/>
        </w:rPr>
        <w:t>ния, представленные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гражданским служащим в соответствии с подпунктом «а» пункта 1 Положения </w:t>
      </w:r>
      <w:r w:rsidR="00B7047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ими, и соблюдения федеральными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государственными служащими требований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</w:t>
      </w:r>
      <w:r w:rsidR="000A1256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от 21 сентября 2009 г. </w:t>
      </w:r>
      <w:r w:rsidR="00B7047C">
        <w:rPr>
          <w:rFonts w:ascii="Times New Roman" w:hAnsi="Times New Roman" w:cs="Times New Roman"/>
          <w:sz w:val="28"/>
          <w:szCs w:val="28"/>
        </w:rPr>
        <w:t xml:space="preserve">  </w:t>
      </w:r>
      <w:r w:rsidR="00385425"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</w:p>
    <w:p w14:paraId="35BC8356" w14:textId="6B686639" w:rsidR="00385425" w:rsidRPr="007B419B" w:rsidRDefault="00B827E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0A1256" w:rsidRPr="007B419B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91209" w:rsidRPr="007B419B">
        <w:rPr>
          <w:rFonts w:ascii="Times New Roman" w:hAnsi="Times New Roman" w:cs="Times New Roman"/>
          <w:sz w:val="28"/>
          <w:szCs w:val="28"/>
        </w:rPr>
        <w:t>ф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CF8304E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738A9" w14:textId="69102F6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«а»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Комиссия принимает одно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C156AA2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3CA8AE6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2263E6D5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69DCD" w14:textId="1F267BB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втором подпункта «б»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00507DC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AF690B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6FA897E" w14:textId="77777777" w:rsidR="009964F4" w:rsidRPr="00B90F40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95C4" w14:textId="369616E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009362AA" w14:textId="509F7125" w:rsidR="00385425" w:rsidRPr="007B419B" w:rsidRDefault="007630D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ина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ий о доходах, об </w:t>
      </w:r>
      <w:r w:rsidR="009C0465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13CBACC" w14:textId="77777777" w:rsidR="00385425" w:rsidRPr="007B419B" w:rsidRDefault="009C046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причина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</w:t>
      </w:r>
      <w:r w:rsidR="00ED1770" w:rsidRPr="007B419B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01D6EFF1" w14:textId="77777777" w:rsidR="00385425" w:rsidRPr="007B419B" w:rsidRDefault="00ED177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ий о 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B419B">
        <w:rPr>
          <w:rFonts w:ascii="Times New Roman" w:hAnsi="Times New Roman" w:cs="Times New Roman"/>
          <w:sz w:val="28"/>
          <w:szCs w:val="28"/>
        </w:rPr>
        <w:t>об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 необъективна и является способом уклонения от п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редставления указанных сведений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(в этом случае Комиссия рекомендует представителю нанимателя применить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к федеральному государственному гражданскому служащему конкретную </w:t>
      </w:r>
      <w:r w:rsidR="00385425" w:rsidRPr="007B419B">
        <w:rPr>
          <w:rFonts w:ascii="Times New Roman" w:hAnsi="Times New Roman" w:cs="Times New Roman"/>
          <w:sz w:val="28"/>
          <w:szCs w:val="28"/>
        </w:rPr>
        <w:t>меру ответственности).</w:t>
      </w:r>
    </w:p>
    <w:p w14:paraId="00411BB3" w14:textId="77777777" w:rsidR="00CA5DE2" w:rsidRPr="00B90F40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FA8A3" w14:textId="0FC47EC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четв</w:t>
      </w:r>
      <w:r w:rsidR="003415A4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53AD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2CB53A44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инструментами», являются объективными и уважительными;</w:t>
      </w:r>
    </w:p>
    <w:p w14:paraId="3F8908A6" w14:textId="77777777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2467880D" w14:textId="77777777" w:rsidR="00B90F40" w:rsidRPr="00C65D4C" w:rsidRDefault="00B90F4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DA482" w14:textId="726B960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пятом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E74E3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73CC31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1114A46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</w:t>
      </w:r>
      <w:r w:rsidR="00036F50" w:rsidRPr="007B419B">
        <w:rPr>
          <w:rFonts w:ascii="Times New Roman" w:hAnsi="Times New Roman" w:cs="Times New Roman"/>
          <w:sz w:val="28"/>
          <w:szCs w:val="28"/>
        </w:rPr>
        <w:t xml:space="preserve"> недопущению его возникновения);</w:t>
      </w:r>
    </w:p>
    <w:p w14:paraId="5FF461A7" w14:textId="77777777" w:rsidR="00036F50" w:rsidRPr="007B419B" w:rsidRDefault="00036F5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1B66DFB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33A21" w14:textId="5CF3029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предусмотренного подпунктом «в»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соответствующее решение.</w:t>
      </w:r>
    </w:p>
    <w:p w14:paraId="3E815224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9E47F" w14:textId="5CD04F5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«г» пункта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73EFB42D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14:paraId="4DE00C98" w14:textId="7E2C5FB4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 осуще</w:t>
      </w:r>
      <w:r w:rsidR="00B827EC">
        <w:rPr>
          <w:rFonts w:ascii="Times New Roman" w:hAnsi="Times New Roman" w:cs="Times New Roman"/>
          <w:sz w:val="28"/>
          <w:szCs w:val="28"/>
        </w:rPr>
        <w:t xml:space="preserve">ствления контроля за расходами, </w:t>
      </w:r>
      <w:r w:rsidRPr="007B419B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 их компетенцией).</w:t>
      </w:r>
    </w:p>
    <w:p w14:paraId="4C193928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012F0" w14:textId="49F160B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«д»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в отношении гражданина, замещавшего должность федеральной государственной гр</w:t>
      </w:r>
      <w:r w:rsidR="003334F6" w:rsidRPr="007B419B">
        <w:rPr>
          <w:rFonts w:ascii="Times New Roman" w:hAnsi="Times New Roman" w:cs="Times New Roman"/>
          <w:sz w:val="28"/>
          <w:szCs w:val="28"/>
        </w:rPr>
        <w:t>ажданской службы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одно из следующих решений:</w:t>
      </w:r>
    </w:p>
    <w:p w14:paraId="45F3545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</w:t>
      </w:r>
      <w:r w:rsidR="00D90B7D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F818BA" w14:textId="5D3C58F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 w:rsidR="00B827EC"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</w:p>
    <w:p w14:paraId="22D9601A" w14:textId="77777777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14:paraId="084898B2" w14:textId="63405CB5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6E67BF" w:rsidRPr="007B419B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7B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6E67BF"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169092" w14:textId="04AD0349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A9547F" w:rsidRPr="007B419B">
        <w:rPr>
          <w:rFonts w:ascii="Times New Roman" w:hAnsi="Times New Roman" w:cs="Times New Roman"/>
          <w:sz w:val="28"/>
          <w:szCs w:val="28"/>
        </w:rPr>
        <w:t>признать отсутствие причинно-следствен</w:t>
      </w:r>
      <w:r w:rsidR="00AB1BC0"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 w:rsidR="00AB1BC0">
        <w:rPr>
          <w:rFonts w:ascii="Times New Roman" w:hAnsi="Times New Roman" w:cs="Times New Roman"/>
          <w:sz w:val="28"/>
          <w:szCs w:val="28"/>
        </w:rPr>
        <w:t>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AB1BC0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 w:rsidR="00AB1B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47F"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1AF81B10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1BD0" w14:textId="7C63C7E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вопросов, указанных в подпунктах «а», «б», «г», «д»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961857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при наличии к тому оснований Комиссия может принять иное решение, чем это предусмотре</w:t>
      </w:r>
      <w:r w:rsidR="00682F75" w:rsidRPr="007B419B">
        <w:rPr>
          <w:rFonts w:ascii="Times New Roman" w:hAnsi="Times New Roman" w:cs="Times New Roman"/>
          <w:sz w:val="28"/>
          <w:szCs w:val="28"/>
        </w:rPr>
        <w:t xml:space="preserve">но пунктами 31-36, </w:t>
      </w:r>
      <w:r w:rsidR="00932172">
        <w:rPr>
          <w:rFonts w:ascii="Times New Roman" w:hAnsi="Times New Roman" w:cs="Times New Roman"/>
          <w:sz w:val="28"/>
          <w:szCs w:val="28"/>
        </w:rPr>
        <w:t xml:space="preserve">   </w:t>
      </w:r>
      <w:r w:rsidR="00682F75" w:rsidRPr="007B419B">
        <w:rPr>
          <w:rFonts w:ascii="Times New Roman" w:hAnsi="Times New Roman" w:cs="Times New Roman"/>
          <w:sz w:val="28"/>
          <w:szCs w:val="28"/>
        </w:rPr>
        <w:t>38-</w:t>
      </w:r>
      <w:r w:rsidRPr="007B419B">
        <w:rPr>
          <w:rFonts w:ascii="Times New Roman" w:hAnsi="Times New Roman" w:cs="Times New Roman"/>
          <w:sz w:val="28"/>
          <w:szCs w:val="28"/>
        </w:rPr>
        <w:t>39</w:t>
      </w:r>
      <w:r w:rsidR="00682F75" w:rsidRPr="007B419B">
        <w:rPr>
          <w:rFonts w:ascii="Times New Roman" w:hAnsi="Times New Roman" w:cs="Times New Roman"/>
          <w:sz w:val="28"/>
          <w:szCs w:val="28"/>
        </w:rPr>
        <w:t>.1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. Основания и мотивы принятия тако</w:t>
      </w:r>
      <w:r w:rsidR="00932172"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>в протоколе заседания Комиссии.</w:t>
      </w:r>
    </w:p>
    <w:p w14:paraId="6214E5A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8CE2F" w14:textId="02390F8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</w:t>
      </w:r>
      <w:r w:rsidR="00961857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которые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14:paraId="702EA90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AAFD3" w14:textId="56BB72C4" w:rsidR="00D2468E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 по вопросам, указанным в пункте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B07C6E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807D2" w14:textId="4917A45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</w:t>
      </w:r>
      <w:r w:rsidR="00E2518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14:paraId="57B0F8F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0D8C9" w14:textId="6466D2C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носит обязательный характер.</w:t>
      </w:r>
    </w:p>
    <w:p w14:paraId="014E9F6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95428" w14:textId="3B4C831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14:paraId="418E8B2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</w:t>
      </w:r>
      <w:r w:rsidR="007C558D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147C299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A53321B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14:paraId="64B629D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3B7137C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14:paraId="017609D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 w:rsidR="00932172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14:paraId="28634A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14:paraId="0435A29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>результаты голосования (в случае возникших разногласий);</w:t>
      </w:r>
    </w:p>
    <w:p w14:paraId="18AAB5D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14:paraId="2A53F893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DA492" w14:textId="3B32E3A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 Комиссии, несогласный с е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ё </w:t>
      </w:r>
      <w:r w:rsidRPr="007B419B">
        <w:rPr>
          <w:rFonts w:ascii="Times New Roman" w:hAnsi="Times New Roman" w:cs="Times New Roman"/>
          <w:sz w:val="28"/>
          <w:szCs w:val="28"/>
        </w:rPr>
        <w:t>решением, вправе в письменной форме изложить сво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14:paraId="6BF4E6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F597A" w14:textId="404681F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428D03B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D26" w14:textId="2D3AC46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из протокола заседания Комиссии и вправе учесть в пределах своей компетенции содержащиеся в н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рекомендации при принятии решения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B419025" w14:textId="7777777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14:paraId="4D43D75F" w14:textId="7273EBC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880B50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A4223" w14:textId="36D4B06A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3-дневный срок, а при необходимости - немедленно.</w:t>
      </w:r>
    </w:p>
    <w:p w14:paraId="58103F0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7FE66" w14:textId="16E1308D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14:paraId="41A7660C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2AFC7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E41D4" w14:textId="4DEE6FDB" w:rsidR="007B55B1" w:rsidRPr="007B419B" w:rsidRDefault="007B55B1" w:rsidP="00CA5DE2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sectPr w:rsidR="007B55B1" w:rsidRPr="007B419B" w:rsidSect="005E6B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C93DA" w14:textId="77777777" w:rsidR="000476AB" w:rsidRDefault="000476AB" w:rsidP="00C77067">
      <w:pPr>
        <w:spacing w:after="0" w:line="240" w:lineRule="auto"/>
      </w:pPr>
      <w:r>
        <w:separator/>
      </w:r>
    </w:p>
  </w:endnote>
  <w:endnote w:type="continuationSeparator" w:id="0">
    <w:p w14:paraId="723035DF" w14:textId="77777777" w:rsidR="000476AB" w:rsidRDefault="000476AB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9BC8F" w14:textId="77777777" w:rsidR="000476AB" w:rsidRDefault="000476AB" w:rsidP="00C77067">
      <w:pPr>
        <w:spacing w:after="0" w:line="240" w:lineRule="auto"/>
      </w:pPr>
      <w:r>
        <w:separator/>
      </w:r>
    </w:p>
  </w:footnote>
  <w:footnote w:type="continuationSeparator" w:id="0">
    <w:p w14:paraId="698A6642" w14:textId="77777777" w:rsidR="000476AB" w:rsidRDefault="000476AB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05809"/>
      <w:docPartObj>
        <w:docPartGallery w:val="Page Numbers (Top of Page)"/>
        <w:docPartUnique/>
      </w:docPartObj>
    </w:sdtPr>
    <w:sdtEndPr/>
    <w:sdtContent>
      <w:p w14:paraId="1191CBC2" w14:textId="1299B7CB" w:rsidR="0006623D" w:rsidRDefault="0006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2A">
          <w:rPr>
            <w:noProof/>
          </w:rPr>
          <w:t>2</w:t>
        </w:r>
        <w:r>
          <w:fldChar w:fldCharType="end"/>
        </w:r>
      </w:p>
    </w:sdtContent>
  </w:sdt>
  <w:p w14:paraId="272F4926" w14:textId="77777777" w:rsidR="0006623D" w:rsidRDefault="0006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222CC"/>
    <w:rsid w:val="00027FF5"/>
    <w:rsid w:val="0003417B"/>
    <w:rsid w:val="00036F50"/>
    <w:rsid w:val="00041AA2"/>
    <w:rsid w:val="000440D8"/>
    <w:rsid w:val="000476AB"/>
    <w:rsid w:val="00054416"/>
    <w:rsid w:val="000610B7"/>
    <w:rsid w:val="000649F6"/>
    <w:rsid w:val="0006623D"/>
    <w:rsid w:val="00075B64"/>
    <w:rsid w:val="000831CC"/>
    <w:rsid w:val="000A1256"/>
    <w:rsid w:val="000A7C18"/>
    <w:rsid w:val="000B7055"/>
    <w:rsid w:val="000C1C32"/>
    <w:rsid w:val="000E33B4"/>
    <w:rsid w:val="000F5526"/>
    <w:rsid w:val="001225DB"/>
    <w:rsid w:val="00175A10"/>
    <w:rsid w:val="00177D6A"/>
    <w:rsid w:val="001858A6"/>
    <w:rsid w:val="001B3A29"/>
    <w:rsid w:val="001C34B9"/>
    <w:rsid w:val="001D4096"/>
    <w:rsid w:val="001D56A4"/>
    <w:rsid w:val="001E11C3"/>
    <w:rsid w:val="001F3E0A"/>
    <w:rsid w:val="001F648D"/>
    <w:rsid w:val="001F64B1"/>
    <w:rsid w:val="001F670B"/>
    <w:rsid w:val="002026AD"/>
    <w:rsid w:val="00203484"/>
    <w:rsid w:val="00225462"/>
    <w:rsid w:val="002373D5"/>
    <w:rsid w:val="00240011"/>
    <w:rsid w:val="0026453A"/>
    <w:rsid w:val="00273129"/>
    <w:rsid w:val="00291209"/>
    <w:rsid w:val="002943E1"/>
    <w:rsid w:val="002A5359"/>
    <w:rsid w:val="002B67EF"/>
    <w:rsid w:val="002C4084"/>
    <w:rsid w:val="002C5F0B"/>
    <w:rsid w:val="002D2176"/>
    <w:rsid w:val="002E210F"/>
    <w:rsid w:val="002F2FA9"/>
    <w:rsid w:val="002F59BE"/>
    <w:rsid w:val="002F694B"/>
    <w:rsid w:val="00313BA5"/>
    <w:rsid w:val="003334F6"/>
    <w:rsid w:val="003415A4"/>
    <w:rsid w:val="00341DCA"/>
    <w:rsid w:val="00360ABF"/>
    <w:rsid w:val="00367849"/>
    <w:rsid w:val="00373B2A"/>
    <w:rsid w:val="003807C8"/>
    <w:rsid w:val="00385425"/>
    <w:rsid w:val="003B7F02"/>
    <w:rsid w:val="003C72D3"/>
    <w:rsid w:val="003D064E"/>
    <w:rsid w:val="003D1253"/>
    <w:rsid w:val="003D622C"/>
    <w:rsid w:val="003E48A0"/>
    <w:rsid w:val="003F753A"/>
    <w:rsid w:val="00407800"/>
    <w:rsid w:val="004333A1"/>
    <w:rsid w:val="00457348"/>
    <w:rsid w:val="00467C23"/>
    <w:rsid w:val="00470EDD"/>
    <w:rsid w:val="00484960"/>
    <w:rsid w:val="00492621"/>
    <w:rsid w:val="004B62D9"/>
    <w:rsid w:val="004D131C"/>
    <w:rsid w:val="004D24D3"/>
    <w:rsid w:val="00502BD8"/>
    <w:rsid w:val="005178AE"/>
    <w:rsid w:val="00537C79"/>
    <w:rsid w:val="005550C4"/>
    <w:rsid w:val="00556919"/>
    <w:rsid w:val="005649CA"/>
    <w:rsid w:val="0057280E"/>
    <w:rsid w:val="00573367"/>
    <w:rsid w:val="00577C13"/>
    <w:rsid w:val="0059177F"/>
    <w:rsid w:val="0059256E"/>
    <w:rsid w:val="00596E93"/>
    <w:rsid w:val="005A0BC2"/>
    <w:rsid w:val="005A4A75"/>
    <w:rsid w:val="005C48AC"/>
    <w:rsid w:val="005D3A54"/>
    <w:rsid w:val="005E15E4"/>
    <w:rsid w:val="005E6B37"/>
    <w:rsid w:val="005F009F"/>
    <w:rsid w:val="005F69C6"/>
    <w:rsid w:val="00623187"/>
    <w:rsid w:val="006241CC"/>
    <w:rsid w:val="00653284"/>
    <w:rsid w:val="00664D56"/>
    <w:rsid w:val="006665E1"/>
    <w:rsid w:val="00672B87"/>
    <w:rsid w:val="00677090"/>
    <w:rsid w:val="00682F75"/>
    <w:rsid w:val="00690BBC"/>
    <w:rsid w:val="00697BC5"/>
    <w:rsid w:val="006C4926"/>
    <w:rsid w:val="006D298D"/>
    <w:rsid w:val="006E67BF"/>
    <w:rsid w:val="006F4527"/>
    <w:rsid w:val="00704701"/>
    <w:rsid w:val="00716880"/>
    <w:rsid w:val="00723353"/>
    <w:rsid w:val="00732710"/>
    <w:rsid w:val="007630DA"/>
    <w:rsid w:val="007636C2"/>
    <w:rsid w:val="00777179"/>
    <w:rsid w:val="007941CC"/>
    <w:rsid w:val="007A34EC"/>
    <w:rsid w:val="007B304A"/>
    <w:rsid w:val="007B3EC3"/>
    <w:rsid w:val="007B419B"/>
    <w:rsid w:val="007B55B1"/>
    <w:rsid w:val="007B7674"/>
    <w:rsid w:val="007C558D"/>
    <w:rsid w:val="007C71A8"/>
    <w:rsid w:val="007D49B2"/>
    <w:rsid w:val="008344E1"/>
    <w:rsid w:val="00835682"/>
    <w:rsid w:val="0083675B"/>
    <w:rsid w:val="0084747A"/>
    <w:rsid w:val="0085172C"/>
    <w:rsid w:val="00854CC1"/>
    <w:rsid w:val="00864EEB"/>
    <w:rsid w:val="00873BF9"/>
    <w:rsid w:val="0087471B"/>
    <w:rsid w:val="0088405D"/>
    <w:rsid w:val="008951D0"/>
    <w:rsid w:val="008A19BF"/>
    <w:rsid w:val="008A7CE7"/>
    <w:rsid w:val="008B1694"/>
    <w:rsid w:val="008B186F"/>
    <w:rsid w:val="008B4F34"/>
    <w:rsid w:val="008C0F6E"/>
    <w:rsid w:val="008C5AF7"/>
    <w:rsid w:val="008C6CF9"/>
    <w:rsid w:val="008D712B"/>
    <w:rsid w:val="008D7C41"/>
    <w:rsid w:val="008F5107"/>
    <w:rsid w:val="00924C7C"/>
    <w:rsid w:val="00925F48"/>
    <w:rsid w:val="00931C3F"/>
    <w:rsid w:val="00932172"/>
    <w:rsid w:val="00941217"/>
    <w:rsid w:val="009455BD"/>
    <w:rsid w:val="00950558"/>
    <w:rsid w:val="00955DA5"/>
    <w:rsid w:val="00956270"/>
    <w:rsid w:val="00956A0C"/>
    <w:rsid w:val="00961857"/>
    <w:rsid w:val="009808E1"/>
    <w:rsid w:val="00994254"/>
    <w:rsid w:val="009964F4"/>
    <w:rsid w:val="009C0465"/>
    <w:rsid w:val="009C3FA6"/>
    <w:rsid w:val="009D606F"/>
    <w:rsid w:val="009F1816"/>
    <w:rsid w:val="009F7E67"/>
    <w:rsid w:val="00A20787"/>
    <w:rsid w:val="00A26686"/>
    <w:rsid w:val="00A655DF"/>
    <w:rsid w:val="00A67612"/>
    <w:rsid w:val="00A67864"/>
    <w:rsid w:val="00A80CAA"/>
    <w:rsid w:val="00A9547F"/>
    <w:rsid w:val="00AA245F"/>
    <w:rsid w:val="00AB1BC0"/>
    <w:rsid w:val="00AC42F7"/>
    <w:rsid w:val="00AE024F"/>
    <w:rsid w:val="00B05893"/>
    <w:rsid w:val="00B43B34"/>
    <w:rsid w:val="00B53ADC"/>
    <w:rsid w:val="00B557B7"/>
    <w:rsid w:val="00B62A9C"/>
    <w:rsid w:val="00B65F2D"/>
    <w:rsid w:val="00B67897"/>
    <w:rsid w:val="00B7047C"/>
    <w:rsid w:val="00B827EC"/>
    <w:rsid w:val="00B82B3A"/>
    <w:rsid w:val="00B90F40"/>
    <w:rsid w:val="00B943E0"/>
    <w:rsid w:val="00BB5BFE"/>
    <w:rsid w:val="00BC28AF"/>
    <w:rsid w:val="00BC3540"/>
    <w:rsid w:val="00BC4622"/>
    <w:rsid w:val="00BD402C"/>
    <w:rsid w:val="00C04117"/>
    <w:rsid w:val="00C06E50"/>
    <w:rsid w:val="00C14F68"/>
    <w:rsid w:val="00C154A8"/>
    <w:rsid w:val="00C25CC3"/>
    <w:rsid w:val="00C55E38"/>
    <w:rsid w:val="00C65D4C"/>
    <w:rsid w:val="00C77067"/>
    <w:rsid w:val="00C95C47"/>
    <w:rsid w:val="00CA5DE2"/>
    <w:rsid w:val="00CD3967"/>
    <w:rsid w:val="00CD67E4"/>
    <w:rsid w:val="00CE0DAC"/>
    <w:rsid w:val="00D11421"/>
    <w:rsid w:val="00D14C8E"/>
    <w:rsid w:val="00D2468E"/>
    <w:rsid w:val="00D30B82"/>
    <w:rsid w:val="00D90B7D"/>
    <w:rsid w:val="00DA3363"/>
    <w:rsid w:val="00DA7CF8"/>
    <w:rsid w:val="00DC6C24"/>
    <w:rsid w:val="00E1434D"/>
    <w:rsid w:val="00E25181"/>
    <w:rsid w:val="00E433CA"/>
    <w:rsid w:val="00E5459D"/>
    <w:rsid w:val="00E54C30"/>
    <w:rsid w:val="00E659AB"/>
    <w:rsid w:val="00E74343"/>
    <w:rsid w:val="00E74CF8"/>
    <w:rsid w:val="00E74E3C"/>
    <w:rsid w:val="00E814EC"/>
    <w:rsid w:val="00E85115"/>
    <w:rsid w:val="00E927AE"/>
    <w:rsid w:val="00EA24FE"/>
    <w:rsid w:val="00EB11A2"/>
    <w:rsid w:val="00ED1770"/>
    <w:rsid w:val="00EE2238"/>
    <w:rsid w:val="00EE4823"/>
    <w:rsid w:val="00F0615A"/>
    <w:rsid w:val="00F062AE"/>
    <w:rsid w:val="00F15FA6"/>
    <w:rsid w:val="00F214DC"/>
    <w:rsid w:val="00F3489D"/>
    <w:rsid w:val="00F4386E"/>
    <w:rsid w:val="00F67C99"/>
    <w:rsid w:val="00F73E8A"/>
    <w:rsid w:val="00F9011A"/>
    <w:rsid w:val="00FB3AA6"/>
    <w:rsid w:val="00FB487B"/>
    <w:rsid w:val="00FC32ED"/>
    <w:rsid w:val="00FC4FE8"/>
    <w:rsid w:val="00FD0F85"/>
    <w:rsid w:val="00FE0214"/>
    <w:rsid w:val="00FE1FC1"/>
    <w:rsid w:val="00FE5E59"/>
    <w:rsid w:val="00FF588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32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8FF8-4A95-46B4-97E5-970BD703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2024-09-06T04:55:00Z</cp:lastPrinted>
  <dcterms:created xsi:type="dcterms:W3CDTF">2025-10-23T06:12:00Z</dcterms:created>
  <dcterms:modified xsi:type="dcterms:W3CDTF">2025-10-23T06:12:00Z</dcterms:modified>
</cp:coreProperties>
</file>