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AB" w:rsidRPr="00AD7C3D" w:rsidRDefault="00FF2AAB" w:rsidP="00DE4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FF2AAB" w:rsidRPr="00AD7C3D" w:rsidRDefault="00FF2AAB" w:rsidP="00DE4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7ABA" w:rsidRPr="00AD7C3D" w:rsidRDefault="00D41454" w:rsidP="00D414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</w:rPr>
        <w:t xml:space="preserve">по изучению судебной практики по применению Пономаревским районным судом Оренбургской области и мировым судьей судебного участка в административно-территориальных границах всего Пономаревского района Оренбургской области особого порядка </w:t>
      </w:r>
      <w:r w:rsidR="00247ABA" w:rsidRPr="00AD7C3D">
        <w:rPr>
          <w:rFonts w:ascii="Times New Roman" w:hAnsi="Times New Roman" w:cs="Times New Roman"/>
          <w:color w:val="000000"/>
          <w:sz w:val="28"/>
          <w:szCs w:val="28"/>
        </w:rPr>
        <w:t>принятия судебного решения при согласии обвиняемого с предъявленным ему обвинением за 2021-2024 годы</w:t>
      </w:r>
    </w:p>
    <w:p w:rsidR="00D41454" w:rsidRPr="00AD7C3D" w:rsidRDefault="00D41454" w:rsidP="00C65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C0057" w:rsidRPr="00AD7C3D" w:rsidRDefault="00FF2AAB" w:rsidP="005C00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Пономаревским районным судом Оренбургской области</w:t>
      </w:r>
      <w:r w:rsidR="00D4145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совместно с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454" w:rsidRPr="00AD7C3D">
        <w:rPr>
          <w:rFonts w:ascii="Times New Roman" w:hAnsi="Times New Roman" w:cs="Times New Roman"/>
          <w:color w:val="000000"/>
          <w:sz w:val="28"/>
          <w:szCs w:val="28"/>
        </w:rPr>
        <w:t>мировым судьей судебного участка в административно-территориальных границах всего Пономаревского района Оренбургской области</w:t>
      </w:r>
      <w:r w:rsidR="00D4145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проведено изучение судебной практики</w:t>
      </w:r>
      <w:r w:rsidR="005C0057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454" w:rsidRPr="00AD7C3D">
        <w:rPr>
          <w:rFonts w:ascii="Times New Roman" w:hAnsi="Times New Roman" w:cs="Times New Roman"/>
          <w:color w:val="000000"/>
          <w:sz w:val="28"/>
          <w:szCs w:val="28"/>
        </w:rPr>
        <w:t xml:space="preserve">по применению </w:t>
      </w:r>
      <w:r w:rsidR="00247ABA" w:rsidRPr="00AD7C3D">
        <w:rPr>
          <w:rFonts w:ascii="Times New Roman" w:hAnsi="Times New Roman" w:cs="Times New Roman"/>
          <w:color w:val="000000"/>
          <w:sz w:val="28"/>
          <w:szCs w:val="28"/>
        </w:rPr>
        <w:t>особого порядка принятия судебного решения при согласии обвиняемого с предъявленным ему обвинением за 2021-2024 годы</w:t>
      </w:r>
      <w:r w:rsidR="00D41454" w:rsidRPr="00AD7C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2AAB" w:rsidRPr="00AD7C3D" w:rsidRDefault="00FF2AAB" w:rsidP="00FB53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47ABA" w:rsidRPr="00AD7C3D" w:rsidRDefault="005C1D41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06368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7ABA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Пономаревский районный суд Оренбургской области </w:t>
      </w:r>
      <w:r w:rsidR="00706368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2021 году поступило 72 уголовных дела, из которых с ходатайством о производстве особого порядка – 27 дел; в 2022 году поступило 47 дел, из которых с ходатайством о производстве особого порядка – 10 дел; в 2023 году поступило 58 дел, из которых с ходатайством о производстве особого порядка – 10 дел; в 2024 году поступило 37 дел, из которых с ходатайством о производстве особого порядка – 16 дел.</w:t>
      </w:r>
    </w:p>
    <w:p w:rsidR="005C1D41" w:rsidRPr="00AD7C3D" w:rsidRDefault="005C1D41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47ABA" w:rsidRPr="00AD7C3D" w:rsidRDefault="00AE02A2" w:rsidP="005C1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судебный участок в административно-территориальных границах всего Пономаревского района Оренбургской области</w:t>
      </w:r>
      <w:r w:rsidR="00C80DE7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2021 году</w:t>
      </w:r>
      <w:r w:rsidR="005C1D41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C80DE7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оступило 29 уголовных дел, из них 20 дел с ходатайством о производстве особого порядка;</w:t>
      </w:r>
      <w:r w:rsidR="005C1D41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2022 году поступило 23 уголовных дела, из них 14 дел с ходатайством о производстве особого порядка;</w:t>
      </w:r>
      <w:r w:rsidR="00A94417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2023 году поступило </w:t>
      </w:r>
      <w:r w:rsidR="009759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="00A94417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22 уголовных дела, из них 10 дел с ходатайством о производстве особого порядка; в 2024 году поступило 9 уголовных дел, из них 5 дел с ходатайством о производстве особого порядка.</w:t>
      </w:r>
    </w:p>
    <w:p w:rsidR="005C1D41" w:rsidRPr="00AD7C3D" w:rsidRDefault="005C1D41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D7C3D" w:rsidRPr="00AD7C3D" w:rsidRDefault="00A23567" w:rsidP="00AD7C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C168A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Пономаревском районном суде Оренбургской области </w:t>
      </w:r>
      <w:r w:rsidR="0037131E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2021 году в особом порядке рассмотрено 22 уголовных дела, остаток на конец года – </w:t>
      </w:r>
      <w:r w:rsidR="009759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7131E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 уголовных дела</w:t>
      </w:r>
      <w:r w:rsidR="009759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131E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поступивших в особом порядке; в 2022 году в особом порядке рассмотрено 9 уголовных дел, остаток на конец года – 1 уголовное дело; в 2023 году в особом порядке рассмотрено </w:t>
      </w:r>
      <w:r w:rsidR="0084396F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37131E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уголовных дел, остаток на конец года – </w:t>
      </w:r>
      <w:r w:rsidR="0084396F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37131E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уголовн</w:t>
      </w:r>
      <w:r w:rsidR="0084396F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37131E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дел</w:t>
      </w:r>
      <w:r w:rsidR="0084396F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7131E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84396F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2024 году в особом порядке рассмотрено </w:t>
      </w:r>
      <w:r w:rsidR="009759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2679B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</w:t>
      </w:r>
      <w:r w:rsidR="0084396F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уголовных дел, остаток на конец года – </w:t>
      </w:r>
      <w:r w:rsidR="00BB5932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84396F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уголовных дела</w:t>
      </w:r>
      <w:r w:rsidR="00593D2A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7C3D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7C3D" w:rsidRPr="00AD7C3D" w:rsidRDefault="00AD7C3D" w:rsidP="00AD7C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6F1D" w:rsidRDefault="00593D2A" w:rsidP="00AD7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судебн</w:t>
      </w:r>
      <w:r w:rsidR="0070711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 участке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административно-территориальных границах всего Пономаревского района Оренбургской области</w:t>
      </w:r>
      <w:r w:rsidR="0070711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707114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2021 году рассмотрено 19</w:t>
      </w:r>
      <w:r w:rsidR="008E6F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уголовных дел в особом порядке</w:t>
      </w:r>
      <w:r w:rsidR="00707114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в </w:t>
      </w:r>
      <w:r w:rsidR="0070711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2022 году</w:t>
      </w:r>
      <w:r w:rsidR="00707114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871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707114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 уголовных дел; в 2023 году </w:t>
      </w:r>
      <w:r w:rsidR="008871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707114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 уголовных дел; в 2024 году </w:t>
      </w:r>
      <w:r w:rsidR="0088718D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707114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 уголовных дела</w:t>
      </w:r>
      <w:r w:rsidR="008871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593D2A" w:rsidRPr="00AD7C3D" w:rsidRDefault="0088718D" w:rsidP="00AD7C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За период с 2021 года по 2024 год </w:t>
      </w:r>
      <w:r w:rsidR="00707114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уголовных дел с ходатайством о производстве особого порядка в остатке на конец года не имелось.</w:t>
      </w:r>
    </w:p>
    <w:p w:rsidR="00D82CB2" w:rsidRPr="00AD7C3D" w:rsidRDefault="00D82CB2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82CB2" w:rsidRPr="00AD7C3D" w:rsidRDefault="00412B53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В Пономаревском районном суде Оренбургской области прекращен особый порядок судебного разбирательства и дела назначен</w:t>
      </w:r>
      <w:r w:rsidR="00C17DA6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общем порядке: в 2021 году –</w:t>
      </w:r>
      <w:r w:rsidR="00C17DA6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 дел</w:t>
      </w:r>
      <w:r w:rsidR="00EB5E9E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2022 году –</w:t>
      </w:r>
      <w:r w:rsidR="00C17DA6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72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 дел</w:t>
      </w:r>
      <w:r w:rsidR="00C17DA6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0572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2023 году –</w:t>
      </w:r>
      <w:r w:rsidR="00C17DA6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72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 дела, в </w:t>
      </w:r>
      <w:r w:rsidR="009759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0572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2024 году </w:t>
      </w:r>
      <w:r w:rsidR="006C3BDF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17DA6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 дел</w:t>
      </w:r>
      <w:r w:rsidR="006C3BDF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DA6" w:rsidRPr="00AD7C3D" w:rsidRDefault="00C17DA6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7EBD" w:rsidRPr="00AD7C3D" w:rsidRDefault="00537EBD" w:rsidP="00537E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17DA6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судебн</w:t>
      </w:r>
      <w:r w:rsidR="00C17DA6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C52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17DA6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участк</w:t>
      </w:r>
      <w:r w:rsidR="004C52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административно-территориальных границах всего Пономаревского района Оренбургской области</w:t>
      </w:r>
      <w:r w:rsidR="00C17DA6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C52C9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прекращен особый порядок судебного разбирательства и дела назначены в общем порядке: </w:t>
      </w:r>
      <w:r w:rsidR="00C17DA6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2021 году - 1 </w:t>
      </w:r>
      <w:r w:rsidR="004C52C9">
        <w:rPr>
          <w:rFonts w:ascii="Times New Roman" w:eastAsia="Times New Roman" w:hAnsi="Times New Roman" w:cs="Times New Roman"/>
          <w:sz w:val="28"/>
          <w:szCs w:val="28"/>
          <w:lang w:eastAsia="zh-CN"/>
        </w:rPr>
        <w:t>дело</w:t>
      </w:r>
      <w:r w:rsidR="00C17DA6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в 2022 году - 3 </w:t>
      </w:r>
      <w:r w:rsidR="004C52C9">
        <w:rPr>
          <w:rFonts w:ascii="Times New Roman" w:eastAsia="Times New Roman" w:hAnsi="Times New Roman" w:cs="Times New Roman"/>
          <w:sz w:val="28"/>
          <w:szCs w:val="28"/>
          <w:lang w:eastAsia="zh-CN"/>
        </w:rPr>
        <w:t>дела</w:t>
      </w:r>
      <w:r w:rsidR="00C17DA6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в 2023 году - 3 </w:t>
      </w:r>
      <w:r w:rsidR="004C52C9">
        <w:rPr>
          <w:rFonts w:ascii="Times New Roman" w:eastAsia="Times New Roman" w:hAnsi="Times New Roman" w:cs="Times New Roman"/>
          <w:sz w:val="28"/>
          <w:szCs w:val="28"/>
          <w:lang w:eastAsia="zh-CN"/>
        </w:rPr>
        <w:t>дела</w:t>
      </w:r>
      <w:r w:rsidR="00C17DA6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в 2024 году - </w:t>
      </w:r>
      <w:r w:rsidR="007759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="00C17DA6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 </w:t>
      </w:r>
      <w:r w:rsidR="004C52C9">
        <w:rPr>
          <w:rFonts w:ascii="Times New Roman" w:eastAsia="Times New Roman" w:hAnsi="Times New Roman" w:cs="Times New Roman"/>
          <w:sz w:val="28"/>
          <w:szCs w:val="28"/>
          <w:lang w:eastAsia="zh-CN"/>
        </w:rPr>
        <w:t>дело</w:t>
      </w:r>
      <w:r w:rsidR="00C17DA6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3092E" w:rsidRPr="00AD7C3D" w:rsidRDefault="00B3092E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7EBD" w:rsidRPr="00AD7C3D" w:rsidRDefault="00537EBD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C377F8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Пономаревском районном суде Оренбургской области </w:t>
      </w:r>
      <w:r w:rsidR="006D3042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особый порядок судебного разбирательства прекращен по следующим обстоятельствам:</w:t>
      </w:r>
    </w:p>
    <w:p w:rsidR="006D3042" w:rsidRPr="00AD7C3D" w:rsidRDefault="006D3042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2021 году:</w:t>
      </w:r>
    </w:p>
    <w:p w:rsidR="006D3042" w:rsidRPr="00AD7C3D" w:rsidRDefault="006D3042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732D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делу № 1-1/2021 в отношении Тургумбаева по ч. 1 ст. 119, п. «з» ч. 2 ст. 112 УК РФ -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ходатайству потерпевшей, в связи с несогласием с заключением эксперта,</w:t>
      </w:r>
    </w:p>
    <w:p w:rsidR="006D3042" w:rsidRPr="00AD7C3D" w:rsidRDefault="006D3042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A732D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делу № 1-6/2021 в отношении Данилова по ст. 264.1, ст. 264.1 -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ходатайству гос. </w:t>
      </w:r>
      <w:r w:rsidR="00EA732D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бвинителя,</w:t>
      </w:r>
      <w:r w:rsidR="00EA732D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связи с </w:t>
      </w:r>
      <w:r w:rsidR="004C52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состоянием здоровья</w:t>
      </w:r>
      <w:r w:rsidR="00EA732D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подсудимого,</w:t>
      </w:r>
    </w:p>
    <w:p w:rsidR="00EA732D" w:rsidRPr="00AD7C3D" w:rsidRDefault="00EA732D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 делу № 1-28/2021 в отношении Скузоватова по п. «б» ч. 2 </w:t>
      </w:r>
      <w:r w:rsidR="007759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ст. 158 УК РФ</w:t>
      </w:r>
      <w:r w:rsidR="00457C30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по ходатайству гос. обвинителя, </w:t>
      </w:r>
      <w:r w:rsidR="004C52C9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="004C52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состоянием здоровья</w:t>
      </w:r>
      <w:r w:rsidR="004C52C9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подсудимого</w:t>
      </w:r>
      <w:r w:rsidR="00457C30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87C54" w:rsidRPr="00AD7C3D" w:rsidRDefault="001E7C9C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 делу № 1-38/2021 в отношении Мокшанова по ч. 1 ст. 157 УК РФ - по ходатайству гос. обвинителя, в связи с </w:t>
      </w:r>
      <w:r w:rsidR="00EA0A6A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тем, что необходимо уточнить период неуплаты алиментов</w:t>
      </w:r>
      <w:r w:rsidR="00F87C5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732D" w:rsidRPr="00AD7C3D" w:rsidRDefault="00F87C54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 делу № 1-51/2021 в отношении Солнцева по ч. 1 ст. 157 УК РФ - по ходатайству гос. обвинителя, </w:t>
      </w:r>
      <w:r w:rsidR="004C52C9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="004C52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состоянием здоровья</w:t>
      </w:r>
      <w:r w:rsidR="004C52C9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подсудимого</w:t>
      </w:r>
      <w:r w:rsidR="007759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220BD" w:rsidRPr="00AD7C3D" w:rsidRDefault="007220BD" w:rsidP="00593D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2022 году:</w:t>
      </w:r>
    </w:p>
    <w:p w:rsidR="006F605C" w:rsidRPr="00AD7C3D" w:rsidRDefault="007220BD" w:rsidP="006F6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 делу № 1-</w:t>
      </w:r>
      <w:r w:rsidR="006F605C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 w:rsidR="006F605C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2022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отношении </w:t>
      </w:r>
      <w:r w:rsidR="006F605C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Здвижкова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ч. 1 ст. </w:t>
      </w:r>
      <w:r w:rsidR="006F605C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157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 РФ - по ходатайству </w:t>
      </w:r>
      <w:r w:rsidR="006F605C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подсудимого и его защитника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6F605C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связи с тем, что подсудимому дознавателем не были р</w:t>
      </w:r>
      <w:r w:rsidR="007759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азъяснены права особого порядка;</w:t>
      </w:r>
    </w:p>
    <w:p w:rsidR="006F605C" w:rsidRPr="00AD7C3D" w:rsidRDefault="006F605C" w:rsidP="006F6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2023 году:</w:t>
      </w:r>
    </w:p>
    <w:p w:rsidR="006F605C" w:rsidRPr="00AD7C3D" w:rsidRDefault="006F605C" w:rsidP="006F60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 делу № 1-21/2023 в отношении Журавлева по ч. 1 ст. 157 УК РФ - по ходатайству гос. обвинителя, в связи с тем, что необходимо проверить обоснованнос</w:t>
      </w:r>
      <w:r w:rsidR="00713CF1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ть включения в обвинение период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неуплаты алиментов</w:t>
      </w:r>
      <w:r w:rsidR="007759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50A43" w:rsidRPr="00AD7C3D" w:rsidRDefault="00350A43" w:rsidP="00350A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 делу № 1-37/2023 в отношении Буркиной Л.М. по ч. 1 ст. 158, ч. 1 ст. 160, п. «б» ч. 2 ст. 158 УК РФ - по ходатайству гос. обвинителя, </w:t>
      </w:r>
      <w:r w:rsidR="004C52C9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="004C52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состоянием здоровья подсудимой</w:t>
      </w:r>
      <w:r w:rsidR="007759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A43" w:rsidRPr="00AD7C3D" w:rsidRDefault="00350A43" w:rsidP="00350A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2024 году:</w:t>
      </w:r>
    </w:p>
    <w:p w:rsidR="00350A43" w:rsidRPr="00AD7C3D" w:rsidRDefault="00350A43" w:rsidP="00A62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по делу № 1-</w:t>
      </w:r>
      <w:r w:rsidR="00147348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147348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отношении </w:t>
      </w:r>
      <w:r w:rsidR="00A62510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Козлова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ч. 1 ст. </w:t>
      </w:r>
      <w:r w:rsidR="00A62510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314.1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УК РФ </w:t>
      </w:r>
      <w:r w:rsidR="00A62510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2510" w:rsidRPr="00AD7C3D">
        <w:rPr>
          <w:rFonts w:ascii="Times New Roman" w:hAnsi="Times New Roman" w:cs="Times New Roman"/>
          <w:sz w:val="28"/>
          <w:szCs w:val="28"/>
        </w:rPr>
        <w:t xml:space="preserve">по ходатайству подсудимого </w:t>
      </w:r>
      <w:r w:rsidR="00147348" w:rsidRPr="00AD7C3D">
        <w:rPr>
          <w:rFonts w:ascii="Times New Roman" w:hAnsi="Times New Roman" w:cs="Times New Roman"/>
          <w:sz w:val="28"/>
          <w:szCs w:val="28"/>
        </w:rPr>
        <w:t>и его защитник</w:t>
      </w:r>
      <w:r w:rsidR="00A62510" w:rsidRPr="00AD7C3D">
        <w:rPr>
          <w:rFonts w:ascii="Times New Roman" w:hAnsi="Times New Roman" w:cs="Times New Roman"/>
          <w:sz w:val="28"/>
          <w:szCs w:val="28"/>
        </w:rPr>
        <w:t>а</w:t>
      </w:r>
      <w:r w:rsidR="00147348" w:rsidRPr="00AD7C3D">
        <w:rPr>
          <w:rFonts w:ascii="Times New Roman" w:hAnsi="Times New Roman" w:cs="Times New Roman"/>
          <w:sz w:val="28"/>
          <w:szCs w:val="28"/>
        </w:rPr>
        <w:t xml:space="preserve"> о возвращении уголовного дела прокурору, в порядке части 1 статьи 237 УПК РФ, в связи с тем, что обвинительный акт не содержит сведений о </w:t>
      </w:r>
      <w:r w:rsidR="00A62510" w:rsidRPr="00AD7C3D">
        <w:rPr>
          <w:rFonts w:ascii="Times New Roman" w:hAnsi="Times New Roman" w:cs="Times New Roman"/>
          <w:sz w:val="28"/>
          <w:szCs w:val="28"/>
        </w:rPr>
        <w:t>времени совершения преступления,</w:t>
      </w:r>
    </w:p>
    <w:p w:rsidR="00350A43" w:rsidRPr="0062469B" w:rsidRDefault="00350A43" w:rsidP="0035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2469B">
        <w:rPr>
          <w:rFonts w:ascii="Times New Roman" w:hAnsi="Times New Roman" w:cs="Times New Roman"/>
          <w:sz w:val="28"/>
          <w:szCs w:val="28"/>
          <w:lang w:eastAsia="ru-RU"/>
        </w:rPr>
        <w:t>по делу № 1-</w:t>
      </w:r>
      <w:r w:rsidR="00A62510" w:rsidRPr="0062469B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62469B">
        <w:rPr>
          <w:rFonts w:ascii="Times New Roman" w:hAnsi="Times New Roman" w:cs="Times New Roman"/>
          <w:sz w:val="28"/>
          <w:szCs w:val="28"/>
          <w:lang w:eastAsia="ru-RU"/>
        </w:rPr>
        <w:t>/202</w:t>
      </w:r>
      <w:r w:rsidR="00A62510" w:rsidRPr="0062469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2469B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A62510" w:rsidRPr="0062469B">
        <w:rPr>
          <w:rFonts w:ascii="Times New Roman" w:hAnsi="Times New Roman" w:cs="Times New Roman"/>
          <w:sz w:val="28"/>
          <w:szCs w:val="28"/>
          <w:lang w:eastAsia="ru-RU"/>
        </w:rPr>
        <w:t>Самигуллина</w:t>
      </w:r>
      <w:r w:rsidRPr="0062469B">
        <w:rPr>
          <w:rFonts w:ascii="Times New Roman" w:hAnsi="Times New Roman" w:cs="Times New Roman"/>
          <w:sz w:val="28"/>
          <w:szCs w:val="28"/>
          <w:lang w:eastAsia="ru-RU"/>
        </w:rPr>
        <w:t xml:space="preserve"> по ч. 1 ст. </w:t>
      </w:r>
      <w:r w:rsidR="00A62510" w:rsidRPr="0062469B">
        <w:rPr>
          <w:rFonts w:ascii="Times New Roman" w:hAnsi="Times New Roman" w:cs="Times New Roman"/>
          <w:sz w:val="28"/>
          <w:szCs w:val="28"/>
          <w:lang w:eastAsia="ru-RU"/>
        </w:rPr>
        <w:t>264.1</w:t>
      </w:r>
      <w:r w:rsidRPr="0062469B">
        <w:rPr>
          <w:rFonts w:ascii="Times New Roman" w:hAnsi="Times New Roman" w:cs="Times New Roman"/>
          <w:sz w:val="28"/>
          <w:szCs w:val="28"/>
          <w:lang w:eastAsia="ru-RU"/>
        </w:rPr>
        <w:t xml:space="preserve"> УК РФ - по </w:t>
      </w:r>
      <w:r w:rsidR="00A62510" w:rsidRPr="0062469B">
        <w:rPr>
          <w:rFonts w:ascii="Times New Roman" w:hAnsi="Times New Roman" w:cs="Times New Roman"/>
          <w:sz w:val="28"/>
          <w:szCs w:val="28"/>
          <w:lang w:eastAsia="ru-RU"/>
        </w:rPr>
        <w:t>инициативе суда</w:t>
      </w:r>
      <w:r w:rsidR="0062469B" w:rsidRPr="006246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782A" w:rsidRPr="0062469B" w:rsidRDefault="00E5782A" w:rsidP="00E57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69B">
        <w:rPr>
          <w:rFonts w:ascii="Times New Roman" w:hAnsi="Times New Roman" w:cs="Times New Roman"/>
          <w:sz w:val="28"/>
          <w:szCs w:val="28"/>
          <w:lang w:eastAsia="ru-RU"/>
        </w:rPr>
        <w:t xml:space="preserve">- по делу № 1-29/2024 в отношении Коротких по п. «б» ч. 2 ст. 158 УК РФ - по ходатайству </w:t>
      </w:r>
      <w:r w:rsidR="00E71D54" w:rsidRPr="0062469B">
        <w:rPr>
          <w:rFonts w:ascii="Times New Roman" w:hAnsi="Times New Roman" w:cs="Times New Roman"/>
          <w:sz w:val="28"/>
          <w:szCs w:val="28"/>
          <w:lang w:eastAsia="ru-RU"/>
        </w:rPr>
        <w:t>подсудимой, защитника</w:t>
      </w:r>
      <w:r w:rsidRPr="006246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C52C9" w:rsidRPr="0062469B">
        <w:rPr>
          <w:rFonts w:ascii="Times New Roman" w:hAnsi="Times New Roman" w:cs="Times New Roman"/>
          <w:sz w:val="28"/>
          <w:szCs w:val="28"/>
          <w:lang w:eastAsia="ru-RU"/>
        </w:rPr>
        <w:t>в связи с состоянием здоровья подсудимой</w:t>
      </w:r>
      <w:r w:rsidR="00E71D54" w:rsidRPr="0062469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F563E" w:rsidRPr="0062469B" w:rsidRDefault="00E71D54" w:rsidP="00BF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69B">
        <w:rPr>
          <w:rFonts w:ascii="Times New Roman" w:hAnsi="Times New Roman" w:cs="Times New Roman"/>
          <w:sz w:val="28"/>
          <w:szCs w:val="28"/>
          <w:lang w:eastAsia="ru-RU"/>
        </w:rPr>
        <w:t>- по делу № 1-35/2024 в отношении Арта</w:t>
      </w:r>
      <w:r w:rsidR="00A40D0B" w:rsidRPr="0062469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62469B">
        <w:rPr>
          <w:rFonts w:ascii="Times New Roman" w:hAnsi="Times New Roman" w:cs="Times New Roman"/>
          <w:sz w:val="28"/>
          <w:szCs w:val="28"/>
          <w:lang w:eastAsia="ru-RU"/>
        </w:rPr>
        <w:t xml:space="preserve">онова по ч. 1 ст. 264.3 УК РФ - </w:t>
      </w:r>
      <w:r w:rsidR="0062469B" w:rsidRPr="0062469B">
        <w:rPr>
          <w:rFonts w:ascii="Times New Roman" w:hAnsi="Times New Roman" w:cs="Times New Roman"/>
          <w:sz w:val="28"/>
          <w:szCs w:val="28"/>
          <w:lang w:eastAsia="ru-RU"/>
        </w:rPr>
        <w:t>по инициативе суда.</w:t>
      </w:r>
    </w:p>
    <w:p w:rsidR="004C52C9" w:rsidRDefault="00BF563E" w:rsidP="004C52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 делу № 1-36/2024 в отношении Жданова по ч. 2 ст. 314.1, ч. 2 ст. 314.1 УК РФ - по ходатайству гос. обвинителя, </w:t>
      </w:r>
      <w:r w:rsidR="004C52C9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="004C52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состоянием здоровья</w:t>
      </w:r>
      <w:r w:rsidR="004C52C9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подсудимого</w:t>
      </w:r>
      <w:r w:rsidR="004C52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C52C9" w:rsidRDefault="004C52C9" w:rsidP="004C52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86A35" w:rsidRDefault="0095543E" w:rsidP="004C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судебном участке в административно-территориальных границах всего Пономаревского района Оренбургской области в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2021 году уголовных дел</w:t>
      </w:r>
      <w:r w:rsidR="004C52C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которым прекращен особый порядок судебного разбирательства, где участники заявляли возражения против постановления приговора без проведения судебного разбирательства, не имелось; </w:t>
      </w:r>
    </w:p>
    <w:p w:rsidR="00487D60" w:rsidRDefault="0095543E" w:rsidP="004C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в 2022 году в производстве имелось 2 уголовных дела, по которым прекращен особый по</w:t>
      </w:r>
      <w:r w:rsidR="00487D60">
        <w:rPr>
          <w:rFonts w:ascii="Times New Roman" w:eastAsia="Times New Roman" w:hAnsi="Times New Roman" w:cs="Times New Roman"/>
          <w:sz w:val="28"/>
          <w:szCs w:val="28"/>
          <w:lang w:eastAsia="zh-CN"/>
        </w:rPr>
        <w:t>рядок судебного разбирательства</w:t>
      </w:r>
      <w:r w:rsidR="00686A35">
        <w:rPr>
          <w:rFonts w:ascii="Times New Roman" w:eastAsia="Times New Roman" w:hAnsi="Times New Roman" w:cs="Times New Roman"/>
          <w:sz w:val="28"/>
          <w:szCs w:val="28"/>
          <w:lang w:eastAsia="zh-CN"/>
        </w:rPr>
        <w:t>: у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головное дело </w:t>
      </w:r>
      <w:r w:rsidR="00487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1-17/22 по обвинению Артамонова А.П. в совершении преступления, предусмотренного </w:t>
      </w:r>
      <w:r w:rsidR="00686A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 «в» ч.2 ст.115 УК РФ: по ходатайству государственного обвинителя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прекращении особого порядка судебного разбирательства и назначении рассмотрения уголовного дела в общем порядке в связи с</w:t>
      </w:r>
      <w:r w:rsidR="00487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непризнанием подсудимым вины; у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головное дело № 1-21/22 по обвинению Волкова С.С. в совершении преступления, предусмотренного </w:t>
      </w:r>
      <w:r w:rsidRPr="00AD7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ч. 1 с</w:t>
      </w:r>
      <w:r w:rsidR="00487D6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т. 314 УК РФ:</w:t>
      </w:r>
      <w:r w:rsidRPr="00AD7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87D6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ходатайству государственного обвинителя</w:t>
      </w:r>
      <w:r w:rsidR="00487D60"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прекращении особого порядка судебного разбирательства и назначении рассмотрения уголовного дела в общем порядке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тем, что </w:t>
      </w:r>
      <w:r w:rsidR="00487D6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подсудимый,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характеризующийся как лицо, злоупотребляющее спиртными напитками</w:t>
      </w:r>
      <w:r w:rsidR="00487D6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мог осознавать заявленное ходатайство о рас</w:t>
      </w:r>
      <w:r w:rsidR="00487D60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смотрении дела в особом порядке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003103"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330CA" w:rsidRDefault="00003103" w:rsidP="004C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производстве имелось 2 уголовных дела, по которым прекращен особый по</w:t>
      </w:r>
      <w:r w:rsidR="00A330CA">
        <w:rPr>
          <w:rFonts w:ascii="Times New Roman" w:eastAsia="Times New Roman" w:hAnsi="Times New Roman" w:cs="Times New Roman"/>
          <w:sz w:val="28"/>
          <w:szCs w:val="28"/>
          <w:lang w:eastAsia="zh-CN"/>
        </w:rPr>
        <w:t>рядок судебного разбирательства: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330CA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головное дело </w:t>
      </w:r>
      <w:r w:rsidR="00A330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1-3/23 по обвинению Валикова А.А. в совершении преступления, предусмотренного </w:t>
      </w:r>
      <w:r w:rsidR="00A330C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п. «в» ч.2 ст.115 УК РФ: по ходатайству государственного обвинителя</w:t>
      </w:r>
      <w:r w:rsidRPr="00AD7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прекращении особого порядка судебного разбирательства и назначении рассмотрения уголовного дела в общем порядке в связи с тем, что Валиков А.А. в ходе судебного заседания вину признал частично, характеризующийся как лицо, злоупотребляющее спиртными напитками не мог осознавать заявленное ходатайство о рассм</w:t>
      </w:r>
      <w:r w:rsidR="00A330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отрении дела в особом </w:t>
      </w:r>
      <w:r w:rsidR="00A330C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порядке; у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головное дело № 1-5/23 по обвинению Насонова В.А. в совершении преступления, предусмотренного </w:t>
      </w:r>
      <w:r w:rsidR="00A330C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ч. 1 ст. 330 УК РФ: по ходатайству государственного обвинителя</w:t>
      </w:r>
      <w:r w:rsidRPr="00AD7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прекращении особого порядка судебного разбирательства и назначении рассмотрения уголовного дела в общем порядке в связи с тем, что Насонов В.А. в ходе судебного заседания вину признал в полном объеме, однак</w:t>
      </w:r>
      <w:r w:rsidR="00A330CA">
        <w:rPr>
          <w:rFonts w:ascii="Times New Roman" w:eastAsia="Times New Roman" w:hAnsi="Times New Roman" w:cs="Times New Roman"/>
          <w:sz w:val="28"/>
          <w:szCs w:val="28"/>
          <w:lang w:eastAsia="ar-SA"/>
        </w:rPr>
        <w:t>о с суммой ущерба не согласился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95543E" w:rsidRPr="004C52C9" w:rsidRDefault="00003103" w:rsidP="004C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2024 году</w:t>
      </w:r>
      <w:r w:rsidRPr="00AD7C3D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уголовных дел</w:t>
      </w:r>
      <w:r w:rsidR="00A330CA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которым прекращен особый порядок судебного разбирательства, где участники заявляли возражения против постановления приговора без проведения судебного разбирательства, не имелось.</w:t>
      </w:r>
    </w:p>
    <w:p w:rsidR="0095543E" w:rsidRPr="00AD7C3D" w:rsidRDefault="0095543E" w:rsidP="00E43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43A05" w:rsidRPr="00AD7C3D" w:rsidRDefault="00E43A05" w:rsidP="00E4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В Пономаревском районном суде Оренбургской области, судебном участке в административно-территориальных границах всего Пономаревского района Оренбургской области, у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головных дел по которым выносились оправдательные приговоры либо возвращались дела в порядке ст. 237 УПК РФ после прекращения особого и рассмотрения дела в общем порядке по инициативе прокурора, не имелось.</w:t>
      </w:r>
    </w:p>
    <w:p w:rsidR="00E43A05" w:rsidRPr="00AD7C3D" w:rsidRDefault="00E43A05" w:rsidP="00E4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43A05" w:rsidRPr="00AD7C3D" w:rsidRDefault="00E43A05" w:rsidP="00E4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="00D1741C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1741C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Пономаревском районном суде Оренбургской области, судебном участке в административно-территориальных границах всего Пономаревского района Оренбургской области, у</w:t>
      </w:r>
      <w:r w:rsidR="00D1741C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головных дел по которым участники уголовного судопроизводства заявляли возражения против постановления приговора без проведения судебного разбирательства без указания причин и мотивировки таких возражений, не имелось.</w:t>
      </w:r>
    </w:p>
    <w:p w:rsidR="00D1741C" w:rsidRPr="00AD7C3D" w:rsidRDefault="00D1741C" w:rsidP="00E4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1741C" w:rsidRPr="00AD7C3D" w:rsidRDefault="00D1741C" w:rsidP="00E4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</w:t>
      </w:r>
      <w:r w:rsidR="001D3BC5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Пономаревском районном суде Оренбургской области, судебном участке в административно-территориальных границах всего Пономаревского района Оренбургской области,</w:t>
      </w:r>
      <w:r w:rsidR="001D3BC5"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случаев, когда суд не согласился с мнением участников уголовного судопроизводства о необходимости прекращения особого порядка судебного разбирательства и назначения рассмотрения уголовного дела в общем порядке, не имелось.</w:t>
      </w:r>
    </w:p>
    <w:p w:rsidR="001D3BC5" w:rsidRPr="00AD7C3D" w:rsidRDefault="001D3BC5" w:rsidP="00E43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13CF1" w:rsidRPr="0062469B" w:rsidRDefault="00926EBE" w:rsidP="0062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8. </w:t>
      </w:r>
      <w:r w:rsidR="00713CF1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671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2024 году в </w:t>
      </w:r>
      <w:r w:rsidR="00713CF1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Пономаревском районном суде Оренбургской области </w:t>
      </w:r>
      <w:r w:rsidR="003671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инициативе </w:t>
      </w:r>
      <w:r w:rsidR="00713CF1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</w:t>
      </w:r>
      <w:r w:rsidR="003671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13CF1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71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двум уголовным делам был прекращен </w:t>
      </w:r>
      <w:r w:rsidR="00713CF1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особый порядок судебного разбирательства и </w:t>
      </w:r>
      <w:r w:rsidR="00713CF1" w:rsidRPr="0062469B">
        <w:rPr>
          <w:rFonts w:ascii="Times New Roman" w:hAnsi="Times New Roman" w:cs="Times New Roman"/>
          <w:sz w:val="28"/>
          <w:szCs w:val="28"/>
          <w:lang w:eastAsia="ru-RU"/>
        </w:rPr>
        <w:t>назнач</w:t>
      </w:r>
      <w:r w:rsidR="00367152">
        <w:rPr>
          <w:rFonts w:ascii="Times New Roman" w:hAnsi="Times New Roman" w:cs="Times New Roman"/>
          <w:sz w:val="28"/>
          <w:szCs w:val="28"/>
          <w:lang w:eastAsia="ru-RU"/>
        </w:rPr>
        <w:t>ено</w:t>
      </w:r>
      <w:r w:rsidR="00713CF1" w:rsidRPr="0062469B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рассмотрение </w:t>
      </w:r>
      <w:r w:rsidR="00367152">
        <w:rPr>
          <w:rFonts w:ascii="Times New Roman" w:hAnsi="Times New Roman" w:cs="Times New Roman"/>
          <w:sz w:val="28"/>
          <w:szCs w:val="28"/>
          <w:lang w:eastAsia="ru-RU"/>
        </w:rPr>
        <w:t xml:space="preserve">в общем порядке: </w:t>
      </w:r>
      <w:r w:rsidR="00713CF1" w:rsidRPr="0062469B">
        <w:rPr>
          <w:rFonts w:ascii="Times New Roman" w:hAnsi="Times New Roman" w:cs="Times New Roman"/>
          <w:sz w:val="28"/>
          <w:szCs w:val="28"/>
          <w:lang w:eastAsia="ru-RU"/>
        </w:rPr>
        <w:t>по делу № 1-35/2024 в отношении Артамо</w:t>
      </w:r>
      <w:r w:rsidR="0062469B" w:rsidRPr="0062469B">
        <w:rPr>
          <w:rFonts w:ascii="Times New Roman" w:hAnsi="Times New Roman" w:cs="Times New Roman"/>
          <w:sz w:val="28"/>
          <w:szCs w:val="28"/>
          <w:lang w:eastAsia="ru-RU"/>
        </w:rPr>
        <w:t>нова по ч. 1 ст. 264.3 УК РФ;</w:t>
      </w:r>
      <w:r w:rsidR="00713CF1" w:rsidRPr="0062469B">
        <w:rPr>
          <w:rFonts w:ascii="Times New Roman" w:hAnsi="Times New Roman" w:cs="Times New Roman"/>
          <w:sz w:val="28"/>
          <w:szCs w:val="28"/>
          <w:lang w:eastAsia="ru-RU"/>
        </w:rPr>
        <w:t xml:space="preserve"> по делу № 1-11/2024 в отношении Сами</w:t>
      </w:r>
      <w:r w:rsidR="00966DBE">
        <w:rPr>
          <w:rFonts w:ascii="Times New Roman" w:hAnsi="Times New Roman" w:cs="Times New Roman"/>
          <w:sz w:val="28"/>
          <w:szCs w:val="28"/>
          <w:lang w:eastAsia="ru-RU"/>
        </w:rPr>
        <w:t>гуллина по ч. 1 ст. 264.1 УК РФ</w:t>
      </w:r>
      <w:r w:rsidR="0062469B" w:rsidRPr="006246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52C9" w:rsidRPr="004C52C9" w:rsidRDefault="004C52C9" w:rsidP="00713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2C9">
        <w:rPr>
          <w:rFonts w:ascii="Times New Roman" w:hAnsi="Times New Roman" w:cs="Times New Roman"/>
          <w:sz w:val="28"/>
          <w:szCs w:val="28"/>
          <w:lang w:eastAsia="ru-RU"/>
        </w:rPr>
        <w:t>В 2021 -</w:t>
      </w:r>
      <w:r w:rsidR="006246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52C9">
        <w:rPr>
          <w:rFonts w:ascii="Times New Roman" w:hAnsi="Times New Roman" w:cs="Times New Roman"/>
          <w:sz w:val="28"/>
          <w:szCs w:val="28"/>
          <w:lang w:eastAsia="ru-RU"/>
        </w:rPr>
        <w:t xml:space="preserve">2023 годах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суд по своей инициативе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прекраща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особый порядок судебного разбирательства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52C9" w:rsidRPr="00AD7C3D" w:rsidRDefault="004C52C9" w:rsidP="00713C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966DBE" w:rsidRDefault="00E83D89" w:rsidP="00E83D89">
      <w:pPr>
        <w:suppressAutoHyphens/>
        <w:spacing w:after="0" w:line="100" w:lineRule="atLeast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производстве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судебного участка в административно-территориальных границах всего Пономаревского района Оренбургской области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966DBE" w:rsidRDefault="00E83D89" w:rsidP="00E83D89">
      <w:pPr>
        <w:suppressAutoHyphens/>
        <w:spacing w:after="0" w:line="100" w:lineRule="atLeast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2021 году имелось 1 уголовное дело, по которому прекращен особый порядок судебного разбирательства и назначено рассмотрение дела в общем порядке по инициативе суда</w:t>
      </w:r>
      <w:r w:rsidR="00966DBE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дело № 1-25/21 по обвинению Баймухаметова Р.Ф. в совершении преступления, предусмотренного ч. 1</w:t>
      </w:r>
      <w:r w:rsidR="00966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ст. 260 УК РФ -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связи с возникновением вопроса по порядку расчета ущерба, произведенного представителем потерпевшего</w:t>
      </w:r>
      <w:r w:rsidR="00966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суммы ущерба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966DBE" w:rsidRDefault="00E83D89" w:rsidP="00E83D89">
      <w:pPr>
        <w:suppressAutoHyphens/>
        <w:spacing w:after="0" w:line="100" w:lineRule="atLeast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производстве имелось 1 уголовное дело, по которому прекращен особый порядок судебного разбирательства и назначено рассмотрение дела в о</w:t>
      </w:r>
      <w:r w:rsidR="00966D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бщем порядке по инициативе суда: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дело № 1-1/22 по обвинению Шарифуллина Р.Р. в совершении преступления, пред</w:t>
      </w:r>
      <w:r w:rsidR="00966DBE">
        <w:rPr>
          <w:rFonts w:ascii="Times New Roman" w:eastAsia="Times New Roman" w:hAnsi="Times New Roman" w:cs="Times New Roman"/>
          <w:sz w:val="28"/>
          <w:szCs w:val="28"/>
          <w:lang w:eastAsia="ar-SA"/>
        </w:rPr>
        <w:t>усмотренного ч. 1 ст. 119 УК РФ -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связи с возникновением вопроса частичного признания вины подсудимым, а именно количеству ударов, нанесенных потерпевшей); </w:t>
      </w:r>
    </w:p>
    <w:p w:rsidR="008330FF" w:rsidRDefault="00E83D89" w:rsidP="00E83D89">
      <w:pPr>
        <w:suppressAutoHyphens/>
        <w:spacing w:after="0" w:line="100" w:lineRule="atLeast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 году</w:t>
      </w:r>
      <w:r w:rsidRPr="00AD7C3D">
        <w:rPr>
          <w:rFonts w:ascii="Times New Roman" w:eastAsia="Times New Roman" w:hAnsi="Times New Roman" w:cs="Times New Roman"/>
          <w:color w:val="C00000"/>
          <w:sz w:val="28"/>
          <w:szCs w:val="28"/>
          <w:lang w:eastAsia="zh-CN"/>
        </w:rPr>
        <w:t xml:space="preserve">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производстве имелось 1 уголовное дело, по которому прекращен особый порядок судебного разбирательства и назначено рассмотрение дела в общем </w:t>
      </w:r>
      <w:r w:rsidR="00966D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порядке по инициативе суда: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дело № 1-20/23 по обвинению Семеновой Ю.Е. в совершении преступления, </w:t>
      </w:r>
      <w:r w:rsidR="00966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предусмотренного ст. 156 УК РФ -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</w:t>
      </w:r>
      <w:r w:rsidR="008330F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тем, что подсудимая Семенова Ю.Е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. не по всему объему обви</w:t>
      </w:r>
      <w:r w:rsidR="008330FF">
        <w:rPr>
          <w:rFonts w:ascii="Times New Roman" w:eastAsia="Times New Roman" w:hAnsi="Times New Roman" w:cs="Times New Roman"/>
          <w:sz w:val="28"/>
          <w:szCs w:val="28"/>
          <w:lang w:eastAsia="ar-SA"/>
        </w:rPr>
        <w:t>нения допрошена в ходе дознания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E83D89" w:rsidRPr="00AD7C3D" w:rsidRDefault="00E83D89" w:rsidP="00E83D89">
      <w:pPr>
        <w:suppressAutoHyphens/>
        <w:spacing w:after="0" w:line="100" w:lineRule="atLeast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производстве имелось 1 уголовное дело, по которому прекращен особый порядок судебного разбирательства и назначено рассмотрение дела в общем порядке по инициативе суда</w:t>
      </w:r>
      <w:r w:rsidR="008330F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дело № 1-9/24 по обвинению Шамсутдинова И.Р. в совершении преступления, пред</w:t>
      </w:r>
      <w:r w:rsidR="008330FF">
        <w:rPr>
          <w:rFonts w:ascii="Times New Roman" w:eastAsia="Times New Roman" w:hAnsi="Times New Roman" w:cs="Times New Roman"/>
          <w:sz w:val="28"/>
          <w:szCs w:val="28"/>
          <w:lang w:eastAsia="ar-SA"/>
        </w:rPr>
        <w:t>усмотренного ч. 1 ст. 158 УК РФ -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связи с тем, что подсудимый Шамсутдинов И.Р.  подал письменное ходатайство о рассмотрении у</w:t>
      </w:r>
      <w:r w:rsidR="008330FF"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головного дела в его отсутствии</w:t>
      </w:r>
      <w:r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13CF1" w:rsidRPr="00AD7C3D" w:rsidRDefault="00713CF1" w:rsidP="00F50E07">
      <w:pPr>
        <w:suppressAutoHyphens/>
        <w:spacing w:after="0" w:line="100" w:lineRule="atLeast"/>
        <w:ind w:right="-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1454" w:rsidRDefault="00926EBE" w:rsidP="004C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9. </w:t>
      </w:r>
      <w:r w:rsidR="00D30F6C"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Пономаревском районном суде Оренбургской области</w:t>
      </w:r>
      <w:r w:rsidR="00EF38A4"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F38A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судебном участке в административно-территориальных границах всего Пономаревского района Оренбургской области,</w:t>
      </w:r>
      <w:r w:rsidR="00D30F6C" w:rsidRPr="00AD7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рассматриваемый период уголовных дел, по которым были отменены или изменены судебные решения, рассмотренные в особом порядке принятия судебного решения при согласии обвиняемого с предъявленным ему обвинением, </w:t>
      </w:r>
      <w:r w:rsidR="004C52C9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имел</w:t>
      </w:r>
      <w:r w:rsidR="008330FF">
        <w:rPr>
          <w:rFonts w:ascii="Times New Roman" w:eastAsia="Times New Roman" w:hAnsi="Times New Roman" w:cs="Times New Roman"/>
          <w:sz w:val="28"/>
          <w:szCs w:val="28"/>
          <w:lang w:eastAsia="ar-SA"/>
        </w:rPr>
        <w:t>ось.</w:t>
      </w:r>
    </w:p>
    <w:p w:rsidR="004C52C9" w:rsidRPr="004C52C9" w:rsidRDefault="004C52C9" w:rsidP="004C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2AAB" w:rsidRPr="00AD7C3D" w:rsidRDefault="00FF2AAB" w:rsidP="00ED01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2AAB" w:rsidRPr="00AD7C3D" w:rsidRDefault="002B5A31" w:rsidP="004C52C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Помощник</w:t>
      </w:r>
      <w:r w:rsidR="00D4145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FF2AAB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 w:rsidR="00D4145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F2AAB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Пономаревского</w:t>
      </w:r>
    </w:p>
    <w:p w:rsidR="00FF2AAB" w:rsidRPr="00AD7C3D" w:rsidRDefault="00FF2AAB" w:rsidP="004C52C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районного суда Оренбургской област</w:t>
      </w:r>
      <w:r w:rsidR="00D41454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   </w:t>
      </w:r>
      <w:r w:rsidR="004C52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247ABA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A4279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B5A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Ю.А. Ясакова</w:t>
      </w:r>
      <w:bookmarkStart w:id="0" w:name="_GoBack"/>
      <w:bookmarkEnd w:id="0"/>
    </w:p>
    <w:p w:rsidR="00FF2AAB" w:rsidRPr="00AD7C3D" w:rsidRDefault="00FF2AAB" w:rsidP="00DA3CC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F2AAB" w:rsidRPr="00AD7C3D" w:rsidSect="00D41454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BE" w:rsidRDefault="001223BE" w:rsidP="007D4DAD">
      <w:pPr>
        <w:spacing w:after="0" w:line="240" w:lineRule="auto"/>
      </w:pPr>
      <w:r>
        <w:separator/>
      </w:r>
    </w:p>
  </w:endnote>
  <w:endnote w:type="continuationSeparator" w:id="0">
    <w:p w:rsidR="001223BE" w:rsidRDefault="001223BE" w:rsidP="007D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18D" w:rsidRDefault="001223B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B5A31">
      <w:rPr>
        <w:noProof/>
      </w:rPr>
      <w:t>5</w:t>
    </w:r>
    <w:r>
      <w:rPr>
        <w:noProof/>
      </w:rPr>
      <w:fldChar w:fldCharType="end"/>
    </w:r>
  </w:p>
  <w:p w:rsidR="0088718D" w:rsidRDefault="008871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BE" w:rsidRDefault="001223BE" w:rsidP="007D4DAD">
      <w:pPr>
        <w:spacing w:after="0" w:line="240" w:lineRule="auto"/>
      </w:pPr>
      <w:r>
        <w:separator/>
      </w:r>
    </w:p>
  </w:footnote>
  <w:footnote w:type="continuationSeparator" w:id="0">
    <w:p w:rsidR="001223BE" w:rsidRDefault="001223BE" w:rsidP="007D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9F5"/>
    <w:multiLevelType w:val="hybridMultilevel"/>
    <w:tmpl w:val="D7AECF6E"/>
    <w:lvl w:ilvl="0" w:tplc="B9209C5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039393B"/>
    <w:multiLevelType w:val="hybridMultilevel"/>
    <w:tmpl w:val="CFDA6644"/>
    <w:lvl w:ilvl="0" w:tplc="DF38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5961BC"/>
    <w:multiLevelType w:val="hybridMultilevel"/>
    <w:tmpl w:val="5E322196"/>
    <w:lvl w:ilvl="0" w:tplc="D330785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356"/>
    <w:rsid w:val="00003103"/>
    <w:rsid w:val="000149E4"/>
    <w:rsid w:val="00015EDA"/>
    <w:rsid w:val="00017D2C"/>
    <w:rsid w:val="00021842"/>
    <w:rsid w:val="000230D3"/>
    <w:rsid w:val="00035B1C"/>
    <w:rsid w:val="00045696"/>
    <w:rsid w:val="00052B10"/>
    <w:rsid w:val="000632C4"/>
    <w:rsid w:val="000677D2"/>
    <w:rsid w:val="00083DC6"/>
    <w:rsid w:val="000A032E"/>
    <w:rsid w:val="000C6F17"/>
    <w:rsid w:val="000E0610"/>
    <w:rsid w:val="000E333C"/>
    <w:rsid w:val="00104AF2"/>
    <w:rsid w:val="001223BE"/>
    <w:rsid w:val="001237BE"/>
    <w:rsid w:val="00132C17"/>
    <w:rsid w:val="001469CE"/>
    <w:rsid w:val="00147348"/>
    <w:rsid w:val="00163789"/>
    <w:rsid w:val="0016767D"/>
    <w:rsid w:val="00171D60"/>
    <w:rsid w:val="00187E30"/>
    <w:rsid w:val="001A12D8"/>
    <w:rsid w:val="001D3BC5"/>
    <w:rsid w:val="001E21C7"/>
    <w:rsid w:val="001E5F12"/>
    <w:rsid w:val="001E7C9C"/>
    <w:rsid w:val="001F684F"/>
    <w:rsid w:val="002102D1"/>
    <w:rsid w:val="00223C55"/>
    <w:rsid w:val="002256A7"/>
    <w:rsid w:val="0022679B"/>
    <w:rsid w:val="002320D9"/>
    <w:rsid w:val="002331C2"/>
    <w:rsid w:val="00235D28"/>
    <w:rsid w:val="00247854"/>
    <w:rsid w:val="00247ABA"/>
    <w:rsid w:val="00253428"/>
    <w:rsid w:val="00254C44"/>
    <w:rsid w:val="00271581"/>
    <w:rsid w:val="002B5A31"/>
    <w:rsid w:val="002C729D"/>
    <w:rsid w:val="002C7A6B"/>
    <w:rsid w:val="002D6525"/>
    <w:rsid w:val="002E12DE"/>
    <w:rsid w:val="003277EE"/>
    <w:rsid w:val="0033326B"/>
    <w:rsid w:val="003358E1"/>
    <w:rsid w:val="00341454"/>
    <w:rsid w:val="00342CB4"/>
    <w:rsid w:val="0034402B"/>
    <w:rsid w:val="003449FD"/>
    <w:rsid w:val="00350A43"/>
    <w:rsid w:val="003613D8"/>
    <w:rsid w:val="00366615"/>
    <w:rsid w:val="00367152"/>
    <w:rsid w:val="0037131E"/>
    <w:rsid w:val="00372B50"/>
    <w:rsid w:val="0038773A"/>
    <w:rsid w:val="003C0648"/>
    <w:rsid w:val="003E1395"/>
    <w:rsid w:val="003F74C0"/>
    <w:rsid w:val="003F750E"/>
    <w:rsid w:val="0041174C"/>
    <w:rsid w:val="00412B53"/>
    <w:rsid w:val="00431E2C"/>
    <w:rsid w:val="00432421"/>
    <w:rsid w:val="004441C4"/>
    <w:rsid w:val="00457C30"/>
    <w:rsid w:val="004620E6"/>
    <w:rsid w:val="00463246"/>
    <w:rsid w:val="00472D22"/>
    <w:rsid w:val="00487D60"/>
    <w:rsid w:val="004A6BC4"/>
    <w:rsid w:val="004C3D4E"/>
    <w:rsid w:val="004C52C9"/>
    <w:rsid w:val="004D583C"/>
    <w:rsid w:val="004E3142"/>
    <w:rsid w:val="004E38E9"/>
    <w:rsid w:val="004E42A3"/>
    <w:rsid w:val="004E5AA3"/>
    <w:rsid w:val="004F17B6"/>
    <w:rsid w:val="004F440A"/>
    <w:rsid w:val="00525AAB"/>
    <w:rsid w:val="005269A7"/>
    <w:rsid w:val="00532BD7"/>
    <w:rsid w:val="00536EC3"/>
    <w:rsid w:val="00537EBD"/>
    <w:rsid w:val="0054367F"/>
    <w:rsid w:val="00544AC0"/>
    <w:rsid w:val="0055063E"/>
    <w:rsid w:val="00554C3A"/>
    <w:rsid w:val="00573204"/>
    <w:rsid w:val="00593D2A"/>
    <w:rsid w:val="005A768E"/>
    <w:rsid w:val="005C0057"/>
    <w:rsid w:val="005C168A"/>
    <w:rsid w:val="005C1D41"/>
    <w:rsid w:val="005C2388"/>
    <w:rsid w:val="005C54B4"/>
    <w:rsid w:val="005E1594"/>
    <w:rsid w:val="005F1E8F"/>
    <w:rsid w:val="0060274F"/>
    <w:rsid w:val="00610475"/>
    <w:rsid w:val="00612FC7"/>
    <w:rsid w:val="006178B6"/>
    <w:rsid w:val="0062441A"/>
    <w:rsid w:val="0062469B"/>
    <w:rsid w:val="006306C1"/>
    <w:rsid w:val="006378F3"/>
    <w:rsid w:val="00642ACC"/>
    <w:rsid w:val="00643615"/>
    <w:rsid w:val="0064585C"/>
    <w:rsid w:val="00660A9A"/>
    <w:rsid w:val="0066311E"/>
    <w:rsid w:val="00686A35"/>
    <w:rsid w:val="00686DFC"/>
    <w:rsid w:val="006C3BDF"/>
    <w:rsid w:val="006D16E1"/>
    <w:rsid w:val="006D3042"/>
    <w:rsid w:val="006F497A"/>
    <w:rsid w:val="006F605C"/>
    <w:rsid w:val="0070535B"/>
    <w:rsid w:val="00706368"/>
    <w:rsid w:val="00707114"/>
    <w:rsid w:val="00713CF1"/>
    <w:rsid w:val="007220BD"/>
    <w:rsid w:val="00733889"/>
    <w:rsid w:val="007526C0"/>
    <w:rsid w:val="007529A1"/>
    <w:rsid w:val="00753BAE"/>
    <w:rsid w:val="007571DE"/>
    <w:rsid w:val="00762C41"/>
    <w:rsid w:val="0077591A"/>
    <w:rsid w:val="00776108"/>
    <w:rsid w:val="0078013A"/>
    <w:rsid w:val="00781ABE"/>
    <w:rsid w:val="00787294"/>
    <w:rsid w:val="00793EB9"/>
    <w:rsid w:val="007D4DAD"/>
    <w:rsid w:val="007E64CD"/>
    <w:rsid w:val="008330FF"/>
    <w:rsid w:val="00834558"/>
    <w:rsid w:val="00837D2B"/>
    <w:rsid w:val="0084396F"/>
    <w:rsid w:val="00846E08"/>
    <w:rsid w:val="008541CB"/>
    <w:rsid w:val="00855B63"/>
    <w:rsid w:val="0088718D"/>
    <w:rsid w:val="00895A62"/>
    <w:rsid w:val="008A0032"/>
    <w:rsid w:val="008A1444"/>
    <w:rsid w:val="008A4356"/>
    <w:rsid w:val="008A4E68"/>
    <w:rsid w:val="008B21C7"/>
    <w:rsid w:val="008D48F3"/>
    <w:rsid w:val="008E335A"/>
    <w:rsid w:val="008E3EC0"/>
    <w:rsid w:val="008E6F1D"/>
    <w:rsid w:val="008E7AD2"/>
    <w:rsid w:val="008F7B8A"/>
    <w:rsid w:val="00915D75"/>
    <w:rsid w:val="00926B8C"/>
    <w:rsid w:val="00926EBE"/>
    <w:rsid w:val="0093094F"/>
    <w:rsid w:val="0094400E"/>
    <w:rsid w:val="0095029E"/>
    <w:rsid w:val="0095543E"/>
    <w:rsid w:val="009603D0"/>
    <w:rsid w:val="00966DBE"/>
    <w:rsid w:val="009759D3"/>
    <w:rsid w:val="00980630"/>
    <w:rsid w:val="0099581A"/>
    <w:rsid w:val="009B0AD5"/>
    <w:rsid w:val="009B0B00"/>
    <w:rsid w:val="009C478C"/>
    <w:rsid w:val="009D3524"/>
    <w:rsid w:val="009D3F9A"/>
    <w:rsid w:val="009D4846"/>
    <w:rsid w:val="009E39B7"/>
    <w:rsid w:val="009E4D8C"/>
    <w:rsid w:val="009F50FE"/>
    <w:rsid w:val="00A10E76"/>
    <w:rsid w:val="00A14001"/>
    <w:rsid w:val="00A14E5E"/>
    <w:rsid w:val="00A17A42"/>
    <w:rsid w:val="00A2305E"/>
    <w:rsid w:val="00A23567"/>
    <w:rsid w:val="00A330CA"/>
    <w:rsid w:val="00A40D0B"/>
    <w:rsid w:val="00A42D3C"/>
    <w:rsid w:val="00A55F0C"/>
    <w:rsid w:val="00A62510"/>
    <w:rsid w:val="00A777AC"/>
    <w:rsid w:val="00A8495C"/>
    <w:rsid w:val="00A94417"/>
    <w:rsid w:val="00AB4253"/>
    <w:rsid w:val="00AB6093"/>
    <w:rsid w:val="00AB683F"/>
    <w:rsid w:val="00AD0F2F"/>
    <w:rsid w:val="00AD7C3D"/>
    <w:rsid w:val="00AE02A2"/>
    <w:rsid w:val="00AE5B2A"/>
    <w:rsid w:val="00AF1A7D"/>
    <w:rsid w:val="00AF5A39"/>
    <w:rsid w:val="00AF5A41"/>
    <w:rsid w:val="00B05724"/>
    <w:rsid w:val="00B11B41"/>
    <w:rsid w:val="00B14044"/>
    <w:rsid w:val="00B3092E"/>
    <w:rsid w:val="00B342ED"/>
    <w:rsid w:val="00B40C0D"/>
    <w:rsid w:val="00B430C7"/>
    <w:rsid w:val="00B65255"/>
    <w:rsid w:val="00B813B3"/>
    <w:rsid w:val="00B819C8"/>
    <w:rsid w:val="00BA1155"/>
    <w:rsid w:val="00BB5932"/>
    <w:rsid w:val="00BC018D"/>
    <w:rsid w:val="00BC29EA"/>
    <w:rsid w:val="00BC3C38"/>
    <w:rsid w:val="00BC534A"/>
    <w:rsid w:val="00BE44EE"/>
    <w:rsid w:val="00BE5F6A"/>
    <w:rsid w:val="00BF0871"/>
    <w:rsid w:val="00BF563E"/>
    <w:rsid w:val="00C17DA6"/>
    <w:rsid w:val="00C25CF0"/>
    <w:rsid w:val="00C26638"/>
    <w:rsid w:val="00C377F8"/>
    <w:rsid w:val="00C4432E"/>
    <w:rsid w:val="00C5562D"/>
    <w:rsid w:val="00C6545A"/>
    <w:rsid w:val="00C66755"/>
    <w:rsid w:val="00C80DE7"/>
    <w:rsid w:val="00C81815"/>
    <w:rsid w:val="00C841F7"/>
    <w:rsid w:val="00CA2020"/>
    <w:rsid w:val="00CB5C00"/>
    <w:rsid w:val="00CD645B"/>
    <w:rsid w:val="00CE5C6B"/>
    <w:rsid w:val="00CF3DA1"/>
    <w:rsid w:val="00D00B07"/>
    <w:rsid w:val="00D01B7A"/>
    <w:rsid w:val="00D01B9B"/>
    <w:rsid w:val="00D10D4A"/>
    <w:rsid w:val="00D11E14"/>
    <w:rsid w:val="00D1552B"/>
    <w:rsid w:val="00D1741C"/>
    <w:rsid w:val="00D20AFD"/>
    <w:rsid w:val="00D30F6C"/>
    <w:rsid w:val="00D41454"/>
    <w:rsid w:val="00D76C20"/>
    <w:rsid w:val="00D81A8A"/>
    <w:rsid w:val="00D82CB2"/>
    <w:rsid w:val="00DA3CCD"/>
    <w:rsid w:val="00DA4279"/>
    <w:rsid w:val="00DB1423"/>
    <w:rsid w:val="00DC1356"/>
    <w:rsid w:val="00DC21D4"/>
    <w:rsid w:val="00DC4981"/>
    <w:rsid w:val="00DD6DD9"/>
    <w:rsid w:val="00DE45F4"/>
    <w:rsid w:val="00DF0F91"/>
    <w:rsid w:val="00E2514B"/>
    <w:rsid w:val="00E31452"/>
    <w:rsid w:val="00E43A05"/>
    <w:rsid w:val="00E50214"/>
    <w:rsid w:val="00E50B5B"/>
    <w:rsid w:val="00E5124A"/>
    <w:rsid w:val="00E5782A"/>
    <w:rsid w:val="00E71D54"/>
    <w:rsid w:val="00E73E4F"/>
    <w:rsid w:val="00E83D89"/>
    <w:rsid w:val="00E903F5"/>
    <w:rsid w:val="00EA0A6A"/>
    <w:rsid w:val="00EA732D"/>
    <w:rsid w:val="00EB55D6"/>
    <w:rsid w:val="00EB5E9E"/>
    <w:rsid w:val="00EB683B"/>
    <w:rsid w:val="00EC2E2B"/>
    <w:rsid w:val="00ED0150"/>
    <w:rsid w:val="00ED2D08"/>
    <w:rsid w:val="00ED7162"/>
    <w:rsid w:val="00EE0B7B"/>
    <w:rsid w:val="00EE2667"/>
    <w:rsid w:val="00EE72C9"/>
    <w:rsid w:val="00EF38A4"/>
    <w:rsid w:val="00EF6ED3"/>
    <w:rsid w:val="00F46889"/>
    <w:rsid w:val="00F50CEF"/>
    <w:rsid w:val="00F50E07"/>
    <w:rsid w:val="00F53BD2"/>
    <w:rsid w:val="00F744C4"/>
    <w:rsid w:val="00F76B52"/>
    <w:rsid w:val="00F846CE"/>
    <w:rsid w:val="00F87C54"/>
    <w:rsid w:val="00F91A27"/>
    <w:rsid w:val="00FA1519"/>
    <w:rsid w:val="00FA63FB"/>
    <w:rsid w:val="00FB1AE0"/>
    <w:rsid w:val="00FB5310"/>
    <w:rsid w:val="00FC53C7"/>
    <w:rsid w:val="00FD1DF9"/>
    <w:rsid w:val="00FE0E35"/>
    <w:rsid w:val="00FF2AAB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9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76108"/>
  </w:style>
  <w:style w:type="character" w:styleId="a3">
    <w:name w:val="Hyperlink"/>
    <w:uiPriority w:val="99"/>
    <w:rsid w:val="00776108"/>
    <w:rPr>
      <w:color w:val="0000FF"/>
      <w:u w:val="single"/>
    </w:rPr>
  </w:style>
  <w:style w:type="character" w:customStyle="1" w:styleId="nomer2">
    <w:name w:val="nomer2"/>
    <w:uiPriority w:val="99"/>
    <w:rsid w:val="00642ACC"/>
    <w:rPr>
      <w:rFonts w:ascii="Times New Roman" w:hAnsi="Times New Roman" w:cs="Times New Roman"/>
    </w:rPr>
  </w:style>
  <w:style w:type="paragraph" w:customStyle="1" w:styleId="1">
    <w:name w:val="Знак Знак1 Знак Знак Знак Знак Знак Знак Знак Знак Знак Знак Знак Знак Знак Знак Знак Знак"/>
    <w:basedOn w:val="a"/>
    <w:next w:val="a"/>
    <w:uiPriority w:val="99"/>
    <w:semiHidden/>
    <w:rsid w:val="00915D7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7D4DAD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7D4DAD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7D4DAD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7D4DAD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5EAB-E11A-4337-8FEF-AA32318E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232</cp:revision>
  <cp:lastPrinted>2023-08-22T03:37:00Z</cp:lastPrinted>
  <dcterms:created xsi:type="dcterms:W3CDTF">2021-04-25T18:13:00Z</dcterms:created>
  <dcterms:modified xsi:type="dcterms:W3CDTF">2025-06-23T04:11:00Z</dcterms:modified>
</cp:coreProperties>
</file>