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В _________________________________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(наименование суда)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Взыскатель: </w:t>
      </w:r>
      <w:hyperlink r:id="rId5">
        <w:r>
          <w:rPr>
            <w:rFonts w:ascii="Courier New" w:hAnsi="Courier New" w:cs="Courier New"/>
            <w:color w:val="0000FF"/>
            <w:sz w:val="20"/>
          </w:rPr>
          <w:t>&lt;*&gt;</w:t>
        </w:r>
      </w:hyperlink>
      <w:r>
        <w:rPr>
          <w:rFonts w:ascii="Courier New" w:hAnsi="Courier New" w:cs="Courier New"/>
          <w:sz w:val="20"/>
        </w:rPr>
        <w:t xml:space="preserve"> ___________________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</w:t>
      </w:r>
      <w:proofErr w:type="gramStart"/>
      <w:r>
        <w:rPr>
          <w:rFonts w:ascii="Courier New" w:hAnsi="Courier New" w:cs="Courier New"/>
          <w:sz w:val="20"/>
        </w:rPr>
        <w:t>(наименование</w:t>
      </w:r>
      <w:proofErr w:type="gramEnd"/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или Ф.И.О.)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Должник: </w:t>
      </w:r>
      <w:hyperlink r:id="rId6">
        <w:r>
          <w:rPr>
            <w:rFonts w:ascii="Courier New" w:hAnsi="Courier New" w:cs="Courier New"/>
            <w:color w:val="0000FF"/>
            <w:sz w:val="20"/>
          </w:rPr>
          <w:t>&lt;*&gt;</w:t>
        </w:r>
      </w:hyperlink>
      <w:r>
        <w:rPr>
          <w:rFonts w:ascii="Courier New" w:hAnsi="Courier New" w:cs="Courier New"/>
          <w:sz w:val="20"/>
        </w:rPr>
        <w:t xml:space="preserve"> ______________________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</w:t>
      </w:r>
      <w:proofErr w:type="gramStart"/>
      <w:r>
        <w:rPr>
          <w:rFonts w:ascii="Courier New" w:hAnsi="Courier New" w:cs="Courier New"/>
          <w:sz w:val="20"/>
        </w:rPr>
        <w:t>(наименование</w:t>
      </w:r>
      <w:proofErr w:type="gramEnd"/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или Ф.И.О.)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Дело N ____________________________</w:t>
      </w:r>
    </w:p>
    <w:p w:rsidR="00D03FA2" w:rsidRDefault="00D03FA2">
      <w:pPr>
        <w:spacing w:after="1" w:line="200" w:lineRule="atLeast"/>
        <w:jc w:val="both"/>
        <w:outlineLvl w:val="0"/>
      </w:pP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Ходатайство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о направлении исполнительного листа по административному делу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для исполнения</w:t>
      </w:r>
    </w:p>
    <w:p w:rsidR="00D03FA2" w:rsidRDefault="00D03FA2">
      <w:pPr>
        <w:spacing w:after="1" w:line="200" w:lineRule="atLeast"/>
        <w:jc w:val="both"/>
      </w:pP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 производстве ________________________________________________________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(наименование суда)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находилось   административное   дело   N _____  по  административному  иску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__________________________________________________________________________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(Ф.И.О. или наименование административного истца)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 __________________________________________ о ___________________________.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</w:t>
      </w:r>
      <w:proofErr w:type="gramStart"/>
      <w:r>
        <w:rPr>
          <w:rFonts w:ascii="Courier New" w:hAnsi="Courier New" w:cs="Courier New"/>
          <w:sz w:val="20"/>
        </w:rPr>
        <w:t>(Ф.И.О. или наименование административного         (предмет спора)</w:t>
      </w:r>
      <w:proofErr w:type="gramEnd"/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ответчика)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202_ г.  было  вынесено  решение  по  административному делу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N ______, которым ________________________________________________________.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(резолютивная часть решения)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202_ г. решение вступило в законную силу.</w:t>
      </w:r>
    </w:p>
    <w:p w:rsidR="00D03FA2" w:rsidRDefault="00D03FA2">
      <w:pPr>
        <w:spacing w:after="1" w:line="200" w:lineRule="atLeast"/>
        <w:jc w:val="both"/>
      </w:pP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    соответствии    со    </w:t>
      </w:r>
      <w:hyperlink r:id="rId7">
        <w:r>
          <w:rPr>
            <w:rFonts w:ascii="Courier New" w:hAnsi="Courier New" w:cs="Courier New"/>
            <w:color w:val="0000FF"/>
            <w:sz w:val="20"/>
          </w:rPr>
          <w:t>статьей    353</w:t>
        </w:r>
      </w:hyperlink>
      <w:r>
        <w:rPr>
          <w:rFonts w:ascii="Courier New" w:hAnsi="Courier New" w:cs="Courier New"/>
          <w:sz w:val="20"/>
        </w:rPr>
        <w:t xml:space="preserve">   Кодекса   административного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судопроизводства  Российской  Федерации  исполнительный лист выдается судом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после  вступления судебного акта в законную силу, а в случае, если </w:t>
      </w:r>
      <w:proofErr w:type="gramStart"/>
      <w:r>
        <w:rPr>
          <w:rFonts w:ascii="Courier New" w:hAnsi="Courier New" w:cs="Courier New"/>
          <w:sz w:val="20"/>
        </w:rPr>
        <w:t>судебный</w:t>
      </w:r>
      <w:proofErr w:type="gramEnd"/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акт  подлежит  немедленному  исполнению  или обращению судом </w:t>
      </w:r>
      <w:proofErr w:type="gramStart"/>
      <w:r>
        <w:rPr>
          <w:rFonts w:ascii="Courier New" w:hAnsi="Courier New" w:cs="Courier New"/>
          <w:sz w:val="20"/>
        </w:rPr>
        <w:t>к</w:t>
      </w:r>
      <w:proofErr w:type="gramEnd"/>
      <w:r>
        <w:rPr>
          <w:rFonts w:ascii="Courier New" w:hAnsi="Courier New" w:cs="Courier New"/>
          <w:sz w:val="20"/>
        </w:rPr>
        <w:t xml:space="preserve"> немедленному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исполнению,  после  принятия  такого  судебного  акта  или  обращения его </w:t>
      </w:r>
      <w:proofErr w:type="gramStart"/>
      <w:r>
        <w:rPr>
          <w:rFonts w:ascii="Courier New" w:hAnsi="Courier New" w:cs="Courier New"/>
          <w:sz w:val="20"/>
        </w:rPr>
        <w:t>к</w:t>
      </w:r>
      <w:proofErr w:type="gramEnd"/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немедленному  исполнению. Исполнительный лист выдается по заявлению лица, </w:t>
      </w:r>
      <w:proofErr w:type="gramStart"/>
      <w:r>
        <w:rPr>
          <w:rFonts w:ascii="Courier New" w:hAnsi="Courier New" w:cs="Courier New"/>
          <w:sz w:val="20"/>
        </w:rPr>
        <w:t>в</w:t>
      </w:r>
      <w:proofErr w:type="gramEnd"/>
    </w:p>
    <w:p w:rsidR="00D03FA2" w:rsidRDefault="00D03FA2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пользу</w:t>
      </w:r>
      <w:proofErr w:type="gramEnd"/>
      <w:r>
        <w:rPr>
          <w:rFonts w:ascii="Courier New" w:hAnsi="Courier New" w:cs="Courier New"/>
          <w:sz w:val="20"/>
        </w:rPr>
        <w:t xml:space="preserve">  которого  принят  судебный акт, или по его ходатайству направляется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для исполнения непосредственно судом.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В  связи  с  </w:t>
      </w:r>
      <w:proofErr w:type="gramStart"/>
      <w:r>
        <w:rPr>
          <w:rFonts w:ascii="Courier New" w:hAnsi="Courier New" w:cs="Courier New"/>
          <w:sz w:val="20"/>
        </w:rPr>
        <w:t>вышеизложенным</w:t>
      </w:r>
      <w:proofErr w:type="gramEnd"/>
      <w:r>
        <w:rPr>
          <w:rFonts w:ascii="Courier New" w:hAnsi="Courier New" w:cs="Courier New"/>
          <w:sz w:val="20"/>
        </w:rPr>
        <w:t xml:space="preserve">  и в соответствии с </w:t>
      </w:r>
      <w:hyperlink r:id="rId8">
        <w:r>
          <w:rPr>
            <w:rFonts w:ascii="Courier New" w:hAnsi="Courier New" w:cs="Courier New"/>
            <w:color w:val="0000FF"/>
            <w:sz w:val="20"/>
          </w:rPr>
          <w:t>частями 2</w:t>
        </w:r>
      </w:hyperlink>
      <w:r>
        <w:rPr>
          <w:rFonts w:ascii="Courier New" w:hAnsi="Courier New" w:cs="Courier New"/>
          <w:sz w:val="20"/>
        </w:rPr>
        <w:t xml:space="preserve">, </w:t>
      </w:r>
      <w:hyperlink r:id="rId9">
        <w:r>
          <w:rPr>
            <w:rFonts w:ascii="Courier New" w:hAnsi="Courier New" w:cs="Courier New"/>
            <w:color w:val="0000FF"/>
            <w:sz w:val="20"/>
          </w:rPr>
          <w:t>3 статьи 353</w:t>
        </w:r>
      </w:hyperlink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Кодекса  административного  судопроизводства   Российской  Федерации  прошу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направить на бумажном  носителе/в электронном  виде </w:t>
      </w:r>
      <w:hyperlink r:id="rId10">
        <w:r>
          <w:rPr>
            <w:rFonts w:ascii="Courier New" w:hAnsi="Courier New" w:cs="Courier New"/>
            <w:color w:val="0000FF"/>
            <w:sz w:val="20"/>
          </w:rPr>
          <w:t>&lt;1&gt;</w:t>
        </w:r>
      </w:hyperlink>
      <w:r>
        <w:rPr>
          <w:rFonts w:ascii="Courier New" w:hAnsi="Courier New" w:cs="Courier New"/>
          <w:sz w:val="20"/>
        </w:rPr>
        <w:t xml:space="preserve"> исполнительный лист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 административному делу для исполнения  в  соответствующее  подразделение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службы   судебных  приставов  и  сообщить  взыскателю  дату  направления  и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уникальный номер исполнительного листа.</w:t>
      </w:r>
    </w:p>
    <w:p w:rsidR="00D03FA2" w:rsidRDefault="00D03FA2">
      <w:pPr>
        <w:spacing w:after="1" w:line="200" w:lineRule="atLeast"/>
        <w:jc w:val="both"/>
      </w:pP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Приложение: доверенность представителя от "__" _______ 202_ г. N _______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(если ходатайство подписывается представителем взыскателя).</w:t>
      </w:r>
    </w:p>
    <w:p w:rsidR="00D03FA2" w:rsidRDefault="00D03FA2">
      <w:pPr>
        <w:spacing w:after="1" w:line="200" w:lineRule="atLeast"/>
        <w:jc w:val="both"/>
      </w:pP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 202_ г.</w:t>
      </w:r>
    </w:p>
    <w:p w:rsidR="00D03FA2" w:rsidRDefault="00D03FA2">
      <w:pPr>
        <w:spacing w:after="1" w:line="200" w:lineRule="atLeast"/>
        <w:jc w:val="both"/>
      </w:pP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Взыскатель (представитель):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__________/_______________/</w:t>
      </w:r>
    </w:p>
    <w:p w:rsidR="00D03FA2" w:rsidRDefault="00D03FA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(подпись)  (Ф.И.О.)</w:t>
      </w:r>
    </w:p>
    <w:p w:rsidR="00D12605" w:rsidRPr="00D03FA2" w:rsidRDefault="00D12605" w:rsidP="00D03FA2">
      <w:bookmarkStart w:id="0" w:name="_GoBack"/>
      <w:bookmarkEnd w:id="0"/>
    </w:p>
    <w:sectPr w:rsidR="00D12605" w:rsidRPr="00D03FA2" w:rsidSect="00A9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3C"/>
    <w:rsid w:val="009B153C"/>
    <w:rsid w:val="00D03FA2"/>
    <w:rsid w:val="00D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15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297&amp;dst=1024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297&amp;dst=10244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4856&amp;dst=1101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34856&amp;dst=110164" TargetMode="External"/><Relationship Id="rId10" Type="http://schemas.openxmlformats.org/officeDocument/2006/relationships/hyperlink" Target="https://login.consultant.ru/link/?req=doc&amp;base=LAW&amp;n=534856&amp;dst=110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297&amp;dst=102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2</cp:revision>
  <dcterms:created xsi:type="dcterms:W3CDTF">2026-07-15T11:21:00Z</dcterms:created>
  <dcterms:modified xsi:type="dcterms:W3CDTF">2026-07-15T11:21:00Z</dcterms:modified>
</cp:coreProperties>
</file>