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19" w:rsidRPr="00231B54" w:rsidRDefault="002D7919" w:rsidP="00C0090F">
      <w:pPr>
        <w:pStyle w:val="pr"/>
        <w:spacing w:before="0" w:beforeAutospacing="0" w:after="0" w:afterAutospacing="0"/>
        <w:ind w:left="4248" w:firstLine="708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Утверждено</w:t>
      </w:r>
    </w:p>
    <w:p w:rsidR="002D7919" w:rsidRPr="00231B54" w:rsidRDefault="00D2634D" w:rsidP="00C0090F">
      <w:pPr>
        <w:pStyle w:val="pr"/>
        <w:spacing w:before="0" w:beforeAutospacing="0" w:after="0" w:afterAutospacing="0"/>
        <w:ind w:left="4248" w:firstLine="708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2D7919" w:rsidRPr="00231B54">
        <w:rPr>
          <w:rFonts w:ascii="Tahoma" w:hAnsi="Tahoma" w:cs="Tahoma"/>
          <w:sz w:val="20"/>
          <w:szCs w:val="20"/>
        </w:rPr>
        <w:t>риказом</w:t>
      </w:r>
      <w:r w:rsidRPr="00231B54">
        <w:rPr>
          <w:rFonts w:ascii="Tahoma" w:hAnsi="Tahoma" w:cs="Tahoma"/>
          <w:sz w:val="20"/>
          <w:szCs w:val="20"/>
        </w:rPr>
        <w:t xml:space="preserve"> </w:t>
      </w:r>
      <w:r w:rsidR="002D7919" w:rsidRPr="00231B54">
        <w:rPr>
          <w:rFonts w:ascii="Tahoma" w:hAnsi="Tahoma" w:cs="Tahoma"/>
          <w:sz w:val="20"/>
          <w:szCs w:val="20"/>
        </w:rPr>
        <w:t xml:space="preserve"> Питкярантского</w:t>
      </w:r>
    </w:p>
    <w:p w:rsidR="002D7919" w:rsidRPr="00231B54" w:rsidRDefault="002D7919" w:rsidP="00C0090F">
      <w:pPr>
        <w:pStyle w:val="pr"/>
        <w:spacing w:before="0" w:beforeAutospacing="0" w:after="0" w:afterAutospacing="0"/>
        <w:ind w:left="4248" w:firstLine="708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 xml:space="preserve">городского суда </w:t>
      </w:r>
      <w:r w:rsidR="00D2634D" w:rsidRPr="00231B54">
        <w:rPr>
          <w:rFonts w:ascii="Tahoma" w:hAnsi="Tahoma" w:cs="Tahoma"/>
          <w:sz w:val="20"/>
          <w:szCs w:val="20"/>
        </w:rPr>
        <w:t>Республики Карелия</w:t>
      </w:r>
    </w:p>
    <w:p w:rsidR="002D7919" w:rsidRPr="00231B54" w:rsidRDefault="002D7919" w:rsidP="00C0090F">
      <w:pPr>
        <w:pStyle w:val="pr"/>
        <w:spacing w:before="0" w:beforeAutospacing="0" w:after="0" w:afterAutospacing="0"/>
        <w:ind w:left="4248" w:firstLine="708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 xml:space="preserve">от 14.07.2026 г. № </w:t>
      </w:r>
      <w:r w:rsidR="00D2634D" w:rsidRPr="00231B54">
        <w:rPr>
          <w:rFonts w:ascii="Tahoma" w:hAnsi="Tahoma" w:cs="Tahoma"/>
          <w:sz w:val="20"/>
          <w:szCs w:val="20"/>
        </w:rPr>
        <w:t>30</w:t>
      </w:r>
    </w:p>
    <w:p w:rsidR="002D7919" w:rsidRPr="00231B54" w:rsidRDefault="002D7919" w:rsidP="00C0090F">
      <w:pPr>
        <w:spacing w:line="240" w:lineRule="auto"/>
        <w:rPr>
          <w:rFonts w:ascii="Tahoma" w:hAnsi="Tahoma" w:cs="Tahoma"/>
          <w:sz w:val="20"/>
          <w:szCs w:val="20"/>
        </w:rPr>
      </w:pPr>
    </w:p>
    <w:p w:rsidR="007132D9" w:rsidRPr="00231B54" w:rsidRDefault="007132D9" w:rsidP="00C0090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1420A" w:rsidRPr="00231B54" w:rsidRDefault="00A968DB" w:rsidP="00C0090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31B54">
        <w:rPr>
          <w:rFonts w:ascii="Tahoma" w:hAnsi="Tahoma" w:cs="Tahoma"/>
          <w:b/>
          <w:sz w:val="20"/>
          <w:szCs w:val="20"/>
        </w:rPr>
        <w:t>ПОЛОЖЕНИЕ</w:t>
      </w:r>
    </w:p>
    <w:p w:rsidR="00A968DB" w:rsidRPr="00231B54" w:rsidRDefault="00A968DB" w:rsidP="00C0090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231B54">
        <w:rPr>
          <w:rFonts w:ascii="Tahoma" w:hAnsi="Tahoma" w:cs="Tahoma"/>
          <w:b/>
          <w:sz w:val="20"/>
          <w:szCs w:val="20"/>
        </w:rPr>
        <w:t>О порядке эксплуатации автомобильной стоянки Питкярантского городского суда Республики Карелия</w:t>
      </w:r>
    </w:p>
    <w:p w:rsidR="00A968DB" w:rsidRPr="00231B54" w:rsidRDefault="00A968DB" w:rsidP="00C0090F">
      <w:pPr>
        <w:pStyle w:val="a3"/>
        <w:numPr>
          <w:ilvl w:val="0"/>
          <w:numId w:val="1"/>
        </w:num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Общие положения</w:t>
      </w:r>
    </w:p>
    <w:p w:rsidR="0003197F" w:rsidRPr="00231B54" w:rsidRDefault="0003197F" w:rsidP="007132D9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1.1.Н</w:t>
      </w:r>
      <w:r w:rsidR="00A968DB" w:rsidRPr="00231B54">
        <w:rPr>
          <w:rFonts w:ascii="Tahoma" w:hAnsi="Tahoma" w:cs="Tahoma"/>
          <w:sz w:val="20"/>
          <w:szCs w:val="20"/>
        </w:rPr>
        <w:t>астоящее положение о порядке эксплуатации автомобильной стоянки</w:t>
      </w:r>
      <w:r w:rsidRPr="00231B54">
        <w:rPr>
          <w:rFonts w:ascii="Tahoma" w:hAnsi="Tahoma" w:cs="Tahoma"/>
          <w:sz w:val="20"/>
          <w:szCs w:val="20"/>
        </w:rPr>
        <w:t>:</w:t>
      </w:r>
    </w:p>
    <w:p w:rsidR="00A968DB" w:rsidRPr="00231B54" w:rsidRDefault="00A968DB" w:rsidP="002E20B1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proofErr w:type="gramStart"/>
      <w:r w:rsidRPr="00231B54">
        <w:rPr>
          <w:rFonts w:ascii="Tahoma" w:hAnsi="Tahoma" w:cs="Tahoma"/>
          <w:sz w:val="20"/>
          <w:szCs w:val="20"/>
        </w:rPr>
        <w:t>разработано  в соответствии  с требованиями Федерального закона от 22 июля 2008 г. №123-ФЗ «технический регламент о требованиях пожарной безопасности», Федерального закона от 30 декабря 2009 г. №384-ФЗ «Технический регламент о безопасности зданий и сооружений», постановления правительства Российской Федерации от 23.10.1993 №1090 «о Правилах дорожного движения и других нормативно правовых актов Российской Федерации, устанавливающих обязательные требования к содержанию и эксплуатации</w:t>
      </w:r>
      <w:r w:rsidR="0003197F" w:rsidRPr="00231B54">
        <w:rPr>
          <w:rFonts w:ascii="Tahoma" w:hAnsi="Tahoma" w:cs="Tahoma"/>
          <w:sz w:val="20"/>
          <w:szCs w:val="20"/>
        </w:rPr>
        <w:t xml:space="preserve"> автомобильных</w:t>
      </w:r>
      <w:proofErr w:type="gramEnd"/>
      <w:r w:rsidR="0003197F" w:rsidRPr="00231B54">
        <w:rPr>
          <w:rFonts w:ascii="Tahoma" w:hAnsi="Tahoma" w:cs="Tahoma"/>
          <w:sz w:val="20"/>
          <w:szCs w:val="20"/>
        </w:rPr>
        <w:t xml:space="preserve"> стоянок;</w:t>
      </w:r>
    </w:p>
    <w:p w:rsidR="0003197F" w:rsidRPr="00231B54" w:rsidRDefault="0003197F" w:rsidP="002E20B1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направлено на повышение уровня комфорта и безопасности  отправления правосудия;</w:t>
      </w:r>
    </w:p>
    <w:p w:rsidR="0003197F" w:rsidRPr="00231B54" w:rsidRDefault="0003197F" w:rsidP="002E20B1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предназначено для  разработки федеральными  судами  общей юрисдикции, федеральными арбитражными судами и управлениями Судебного департамента в субъектах Российской Федерации положений о</w:t>
      </w:r>
      <w:r w:rsidR="007132D9" w:rsidRPr="00231B54">
        <w:rPr>
          <w:rFonts w:ascii="Tahoma" w:hAnsi="Tahoma" w:cs="Tahoma"/>
          <w:sz w:val="20"/>
          <w:szCs w:val="20"/>
        </w:rPr>
        <w:t>б</w:t>
      </w:r>
      <w:r w:rsidRPr="00231B54">
        <w:rPr>
          <w:rFonts w:ascii="Tahoma" w:hAnsi="Tahoma" w:cs="Tahoma"/>
          <w:sz w:val="20"/>
          <w:szCs w:val="20"/>
        </w:rPr>
        <w:t xml:space="preserve"> эксплуатации  автомобильных стоянок федеральных судов общей юрисдикции и федеральных арбитражных судов.</w:t>
      </w:r>
    </w:p>
    <w:p w:rsidR="0003197F" w:rsidRPr="00231B54" w:rsidRDefault="007132D9" w:rsidP="007132D9">
      <w:pPr>
        <w:pStyle w:val="a3"/>
        <w:spacing w:after="0" w:line="240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 xml:space="preserve">1.2. </w:t>
      </w:r>
      <w:r w:rsidR="008C3F14" w:rsidRPr="00231B54">
        <w:rPr>
          <w:rFonts w:ascii="Tahoma" w:hAnsi="Tahoma" w:cs="Tahoma"/>
          <w:sz w:val="20"/>
          <w:szCs w:val="20"/>
        </w:rPr>
        <w:t>В положени</w:t>
      </w:r>
      <w:r w:rsidR="00B276E8" w:rsidRPr="00231B54">
        <w:rPr>
          <w:rFonts w:ascii="Tahoma" w:hAnsi="Tahoma" w:cs="Tahoma"/>
          <w:sz w:val="20"/>
          <w:szCs w:val="20"/>
        </w:rPr>
        <w:t>и применяются следующие понятия:</w:t>
      </w:r>
    </w:p>
    <w:p w:rsidR="008C3F14" w:rsidRPr="00231B54" w:rsidRDefault="007132D9" w:rsidP="002E20B1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а</w:t>
      </w:r>
      <w:r w:rsidR="008C3F14" w:rsidRPr="00231B54">
        <w:rPr>
          <w:rFonts w:ascii="Tahoma" w:hAnsi="Tahoma" w:cs="Tahoma"/>
          <w:sz w:val="20"/>
          <w:szCs w:val="20"/>
        </w:rPr>
        <w:t>втомобильная стоянка суда (автостоянка)</w:t>
      </w:r>
      <w:r w:rsidRPr="00231B54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8C3F14" w:rsidRPr="00231B54">
        <w:rPr>
          <w:rFonts w:ascii="Tahoma" w:hAnsi="Tahoma" w:cs="Tahoma"/>
          <w:sz w:val="20"/>
          <w:szCs w:val="20"/>
        </w:rPr>
        <w:t>-с</w:t>
      </w:r>
      <w:proofErr w:type="gramEnd"/>
      <w:r w:rsidR="008C3F14" w:rsidRPr="00231B54">
        <w:rPr>
          <w:rFonts w:ascii="Tahoma" w:hAnsi="Tahoma" w:cs="Tahoma"/>
          <w:sz w:val="20"/>
          <w:szCs w:val="20"/>
        </w:rPr>
        <w:t>пециально оборудованный комплекс, предназначенный для организованного размещения транспортных средств, подземный (</w:t>
      </w:r>
      <w:r w:rsidRPr="00231B54">
        <w:rPr>
          <w:rFonts w:ascii="Tahoma" w:hAnsi="Tahoma" w:cs="Tahoma"/>
          <w:sz w:val="20"/>
          <w:szCs w:val="20"/>
        </w:rPr>
        <w:t>встроенный) и (или) плоскостной;</w:t>
      </w:r>
    </w:p>
    <w:p w:rsidR="008C3F14" w:rsidRPr="00231B54" w:rsidRDefault="007132D9" w:rsidP="007132D9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8C3F14" w:rsidRPr="00231B54">
        <w:rPr>
          <w:rFonts w:ascii="Tahoma" w:hAnsi="Tahoma" w:cs="Tahoma"/>
          <w:sz w:val="20"/>
          <w:szCs w:val="20"/>
        </w:rPr>
        <w:t>одземная (встроенная) стоянка транспортных средств</w:t>
      </w:r>
      <w:r w:rsidR="00B276E8" w:rsidRPr="00231B54">
        <w:rPr>
          <w:rFonts w:ascii="Tahoma" w:hAnsi="Tahoma" w:cs="Tahoma"/>
          <w:sz w:val="20"/>
          <w:szCs w:val="20"/>
        </w:rPr>
        <w:t xml:space="preserve"> - </w:t>
      </w:r>
      <w:r w:rsidR="008C3F14" w:rsidRPr="00231B54">
        <w:rPr>
          <w:rFonts w:ascii="Tahoma" w:hAnsi="Tahoma" w:cs="Tahoma"/>
          <w:sz w:val="20"/>
          <w:szCs w:val="20"/>
        </w:rPr>
        <w:t>сооружение (или часть сооружения), предназначенное для организованного размещения и хранения транспортных средств, полностью или частично расположенное ниже  уровня земли (при отметке пола помещений ниже планировочной отметки земли более чем наполовину высоты помещений) и встроенное в здание и</w:t>
      </w:r>
      <w:r w:rsidRPr="00231B54">
        <w:rPr>
          <w:rFonts w:ascii="Tahoma" w:hAnsi="Tahoma" w:cs="Tahoma"/>
          <w:sz w:val="20"/>
          <w:szCs w:val="20"/>
        </w:rPr>
        <w:t>ного функционального назначения;</w:t>
      </w:r>
    </w:p>
    <w:p w:rsidR="008C3F14" w:rsidRPr="00231B54" w:rsidRDefault="007132D9" w:rsidP="007132D9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8C3F14" w:rsidRPr="00231B54">
        <w:rPr>
          <w:rFonts w:ascii="Tahoma" w:hAnsi="Tahoma" w:cs="Tahoma"/>
          <w:sz w:val="20"/>
          <w:szCs w:val="20"/>
        </w:rPr>
        <w:t>арков</w:t>
      </w:r>
      <w:r w:rsidR="00B276E8" w:rsidRPr="00231B54">
        <w:rPr>
          <w:rFonts w:ascii="Tahoma" w:hAnsi="Tahoma" w:cs="Tahoma"/>
          <w:sz w:val="20"/>
          <w:szCs w:val="20"/>
        </w:rPr>
        <w:t>ка (парковочное место)- специаль</w:t>
      </w:r>
      <w:r w:rsidR="008C3F14" w:rsidRPr="00231B54">
        <w:rPr>
          <w:rFonts w:ascii="Tahoma" w:hAnsi="Tahoma" w:cs="Tahoma"/>
          <w:sz w:val="20"/>
          <w:szCs w:val="20"/>
        </w:rPr>
        <w:t>но выделенное</w:t>
      </w:r>
      <w:r w:rsidR="00B276E8" w:rsidRPr="00231B54">
        <w:rPr>
          <w:rFonts w:ascii="Tahoma" w:hAnsi="Tahoma" w:cs="Tahoma"/>
          <w:sz w:val="20"/>
          <w:szCs w:val="20"/>
        </w:rPr>
        <w:t xml:space="preserve"> и обозначенное место для временной стоянки одного транспортного средства, </w:t>
      </w:r>
      <w:r w:rsidRPr="00231B54">
        <w:rPr>
          <w:rFonts w:ascii="Tahoma" w:hAnsi="Tahoma" w:cs="Tahoma"/>
          <w:sz w:val="20"/>
          <w:szCs w:val="20"/>
        </w:rPr>
        <w:t>являющегося частью  автостоянки;</w:t>
      </w:r>
    </w:p>
    <w:p w:rsidR="00B276E8" w:rsidRPr="00231B54" w:rsidRDefault="007132D9" w:rsidP="007132D9">
      <w:pPr>
        <w:spacing w:after="0" w:line="240" w:lineRule="auto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B276E8" w:rsidRPr="00231B54">
        <w:rPr>
          <w:rFonts w:ascii="Tahoma" w:hAnsi="Tahoma" w:cs="Tahoma"/>
          <w:sz w:val="20"/>
          <w:szCs w:val="20"/>
        </w:rPr>
        <w:t>лоскостная стоянка транспортных средств - специальная открытая площадка для организованного размещения и хранения транспортных средств, расположенных на одном уровне (без заглубления и устройства  фун</w:t>
      </w:r>
      <w:r w:rsidR="002D7919" w:rsidRPr="00231B54">
        <w:rPr>
          <w:rFonts w:ascii="Tahoma" w:hAnsi="Tahoma" w:cs="Tahoma"/>
          <w:sz w:val="20"/>
          <w:szCs w:val="20"/>
        </w:rPr>
        <w:t>даментов</w:t>
      </w:r>
      <w:r w:rsidR="00B276E8" w:rsidRPr="00231B54">
        <w:rPr>
          <w:rFonts w:ascii="Tahoma" w:hAnsi="Tahoma" w:cs="Tahoma"/>
          <w:sz w:val="20"/>
          <w:szCs w:val="20"/>
        </w:rPr>
        <w:t xml:space="preserve"> на земельном участке</w:t>
      </w:r>
      <w:r w:rsidRPr="00231B54">
        <w:rPr>
          <w:rFonts w:ascii="Tahoma" w:hAnsi="Tahoma" w:cs="Tahoma"/>
          <w:sz w:val="20"/>
          <w:szCs w:val="20"/>
        </w:rPr>
        <w:t xml:space="preserve">), </w:t>
      </w:r>
      <w:proofErr w:type="gramStart"/>
      <w:r w:rsidRPr="00231B54">
        <w:rPr>
          <w:rFonts w:ascii="Tahoma" w:hAnsi="Tahoma" w:cs="Tahoma"/>
          <w:sz w:val="20"/>
          <w:szCs w:val="20"/>
        </w:rPr>
        <w:t>находящимся</w:t>
      </w:r>
      <w:proofErr w:type="gramEnd"/>
      <w:r w:rsidRPr="00231B54">
        <w:rPr>
          <w:rFonts w:ascii="Tahoma" w:hAnsi="Tahoma" w:cs="Tahoma"/>
          <w:sz w:val="20"/>
          <w:szCs w:val="20"/>
        </w:rPr>
        <w:t xml:space="preserve"> в пользовании суда;</w:t>
      </w:r>
    </w:p>
    <w:p w:rsidR="002D7919" w:rsidRPr="00231B54" w:rsidRDefault="007132D9" w:rsidP="007132D9">
      <w:pPr>
        <w:pStyle w:val="pj"/>
        <w:spacing w:before="0" w:beforeAutospacing="0" w:after="0" w:afterAutospacing="0"/>
        <w:ind w:firstLine="567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2D7919" w:rsidRPr="00231B54">
        <w:rPr>
          <w:rFonts w:ascii="Tahoma" w:hAnsi="Tahoma" w:cs="Tahoma"/>
          <w:sz w:val="20"/>
          <w:szCs w:val="20"/>
        </w:rPr>
        <w:t xml:space="preserve">ользователи - водители служебных транспортных средств, а также судьи, работники аппарата суда и посетители, включая инвалидов, </w:t>
      </w:r>
      <w:r w:rsidRPr="00231B54">
        <w:rPr>
          <w:rFonts w:ascii="Tahoma" w:hAnsi="Tahoma" w:cs="Tahoma"/>
          <w:sz w:val="20"/>
          <w:szCs w:val="20"/>
        </w:rPr>
        <w:t>пользующиеся парковочным местом;</w:t>
      </w:r>
    </w:p>
    <w:p w:rsidR="002D7919" w:rsidRPr="00231B54" w:rsidRDefault="007132D9" w:rsidP="007132D9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proofErr w:type="gramStart"/>
      <w:r w:rsidRPr="00231B54">
        <w:rPr>
          <w:rFonts w:ascii="Tahoma" w:hAnsi="Tahoma" w:cs="Tahoma"/>
          <w:sz w:val="20"/>
          <w:szCs w:val="20"/>
        </w:rPr>
        <w:t>п</w:t>
      </w:r>
      <w:r w:rsidR="002D7919" w:rsidRPr="00231B54">
        <w:rPr>
          <w:rFonts w:ascii="Tahoma" w:hAnsi="Tahoma" w:cs="Tahoma"/>
          <w:sz w:val="20"/>
          <w:szCs w:val="20"/>
        </w:rPr>
        <w:t>ропускной режим - порядок, устанавливаемый судом, не противоречащий законодательству Российской Федерации, доведенный до сведения пользователей и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территорию автостоянки (здания суда) в соответствии с Правил</w:t>
      </w:r>
      <w:r w:rsidRPr="00231B54">
        <w:rPr>
          <w:rFonts w:ascii="Tahoma" w:hAnsi="Tahoma" w:cs="Tahoma"/>
          <w:sz w:val="20"/>
          <w:szCs w:val="20"/>
        </w:rPr>
        <w:t>ами внутреннего распорядка суда;</w:t>
      </w:r>
      <w:proofErr w:type="gramEnd"/>
    </w:p>
    <w:p w:rsidR="002D7919" w:rsidRPr="00231B54" w:rsidRDefault="007132D9" w:rsidP="007132D9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т</w:t>
      </w:r>
      <w:r w:rsidR="002D7919" w:rsidRPr="00231B54">
        <w:rPr>
          <w:rFonts w:ascii="Tahoma" w:hAnsi="Tahoma" w:cs="Tahoma"/>
          <w:sz w:val="20"/>
          <w:szCs w:val="20"/>
        </w:rPr>
        <w:t>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2D7919" w:rsidRPr="00231B54" w:rsidRDefault="002D7919" w:rsidP="00C0090F">
      <w:pPr>
        <w:pStyle w:val="pc"/>
        <w:jc w:val="center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 Требования к эксплуатации автостоянки суда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2.1.Настоящие требования обязательны для исполнения всеми пользователями автостоянкой.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2.2.Информация о порядке эксплуатации автомобильных стоянок федеральных судов общей юрисдикции и федеральных арбитражных судов доводится администрацией до всех пользователей и размещается в доступном для пользователей месте.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lastRenderedPageBreak/>
        <w:t>2.3.Время работы, пропускной режим и порядок эксплуатации автостоянки суда устанавливаются в соответствии с Правилами внутреннего распорядка суда и положением о порядке эксплуатации автомобильной стоянки федеральных судов общей юрисдикции и федеральных арбитражных судов.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2.4.Пользование автостоянкой суда осуществляется с учетом необходимости соблюдения общественного порядка, требований безопасности, экологических, санитарно-гигиенических, архитектурно-градостроительных, эксплуатационных и иных требований.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2.5. Работы по благоустройству, уборке территории автостоянки суда и подъездных путей к автостоянке суда организуются администрацией.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2.6.Движение транспортных средств по территории автостоянки суда осуществляется в соответствии с правилами дорожного движения.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2.7.Доступ транспортных сре</w:t>
      </w:r>
      <w:proofErr w:type="gramStart"/>
      <w:r w:rsidRPr="00231B54">
        <w:rPr>
          <w:rFonts w:ascii="Tahoma" w:hAnsi="Tahoma" w:cs="Tahoma"/>
          <w:sz w:val="20"/>
          <w:szCs w:val="20"/>
        </w:rPr>
        <w:t>дств ск</w:t>
      </w:r>
      <w:proofErr w:type="gramEnd"/>
      <w:r w:rsidRPr="00231B54">
        <w:rPr>
          <w:rFonts w:ascii="Tahoma" w:hAnsi="Tahoma" w:cs="Tahoma"/>
          <w:sz w:val="20"/>
          <w:szCs w:val="20"/>
        </w:rPr>
        <w:t>орой медицинской помощи и иного автотранспорта аварийных служб и МЧС России на территорию автостоянки суда осуществляется в соответствии с установленным пропускным режимом.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2.8.Запрещается въезд на территорию автостоянки суда транспортных средств:</w:t>
      </w:r>
    </w:p>
    <w:p w:rsidR="002D7919" w:rsidRPr="00231B54" w:rsidRDefault="002D791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 максимальными габаритами и разрешенной массой, и/или числом сидячих мест, превышающими параметры, установленные администратором суда и иными лицами уполномоченными председателем суда на осу</w:t>
      </w:r>
      <w:r w:rsidR="007132D9" w:rsidRPr="00231B54">
        <w:rPr>
          <w:rFonts w:ascii="Tahoma" w:hAnsi="Tahoma" w:cs="Tahoma"/>
          <w:sz w:val="20"/>
          <w:szCs w:val="20"/>
        </w:rPr>
        <w:t>щ</w:t>
      </w:r>
      <w:r w:rsidRPr="00231B54">
        <w:rPr>
          <w:rFonts w:ascii="Tahoma" w:hAnsi="Tahoma" w:cs="Tahoma"/>
          <w:sz w:val="20"/>
          <w:szCs w:val="20"/>
        </w:rPr>
        <w:t>ествление деятельности по эксплуатации автомобильных стоянок;</w:t>
      </w:r>
    </w:p>
    <w:p w:rsidR="002D7919" w:rsidRPr="00231B54" w:rsidRDefault="002D7919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без государственных номерных знаков;</w:t>
      </w:r>
    </w:p>
    <w:p w:rsidR="002D7919" w:rsidRPr="00231B54" w:rsidRDefault="002D7919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предназначенных для перевозки горюче-смазочных материалов, взрывчатых, ядовитых, инфицирующих и радиоактивных веществ;</w:t>
      </w:r>
    </w:p>
    <w:p w:rsidR="00273A67" w:rsidRPr="00231B54" w:rsidRDefault="002D7919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2.9. На территории автостоянки суда запрещается:</w:t>
      </w:r>
    </w:p>
    <w:p w:rsidR="00273A67" w:rsidRPr="00231B54" w:rsidRDefault="007132D9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</w:t>
      </w:r>
      <w:r w:rsidR="00273A67" w:rsidRPr="00231B54">
        <w:rPr>
          <w:rFonts w:ascii="Tahoma" w:hAnsi="Tahoma" w:cs="Tahoma"/>
          <w:sz w:val="20"/>
          <w:szCs w:val="20"/>
        </w:rPr>
        <w:t>ровоз  оружия, легковос</w:t>
      </w:r>
      <w:r w:rsidR="008B17A8" w:rsidRPr="00231B54">
        <w:rPr>
          <w:rFonts w:ascii="Tahoma" w:hAnsi="Tahoma" w:cs="Tahoma"/>
          <w:sz w:val="20"/>
          <w:szCs w:val="20"/>
        </w:rPr>
        <w:t>пламеняющихся, горючих, взрыво</w:t>
      </w:r>
      <w:r w:rsidRPr="00231B54">
        <w:rPr>
          <w:rFonts w:ascii="Tahoma" w:hAnsi="Tahoma" w:cs="Tahoma"/>
          <w:sz w:val="20"/>
          <w:szCs w:val="20"/>
        </w:rPr>
        <w:t>опасных</w:t>
      </w:r>
      <w:r w:rsidR="008B17A8" w:rsidRPr="00231B54">
        <w:rPr>
          <w:rFonts w:ascii="Tahoma" w:hAnsi="Tahoma" w:cs="Tahoma"/>
          <w:sz w:val="20"/>
          <w:szCs w:val="20"/>
        </w:rPr>
        <w:t xml:space="preserve"> и пожароопасных материалов и жидкостей (в том числе внутри транспортных средств)</w:t>
      </w:r>
      <w:r w:rsidRPr="00231B54">
        <w:rPr>
          <w:rFonts w:ascii="Tahoma" w:hAnsi="Tahoma" w:cs="Tahoma"/>
          <w:sz w:val="20"/>
          <w:szCs w:val="20"/>
        </w:rPr>
        <w:t>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 xml:space="preserve">движение транспортных средств со скоростью более </w:t>
      </w:r>
      <w:smartTag w:uri="urn:schemas-microsoft-com:office:smarttags" w:element="metricconverter">
        <w:smartTagPr>
          <w:attr w:name="ProductID" w:val="5 км/ч"/>
        </w:smartTagPr>
        <w:r w:rsidRPr="00231B54">
          <w:rPr>
            <w:rFonts w:ascii="Tahoma" w:hAnsi="Tahoma" w:cs="Tahoma"/>
            <w:sz w:val="20"/>
            <w:szCs w:val="20"/>
          </w:rPr>
          <w:t>5 км/ч</w:t>
        </w:r>
      </w:smartTag>
      <w:r w:rsidRPr="00231B54">
        <w:rPr>
          <w:rFonts w:ascii="Tahoma" w:hAnsi="Tahoma" w:cs="Tahoma"/>
          <w:sz w:val="20"/>
          <w:szCs w:val="20"/>
        </w:rPr>
        <w:t>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стоянка и остановка транспортных средств вне специально отведенных парковочных мест, обозначенных разметкой;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размещение транспортного средства более чем на одном парковочном месте;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создание помехи другим водителям транспортных сре</w:t>
      </w:r>
      <w:proofErr w:type="gramStart"/>
      <w:r w:rsidRPr="00231B54">
        <w:rPr>
          <w:rFonts w:ascii="Tahoma" w:hAnsi="Tahoma" w:cs="Tahoma"/>
          <w:sz w:val="20"/>
          <w:szCs w:val="20"/>
        </w:rPr>
        <w:t>дств в п</w:t>
      </w:r>
      <w:proofErr w:type="gramEnd"/>
      <w:r w:rsidRPr="00231B54">
        <w:rPr>
          <w:rFonts w:ascii="Tahoma" w:hAnsi="Tahoma" w:cs="Tahoma"/>
          <w:sz w:val="20"/>
          <w:szCs w:val="20"/>
        </w:rPr>
        <w:t>ользовании парковочными местами, а также для въезда/выезда с территории автостоянки;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вмешательство в работу инженерного оборудования, систем и сетей автостоянки;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стоянка транспортного средства с включенным двигателем;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курение;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употребление спиртных напитков, наркотических и токсических веществ;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нахождение в состоянии алкогольного, наркотического и токсического опьянения;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мойка транспортных средств;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проведение ремонта и технического обслуживания транспортных средств (в том числе замена жидкостей, масел, аккумуляторов, колес и т.д.);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осуществление заправки транспортных средств топливом;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пользование открытым огнем, в том числе в качестве светового источника или для прогрева двигателя;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складирование и утилизация любого мусора;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подача звуковых сигналов;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заслон автомобилями пешеходных проходов;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стоянка автомобилей в проездах и у ворот;</w:t>
      </w:r>
    </w:p>
    <w:p w:rsidR="008B17A8" w:rsidRPr="00231B54" w:rsidRDefault="008B17A8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 xml:space="preserve">разделение  </w:t>
      </w:r>
      <w:proofErr w:type="spellStart"/>
      <w:r w:rsidRPr="00231B54">
        <w:rPr>
          <w:rFonts w:ascii="Tahoma" w:hAnsi="Tahoma" w:cs="Tahoma"/>
          <w:sz w:val="20"/>
          <w:szCs w:val="20"/>
        </w:rPr>
        <w:t>машиномест</w:t>
      </w:r>
      <w:proofErr w:type="spellEnd"/>
      <w:r w:rsidRPr="00231B54">
        <w:rPr>
          <w:rFonts w:ascii="Tahoma" w:hAnsi="Tahoma" w:cs="Tahoma"/>
          <w:sz w:val="20"/>
          <w:szCs w:val="20"/>
        </w:rPr>
        <w:t xml:space="preserve"> перегородками на отдельные боксы</w:t>
      </w:r>
      <w:r w:rsidR="007132D9" w:rsidRPr="00231B54">
        <w:rPr>
          <w:rFonts w:ascii="Tahoma" w:hAnsi="Tahoma" w:cs="Tahoma"/>
          <w:sz w:val="20"/>
          <w:szCs w:val="20"/>
        </w:rPr>
        <w:t>;</w:t>
      </w:r>
    </w:p>
    <w:p w:rsidR="00273A67" w:rsidRPr="00231B54" w:rsidRDefault="00273A67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расклеивание объявлений и проведение любых работ на общем имуществе автост</w:t>
      </w:r>
      <w:r w:rsidR="00C0090F" w:rsidRPr="00231B54">
        <w:rPr>
          <w:rFonts w:ascii="Tahoma" w:hAnsi="Tahoma" w:cs="Tahoma"/>
          <w:sz w:val="20"/>
          <w:szCs w:val="20"/>
        </w:rPr>
        <w:t>оянок, без соответствующего согласования</w:t>
      </w:r>
      <w:r w:rsidRPr="00231B54">
        <w:rPr>
          <w:rFonts w:ascii="Tahoma" w:hAnsi="Tahoma" w:cs="Tahoma"/>
          <w:sz w:val="20"/>
          <w:szCs w:val="20"/>
        </w:rPr>
        <w:t>.</w:t>
      </w:r>
    </w:p>
    <w:p w:rsidR="00C0090F" w:rsidRPr="00231B54" w:rsidRDefault="007132D9" w:rsidP="002E20B1">
      <w:pPr>
        <w:pStyle w:val="pj"/>
        <w:spacing w:before="0" w:beforeAutospacing="0" w:after="0" w:afterAutospacing="0"/>
        <w:ind w:firstLine="567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231B54">
        <w:rPr>
          <w:rFonts w:ascii="Tahoma" w:hAnsi="Tahoma" w:cs="Tahoma"/>
          <w:sz w:val="20"/>
          <w:szCs w:val="20"/>
        </w:rPr>
        <w:t>2.10.</w:t>
      </w:r>
      <w:r w:rsidR="00C0090F" w:rsidRPr="00231B54">
        <w:rPr>
          <w:rFonts w:ascii="Tahoma" w:hAnsi="Tahoma" w:cs="Tahoma"/>
          <w:sz w:val="20"/>
          <w:szCs w:val="20"/>
        </w:rPr>
        <w:t>Плоскостная стоянка транспортных сре</w:t>
      </w:r>
      <w:proofErr w:type="gramStart"/>
      <w:r w:rsidR="00C0090F" w:rsidRPr="00231B54">
        <w:rPr>
          <w:rFonts w:ascii="Tahoma" w:hAnsi="Tahoma" w:cs="Tahoma"/>
          <w:sz w:val="20"/>
          <w:szCs w:val="20"/>
        </w:rPr>
        <w:t>дств пр</w:t>
      </w:r>
      <w:proofErr w:type="gramEnd"/>
      <w:r w:rsidR="00C0090F" w:rsidRPr="00231B54">
        <w:rPr>
          <w:rFonts w:ascii="Tahoma" w:hAnsi="Tahoma" w:cs="Tahoma"/>
          <w:sz w:val="20"/>
          <w:szCs w:val="20"/>
        </w:rPr>
        <w:t xml:space="preserve">едназначена для стоянки служебных транспортных средств суда, а также временной стоянки личного транспорта судей и работников аппарата суда. При наличии достаточных площадей по решению председателя суда допускается использование плоскостной стоянки </w:t>
      </w:r>
      <w:proofErr w:type="gramStart"/>
      <w:r w:rsidR="00C0090F" w:rsidRPr="00231B54">
        <w:rPr>
          <w:rFonts w:ascii="Tahoma" w:hAnsi="Tahoma" w:cs="Tahoma"/>
          <w:sz w:val="20"/>
          <w:szCs w:val="20"/>
        </w:rPr>
        <w:t>для временной стоянки транспортных средств посетителей суда с выделением парковочных мест для транспортных средств инвалидов в соответствии с требованиями</w:t>
      </w:r>
      <w:proofErr w:type="gramEnd"/>
      <w:r w:rsidR="00C0090F" w:rsidRPr="00231B54">
        <w:rPr>
          <w:rFonts w:ascii="Tahoma" w:hAnsi="Tahoma" w:cs="Tahoma"/>
          <w:sz w:val="20"/>
          <w:szCs w:val="20"/>
        </w:rPr>
        <w:t xml:space="preserve"> законодательства Российской Федерации.</w:t>
      </w:r>
    </w:p>
    <w:p w:rsidR="00C0090F" w:rsidRPr="00231B54" w:rsidRDefault="00C0090F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lastRenderedPageBreak/>
        <w:t>2.1</w:t>
      </w:r>
      <w:r w:rsidR="007132D9" w:rsidRPr="00231B54">
        <w:rPr>
          <w:rFonts w:ascii="Tahoma" w:hAnsi="Tahoma" w:cs="Tahoma"/>
          <w:sz w:val="20"/>
          <w:szCs w:val="20"/>
        </w:rPr>
        <w:t>1</w:t>
      </w:r>
      <w:r w:rsidRPr="00231B54">
        <w:rPr>
          <w:rFonts w:ascii="Tahoma" w:hAnsi="Tahoma" w:cs="Tahoma"/>
          <w:sz w:val="20"/>
          <w:szCs w:val="20"/>
        </w:rPr>
        <w:t>. Нахождение транспортного средства на территории автостоянки не является заключением договора хранения. Суд не несет ответственности за сохранность транспортных средств или иного имущества, размещенного на территории автостоянки, в том числе оставленного в транспортных средствах.</w:t>
      </w:r>
    </w:p>
    <w:p w:rsidR="007132D9" w:rsidRPr="00231B54" w:rsidRDefault="007132D9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</w:p>
    <w:p w:rsidR="00C0090F" w:rsidRPr="00231B54" w:rsidRDefault="00C0090F" w:rsidP="007132D9">
      <w:pPr>
        <w:pStyle w:val="pc"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3. Порядок пользования судьями, работниками аппарата суда</w:t>
      </w:r>
    </w:p>
    <w:p w:rsidR="00C0090F" w:rsidRPr="00231B54" w:rsidRDefault="00C0090F" w:rsidP="007132D9">
      <w:pPr>
        <w:pStyle w:val="pc"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и посетителями суда другими автостоянками</w:t>
      </w:r>
    </w:p>
    <w:p w:rsidR="007132D9" w:rsidRPr="00231B54" w:rsidRDefault="007132D9" w:rsidP="007132D9">
      <w:pPr>
        <w:pStyle w:val="pc"/>
        <w:spacing w:before="0" w:beforeAutospacing="0" w:after="0" w:afterAutospacing="0"/>
        <w:jc w:val="center"/>
        <w:rPr>
          <w:rFonts w:ascii="Tahoma" w:hAnsi="Tahoma" w:cs="Tahoma"/>
          <w:sz w:val="20"/>
          <w:szCs w:val="20"/>
        </w:rPr>
      </w:pPr>
    </w:p>
    <w:p w:rsidR="00C0090F" w:rsidRPr="00231B54" w:rsidRDefault="00C0090F" w:rsidP="00C0090F">
      <w:pPr>
        <w:pStyle w:val="pj"/>
        <w:spacing w:before="0" w:beforeAutospacing="0" w:after="0" w:afterAutospacing="0"/>
        <w:ind w:firstLine="708"/>
        <w:jc w:val="both"/>
        <w:rPr>
          <w:rFonts w:ascii="Tahoma" w:hAnsi="Tahoma" w:cs="Tahoma"/>
          <w:sz w:val="20"/>
          <w:szCs w:val="20"/>
        </w:rPr>
      </w:pPr>
      <w:r w:rsidRPr="00231B54">
        <w:rPr>
          <w:rFonts w:ascii="Tahoma" w:hAnsi="Tahoma" w:cs="Tahoma"/>
          <w:sz w:val="20"/>
          <w:szCs w:val="20"/>
        </w:rPr>
        <w:t>Пользование судьями, работниками аппарата суда и посетителями суда автомобильными стоянками (парковками), организованными органами государственной власти субъектов Российской Федерации, органами местного самоуправления или хозяйствующими субъектами, осуществляется в соответствии с законодательством Российской Федерации.</w:t>
      </w:r>
    </w:p>
    <w:p w:rsidR="00C0090F" w:rsidRPr="00231B54" w:rsidRDefault="00C0090F" w:rsidP="00C0090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0090F" w:rsidRPr="00231B54" w:rsidRDefault="00C0090F" w:rsidP="00C0090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73A67" w:rsidRPr="00231B54" w:rsidRDefault="00273A67" w:rsidP="00C0090F">
      <w:pPr>
        <w:pStyle w:val="pj"/>
        <w:spacing w:before="0" w:beforeAutospacing="0" w:after="0" w:afterAutospacing="0"/>
        <w:rPr>
          <w:rFonts w:ascii="Tahoma" w:hAnsi="Tahoma" w:cs="Tahoma"/>
          <w:sz w:val="20"/>
          <w:szCs w:val="20"/>
        </w:rPr>
      </w:pPr>
    </w:p>
    <w:p w:rsidR="00B276E8" w:rsidRPr="007132D9" w:rsidRDefault="00B276E8" w:rsidP="00C0090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B276E8" w:rsidRPr="007132D9" w:rsidSect="00214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840" w:rsidRDefault="00243840" w:rsidP="00D2634D">
      <w:pPr>
        <w:spacing w:after="0" w:line="240" w:lineRule="auto"/>
      </w:pPr>
      <w:r>
        <w:separator/>
      </w:r>
    </w:p>
  </w:endnote>
  <w:endnote w:type="continuationSeparator" w:id="1">
    <w:p w:rsidR="00243840" w:rsidRDefault="00243840" w:rsidP="00D2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4D" w:rsidRDefault="00D2634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4D" w:rsidRDefault="00D2634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4D" w:rsidRDefault="00D263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840" w:rsidRDefault="00243840" w:rsidP="00D2634D">
      <w:pPr>
        <w:spacing w:after="0" w:line="240" w:lineRule="auto"/>
      </w:pPr>
      <w:r>
        <w:separator/>
      </w:r>
    </w:p>
  </w:footnote>
  <w:footnote w:type="continuationSeparator" w:id="1">
    <w:p w:rsidR="00243840" w:rsidRDefault="00243840" w:rsidP="00D2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4D" w:rsidRDefault="00D263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2139479"/>
      <w:docPartObj>
        <w:docPartGallery w:val="Page Numbers (Top of Page)"/>
        <w:docPartUnique/>
      </w:docPartObj>
    </w:sdtPr>
    <w:sdtContent>
      <w:p w:rsidR="00D2634D" w:rsidRDefault="00E71AD2">
        <w:pPr>
          <w:pStyle w:val="a4"/>
          <w:jc w:val="center"/>
        </w:pPr>
        <w:r>
          <w:fldChar w:fldCharType="begin"/>
        </w:r>
        <w:r w:rsidR="00D2634D">
          <w:instrText>PAGE   \* MERGEFORMAT</w:instrText>
        </w:r>
        <w:r>
          <w:fldChar w:fldCharType="separate"/>
        </w:r>
        <w:r w:rsidR="00231B54">
          <w:rPr>
            <w:noProof/>
          </w:rPr>
          <w:t>1</w:t>
        </w:r>
        <w:r>
          <w:fldChar w:fldCharType="end"/>
        </w:r>
      </w:p>
    </w:sdtContent>
  </w:sdt>
  <w:p w:rsidR="00D2634D" w:rsidRDefault="00D2634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4D" w:rsidRDefault="00D263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4B2"/>
    <w:multiLevelType w:val="multilevel"/>
    <w:tmpl w:val="4E6C0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8DB"/>
    <w:rsid w:val="0003197F"/>
    <w:rsid w:val="0021420A"/>
    <w:rsid w:val="00231B54"/>
    <w:rsid w:val="00243840"/>
    <w:rsid w:val="00273A67"/>
    <w:rsid w:val="002D7919"/>
    <w:rsid w:val="002E20B1"/>
    <w:rsid w:val="007132D9"/>
    <w:rsid w:val="008B17A8"/>
    <w:rsid w:val="008C3F14"/>
    <w:rsid w:val="00971685"/>
    <w:rsid w:val="00A968DB"/>
    <w:rsid w:val="00B276E8"/>
    <w:rsid w:val="00C0090F"/>
    <w:rsid w:val="00C13B8A"/>
    <w:rsid w:val="00D2634D"/>
    <w:rsid w:val="00E71AD2"/>
    <w:rsid w:val="00F95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8DB"/>
    <w:pPr>
      <w:ind w:left="720"/>
      <w:contextualSpacing/>
    </w:pPr>
  </w:style>
  <w:style w:type="paragraph" w:customStyle="1" w:styleId="pj">
    <w:name w:val="pj"/>
    <w:basedOn w:val="a"/>
    <w:rsid w:val="002D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2D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2D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2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34D"/>
  </w:style>
  <w:style w:type="paragraph" w:styleId="a6">
    <w:name w:val="footer"/>
    <w:basedOn w:val="a"/>
    <w:link w:val="a7"/>
    <w:uiPriority w:val="99"/>
    <w:unhideWhenUsed/>
    <w:rsid w:val="00D26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34D"/>
  </w:style>
  <w:style w:type="paragraph" w:styleId="a8">
    <w:name w:val="Balloon Text"/>
    <w:basedOn w:val="a"/>
    <w:link w:val="a9"/>
    <w:uiPriority w:val="99"/>
    <w:semiHidden/>
    <w:unhideWhenUsed/>
    <w:rsid w:val="0071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Стыценко</dc:creator>
  <cp:lastModifiedBy>Администратор</cp:lastModifiedBy>
  <cp:revision>9</cp:revision>
  <cp:lastPrinted>2026-07-14T12:38:00Z</cp:lastPrinted>
  <dcterms:created xsi:type="dcterms:W3CDTF">2026-07-14T06:53:00Z</dcterms:created>
  <dcterms:modified xsi:type="dcterms:W3CDTF">2026-07-15T08:46:00Z</dcterms:modified>
</cp:coreProperties>
</file>