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02" w:rsidRPr="00176E01" w:rsidRDefault="00A35F02" w:rsidP="00176E01">
      <w:pPr>
        <w:spacing w:after="0"/>
        <w:ind w:left="4820"/>
        <w:jc w:val="both"/>
        <w:rPr>
          <w:color w:val="000000"/>
          <w:lang w:eastAsia="ru-RU"/>
        </w:rPr>
      </w:pPr>
      <w:r w:rsidRPr="00176E01">
        <w:rPr>
          <w:color w:val="000000"/>
          <w:lang w:eastAsia="ru-RU"/>
        </w:rPr>
        <w:t xml:space="preserve">В комиссию </w:t>
      </w:r>
      <w:r w:rsidRPr="00176E01">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w:t>
      </w:r>
      <w:r>
        <w:br/>
      </w:r>
      <w:bookmarkStart w:id="0" w:name="_GoBack"/>
      <w:bookmarkEnd w:id="0"/>
      <w:r w:rsidRPr="00176E01">
        <w:t xml:space="preserve">во Владимирской области </w:t>
      </w:r>
      <w:r w:rsidRPr="00176E01">
        <w:br/>
        <w:t>и урегулированию конфликта интересов</w:t>
      </w:r>
    </w:p>
    <w:p w:rsidR="00A35F02" w:rsidRPr="00176E01" w:rsidRDefault="00A35F02" w:rsidP="00176E01">
      <w:pPr>
        <w:spacing w:after="0"/>
        <w:ind w:left="4820"/>
        <w:rPr>
          <w:color w:val="000000"/>
          <w:sz w:val="24"/>
          <w:szCs w:val="24"/>
          <w:lang w:eastAsia="ru-RU"/>
        </w:rPr>
      </w:pPr>
      <w:r w:rsidRPr="00176E01">
        <w:rPr>
          <w:color w:val="000000"/>
          <w:lang w:eastAsia="ru-RU"/>
        </w:rPr>
        <w:t>от</w:t>
      </w:r>
      <w:r w:rsidRPr="00176E01">
        <w:rPr>
          <w:color w:val="000000"/>
          <w:sz w:val="24"/>
          <w:szCs w:val="24"/>
          <w:lang w:eastAsia="ru-RU"/>
        </w:rPr>
        <w:t xml:space="preserve"> _____________________________________</w:t>
      </w:r>
    </w:p>
    <w:p w:rsidR="00A35F02" w:rsidRPr="00176E01" w:rsidRDefault="00A35F02" w:rsidP="00176E01">
      <w:pPr>
        <w:widowControl w:val="0"/>
        <w:spacing w:after="0"/>
        <w:ind w:left="4248" w:right="420" w:firstLine="708"/>
        <w:jc w:val="center"/>
        <w:rPr>
          <w:color w:val="000000"/>
          <w:sz w:val="19"/>
          <w:szCs w:val="19"/>
          <w:lang w:eastAsia="ru-RU"/>
        </w:rPr>
      </w:pPr>
      <w:r w:rsidRPr="00176E01">
        <w:rPr>
          <w:color w:val="000000"/>
          <w:sz w:val="19"/>
          <w:szCs w:val="19"/>
          <w:lang w:eastAsia="ru-RU"/>
        </w:rPr>
        <w:t>(наименование занимаемой должности, Ф.И.О.)</w:t>
      </w:r>
    </w:p>
    <w:p w:rsidR="00A35F02" w:rsidRPr="00176E01" w:rsidRDefault="00A35F02" w:rsidP="00176E01">
      <w:pPr>
        <w:widowControl w:val="0"/>
        <w:tabs>
          <w:tab w:val="left" w:pos="9923"/>
        </w:tabs>
        <w:spacing w:after="0"/>
        <w:ind w:left="4248" w:firstLine="708"/>
        <w:rPr>
          <w:color w:val="000000"/>
          <w:sz w:val="19"/>
          <w:szCs w:val="19"/>
          <w:lang w:eastAsia="ru-RU"/>
        </w:rPr>
      </w:pPr>
      <w:r w:rsidRPr="00176E01">
        <w:rPr>
          <w:color w:val="000000"/>
          <w:sz w:val="19"/>
          <w:szCs w:val="19"/>
          <w:lang w:eastAsia="ru-RU"/>
        </w:rPr>
        <w:t>______________________________________________</w:t>
      </w:r>
    </w:p>
    <w:p w:rsidR="00A35F02" w:rsidRPr="00176E01" w:rsidRDefault="00A35F02" w:rsidP="00176E01">
      <w:pPr>
        <w:widowControl w:val="0"/>
        <w:tabs>
          <w:tab w:val="left" w:pos="9923"/>
        </w:tabs>
        <w:spacing w:after="0"/>
        <w:ind w:left="4248" w:firstLine="708"/>
        <w:rPr>
          <w:color w:val="000000"/>
          <w:sz w:val="19"/>
          <w:szCs w:val="19"/>
          <w:lang w:eastAsia="ru-RU"/>
        </w:rPr>
      </w:pPr>
    </w:p>
    <w:p w:rsidR="00A35F02" w:rsidRPr="00176E01" w:rsidRDefault="00A35F02" w:rsidP="00176E01">
      <w:pPr>
        <w:widowControl w:val="0"/>
        <w:tabs>
          <w:tab w:val="left" w:pos="9923"/>
        </w:tabs>
        <w:spacing w:after="0"/>
        <w:ind w:left="4248" w:firstLine="708"/>
        <w:rPr>
          <w:color w:val="000000"/>
          <w:sz w:val="19"/>
          <w:szCs w:val="19"/>
          <w:lang w:eastAsia="ru-RU"/>
        </w:rPr>
      </w:pPr>
      <w:r w:rsidRPr="00176E01">
        <w:rPr>
          <w:color w:val="000000"/>
          <w:sz w:val="19"/>
          <w:szCs w:val="19"/>
          <w:lang w:eastAsia="ru-RU"/>
        </w:rPr>
        <w:t>______________________________________________</w:t>
      </w:r>
    </w:p>
    <w:p w:rsidR="00A35F02" w:rsidRPr="00176E01" w:rsidRDefault="00A35F02" w:rsidP="00176E01">
      <w:pPr>
        <w:widowControl w:val="0"/>
        <w:spacing w:after="0"/>
        <w:ind w:left="4248" w:right="420" w:firstLine="708"/>
        <w:rPr>
          <w:sz w:val="19"/>
          <w:szCs w:val="19"/>
          <w:lang w:eastAsia="ru-RU"/>
        </w:rPr>
      </w:pPr>
    </w:p>
    <w:p w:rsidR="00A35F02" w:rsidRPr="00176E01" w:rsidRDefault="00A35F02" w:rsidP="00176E01">
      <w:pPr>
        <w:spacing w:after="200"/>
        <w:ind w:left="4962"/>
        <w:rPr>
          <w:rFonts w:ascii="Calibri" w:hAnsi="Calibri"/>
          <w:color w:val="000000"/>
          <w:sz w:val="24"/>
          <w:szCs w:val="24"/>
          <w:lang w:eastAsia="ru-RU"/>
        </w:rPr>
      </w:pPr>
    </w:p>
    <w:p w:rsidR="00A35F02" w:rsidRPr="00176E01" w:rsidRDefault="00A35F02" w:rsidP="00176E01">
      <w:pPr>
        <w:spacing w:after="0"/>
        <w:jc w:val="center"/>
        <w:rPr>
          <w:b/>
        </w:rPr>
      </w:pPr>
      <w:r w:rsidRPr="00176E01">
        <w:rPr>
          <w:b/>
          <w:lang w:eastAsia="ru-RU"/>
        </w:rPr>
        <w:t>Уведомление</w:t>
      </w:r>
    </w:p>
    <w:p w:rsidR="00A35F02" w:rsidRPr="00176E01" w:rsidRDefault="00A35F02" w:rsidP="00176E01">
      <w:pPr>
        <w:spacing w:after="0"/>
        <w:jc w:val="center"/>
        <w:rPr>
          <w:b/>
          <w:lang w:eastAsia="ru-RU"/>
        </w:rPr>
      </w:pPr>
      <w:r w:rsidRPr="00176E01">
        <w:rPr>
          <w:b/>
          <w:lang w:eastAsia="ru-RU"/>
        </w:rPr>
        <w:t xml:space="preserve">о возникновении независящих от гражданского служащего </w:t>
      </w:r>
      <w:r w:rsidRPr="00176E01">
        <w:rPr>
          <w:b/>
          <w:lang w:eastAsia="ru-RU"/>
        </w:rPr>
        <w:br/>
        <w:t>обстоятельств, препятствующих соблюдению требований к служебному</w:t>
      </w:r>
      <w:r w:rsidRPr="00176E01">
        <w:rPr>
          <w:b/>
          <w:lang w:eastAsia="ru-RU"/>
        </w:rPr>
        <w:br/>
        <w:t>поведению и (или) требований об урегулировании конфликта интересов</w:t>
      </w:r>
    </w:p>
    <w:p w:rsidR="00A35F02" w:rsidRPr="00176E01" w:rsidRDefault="00A35F02" w:rsidP="00176E01">
      <w:pPr>
        <w:spacing w:after="0"/>
        <w:jc w:val="center"/>
        <w:rPr>
          <w:b/>
        </w:rPr>
      </w:pPr>
    </w:p>
    <w:p w:rsidR="00A35F02" w:rsidRPr="00176E01" w:rsidRDefault="00A35F02" w:rsidP="00176E01">
      <w:pPr>
        <w:widowControl w:val="0"/>
        <w:pBdr>
          <w:bottom w:val="single" w:sz="4" w:space="0" w:color="auto"/>
        </w:pBdr>
        <w:spacing w:after="0"/>
        <w:ind w:firstLine="740"/>
        <w:jc w:val="both"/>
        <w:rPr>
          <w:color w:val="000000"/>
          <w:lang w:eastAsia="ru-RU"/>
        </w:rPr>
      </w:pPr>
      <w:r w:rsidRPr="00176E01">
        <w:rPr>
          <w:color w:val="000000"/>
          <w:lang w:eastAsia="ru-RU"/>
        </w:rPr>
        <w:t xml:space="preserve">В соответствии с частью 6 статьи 13 Федерального закона </w:t>
      </w:r>
      <w:r w:rsidRPr="00176E01">
        <w:rPr>
          <w:color w:val="000000"/>
          <w:lang w:eastAsia="ru-RU"/>
        </w:rPr>
        <w:br/>
        <w:t xml:space="preserve">от 25 декабря 2008 г. № 273-ФЗ «О противодействии коррупции» сообщаю </w:t>
      </w:r>
      <w:r>
        <w:rPr>
          <w:color w:val="000000"/>
          <w:lang w:eastAsia="ru-RU"/>
        </w:rPr>
        <w:br/>
      </w:r>
      <w:r w:rsidRPr="00176E01">
        <w:rPr>
          <w:color w:val="000000"/>
          <w:lang w:eastAsia="ru-RU"/>
        </w:rPr>
        <w:t>о том, что:</w:t>
      </w:r>
    </w:p>
    <w:p w:rsidR="00A35F02" w:rsidRPr="00176E01" w:rsidRDefault="00A35F02" w:rsidP="00176E01">
      <w:pPr>
        <w:widowControl w:val="0"/>
        <w:pBdr>
          <w:bottom w:val="single" w:sz="4" w:space="0" w:color="auto"/>
        </w:pBdr>
        <w:spacing w:after="0" w:line="276" w:lineRule="auto"/>
        <w:ind w:firstLine="740"/>
        <w:jc w:val="both"/>
        <w:rPr>
          <w:sz w:val="20"/>
          <w:szCs w:val="20"/>
          <w:lang w:eastAsia="ru-RU"/>
        </w:rPr>
      </w:pPr>
    </w:p>
    <w:p w:rsidR="00A35F02" w:rsidRPr="00176E01" w:rsidRDefault="00A35F02" w:rsidP="00176E01">
      <w:pPr>
        <w:spacing w:after="0"/>
        <w:rPr>
          <w:rFonts w:ascii="Calibri" w:hAnsi="Calibri"/>
          <w:color w:val="000000"/>
          <w:sz w:val="24"/>
          <w:szCs w:val="24"/>
          <w:lang w:eastAsia="ru-RU"/>
        </w:rPr>
      </w:pPr>
      <w:r w:rsidRPr="00176E01">
        <w:rPr>
          <w:rFonts w:ascii="Calibri" w:hAnsi="Calibri"/>
          <w:color w:val="000000"/>
          <w:sz w:val="24"/>
          <w:szCs w:val="24"/>
          <w:lang w:eastAsia="ru-RU"/>
        </w:rPr>
        <w:t>____________________________________________________________________________________________________________________________________________________________</w:t>
      </w:r>
    </w:p>
    <w:p w:rsidR="00A35F02" w:rsidRPr="00176E01" w:rsidRDefault="00A35F02" w:rsidP="00176E01">
      <w:pPr>
        <w:spacing w:after="0"/>
        <w:rPr>
          <w:rFonts w:ascii="Calibri" w:hAnsi="Calibri"/>
          <w:color w:val="000000"/>
          <w:sz w:val="24"/>
          <w:szCs w:val="24"/>
          <w:lang w:eastAsia="ru-RU"/>
        </w:rPr>
      </w:pPr>
      <w:r w:rsidRPr="00176E01">
        <w:rPr>
          <w:rFonts w:ascii="Calibri" w:hAnsi="Calibri"/>
          <w:color w:val="000000"/>
          <w:sz w:val="24"/>
          <w:szCs w:val="24"/>
          <w:lang w:eastAsia="ru-RU"/>
        </w:rPr>
        <w:t>____________________________________________________________________________________________________________________________________________________________</w:t>
      </w:r>
    </w:p>
    <w:p w:rsidR="00A35F02" w:rsidRPr="00176E01" w:rsidRDefault="00A35F02" w:rsidP="00176E01">
      <w:pPr>
        <w:spacing w:after="200"/>
        <w:jc w:val="center"/>
        <w:rPr>
          <w:b/>
          <w:color w:val="000000"/>
          <w:sz w:val="20"/>
          <w:szCs w:val="20"/>
          <w:lang w:eastAsia="ru-RU"/>
        </w:rPr>
      </w:pPr>
      <w:r w:rsidRPr="00176E01">
        <w:rPr>
          <w:color w:val="000000"/>
          <w:sz w:val="20"/>
          <w:szCs w:val="20"/>
          <w:lang w:eastAsia="ru-RU"/>
        </w:rPr>
        <w:t>(излагается информация о независящих от гражданского служащего обстоятельств,</w:t>
      </w:r>
      <w:r w:rsidRPr="00176E01">
        <w:rPr>
          <w:color w:val="000000"/>
          <w:sz w:val="20"/>
          <w:szCs w:val="20"/>
          <w:lang w:eastAsia="ru-RU"/>
        </w:rPr>
        <w:br/>
        <w:t>препятствующих соблюдению требований к служебному поведению и (или) требований об урегулировании конфликта интересов)</w:t>
      </w:r>
    </w:p>
    <w:p w:rsidR="00A35F02" w:rsidRPr="00176E01" w:rsidRDefault="00A35F02" w:rsidP="00176E01">
      <w:pPr>
        <w:widowControl w:val="0"/>
        <w:tabs>
          <w:tab w:val="left" w:pos="1042"/>
        </w:tabs>
        <w:spacing w:after="0"/>
        <w:jc w:val="both"/>
        <w:rPr>
          <w:sz w:val="24"/>
          <w:szCs w:val="24"/>
          <w:lang w:eastAsia="ru-RU"/>
        </w:rPr>
      </w:pPr>
      <w:r w:rsidRPr="00176E01">
        <w:rPr>
          <w:sz w:val="24"/>
          <w:szCs w:val="24"/>
          <w:lang w:eastAsia="ru-RU"/>
        </w:rPr>
        <w:t>_________________________________________________</w:t>
      </w:r>
      <w:r>
        <w:rPr>
          <w:sz w:val="24"/>
          <w:szCs w:val="24"/>
          <w:lang w:eastAsia="ru-RU"/>
        </w:rPr>
        <w:t>____________________________</w:t>
      </w:r>
    </w:p>
    <w:p w:rsidR="00A35F02" w:rsidRPr="00176E01" w:rsidRDefault="00A35F02" w:rsidP="00176E01">
      <w:pPr>
        <w:widowControl w:val="0"/>
        <w:tabs>
          <w:tab w:val="left" w:pos="1042"/>
        </w:tabs>
        <w:spacing w:after="0"/>
        <w:jc w:val="both"/>
        <w:rPr>
          <w:sz w:val="24"/>
          <w:szCs w:val="24"/>
          <w:lang w:eastAsia="ru-RU"/>
        </w:rPr>
      </w:pPr>
      <w:r w:rsidRPr="00176E01">
        <w:rPr>
          <w:sz w:val="24"/>
          <w:szCs w:val="24"/>
          <w:lang w:eastAsia="ru-RU"/>
        </w:rPr>
        <w:t>__________________________________________________</w:t>
      </w:r>
      <w:r>
        <w:rPr>
          <w:sz w:val="24"/>
          <w:szCs w:val="24"/>
          <w:lang w:eastAsia="ru-RU"/>
        </w:rPr>
        <w:t>___________________________</w:t>
      </w:r>
    </w:p>
    <w:p w:rsidR="00A35F02" w:rsidRPr="00176E01" w:rsidRDefault="00A35F02" w:rsidP="00176E01">
      <w:pPr>
        <w:widowControl w:val="0"/>
        <w:tabs>
          <w:tab w:val="left" w:pos="1042"/>
        </w:tabs>
        <w:spacing w:after="0"/>
        <w:jc w:val="both"/>
        <w:rPr>
          <w:sz w:val="24"/>
          <w:szCs w:val="24"/>
          <w:lang w:eastAsia="ru-RU"/>
        </w:rPr>
      </w:pPr>
    </w:p>
    <w:p w:rsidR="00A35F02" w:rsidRPr="00176E01" w:rsidRDefault="00A35F02" w:rsidP="00176E01">
      <w:pPr>
        <w:widowControl w:val="0"/>
        <w:pBdr>
          <w:top w:val="single" w:sz="4" w:space="0" w:color="auto"/>
        </w:pBdr>
        <w:spacing w:after="240"/>
        <w:jc w:val="center"/>
        <w:rPr>
          <w:sz w:val="20"/>
          <w:szCs w:val="20"/>
          <w:lang w:eastAsia="ru-RU"/>
        </w:rPr>
      </w:pPr>
      <w:r w:rsidRPr="00176E01">
        <w:rPr>
          <w:color w:val="000000"/>
          <w:sz w:val="20"/>
          <w:szCs w:val="20"/>
          <w:lang w:eastAsia="ru-RU"/>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w:t>
      </w:r>
      <w:r w:rsidRPr="00176E01">
        <w:rPr>
          <w:color w:val="000000"/>
          <w:sz w:val="20"/>
          <w:szCs w:val="20"/>
          <w:lang w:eastAsia="ru-RU"/>
        </w:rPr>
        <w:br/>
        <w:t>«О противодействии коррупции» и другими федеральными законами в целях противодействия коррупции, которые невозможно соблюсти и исполнить)</w:t>
      </w:r>
    </w:p>
    <w:p w:rsidR="00A35F02" w:rsidRDefault="00A35F02" w:rsidP="00176E01">
      <w:pPr>
        <w:widowControl w:val="0"/>
        <w:pBdr>
          <w:bottom w:val="single" w:sz="4" w:space="31" w:color="auto"/>
        </w:pBdr>
        <w:spacing w:after="0"/>
        <w:ind w:firstLine="740"/>
        <w:jc w:val="both"/>
        <w:rPr>
          <w:color w:val="000000"/>
          <w:lang w:eastAsia="ru-RU"/>
        </w:rPr>
      </w:pPr>
    </w:p>
    <w:p w:rsidR="00A35F02" w:rsidRPr="00176E01" w:rsidRDefault="00A35F02" w:rsidP="00176E01">
      <w:pPr>
        <w:widowControl w:val="0"/>
        <w:pBdr>
          <w:bottom w:val="single" w:sz="4" w:space="31" w:color="auto"/>
        </w:pBdr>
        <w:spacing w:after="0"/>
        <w:ind w:firstLine="740"/>
        <w:jc w:val="both"/>
        <w:rPr>
          <w:color w:val="000000"/>
          <w:lang w:eastAsia="ru-RU"/>
        </w:rPr>
      </w:pPr>
      <w:r w:rsidRPr="00176E01">
        <w:rPr>
          <w:color w:val="000000"/>
          <w:lang w:eastAsia="ru-RU"/>
        </w:rPr>
        <w:t xml:space="preserve">Прилагаю материалы, подтверждающие возникновение независящих </w:t>
      </w:r>
      <w:r>
        <w:rPr>
          <w:color w:val="000000"/>
          <w:lang w:eastAsia="ru-RU"/>
        </w:rPr>
        <w:br/>
      </w:r>
      <w:r w:rsidRPr="00176E01">
        <w:rPr>
          <w:color w:val="000000"/>
          <w:lang w:eastAsia="ru-RU"/>
        </w:rPr>
        <w:t xml:space="preserve">от меня обстоятельств, препятствующих соблюдению ограничений </w:t>
      </w:r>
      <w:r w:rsidRPr="00176E01">
        <w:rPr>
          <w:color w:val="000000"/>
          <w:lang w:eastAsia="ru-RU"/>
        </w:rPr>
        <w:br/>
        <w:t xml:space="preserve">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w:t>
      </w:r>
      <w:r w:rsidRPr="00176E01">
        <w:rPr>
          <w:color w:val="000000"/>
          <w:lang w:eastAsia="ru-RU"/>
        </w:rPr>
        <w:br/>
        <w:t>и другими федеральными законами в целях противодействия коррупции:</w:t>
      </w:r>
    </w:p>
    <w:p w:rsidR="00A35F02" w:rsidRPr="00176E01" w:rsidRDefault="00A35F02" w:rsidP="00176E01">
      <w:pPr>
        <w:spacing w:after="200"/>
        <w:rPr>
          <w:rFonts w:ascii="Calibri" w:hAnsi="Calibri"/>
          <w:sz w:val="22"/>
          <w:szCs w:val="22"/>
        </w:rPr>
      </w:pPr>
      <w:r w:rsidRPr="00176E01">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35F02" w:rsidRPr="00176E01" w:rsidRDefault="00A35F02" w:rsidP="00176E01">
      <w:pPr>
        <w:spacing w:after="0"/>
        <w:ind w:firstLine="709"/>
        <w:jc w:val="both"/>
        <w:rPr>
          <w:color w:val="000000"/>
          <w:lang w:eastAsia="ru-RU"/>
        </w:rPr>
      </w:pPr>
      <w:r w:rsidRPr="00176E01">
        <w:rPr>
          <w:color w:val="000000"/>
          <w:lang w:eastAsia="ru-RU"/>
        </w:rPr>
        <w:t xml:space="preserve">Намереваюсь / не намереваюсь лично присутствовать на заседании комиссии </w:t>
      </w:r>
      <w:r w:rsidRPr="00176E01">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 </w:t>
      </w:r>
      <w:r w:rsidRPr="00176E01">
        <w:rPr>
          <w:color w:val="000000"/>
          <w:lang w:eastAsia="ru-RU"/>
        </w:rPr>
        <w:t>при рассмотрении настоящего уведомления (нужное подчеркнуть).</w:t>
      </w:r>
    </w:p>
    <w:p w:rsidR="00A35F02" w:rsidRPr="00176E01" w:rsidRDefault="00A35F02" w:rsidP="00176E01">
      <w:pPr>
        <w:widowControl w:val="0"/>
        <w:tabs>
          <w:tab w:val="left" w:pos="5134"/>
          <w:tab w:val="left" w:leader="underscore" w:pos="9835"/>
        </w:tabs>
        <w:spacing w:after="0" w:line="276" w:lineRule="auto"/>
        <w:ind w:firstLine="740"/>
        <w:jc w:val="both"/>
        <w:rPr>
          <w:color w:val="000000"/>
          <w:sz w:val="24"/>
          <w:szCs w:val="24"/>
          <w:lang w:eastAsia="ru-RU"/>
        </w:rPr>
      </w:pPr>
      <w:r w:rsidRPr="00176E01">
        <w:rPr>
          <w:color w:val="000000"/>
          <w:sz w:val="24"/>
          <w:szCs w:val="24"/>
          <w:lang w:eastAsia="ru-RU"/>
        </w:rPr>
        <w:tab/>
      </w:r>
    </w:p>
    <w:tbl>
      <w:tblPr>
        <w:tblW w:w="0" w:type="auto"/>
        <w:tblLook w:val="00A0"/>
      </w:tblPr>
      <w:tblGrid>
        <w:gridCol w:w="4784"/>
        <w:gridCol w:w="4786"/>
      </w:tblGrid>
      <w:tr w:rsidR="00A35F02" w:rsidRPr="00B13A32" w:rsidTr="00E50842">
        <w:tc>
          <w:tcPr>
            <w:tcW w:w="4785" w:type="dxa"/>
          </w:tcPr>
          <w:p w:rsidR="00A35F02" w:rsidRPr="00176E01" w:rsidRDefault="00A35F02" w:rsidP="00176E01">
            <w:pPr>
              <w:widowControl w:val="0"/>
              <w:tabs>
                <w:tab w:val="left" w:pos="5134"/>
                <w:tab w:val="left" w:leader="underscore" w:pos="9835"/>
              </w:tabs>
              <w:spacing w:after="0" w:line="276" w:lineRule="auto"/>
              <w:jc w:val="both"/>
              <w:rPr>
                <w:color w:val="000000"/>
                <w:sz w:val="24"/>
                <w:szCs w:val="24"/>
                <w:lang w:eastAsia="ru-RU"/>
              </w:rPr>
            </w:pPr>
            <w:r w:rsidRPr="00176E01">
              <w:rPr>
                <w:color w:val="000000"/>
                <w:spacing w:val="-1"/>
                <w:sz w:val="24"/>
                <w:szCs w:val="24"/>
                <w:lang w:eastAsia="ru-RU"/>
              </w:rPr>
              <w:t>«_____» _____________ 20__ г.</w:t>
            </w:r>
          </w:p>
        </w:tc>
        <w:tc>
          <w:tcPr>
            <w:tcW w:w="4786" w:type="dxa"/>
          </w:tcPr>
          <w:p w:rsidR="00A35F02" w:rsidRPr="00176E01" w:rsidRDefault="00A35F02" w:rsidP="00176E01">
            <w:pPr>
              <w:widowControl w:val="0"/>
              <w:tabs>
                <w:tab w:val="left" w:pos="5134"/>
                <w:tab w:val="left" w:leader="underscore" w:pos="9835"/>
              </w:tabs>
              <w:spacing w:after="0" w:line="276" w:lineRule="auto"/>
              <w:jc w:val="center"/>
              <w:rPr>
                <w:color w:val="000000"/>
                <w:sz w:val="24"/>
                <w:szCs w:val="24"/>
                <w:lang w:eastAsia="ru-RU"/>
              </w:rPr>
            </w:pPr>
            <w:r w:rsidRPr="00176E01">
              <w:rPr>
                <w:color w:val="000000"/>
                <w:spacing w:val="-1"/>
                <w:sz w:val="24"/>
                <w:szCs w:val="24"/>
                <w:lang w:eastAsia="ru-RU"/>
              </w:rPr>
              <w:t>_____________________________</w:t>
            </w:r>
          </w:p>
        </w:tc>
      </w:tr>
      <w:tr w:rsidR="00A35F02" w:rsidRPr="00B13A32" w:rsidTr="00E50842">
        <w:tc>
          <w:tcPr>
            <w:tcW w:w="4785" w:type="dxa"/>
          </w:tcPr>
          <w:p w:rsidR="00A35F02" w:rsidRPr="00176E01" w:rsidRDefault="00A35F02" w:rsidP="00176E01">
            <w:pPr>
              <w:widowControl w:val="0"/>
              <w:tabs>
                <w:tab w:val="left" w:pos="5134"/>
                <w:tab w:val="left" w:leader="underscore" w:pos="9835"/>
              </w:tabs>
              <w:spacing w:after="0" w:line="276" w:lineRule="auto"/>
              <w:jc w:val="both"/>
              <w:rPr>
                <w:color w:val="000000"/>
                <w:sz w:val="20"/>
                <w:szCs w:val="20"/>
                <w:lang w:eastAsia="ru-RU"/>
              </w:rPr>
            </w:pPr>
            <w:r w:rsidRPr="00176E01">
              <w:rPr>
                <w:color w:val="000000"/>
                <w:sz w:val="20"/>
                <w:szCs w:val="20"/>
                <w:lang w:eastAsia="ru-RU"/>
              </w:rPr>
              <w:t xml:space="preserve">                 </w:t>
            </w:r>
            <w:r>
              <w:rPr>
                <w:color w:val="000000"/>
                <w:sz w:val="20"/>
                <w:szCs w:val="20"/>
                <w:lang w:eastAsia="ru-RU"/>
              </w:rPr>
              <w:t xml:space="preserve">     </w:t>
            </w:r>
            <w:r w:rsidRPr="00176E01">
              <w:rPr>
                <w:color w:val="000000"/>
                <w:sz w:val="20"/>
                <w:szCs w:val="20"/>
                <w:lang w:eastAsia="ru-RU"/>
              </w:rPr>
              <w:t xml:space="preserve">       (дата)</w:t>
            </w:r>
          </w:p>
        </w:tc>
        <w:tc>
          <w:tcPr>
            <w:tcW w:w="4786" w:type="dxa"/>
          </w:tcPr>
          <w:p w:rsidR="00A35F02" w:rsidRPr="00176E01" w:rsidRDefault="00A35F02" w:rsidP="00176E01">
            <w:pPr>
              <w:widowControl w:val="0"/>
              <w:tabs>
                <w:tab w:val="left" w:pos="5134"/>
                <w:tab w:val="left" w:leader="underscore" w:pos="9835"/>
              </w:tabs>
              <w:spacing w:after="0" w:line="276" w:lineRule="auto"/>
              <w:jc w:val="center"/>
              <w:rPr>
                <w:color w:val="000000"/>
                <w:sz w:val="20"/>
                <w:szCs w:val="20"/>
                <w:lang w:eastAsia="ru-RU"/>
              </w:rPr>
            </w:pPr>
            <w:r w:rsidRPr="00176E01">
              <w:rPr>
                <w:color w:val="000000"/>
                <w:sz w:val="20"/>
                <w:szCs w:val="20"/>
                <w:lang w:eastAsia="ru-RU"/>
              </w:rPr>
              <w:t>(подпись и расшифровка подписи лица, направившего уведомление)</w:t>
            </w:r>
          </w:p>
        </w:tc>
      </w:tr>
    </w:tbl>
    <w:p w:rsidR="00A35F02" w:rsidRDefault="00A35F02" w:rsidP="006C0B77">
      <w:pPr>
        <w:spacing w:after="0"/>
        <w:ind w:firstLine="709"/>
        <w:jc w:val="both"/>
      </w:pPr>
    </w:p>
    <w:sectPr w:rsidR="00A35F02" w:rsidSect="00176E01">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02" w:rsidRDefault="00A35F02" w:rsidP="00176E01">
      <w:pPr>
        <w:spacing w:after="0"/>
      </w:pPr>
      <w:r>
        <w:separator/>
      </w:r>
    </w:p>
  </w:endnote>
  <w:endnote w:type="continuationSeparator" w:id="0">
    <w:p w:rsidR="00A35F02" w:rsidRDefault="00A35F02" w:rsidP="00176E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02" w:rsidRDefault="00A35F02" w:rsidP="00176E01">
      <w:pPr>
        <w:spacing w:after="0"/>
      </w:pPr>
      <w:r>
        <w:separator/>
      </w:r>
    </w:p>
  </w:footnote>
  <w:footnote w:type="continuationSeparator" w:id="0">
    <w:p w:rsidR="00A35F02" w:rsidRDefault="00A35F02" w:rsidP="00176E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02" w:rsidRDefault="00A35F02">
    <w:pPr>
      <w:pStyle w:val="Header"/>
      <w:jc w:val="center"/>
    </w:pPr>
    <w:fldSimple w:instr="PAGE   \* MERGEFORMAT">
      <w:r>
        <w:rPr>
          <w:noProof/>
        </w:rPr>
        <w:t>2</w:t>
      </w:r>
    </w:fldSimple>
  </w:p>
  <w:p w:rsidR="00A35F02" w:rsidRDefault="00A35F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E01"/>
    <w:rsid w:val="00141DA5"/>
    <w:rsid w:val="00176E01"/>
    <w:rsid w:val="006C0B77"/>
    <w:rsid w:val="008242FF"/>
    <w:rsid w:val="00870751"/>
    <w:rsid w:val="008D0B4D"/>
    <w:rsid w:val="00922C48"/>
    <w:rsid w:val="009505A8"/>
    <w:rsid w:val="00A35F02"/>
    <w:rsid w:val="00B13A32"/>
    <w:rsid w:val="00B915B7"/>
    <w:rsid w:val="00E50842"/>
    <w:rsid w:val="00EA59DF"/>
    <w:rsid w:val="00EE4070"/>
    <w:rsid w:val="00F12C76"/>
    <w:rsid w:val="00FC73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after="160"/>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6E01"/>
    <w:pPr>
      <w:tabs>
        <w:tab w:val="center" w:pos="4677"/>
        <w:tab w:val="right" w:pos="9355"/>
      </w:tabs>
      <w:spacing w:after="0"/>
    </w:pPr>
  </w:style>
  <w:style w:type="character" w:customStyle="1" w:styleId="HeaderChar">
    <w:name w:val="Header Char"/>
    <w:basedOn w:val="DefaultParagraphFont"/>
    <w:link w:val="Header"/>
    <w:uiPriority w:val="99"/>
    <w:locked/>
    <w:rsid w:val="00176E01"/>
    <w:rPr>
      <w:rFonts w:cs="Times New Roman"/>
    </w:rPr>
  </w:style>
  <w:style w:type="paragraph" w:styleId="Footer">
    <w:name w:val="footer"/>
    <w:basedOn w:val="Normal"/>
    <w:link w:val="FooterChar"/>
    <w:uiPriority w:val="99"/>
    <w:rsid w:val="00176E01"/>
    <w:pPr>
      <w:tabs>
        <w:tab w:val="center" w:pos="4677"/>
        <w:tab w:val="right" w:pos="9355"/>
      </w:tabs>
      <w:spacing w:after="0"/>
    </w:pPr>
  </w:style>
  <w:style w:type="character" w:customStyle="1" w:styleId="FooterChar">
    <w:name w:val="Footer Char"/>
    <w:basedOn w:val="DefaultParagraphFont"/>
    <w:link w:val="Footer"/>
    <w:uiPriority w:val="99"/>
    <w:locked/>
    <w:rsid w:val="00176E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487</Words>
  <Characters>2780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комиссию 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dc:title>
  <dc:subject/>
  <dc:creator>305-4</dc:creator>
  <cp:keywords/>
  <dc:description/>
  <cp:lastModifiedBy>user</cp:lastModifiedBy>
  <cp:revision>2</cp:revision>
  <dcterms:created xsi:type="dcterms:W3CDTF">2025-09-16T12:46:00Z</dcterms:created>
  <dcterms:modified xsi:type="dcterms:W3CDTF">2025-09-16T12:46:00Z</dcterms:modified>
</cp:coreProperties>
</file>