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CD" w:rsidRPr="001568D2" w:rsidRDefault="006773CD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1568D2">
        <w:rPr>
          <w:b/>
          <w:bCs/>
          <w:sz w:val="28"/>
          <w:szCs w:val="28"/>
        </w:rPr>
        <w:t>УТВЕРЖДЕН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568D2">
        <w:rPr>
          <w:sz w:val="28"/>
          <w:szCs w:val="28"/>
        </w:rPr>
        <w:t>Приказом председателя</w:t>
      </w:r>
    </w:p>
    <w:p w:rsidR="006773CD" w:rsidRPr="001568D2" w:rsidRDefault="001568D2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Первомайского</w:t>
      </w:r>
      <w:r w:rsidR="006773CD" w:rsidRPr="001568D2">
        <w:rPr>
          <w:sz w:val="28"/>
          <w:szCs w:val="28"/>
        </w:rPr>
        <w:t xml:space="preserve"> районного суда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568D2">
        <w:rPr>
          <w:sz w:val="28"/>
          <w:szCs w:val="28"/>
        </w:rPr>
        <w:t>Оренбургской области</w:t>
      </w:r>
    </w:p>
    <w:p w:rsidR="006773CD" w:rsidRPr="001568D2" w:rsidRDefault="001568D2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«30</w:t>
      </w:r>
      <w:r w:rsidR="006773CD" w:rsidRPr="001568D2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="006773CD" w:rsidRPr="001568D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6773CD" w:rsidRPr="001568D2">
        <w:rPr>
          <w:sz w:val="28"/>
          <w:szCs w:val="28"/>
        </w:rPr>
        <w:t xml:space="preserve"> года</w:t>
      </w:r>
    </w:p>
    <w:p w:rsidR="006773CD" w:rsidRDefault="001568D2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№ 21</w:t>
      </w:r>
    </w:p>
    <w:p w:rsidR="001568D2" w:rsidRPr="001568D2" w:rsidRDefault="001568D2" w:rsidP="006773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773CD" w:rsidRPr="001568D2" w:rsidRDefault="006773CD" w:rsidP="006773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>Порядок</w:t>
      </w:r>
    </w:p>
    <w:p w:rsidR="006773CD" w:rsidRDefault="006773CD" w:rsidP="006773C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568D2">
        <w:rPr>
          <w:b/>
          <w:bCs/>
          <w:sz w:val="28"/>
          <w:szCs w:val="28"/>
        </w:rPr>
        <w:t>ознакомления с материалами судебного дела (иными материалами) и в</w:t>
      </w:r>
      <w:r w:rsidRPr="001568D2">
        <w:rPr>
          <w:b/>
          <w:bCs/>
          <w:sz w:val="28"/>
          <w:szCs w:val="28"/>
        </w:rPr>
        <w:t>ы</w:t>
      </w:r>
      <w:r w:rsidRPr="001568D2">
        <w:rPr>
          <w:b/>
          <w:bCs/>
          <w:sz w:val="28"/>
          <w:szCs w:val="28"/>
        </w:rPr>
        <w:t xml:space="preserve">дачи копий материалов дела лицам, участвующим в деле, находящихся в производстве и на хранении в архиве </w:t>
      </w:r>
      <w:r w:rsidR="00163C61" w:rsidRPr="001568D2">
        <w:rPr>
          <w:b/>
          <w:bCs/>
          <w:sz w:val="28"/>
          <w:szCs w:val="28"/>
        </w:rPr>
        <w:t>Первомайского</w:t>
      </w:r>
      <w:r w:rsidRPr="001568D2">
        <w:rPr>
          <w:b/>
          <w:bCs/>
          <w:sz w:val="28"/>
          <w:szCs w:val="28"/>
        </w:rPr>
        <w:t xml:space="preserve"> районного суда Оренбургской области</w:t>
      </w:r>
    </w:p>
    <w:p w:rsidR="001568D2" w:rsidRPr="001568D2" w:rsidRDefault="001568D2" w:rsidP="006773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773CD" w:rsidRPr="001568D2" w:rsidRDefault="006773CD" w:rsidP="006773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>1. Общие положения</w:t>
      </w:r>
    </w:p>
    <w:p w:rsidR="006773CD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</w:r>
      <w:proofErr w:type="gramStart"/>
      <w:r w:rsidRPr="001568D2">
        <w:rPr>
          <w:sz w:val="28"/>
          <w:szCs w:val="28"/>
        </w:rPr>
        <w:t>Настоящий Порядок разработан в соответствии с Гражданским процесс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альным кодексом Российской Федерации от 14 ноября 2002 года N 138-ФЗ; Уголовно-процессуальным кодексом Российской Федерации от 18 декабря 2001 года N 174-ФЗ; Кодексом Российской Федерации об административных прав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нарушениях от 30 декабря 2001 года N 195-ФЗ; Кодексом административного судопроизводства Российской Федерации от 08</w:t>
      </w:r>
      <w:r w:rsidR="001942DC">
        <w:rPr>
          <w:sz w:val="28"/>
          <w:szCs w:val="28"/>
        </w:rPr>
        <w:t xml:space="preserve"> марта </w:t>
      </w:r>
      <w:r w:rsidRPr="001568D2">
        <w:rPr>
          <w:sz w:val="28"/>
          <w:szCs w:val="28"/>
        </w:rPr>
        <w:t>2015 N 21-ФЗ;</w:t>
      </w:r>
      <w:proofErr w:type="gramEnd"/>
      <w:r w:rsidRPr="001568D2">
        <w:rPr>
          <w:sz w:val="28"/>
          <w:szCs w:val="28"/>
        </w:rPr>
        <w:t xml:space="preserve"> </w:t>
      </w:r>
      <w:proofErr w:type="gramStart"/>
      <w:r w:rsidRPr="001568D2">
        <w:rPr>
          <w:sz w:val="28"/>
          <w:szCs w:val="28"/>
        </w:rPr>
        <w:t>Федерал</w:t>
      </w:r>
      <w:r w:rsidRPr="001568D2">
        <w:rPr>
          <w:sz w:val="28"/>
          <w:szCs w:val="28"/>
        </w:rPr>
        <w:t>ь</w:t>
      </w:r>
      <w:r w:rsidRPr="001568D2">
        <w:rPr>
          <w:sz w:val="28"/>
          <w:szCs w:val="28"/>
        </w:rPr>
        <w:t>ным законом «О средствах массовой информации» № 2124-1 от 27 декабря 1991 года; Федеральным законом Российской Федерации № 262-ФЗ «Об обе</w:t>
      </w:r>
      <w:r w:rsidRPr="001568D2">
        <w:rPr>
          <w:sz w:val="28"/>
          <w:szCs w:val="28"/>
        </w:rPr>
        <w:t>с</w:t>
      </w:r>
      <w:r w:rsidRPr="001568D2">
        <w:rPr>
          <w:sz w:val="28"/>
          <w:szCs w:val="28"/>
        </w:rPr>
        <w:t>печении доступа к информации о деятельности судов в Российской Федерации» от 22 декабря 2008 года; Федеральным законом «Об архивном деле в Росси</w:t>
      </w:r>
      <w:r w:rsidRPr="001568D2">
        <w:rPr>
          <w:sz w:val="28"/>
          <w:szCs w:val="28"/>
        </w:rPr>
        <w:t>й</w:t>
      </w:r>
      <w:r w:rsidRPr="001568D2">
        <w:rPr>
          <w:sz w:val="28"/>
          <w:szCs w:val="28"/>
        </w:rPr>
        <w:t>ской Федерации» № 125-ФЗ от 22 октября 2004 года; Федеральным законом «Об обязательном экземпляре документов» № 77-ФЗ от 29 декабря 1994 года;</w:t>
      </w:r>
      <w:proofErr w:type="gramEnd"/>
      <w:r w:rsidRPr="001568D2">
        <w:rPr>
          <w:sz w:val="28"/>
          <w:szCs w:val="28"/>
        </w:rPr>
        <w:t xml:space="preserve"> </w:t>
      </w:r>
      <w:proofErr w:type="gramStart"/>
      <w:r w:rsidRPr="001568D2">
        <w:rPr>
          <w:sz w:val="28"/>
          <w:szCs w:val="28"/>
        </w:rPr>
        <w:t>Инструкцией по судебному делопроизводству в районном суде, утвержденной приказом Генерального директора Судебного департамента при Верховном С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де РФ № 36 от 29 апреля 2003 года; Инструкцией о порядке организации ко</w:t>
      </w:r>
      <w:r w:rsidRPr="001568D2">
        <w:rPr>
          <w:sz w:val="28"/>
          <w:szCs w:val="28"/>
        </w:rPr>
        <w:t>м</w:t>
      </w:r>
      <w:r w:rsidRPr="001568D2">
        <w:rPr>
          <w:sz w:val="28"/>
          <w:szCs w:val="28"/>
        </w:rPr>
        <w:t>плектования, хранения, учета и использования документов (электронных док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ментов) в архивах федеральных судов общей юрисдикции, утвержденной пр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казом Судебного департамента при Верховном Суде РФ от 19 марта 2019 года N 56.</w:t>
      </w:r>
      <w:proofErr w:type="gramEnd"/>
    </w:p>
    <w:p w:rsidR="001568D2" w:rsidRPr="001568D2" w:rsidRDefault="001568D2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73CD" w:rsidRPr="001568D2" w:rsidRDefault="006773CD" w:rsidP="006773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>2. Основные термины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Для целей настоящего Порядка применяемые термины имеют следующее значение: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подлинный документ</w:t>
      </w:r>
      <w:r w:rsidRPr="001568D2">
        <w:rPr>
          <w:sz w:val="28"/>
          <w:szCs w:val="28"/>
        </w:rPr>
        <w:t> – первый экземпляр документа на бумажном н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сителе, обеспечивающий судопроизводство по делу в соответствии с действ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ющими процессуальными нормами, имеющий необходимые реквизиты и пр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общённый к материалам дела;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копия документа</w:t>
      </w:r>
      <w:r w:rsidRPr="001568D2">
        <w:rPr>
          <w:sz w:val="28"/>
          <w:szCs w:val="28"/>
        </w:rPr>
        <w:t> - документ, полностью воспроизводящий информацию подлинного документа и все его внешние признаки или часть их, но не име</w:t>
      </w:r>
      <w:r w:rsidRPr="001568D2">
        <w:rPr>
          <w:sz w:val="28"/>
          <w:szCs w:val="28"/>
        </w:rPr>
        <w:t>ю</w:t>
      </w:r>
      <w:r w:rsidRPr="001568D2">
        <w:rPr>
          <w:sz w:val="28"/>
          <w:szCs w:val="28"/>
        </w:rPr>
        <w:t>щий юридической силы;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lastRenderedPageBreak/>
        <w:tab/>
        <w:t>надлежащим образом заверенная копия документа</w:t>
      </w:r>
      <w:r w:rsidRPr="001568D2">
        <w:rPr>
          <w:sz w:val="28"/>
          <w:szCs w:val="28"/>
        </w:rPr>
        <w:t> – копия документа, на которой в соответствии с установленным порядком проставляют необход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мые реквизиты, придающие ей юридическую силу;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письменная справка по делу</w:t>
      </w:r>
      <w:r w:rsidRPr="001568D2">
        <w:rPr>
          <w:sz w:val="28"/>
          <w:szCs w:val="28"/>
        </w:rPr>
        <w:t> – документ, содержащий информацию о рассмотрении дела на любой стадии судебного разбирательства;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юридическая сила документа </w:t>
      </w:r>
      <w:r w:rsidRPr="001568D2">
        <w:rPr>
          <w:sz w:val="28"/>
          <w:szCs w:val="28"/>
        </w:rPr>
        <w:t>– свойство документа, обеспеченное де</w:t>
      </w:r>
      <w:r w:rsidRPr="001568D2">
        <w:rPr>
          <w:sz w:val="28"/>
          <w:szCs w:val="28"/>
        </w:rPr>
        <w:t>й</w:t>
      </w:r>
      <w:r w:rsidRPr="001568D2">
        <w:rPr>
          <w:sz w:val="28"/>
          <w:szCs w:val="28"/>
        </w:rPr>
        <w:t>ствующим законодательством, компетенцией суда и установленным порядком оформления;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архивное судебное дело</w:t>
      </w:r>
      <w:r w:rsidRPr="001568D2">
        <w:rPr>
          <w:sz w:val="28"/>
          <w:szCs w:val="28"/>
        </w:rPr>
        <w:t> – оконченное производством судебное дело (м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териал), переданное в установленном порядке из отдела делопроизводства в а</w:t>
      </w:r>
      <w:r w:rsidRPr="001568D2">
        <w:rPr>
          <w:sz w:val="28"/>
          <w:szCs w:val="28"/>
        </w:rPr>
        <w:t>р</w:t>
      </w:r>
      <w:r w:rsidRPr="001568D2">
        <w:rPr>
          <w:sz w:val="28"/>
          <w:szCs w:val="28"/>
        </w:rPr>
        <w:t>хив суда на постоянное и временное хранение;</w:t>
      </w:r>
    </w:p>
    <w:p w:rsidR="006773CD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судебное решение</w:t>
      </w:r>
      <w:r w:rsidRPr="001568D2">
        <w:rPr>
          <w:sz w:val="28"/>
          <w:szCs w:val="28"/>
        </w:rPr>
        <w:t> - решение, вынесенное в установленной соответств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ющим законом форме по существу дела, рассмотренного в порядке осущест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ления гражданского, административного или уголовного судопроизводства в первой, апелляционной, кассационной и надзорной инстанциях.</w:t>
      </w:r>
    </w:p>
    <w:p w:rsidR="001568D2" w:rsidRPr="001568D2" w:rsidRDefault="001568D2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568D2" w:rsidRDefault="006773CD" w:rsidP="001568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568D2">
        <w:rPr>
          <w:b/>
          <w:bCs/>
          <w:sz w:val="28"/>
          <w:szCs w:val="28"/>
        </w:rPr>
        <w:t>3.</w:t>
      </w:r>
      <w:r w:rsidRPr="001568D2">
        <w:rPr>
          <w:sz w:val="28"/>
          <w:szCs w:val="28"/>
        </w:rPr>
        <w:t> </w:t>
      </w:r>
      <w:r w:rsidRPr="001568D2">
        <w:rPr>
          <w:b/>
          <w:bCs/>
          <w:sz w:val="28"/>
          <w:szCs w:val="28"/>
        </w:rPr>
        <w:t>Порядок ознакомления с материалами судебного дела</w:t>
      </w:r>
    </w:p>
    <w:p w:rsidR="006773CD" w:rsidRPr="001568D2" w:rsidRDefault="006773CD" w:rsidP="001568D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 xml:space="preserve">(иными материалами), </w:t>
      </w:r>
      <w:proofErr w:type="gramStart"/>
      <w:r w:rsidRPr="001568D2">
        <w:rPr>
          <w:b/>
          <w:bCs/>
          <w:sz w:val="28"/>
          <w:szCs w:val="28"/>
        </w:rPr>
        <w:t>находящихся</w:t>
      </w:r>
      <w:proofErr w:type="gramEnd"/>
      <w:r w:rsidRPr="001568D2">
        <w:rPr>
          <w:b/>
          <w:bCs/>
          <w:sz w:val="28"/>
          <w:szCs w:val="28"/>
        </w:rPr>
        <w:t xml:space="preserve"> в</w:t>
      </w:r>
      <w:r w:rsidRPr="001568D2">
        <w:rPr>
          <w:sz w:val="28"/>
          <w:szCs w:val="28"/>
        </w:rPr>
        <w:t> </w:t>
      </w:r>
      <w:r w:rsidRPr="001568D2">
        <w:rPr>
          <w:b/>
          <w:bCs/>
          <w:sz w:val="28"/>
          <w:szCs w:val="28"/>
        </w:rPr>
        <w:t>производстве суда и на хранении в архиве суда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3.1. </w:t>
      </w:r>
      <w:proofErr w:type="gramStart"/>
      <w:r w:rsidRPr="001568D2">
        <w:rPr>
          <w:sz w:val="28"/>
          <w:szCs w:val="28"/>
        </w:rPr>
        <w:t>Судебные дела (иные материалы) выдаются для ознакомления в п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мещении суда при предъявлении документов, указанных в п. 1</w:t>
      </w:r>
      <w:r w:rsidR="005F374E" w:rsidRPr="001568D2">
        <w:rPr>
          <w:sz w:val="28"/>
          <w:szCs w:val="28"/>
        </w:rPr>
        <w:t>4</w:t>
      </w:r>
      <w:r w:rsidRPr="001568D2">
        <w:rPr>
          <w:sz w:val="28"/>
          <w:szCs w:val="28"/>
        </w:rPr>
        <w:t>.1 Инструкции по судебному делопроизводству в районном суде, утвержденной приказом С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дебного департамента при Верховном Суде РФ от 29.04.2003 N 36 (далее - И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струкция), в присутствии и под контролем работников аппарата суда в услов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ях, которые исключают возможность изъятия, повреждения или уничтожения материалов дел.</w:t>
      </w:r>
      <w:proofErr w:type="gramEnd"/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3.2. Ознакомление лиц с материалами судебного дела (иными материал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ми) производится на основании их письменного заявления (Приложение № 1)</w:t>
      </w:r>
      <w:r w:rsidR="001568D2">
        <w:rPr>
          <w:sz w:val="28"/>
          <w:szCs w:val="28"/>
        </w:rPr>
        <w:t>по форме № 62 Инструкции</w:t>
      </w:r>
      <w:r w:rsidRPr="001568D2">
        <w:rPr>
          <w:sz w:val="28"/>
          <w:szCs w:val="28"/>
        </w:rPr>
        <w:t xml:space="preserve">, которая размещена на официальном сайте суда - </w:t>
      </w:r>
      <w:r w:rsidR="00163C61" w:rsidRPr="001568D2">
        <w:rPr>
          <w:sz w:val="28"/>
          <w:szCs w:val="28"/>
          <w:lang w:val="en-US"/>
        </w:rPr>
        <w:t>pervomaysky</w:t>
      </w:r>
      <w:r w:rsidR="00163C61" w:rsidRPr="001568D2">
        <w:rPr>
          <w:sz w:val="28"/>
          <w:szCs w:val="28"/>
        </w:rPr>
        <w:t>.</w:t>
      </w:r>
      <w:r w:rsidR="00163C61" w:rsidRPr="001568D2">
        <w:rPr>
          <w:sz w:val="28"/>
          <w:szCs w:val="28"/>
          <w:lang w:val="en-US"/>
        </w:rPr>
        <w:t>orb</w:t>
      </w:r>
      <w:r w:rsidR="00163C61" w:rsidRPr="001568D2">
        <w:rPr>
          <w:sz w:val="28"/>
          <w:szCs w:val="28"/>
        </w:rPr>
        <w:t>@</w:t>
      </w:r>
      <w:r w:rsidR="00163C61" w:rsidRPr="001568D2">
        <w:rPr>
          <w:sz w:val="28"/>
          <w:szCs w:val="28"/>
          <w:lang w:val="en-US"/>
        </w:rPr>
        <w:t>sudrf</w:t>
      </w:r>
      <w:r w:rsidR="00163C61" w:rsidRPr="001568D2">
        <w:rPr>
          <w:sz w:val="28"/>
          <w:szCs w:val="28"/>
        </w:rPr>
        <w:t>.</w:t>
      </w:r>
      <w:r w:rsidR="00163C61" w:rsidRPr="001568D2">
        <w:rPr>
          <w:sz w:val="28"/>
          <w:szCs w:val="28"/>
          <w:lang w:val="en-US"/>
        </w:rPr>
        <w:t>ru</w:t>
      </w:r>
      <w:r w:rsidR="00163C61" w:rsidRPr="001568D2">
        <w:rPr>
          <w:sz w:val="28"/>
          <w:szCs w:val="28"/>
        </w:rPr>
        <w:t xml:space="preserve"> </w:t>
      </w:r>
      <w:r w:rsidRPr="001568D2">
        <w:rPr>
          <w:sz w:val="28"/>
          <w:szCs w:val="28"/>
        </w:rPr>
        <w:t>в разделе «Справочная информация» во вкладке «О</w:t>
      </w:r>
      <w:r w:rsidRPr="001568D2">
        <w:rPr>
          <w:sz w:val="28"/>
          <w:szCs w:val="28"/>
        </w:rPr>
        <w:t>б</w:t>
      </w:r>
      <w:r w:rsidRPr="001568D2">
        <w:rPr>
          <w:sz w:val="28"/>
          <w:szCs w:val="28"/>
        </w:rPr>
        <w:t>разцы документов».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3.3. Заявление может быть подано через приемную суда, в электронном виде либо направлено по почте</w:t>
      </w:r>
      <w:r w:rsidR="005F374E" w:rsidRPr="001568D2">
        <w:rPr>
          <w:color w:val="000000"/>
          <w:sz w:val="28"/>
          <w:szCs w:val="28"/>
        </w:rPr>
        <w:t>, а также путем электронного обращения, в том числе в форме электронного документа, подписанного электронной подписью в порядке, установленном законодательством Российской Федерации, посре</w:t>
      </w:r>
      <w:r w:rsidR="005F374E" w:rsidRPr="001568D2">
        <w:rPr>
          <w:color w:val="000000"/>
          <w:sz w:val="28"/>
          <w:szCs w:val="28"/>
        </w:rPr>
        <w:t>д</w:t>
      </w:r>
      <w:r w:rsidR="005F374E" w:rsidRPr="001568D2">
        <w:rPr>
          <w:color w:val="000000"/>
          <w:sz w:val="28"/>
          <w:szCs w:val="28"/>
        </w:rPr>
        <w:t>ством заполнения формы, размещенной на официальном сайте суда в информ</w:t>
      </w:r>
      <w:r w:rsidR="005F374E" w:rsidRPr="001568D2">
        <w:rPr>
          <w:color w:val="000000"/>
          <w:sz w:val="28"/>
          <w:szCs w:val="28"/>
        </w:rPr>
        <w:t>а</w:t>
      </w:r>
      <w:r w:rsidR="005F374E" w:rsidRPr="001568D2">
        <w:rPr>
          <w:color w:val="000000"/>
          <w:sz w:val="28"/>
          <w:szCs w:val="28"/>
        </w:rPr>
        <w:t>ционно-телекоммуникационной сети «Интернет» (раздел «Подача процесс</w:t>
      </w:r>
      <w:r w:rsidR="005F374E" w:rsidRPr="001568D2">
        <w:rPr>
          <w:color w:val="000000"/>
          <w:sz w:val="28"/>
          <w:szCs w:val="28"/>
        </w:rPr>
        <w:t>у</w:t>
      </w:r>
      <w:r w:rsidR="005F374E" w:rsidRPr="001568D2">
        <w:rPr>
          <w:color w:val="000000"/>
          <w:sz w:val="28"/>
          <w:szCs w:val="28"/>
        </w:rPr>
        <w:t>альных документов в электронном виде»).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Выдача судебного дела (иного материала) для ознакомления производи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ся после наложения на заявление резолюции судьи, в производстве которого находится (или находилось) судебное дело (иной материал), а при его отсу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ствии - председателя суда (или его заместителя) либо иного уполномоченного лица. Данное заявление подшивается в дело, а в случае предъявления довере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ности к делу приобщается также ее копия.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lastRenderedPageBreak/>
        <w:tab/>
        <w:t>3.3.1. Ознакомление с материалами судебного дела (иного материала), к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 xml:space="preserve">торое </w:t>
      </w:r>
      <w:proofErr w:type="gramStart"/>
      <w:r w:rsidRPr="001568D2">
        <w:rPr>
          <w:sz w:val="28"/>
          <w:szCs w:val="28"/>
        </w:rPr>
        <w:t>находится в производстве судьи до момента его передачи в отдел дел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производства суда на исполнение может</w:t>
      </w:r>
      <w:proofErr w:type="gramEnd"/>
      <w:r w:rsidRPr="001568D2">
        <w:rPr>
          <w:sz w:val="28"/>
          <w:szCs w:val="28"/>
        </w:rPr>
        <w:t xml:space="preserve"> быть поручено помощнику судьи или секретарю судебного заседания, которые работают с судьей, рассматривающим дело.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3.3.2. Ознакомление с материалами судебного дела (иного материала), к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 xml:space="preserve">торое </w:t>
      </w:r>
      <w:proofErr w:type="gramStart"/>
      <w:r w:rsidRPr="001568D2">
        <w:rPr>
          <w:sz w:val="28"/>
          <w:szCs w:val="28"/>
        </w:rPr>
        <w:t>находится в отделе делопроизводства суда может</w:t>
      </w:r>
      <w:proofErr w:type="gramEnd"/>
      <w:r w:rsidRPr="001568D2">
        <w:rPr>
          <w:sz w:val="28"/>
          <w:szCs w:val="28"/>
        </w:rPr>
        <w:t xml:space="preserve"> быть поручено рабо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нику данного отдела, у которого судебное дело (иной материал) находится на исполнении.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3.3.3. Ознакомление с материалами судебного дела (иного материала), к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торое передано на хранение в архив суда может быть поручено архивариусу либо лицу его замещающему.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3.4. Судебное дело (иной материал), находящееся на хранении в архиве суда, должно быть представлено для ознакомления в течение 5 рабочих дней со дня подачи заявления, за исключением случаев, когда работниками суда и з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явителем не будет согласована другая дата ознакомления.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Необходимость срочного (незамедлительного) ознакомления с матери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лами дела (иного материала) должна быть мотивирована в заявлении. Решение по заявлению принимает судья, в производстве которого находится (или нах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дилось) судебное дело (иной материал), а при его отсутствии - председатель с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да (или его заместитель).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3.5. </w:t>
      </w:r>
      <w:proofErr w:type="gramStart"/>
      <w:r w:rsidRPr="001568D2">
        <w:rPr>
          <w:sz w:val="28"/>
          <w:szCs w:val="28"/>
        </w:rPr>
        <w:t>Ознакомление с дел</w:t>
      </w:r>
      <w:r w:rsidR="00E9095C" w:rsidRPr="001568D2">
        <w:rPr>
          <w:sz w:val="28"/>
          <w:szCs w:val="28"/>
        </w:rPr>
        <w:t>ами</w:t>
      </w:r>
      <w:r w:rsidRPr="001568D2">
        <w:rPr>
          <w:sz w:val="28"/>
          <w:szCs w:val="28"/>
        </w:rPr>
        <w:t xml:space="preserve"> (иными</w:t>
      </w:r>
      <w:r w:rsidR="005909D4" w:rsidRPr="001568D2">
        <w:rPr>
          <w:sz w:val="28"/>
          <w:szCs w:val="28"/>
        </w:rPr>
        <w:t xml:space="preserve"> материалами) должно проходить</w:t>
      </w:r>
      <w:r w:rsidRPr="001568D2">
        <w:rPr>
          <w:sz w:val="28"/>
          <w:szCs w:val="28"/>
        </w:rPr>
        <w:t xml:space="preserve"> на 1 этаже (приёмная суда) либо в зале судебных заседаний на </w:t>
      </w:r>
      <w:r w:rsidR="005909D4" w:rsidRPr="001568D2">
        <w:rPr>
          <w:sz w:val="28"/>
          <w:szCs w:val="28"/>
        </w:rPr>
        <w:t>2</w:t>
      </w:r>
      <w:r w:rsidRPr="001568D2">
        <w:rPr>
          <w:sz w:val="28"/>
          <w:szCs w:val="28"/>
        </w:rPr>
        <w:t xml:space="preserve"> этаже, которые оборудованы системой видеонаблюдения, в присутствии уполномоченного на то работника аппарата суда и по возможности с участием судебного пристава по ОУПДС, в условиях, которые исключают изъятие, повреждение, уничтож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ние материалов дел, а также внесение в них исправлений и дописок, передачу их</w:t>
      </w:r>
      <w:proofErr w:type="gramEnd"/>
      <w:r w:rsidRPr="001568D2">
        <w:rPr>
          <w:sz w:val="28"/>
          <w:szCs w:val="28"/>
        </w:rPr>
        <w:t xml:space="preserve"> другому лицу.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Ознакомление с материалами судебных дел (иными материалами) лиц, содержащихся под стражей, производится уполномоченным на то работником аппарата суда в условиях следственного изолятора, в котором содержится лицо, обратившееся с заявлением об ознакомлении.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3.6. Перед началом ознакомления с делом (иным материалом) уполном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ченный на то работник аппарата суда отбирает от лица, обратившегося с зая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 xml:space="preserve">лением об ознакомлении с делом (иным материалом), расписку о </w:t>
      </w:r>
      <w:proofErr w:type="gramStart"/>
      <w:r w:rsidRPr="001568D2">
        <w:rPr>
          <w:sz w:val="28"/>
          <w:szCs w:val="28"/>
        </w:rPr>
        <w:t>предупрежд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нии</w:t>
      </w:r>
      <w:proofErr w:type="gramEnd"/>
      <w:r w:rsidRPr="001568D2">
        <w:rPr>
          <w:sz w:val="28"/>
          <w:szCs w:val="28"/>
        </w:rPr>
        <w:t xml:space="preserve"> об уголовной ответственности по части 1 статьи 294 Уголовного кодекса Российской Федерации за воспрепятствование осуществлению правосудия, в</w:t>
      </w:r>
      <w:r w:rsidRPr="001568D2">
        <w:rPr>
          <w:sz w:val="28"/>
          <w:szCs w:val="28"/>
        </w:rPr>
        <w:t>ы</w:t>
      </w:r>
      <w:r w:rsidRPr="001568D2">
        <w:rPr>
          <w:sz w:val="28"/>
          <w:szCs w:val="28"/>
        </w:rPr>
        <w:t>разившееся в утрате, повреждении, уничтожении выданного ему судебного д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ла или отдельных его документов (пункт 2 Формы № 62).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3.7. В случае</w:t>
      </w:r>
      <w:proofErr w:type="gramStart"/>
      <w:r w:rsidRPr="001568D2">
        <w:rPr>
          <w:sz w:val="28"/>
          <w:szCs w:val="28"/>
        </w:rPr>
        <w:t>,</w:t>
      </w:r>
      <w:proofErr w:type="gramEnd"/>
      <w:r w:rsidRPr="001568D2">
        <w:rPr>
          <w:sz w:val="28"/>
          <w:szCs w:val="28"/>
        </w:rPr>
        <w:t xml:space="preserve"> если материалы судебного дела (иного материала) состоят из двух и более томов работник аппарата суда, уполномоченный на ознакомл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ние с делом, должен выдавать для просмотра лицу, обратившемуся с заявлен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ем об ознакомлении, не более одного тома с целью осуществления надлежащ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го контроля за процедурой ознакомления.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lastRenderedPageBreak/>
        <w:tab/>
        <w:t>3.8. При наличии письменного ходатайства сторон, иных участников с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дебного разбирательства по уголовным делам об ознакомлении с протоколом судебного заседания возможность ознакомления должна быть обеспечена в т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чение 3 суток со дня получения ходатайства. Копия протокола изготавливается по письменному ходатайству участника судебного разбирательства и за его счет (</w:t>
      </w:r>
      <w:r w:rsidR="001568D2">
        <w:rPr>
          <w:sz w:val="28"/>
          <w:szCs w:val="28"/>
        </w:rPr>
        <w:t>ст. 259</w:t>
      </w:r>
      <w:r w:rsidRPr="001568D2">
        <w:rPr>
          <w:sz w:val="28"/>
          <w:szCs w:val="28"/>
        </w:rPr>
        <w:t> УПК РФ).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Ходатайство осуждённого о выдачи копии протокола судебного засед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 xml:space="preserve">ния, поданное в течение 3 суток со дня окончания судебного заседания, </w:t>
      </w:r>
      <w:proofErr w:type="gramStart"/>
      <w:r w:rsidRPr="001568D2">
        <w:rPr>
          <w:sz w:val="28"/>
          <w:szCs w:val="28"/>
        </w:rPr>
        <w:t>расц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нивается</w:t>
      </w:r>
      <w:proofErr w:type="gramEnd"/>
      <w:r w:rsidRPr="001568D2">
        <w:rPr>
          <w:sz w:val="28"/>
          <w:szCs w:val="28"/>
        </w:rPr>
        <w:t xml:space="preserve"> как желание ознакомиться с его содержанием. При удовлетворении данного ходатайства следует учитывать количество листов протокола, и вр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чать осуждённым копии протоколов, содержащих небольшое количество л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стов. В данном случае вручение копии протокола является фактом ознакомл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ния с ним. В случае если протокол судебного заседания является объемным по количеству листов, то осуждённый должен быть ознакомлен с ним одновр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менно с разъяснением ему пункта 13 части 4 статьи 47 УПК РФ, согласно кот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рому обвиняемый вправе снимать за свой счет копии с материалов уголовного дела (в том числе с помощью технических средств).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3.9. При наличии письменного заявления лиц, участвующих в гражда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ских делах, административных делах, делах об административных правонар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шениях (иных материалах), их представителей об ознакомлении с протоколом судебного заседания возможность ознакомления должна быть обеспечена в р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зумный срок, но не позднее 3 дней со дня получения данного заявления судом.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Копия протокола судебного заседания изготавливается по письменному ходатайству участника судебного разбирательства и за его счет, то есть получ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ние протокола судебного заседания возможно путем снятия его копии заявит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 xml:space="preserve">лем без участия суда в расходах по изготовлению копии протокола. Расходы же должны относиться на счет </w:t>
      </w:r>
      <w:proofErr w:type="gramStart"/>
      <w:r w:rsidRPr="001568D2">
        <w:rPr>
          <w:sz w:val="28"/>
          <w:szCs w:val="28"/>
        </w:rPr>
        <w:t>обратившегося</w:t>
      </w:r>
      <w:proofErr w:type="gramEnd"/>
      <w:r w:rsidRPr="001568D2">
        <w:rPr>
          <w:sz w:val="28"/>
          <w:szCs w:val="28"/>
        </w:rPr>
        <w:t xml:space="preserve"> (приобретение бумаги, использов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ние собственной копировальной техники и т.п.) (Определение Верховного Суда РФ от 24.05.2005 N КАС05-150).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3.10. В случае</w:t>
      </w:r>
      <w:proofErr w:type="gramStart"/>
      <w:r w:rsidRPr="001568D2">
        <w:rPr>
          <w:sz w:val="28"/>
          <w:szCs w:val="28"/>
        </w:rPr>
        <w:t>,</w:t>
      </w:r>
      <w:proofErr w:type="gramEnd"/>
      <w:r w:rsidRPr="001568D2">
        <w:rPr>
          <w:sz w:val="28"/>
          <w:szCs w:val="28"/>
        </w:rPr>
        <w:t xml:space="preserve"> если заявителем подано заявление на ознакомление с м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териалами дела (иного материала) и протоколом судебного заседания, судебное дело (иной материал) представляется после истечения срока для составления секретарем протокола судебного заседания, предусмотренного Инструкцией. Дата ознакомления заявителя с судебным делом (иным материалом) согласов</w:t>
      </w:r>
      <w:r w:rsidRPr="001568D2">
        <w:rPr>
          <w:sz w:val="28"/>
          <w:szCs w:val="28"/>
        </w:rPr>
        <w:t>ы</w:t>
      </w:r>
      <w:r w:rsidRPr="001568D2">
        <w:rPr>
          <w:sz w:val="28"/>
          <w:szCs w:val="28"/>
        </w:rPr>
        <w:t>вается с секретарем судебного заседания.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3.11. Ознакомление лиц с аудиозаписью судебного заседания, приобще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ной к протоколу судебного заседания, производится по их письменному зая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лению по форме № 6</w:t>
      </w:r>
      <w:r w:rsidR="00BE34DB">
        <w:rPr>
          <w:sz w:val="28"/>
          <w:szCs w:val="28"/>
        </w:rPr>
        <w:t>8</w:t>
      </w:r>
      <w:r w:rsidRPr="001568D2">
        <w:rPr>
          <w:sz w:val="28"/>
          <w:szCs w:val="28"/>
        </w:rPr>
        <w:t xml:space="preserve"> Инструкции</w:t>
      </w:r>
      <w:r w:rsidR="004C58DB" w:rsidRPr="001568D2">
        <w:rPr>
          <w:sz w:val="28"/>
          <w:szCs w:val="28"/>
        </w:rPr>
        <w:t xml:space="preserve"> (Приложение № </w:t>
      </w:r>
      <w:r w:rsidR="00BE34DB">
        <w:rPr>
          <w:sz w:val="28"/>
          <w:szCs w:val="28"/>
        </w:rPr>
        <w:t>2</w:t>
      </w:r>
      <w:r w:rsidR="004C58DB" w:rsidRPr="001568D2">
        <w:rPr>
          <w:sz w:val="28"/>
          <w:szCs w:val="28"/>
        </w:rPr>
        <w:t>)</w:t>
      </w:r>
      <w:r w:rsidRPr="001568D2">
        <w:rPr>
          <w:sz w:val="28"/>
          <w:szCs w:val="28"/>
        </w:rPr>
        <w:t>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Ознакомление лиц с аудиозаписью судебного заседания производится в специально оборудованном для этой цели помещении суда строго в прису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ствии уполномоченного на то работника аппарата суда путем предоставления им возможности прослушивания соответствующей аудиозаписи с использов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нием необходимых технических средств.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Изготовление и выдача коп</w:t>
      </w:r>
      <w:proofErr w:type="gramStart"/>
      <w:r w:rsidRPr="001568D2">
        <w:rPr>
          <w:sz w:val="28"/>
          <w:szCs w:val="28"/>
        </w:rPr>
        <w:t>ии ау</w:t>
      </w:r>
      <w:proofErr w:type="gramEnd"/>
      <w:r w:rsidRPr="001568D2">
        <w:rPr>
          <w:sz w:val="28"/>
          <w:szCs w:val="28"/>
        </w:rPr>
        <w:t>диозаписи судебного заседания ос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ществляется по письменному заявлению лиц, участвующих в деле, их предст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lastRenderedPageBreak/>
        <w:t>вителей (сторон, иных участников судебного разбирательства) и за их счет</w:t>
      </w:r>
      <w:bookmarkStart w:id="1" w:name="Par5"/>
      <w:bookmarkEnd w:id="1"/>
      <w:r w:rsidRPr="001568D2">
        <w:rPr>
          <w:sz w:val="28"/>
          <w:szCs w:val="28"/>
        </w:rPr>
        <w:t xml:space="preserve"> (Приложение № </w:t>
      </w:r>
      <w:r w:rsidR="00BE34DB">
        <w:rPr>
          <w:sz w:val="28"/>
          <w:szCs w:val="28"/>
        </w:rPr>
        <w:t>2</w:t>
      </w:r>
      <w:r w:rsidRPr="001568D2">
        <w:rPr>
          <w:sz w:val="28"/>
          <w:szCs w:val="28"/>
        </w:rPr>
        <w:t>) (Форма № 68 Инструкции, которая размещена на оф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 xml:space="preserve">циальном сайте суда - </w:t>
      </w:r>
      <w:proofErr w:type="spellStart"/>
      <w:r w:rsidR="003948AA" w:rsidRPr="001568D2">
        <w:rPr>
          <w:sz w:val="28"/>
          <w:szCs w:val="28"/>
          <w:lang w:val="en-US"/>
        </w:rPr>
        <w:t>pervomaysky</w:t>
      </w:r>
      <w:proofErr w:type="spellEnd"/>
      <w:r w:rsidR="003948AA" w:rsidRPr="001568D2">
        <w:rPr>
          <w:sz w:val="28"/>
          <w:szCs w:val="28"/>
        </w:rPr>
        <w:t>.</w:t>
      </w:r>
      <w:r w:rsidR="003948AA" w:rsidRPr="001568D2">
        <w:rPr>
          <w:sz w:val="28"/>
          <w:szCs w:val="28"/>
          <w:lang w:val="en-US"/>
        </w:rPr>
        <w:t>orb</w:t>
      </w:r>
      <w:r w:rsidR="003948AA" w:rsidRPr="001568D2">
        <w:rPr>
          <w:sz w:val="28"/>
          <w:szCs w:val="28"/>
        </w:rPr>
        <w:t>@</w:t>
      </w:r>
      <w:proofErr w:type="spellStart"/>
      <w:r w:rsidR="003948AA" w:rsidRPr="001568D2">
        <w:rPr>
          <w:sz w:val="28"/>
          <w:szCs w:val="28"/>
          <w:lang w:val="en-US"/>
        </w:rPr>
        <w:t>sudrf</w:t>
      </w:r>
      <w:proofErr w:type="spellEnd"/>
      <w:r w:rsidR="003948AA" w:rsidRPr="001568D2">
        <w:rPr>
          <w:sz w:val="28"/>
          <w:szCs w:val="28"/>
        </w:rPr>
        <w:t>.</w:t>
      </w:r>
      <w:proofErr w:type="spellStart"/>
      <w:r w:rsidR="003948AA" w:rsidRPr="001568D2">
        <w:rPr>
          <w:sz w:val="28"/>
          <w:szCs w:val="28"/>
          <w:lang w:val="en-US"/>
        </w:rPr>
        <w:t>ru</w:t>
      </w:r>
      <w:proofErr w:type="spellEnd"/>
      <w:r w:rsidR="003948AA" w:rsidRPr="001568D2">
        <w:rPr>
          <w:sz w:val="28"/>
          <w:szCs w:val="28"/>
        </w:rPr>
        <w:t xml:space="preserve"> </w:t>
      </w:r>
      <w:r w:rsidRPr="001568D2">
        <w:rPr>
          <w:sz w:val="28"/>
          <w:szCs w:val="28"/>
        </w:rPr>
        <w:t>в разделе «Справочная инфо</w:t>
      </w:r>
      <w:r w:rsidRPr="001568D2">
        <w:rPr>
          <w:sz w:val="28"/>
          <w:szCs w:val="28"/>
        </w:rPr>
        <w:t>р</w:t>
      </w:r>
      <w:r w:rsidRPr="001568D2">
        <w:rPr>
          <w:sz w:val="28"/>
          <w:szCs w:val="28"/>
        </w:rPr>
        <w:t>мация» во вкладке «Образцы документов»).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На данном заявлении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метку о поручении работнику аппарата суда изготовить и выдать копию ауди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записи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Копия аудиозаписи судебного заседания может быть изготовлена на о</w:t>
      </w:r>
      <w:r w:rsidRPr="001568D2">
        <w:rPr>
          <w:sz w:val="28"/>
          <w:szCs w:val="28"/>
        </w:rPr>
        <w:t>п</w:t>
      </w:r>
      <w:r w:rsidRPr="001568D2">
        <w:rPr>
          <w:sz w:val="28"/>
          <w:szCs w:val="28"/>
        </w:rPr>
        <w:t>тическом диске или ином материальном носителе информации уполномоче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ным работником аппарата суда только после подачи соответствующего заявл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ния и при наличии соответствующей отметки уполномоченных лиц.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Уплата государственной пошлины для изготовления коп</w:t>
      </w:r>
      <w:proofErr w:type="gramStart"/>
      <w:r w:rsidRPr="001568D2">
        <w:rPr>
          <w:sz w:val="28"/>
          <w:szCs w:val="28"/>
        </w:rPr>
        <w:t>ии ау</w:t>
      </w:r>
      <w:proofErr w:type="gramEnd"/>
      <w:r w:rsidRPr="001568D2">
        <w:rPr>
          <w:sz w:val="28"/>
          <w:szCs w:val="28"/>
        </w:rPr>
        <w:t>диозаписи судебного заседания не предусмотрена.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Для изготовления коп</w:t>
      </w:r>
      <w:proofErr w:type="gramStart"/>
      <w:r w:rsidRPr="001568D2">
        <w:rPr>
          <w:sz w:val="28"/>
          <w:szCs w:val="28"/>
        </w:rPr>
        <w:t>ии ау</w:t>
      </w:r>
      <w:proofErr w:type="gramEnd"/>
      <w:r w:rsidRPr="001568D2">
        <w:rPr>
          <w:sz w:val="28"/>
          <w:szCs w:val="28"/>
        </w:rPr>
        <w:t>диозаписи лицо, подавшее заявление, пре</w:t>
      </w:r>
      <w:r w:rsidRPr="001568D2">
        <w:rPr>
          <w:sz w:val="28"/>
          <w:szCs w:val="28"/>
        </w:rPr>
        <w:t>д</w:t>
      </w:r>
      <w:r w:rsidRPr="001568D2">
        <w:rPr>
          <w:sz w:val="28"/>
          <w:szCs w:val="28"/>
        </w:rPr>
        <w:t>ставляет в суд материальный носитель информации (</w:t>
      </w:r>
      <w:proofErr w:type="spellStart"/>
      <w:r w:rsidRPr="001568D2">
        <w:rPr>
          <w:sz w:val="28"/>
          <w:szCs w:val="28"/>
        </w:rPr>
        <w:t>флеш</w:t>
      </w:r>
      <w:proofErr w:type="spellEnd"/>
      <w:r w:rsidRPr="001568D2">
        <w:rPr>
          <w:sz w:val="28"/>
          <w:szCs w:val="28"/>
        </w:rPr>
        <w:t>-карта, диск CD-R, DVD и другие носители информации, техническая возможность записи на к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торые имеется в соответствующем суде). Представленные в суд материальные носители информации не должны содержать какую-либо информацию.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В целях безопасности перед записью </w:t>
      </w:r>
      <w:proofErr w:type="spellStart"/>
      <w:r w:rsidRPr="001568D2">
        <w:rPr>
          <w:sz w:val="28"/>
          <w:szCs w:val="28"/>
        </w:rPr>
        <w:t>аудиопротокола</w:t>
      </w:r>
      <w:proofErr w:type="spellEnd"/>
      <w:r w:rsidRPr="001568D2">
        <w:rPr>
          <w:sz w:val="28"/>
          <w:szCs w:val="28"/>
        </w:rPr>
        <w:t xml:space="preserve"> судебного засед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ния представленный в суд материальный носитель может быть отформатирован уполномоченным работником аппарата суда, ответственным за изготовление и выдачу коп</w:t>
      </w:r>
      <w:proofErr w:type="gramStart"/>
      <w:r w:rsidRPr="001568D2">
        <w:rPr>
          <w:sz w:val="28"/>
          <w:szCs w:val="28"/>
        </w:rPr>
        <w:t>ии ау</w:t>
      </w:r>
      <w:proofErr w:type="gramEnd"/>
      <w:r w:rsidRPr="001568D2">
        <w:rPr>
          <w:sz w:val="28"/>
          <w:szCs w:val="28"/>
        </w:rPr>
        <w:t>диозаписи, при этом предварительно уведомив лицо, подавшее соответствующее заявление.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Запись аудиофайла на материальный носитель лица, подавшего заявл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Копия аудиозаписи судебного заседания судом не заверяется.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После выдачи коп</w:t>
      </w:r>
      <w:proofErr w:type="gramStart"/>
      <w:r w:rsidRPr="001568D2">
        <w:rPr>
          <w:sz w:val="28"/>
          <w:szCs w:val="28"/>
        </w:rPr>
        <w:t>ии ау</w:t>
      </w:r>
      <w:proofErr w:type="gramEnd"/>
      <w:r w:rsidRPr="001568D2">
        <w:rPr>
          <w:sz w:val="28"/>
          <w:szCs w:val="28"/>
        </w:rPr>
        <w:t>диозаписи судебного заседания на письменном з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явлении по форме № 68 Инструкции уполномоченным работником аппарата суда делается отметка об изготовлении и выдаче, а лицом, получившим копию аудиозаписи, делается соответствующая расписка о получении. Данное заявл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ние приобщается к материалам дела, при этом делается соответствующая о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метка в справочном листе.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3.12. При наличии письменного ходатайства лица, участвующего в деле, и разрешающей визы председательствующего по делу судьи либо председателя суда или лица, его замещающего, с материалов дела могут быть сняты копии с использованием технических средств (копировальный аппарат, фотоаппарат) лица, заявившего ходатайство.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3.13. После ознакомления с судебным делом (иными материалами) упо</w:t>
      </w:r>
      <w:r w:rsidRPr="001568D2">
        <w:rPr>
          <w:sz w:val="28"/>
          <w:szCs w:val="28"/>
        </w:rPr>
        <w:t>л</w:t>
      </w:r>
      <w:r w:rsidRPr="001568D2">
        <w:rPr>
          <w:sz w:val="28"/>
          <w:szCs w:val="28"/>
        </w:rPr>
        <w:t xml:space="preserve">номоченный работник аппарата суда в присутствии лица, которое ознакомилось с судебным делом (иными материалами), проверяет состояние данного дела и </w:t>
      </w:r>
      <w:r w:rsidRPr="001568D2">
        <w:rPr>
          <w:sz w:val="28"/>
          <w:szCs w:val="28"/>
        </w:rPr>
        <w:lastRenderedPageBreak/>
        <w:t>наличие всех документов в деле, делает отметку в заявлении о том, что дело возвращено.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3.14. В случае</w:t>
      </w:r>
      <w:proofErr w:type="gramStart"/>
      <w:r w:rsidRPr="001568D2">
        <w:rPr>
          <w:sz w:val="28"/>
          <w:szCs w:val="28"/>
        </w:rPr>
        <w:t>,</w:t>
      </w:r>
      <w:proofErr w:type="gramEnd"/>
      <w:r w:rsidRPr="001568D2">
        <w:rPr>
          <w:sz w:val="28"/>
          <w:szCs w:val="28"/>
        </w:rPr>
        <w:t xml:space="preserve"> если после возвращения дела уполномоченным работн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ком аппарата суда выявлено изъятие, повреждение материалов дел (иных мат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риалов), а также внесение в них исправлений и дописок, об этом незамедл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тельно сообщается председателю суда либо его заместителю.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3.15. По письменным требованиям органов, которым законом предоста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лено право истребования дела, и на основании распоряжения председателя суда или его заместителя судебные дела (иные материалы) направляются им в тре</w:t>
      </w:r>
      <w:r w:rsidRPr="001568D2">
        <w:rPr>
          <w:sz w:val="28"/>
          <w:szCs w:val="28"/>
        </w:rPr>
        <w:t>х</w:t>
      </w:r>
      <w:r w:rsidRPr="001568D2">
        <w:rPr>
          <w:sz w:val="28"/>
          <w:szCs w:val="28"/>
        </w:rPr>
        <w:t>дневный срок заказной почтой или с рассыльным.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3.16. Назначенный работник суда обязан контролировать возврат дел и не реже одного раза в месяц докладывать председателю суда, а также отмечать в учетно-статистической карточке, когда, </w:t>
      </w:r>
      <w:proofErr w:type="gramStart"/>
      <w:r w:rsidRPr="001568D2">
        <w:rPr>
          <w:sz w:val="28"/>
          <w:szCs w:val="28"/>
        </w:rPr>
        <w:t>кому</w:t>
      </w:r>
      <w:proofErr w:type="gramEnd"/>
      <w:r w:rsidRPr="001568D2">
        <w:rPr>
          <w:sz w:val="28"/>
          <w:szCs w:val="28"/>
        </w:rPr>
        <w:t xml:space="preserve"> и по </w:t>
      </w:r>
      <w:proofErr w:type="gramStart"/>
      <w:r w:rsidRPr="001568D2">
        <w:rPr>
          <w:sz w:val="28"/>
          <w:szCs w:val="28"/>
        </w:rPr>
        <w:t>какому</w:t>
      </w:r>
      <w:proofErr w:type="gramEnd"/>
      <w:r w:rsidRPr="001568D2">
        <w:rPr>
          <w:sz w:val="28"/>
          <w:szCs w:val="28"/>
        </w:rPr>
        <w:t xml:space="preserve"> запросу дело напра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лено, когда оно возвращено в суд. 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3.17. Ознакомление с доказательствами, иными приобщенными к матер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алам дела документами в электронном виде (аудио и видеозаписями и т.д.) осуществляется в соответствии с порядком, установленным</w:t>
      </w:r>
      <w:r w:rsidR="001568D2">
        <w:rPr>
          <w:sz w:val="28"/>
          <w:szCs w:val="28"/>
        </w:rPr>
        <w:t xml:space="preserve"> пунктами 14.2 и 7.12.1</w:t>
      </w:r>
      <w:r w:rsidRPr="001568D2">
        <w:rPr>
          <w:sz w:val="28"/>
          <w:szCs w:val="28"/>
        </w:rPr>
        <w:t> Инструкции.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3.18. </w:t>
      </w:r>
      <w:proofErr w:type="gramStart"/>
      <w:r w:rsidRPr="001568D2">
        <w:rPr>
          <w:sz w:val="28"/>
          <w:szCs w:val="28"/>
        </w:rPr>
        <w:t>С разрешения председательствующего по делу сотрудники СМИ, при наличии данного ими письменного обязательства не разглашать содерж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щиеся в деле персональные данные, письменного ходатайства руководства р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дакции средства массовой информации, гарантирующего неразглашение свед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ний,</w:t>
      </w:r>
      <w:r w:rsidRPr="001568D2">
        <w:rPr>
          <w:b/>
          <w:bCs/>
          <w:sz w:val="28"/>
          <w:szCs w:val="28"/>
        </w:rPr>
        <w:t> </w:t>
      </w:r>
      <w:r w:rsidRPr="001568D2">
        <w:rPr>
          <w:sz w:val="28"/>
          <w:szCs w:val="28"/>
        </w:rPr>
        <w:t>письменного согласия на такое ознакомление лиц, участвующих в деле, могут знакомиться с материалами дела, рассмотренного по существу, а также с делами, находящимися в архиве суда.</w:t>
      </w:r>
      <w:proofErr w:type="gramEnd"/>
    </w:p>
    <w:p w:rsidR="006773CD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Просьба представителей СМИ об ознакомлении с материалами нера</w:t>
      </w:r>
      <w:r w:rsidRPr="001568D2">
        <w:rPr>
          <w:sz w:val="28"/>
          <w:szCs w:val="28"/>
        </w:rPr>
        <w:t>с</w:t>
      </w:r>
      <w:r w:rsidRPr="001568D2">
        <w:rPr>
          <w:sz w:val="28"/>
          <w:szCs w:val="28"/>
        </w:rPr>
        <w:t>смотренных судебных дел удовлетворению не подлежит.</w:t>
      </w:r>
    </w:p>
    <w:p w:rsidR="001568D2" w:rsidRPr="001568D2" w:rsidRDefault="001568D2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73CD" w:rsidRPr="001568D2" w:rsidRDefault="006773CD" w:rsidP="006773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4. Выдача из судебных дел (иных материалов), находящихся в прои</w:t>
      </w:r>
      <w:r w:rsidRPr="001568D2">
        <w:rPr>
          <w:b/>
          <w:bCs/>
          <w:sz w:val="28"/>
          <w:szCs w:val="28"/>
        </w:rPr>
        <w:t>з</w:t>
      </w:r>
      <w:r w:rsidRPr="001568D2">
        <w:rPr>
          <w:b/>
          <w:bCs/>
          <w:sz w:val="28"/>
          <w:szCs w:val="28"/>
        </w:rPr>
        <w:t>водстве суда и на хранении в архиве суда, подлинных документов и копий судебных актов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4.1. </w:t>
      </w:r>
      <w:proofErr w:type="gramStart"/>
      <w:r w:rsidRPr="001568D2">
        <w:rPr>
          <w:sz w:val="28"/>
          <w:szCs w:val="28"/>
        </w:rPr>
        <w:t>Подлинные документы (за исключением процессуальных докуме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тов), письменные справки, копии судебных решений, вступивших в законную силу, выдаются по письменному заявлению лицам, которым право на получ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ние таких документов и копий предоставлено УПК РФ (</w:t>
      </w:r>
      <w:proofErr w:type="spellStart"/>
      <w:r w:rsidRPr="001568D2">
        <w:rPr>
          <w:sz w:val="28"/>
          <w:szCs w:val="28"/>
        </w:rPr>
        <w:t>ст.ст</w:t>
      </w:r>
      <w:proofErr w:type="spellEnd"/>
      <w:r w:rsidRPr="001568D2">
        <w:rPr>
          <w:sz w:val="28"/>
          <w:szCs w:val="28"/>
        </w:rPr>
        <w:t>. 37–49, 54–55), ГПК РФ (ст. 34) и КАС РФ (ст. 37); иным лицам, чьи права и законные интер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сы затронуты судебными постановлениями;</w:t>
      </w:r>
      <w:proofErr w:type="gramEnd"/>
      <w:r w:rsidRPr="001568D2">
        <w:rPr>
          <w:sz w:val="28"/>
          <w:szCs w:val="28"/>
        </w:rPr>
        <w:t xml:space="preserve"> руководителям органов, которым такое право предоставлено в силу закона.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Документы могут выдаваться и иным лицам по доверенности от перечи</w:t>
      </w:r>
      <w:r w:rsidRPr="001568D2">
        <w:rPr>
          <w:sz w:val="28"/>
          <w:szCs w:val="28"/>
        </w:rPr>
        <w:t>с</w:t>
      </w:r>
      <w:r w:rsidRPr="001568D2">
        <w:rPr>
          <w:sz w:val="28"/>
          <w:szCs w:val="28"/>
        </w:rPr>
        <w:t>ленных выше лиц.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 Выдача подлинных документов из судебных дел (иных материалов)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4.2.1. Заявление о выдаче подлинных документов может быть подано лично в приемную суда, в электронном виде или направлено по почте в прои</w:t>
      </w:r>
      <w:r w:rsidRPr="001568D2">
        <w:rPr>
          <w:sz w:val="28"/>
          <w:szCs w:val="28"/>
        </w:rPr>
        <w:t>з</w:t>
      </w:r>
      <w:r w:rsidRPr="001568D2">
        <w:rPr>
          <w:sz w:val="28"/>
          <w:szCs w:val="28"/>
        </w:rPr>
        <w:lastRenderedPageBreak/>
        <w:t>вольной форме на имя судьи, председательствующего по делу, или на имя председателя суда. Выдача документа производится в течение пяти рабочих дней</w:t>
      </w:r>
      <w:r w:rsidRPr="001568D2">
        <w:rPr>
          <w:b/>
          <w:bCs/>
          <w:sz w:val="28"/>
          <w:szCs w:val="28"/>
        </w:rPr>
        <w:t> </w:t>
      </w:r>
      <w:r w:rsidRPr="001568D2">
        <w:rPr>
          <w:sz w:val="28"/>
          <w:szCs w:val="28"/>
        </w:rPr>
        <w:t>после наложения на заявление резолюции судьи либо председателя суда.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4.2.2. Взамен выданного подлинника к делу приобщается его копия, зав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ренная судьей и гербовой печатью суда.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4.2.3. При выдаче подлинников документов из судебного дела (иного м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териала)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лении доверенности необходимо снять с нее копию и подшить в дело. Такие же сведения указываются в справочном листе.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4.2.4. Документы, на основании которых из судебного дела (иного мат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риала)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4.2.5. Письменные доказательства из дела с разрешения судьи, председ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тельствующего по делу, а при его отсутствии - председателя суда (его замест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теля) могут быть возвращены представившим их лицам и до вступления реш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ния суда в законную силу (</w:t>
      </w:r>
      <w:r w:rsidR="001568D2">
        <w:rPr>
          <w:sz w:val="28"/>
          <w:szCs w:val="28"/>
        </w:rPr>
        <w:t>ст. 72</w:t>
      </w:r>
      <w:r w:rsidRPr="001568D2">
        <w:rPr>
          <w:sz w:val="28"/>
          <w:szCs w:val="28"/>
        </w:rPr>
        <w:t> ГПК РФ).</w:t>
      </w:r>
    </w:p>
    <w:p w:rsidR="006773CD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4.2.6. Подлинники процессуальных документов из дел (иных материалов) не выдаются.</w:t>
      </w:r>
    </w:p>
    <w:p w:rsidR="00CD1958" w:rsidRPr="001568D2" w:rsidRDefault="00CD1958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773CD" w:rsidRPr="001568D2" w:rsidRDefault="006773CD" w:rsidP="006773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568D2">
        <w:rPr>
          <w:b/>
          <w:bCs/>
          <w:sz w:val="28"/>
          <w:szCs w:val="28"/>
        </w:rPr>
        <w:tab/>
        <w:t>4.3. Выдача копий судебных решений, находящихся в отделе дел</w:t>
      </w:r>
      <w:r w:rsidRPr="001568D2">
        <w:rPr>
          <w:b/>
          <w:bCs/>
          <w:sz w:val="28"/>
          <w:szCs w:val="28"/>
        </w:rPr>
        <w:t>о</w:t>
      </w:r>
      <w:r w:rsidRPr="001568D2">
        <w:rPr>
          <w:b/>
          <w:bCs/>
          <w:sz w:val="28"/>
          <w:szCs w:val="28"/>
        </w:rPr>
        <w:t>производства после рассмотрения и на хранении в архиве суда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4.3.1. </w:t>
      </w:r>
      <w:proofErr w:type="gramStart"/>
      <w:r w:rsidRPr="001568D2">
        <w:rPr>
          <w:sz w:val="28"/>
          <w:szCs w:val="28"/>
        </w:rPr>
        <w:t>Судом выдаются (направляются) только копии судебных актов (приговора, решения, определения, постановления) суда.</w:t>
      </w:r>
      <w:proofErr w:type="gramEnd"/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4.3.2. </w:t>
      </w:r>
      <w:proofErr w:type="gramStart"/>
      <w:r w:rsidRPr="001568D2">
        <w:rPr>
          <w:sz w:val="28"/>
          <w:szCs w:val="28"/>
        </w:rPr>
        <w:t>Заявление о выдаче копии судебных актов (решения, приговора, определения, постановления) из материалов судебного дела (иного материала), находящегося на архивном хранении, подается</w:t>
      </w:r>
      <w:r w:rsidR="004E328F">
        <w:rPr>
          <w:sz w:val="28"/>
          <w:szCs w:val="28"/>
        </w:rPr>
        <w:t xml:space="preserve"> (Приложение № 3)</w:t>
      </w:r>
      <w:r w:rsidRPr="001568D2">
        <w:rPr>
          <w:sz w:val="28"/>
          <w:szCs w:val="28"/>
        </w:rPr>
        <w:t xml:space="preserve"> по форме № 63 Инструкции, которая размещена на официальном сайте суда - </w:t>
      </w:r>
      <w:proofErr w:type="spellStart"/>
      <w:r w:rsidR="00A81003" w:rsidRPr="001568D2">
        <w:rPr>
          <w:sz w:val="28"/>
          <w:szCs w:val="28"/>
          <w:lang w:val="en-US"/>
        </w:rPr>
        <w:t>pervomaysky</w:t>
      </w:r>
      <w:proofErr w:type="spellEnd"/>
      <w:r w:rsidR="00A81003" w:rsidRPr="001568D2">
        <w:rPr>
          <w:sz w:val="28"/>
          <w:szCs w:val="28"/>
        </w:rPr>
        <w:t>.</w:t>
      </w:r>
      <w:r w:rsidR="00A81003" w:rsidRPr="001568D2">
        <w:rPr>
          <w:sz w:val="28"/>
          <w:szCs w:val="28"/>
          <w:lang w:val="en-US"/>
        </w:rPr>
        <w:t>orb</w:t>
      </w:r>
      <w:r w:rsidR="00A81003" w:rsidRPr="001568D2">
        <w:rPr>
          <w:sz w:val="28"/>
          <w:szCs w:val="28"/>
        </w:rPr>
        <w:t>@</w:t>
      </w:r>
      <w:proofErr w:type="spellStart"/>
      <w:r w:rsidR="00A81003" w:rsidRPr="001568D2">
        <w:rPr>
          <w:sz w:val="28"/>
          <w:szCs w:val="28"/>
          <w:lang w:val="en-US"/>
        </w:rPr>
        <w:t>sudrf</w:t>
      </w:r>
      <w:proofErr w:type="spellEnd"/>
      <w:r w:rsidR="00A81003" w:rsidRPr="001568D2">
        <w:rPr>
          <w:sz w:val="28"/>
          <w:szCs w:val="28"/>
        </w:rPr>
        <w:t>.</w:t>
      </w:r>
      <w:proofErr w:type="spellStart"/>
      <w:r w:rsidR="00A81003" w:rsidRPr="001568D2">
        <w:rPr>
          <w:sz w:val="28"/>
          <w:szCs w:val="28"/>
          <w:lang w:val="en-US"/>
        </w:rPr>
        <w:t>ru</w:t>
      </w:r>
      <w:proofErr w:type="spellEnd"/>
      <w:r w:rsidR="00A81003" w:rsidRPr="001568D2">
        <w:rPr>
          <w:sz w:val="28"/>
          <w:szCs w:val="28"/>
        </w:rPr>
        <w:t xml:space="preserve"> </w:t>
      </w:r>
      <w:r w:rsidRPr="001568D2">
        <w:rPr>
          <w:sz w:val="28"/>
          <w:szCs w:val="28"/>
        </w:rPr>
        <w:t>в разделе «Справочная информация» во вкладке «О</w:t>
      </w:r>
      <w:r w:rsidRPr="001568D2">
        <w:rPr>
          <w:sz w:val="28"/>
          <w:szCs w:val="28"/>
        </w:rPr>
        <w:t>б</w:t>
      </w:r>
      <w:r w:rsidRPr="001568D2">
        <w:rPr>
          <w:sz w:val="28"/>
          <w:szCs w:val="28"/>
        </w:rPr>
        <w:t>разцы документов», лично в приемную суда, в электронном виде, либо через представителя по доверенности или может быть</w:t>
      </w:r>
      <w:proofErr w:type="gramEnd"/>
      <w:r w:rsidRPr="001568D2">
        <w:rPr>
          <w:sz w:val="28"/>
          <w:szCs w:val="28"/>
        </w:rPr>
        <w:t xml:space="preserve"> направлено по почте на имя председателя суда.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4.3.3. </w:t>
      </w:r>
      <w:proofErr w:type="gramStart"/>
      <w:r w:rsidRPr="001568D2">
        <w:rPr>
          <w:sz w:val="28"/>
          <w:szCs w:val="28"/>
        </w:rPr>
        <w:t>Заявление о направлении копии судебных актов посредством их размещения на официальном сайте суда в сети Интернет в режиме ограниче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 xml:space="preserve">ного доступа подается по форме Приложение № </w:t>
      </w:r>
      <w:r w:rsidR="004E328F">
        <w:rPr>
          <w:sz w:val="28"/>
          <w:szCs w:val="28"/>
        </w:rPr>
        <w:t>4</w:t>
      </w:r>
      <w:r w:rsidRPr="001568D2">
        <w:rPr>
          <w:sz w:val="28"/>
          <w:szCs w:val="28"/>
        </w:rPr>
        <w:t>, которая размещена на оф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 xml:space="preserve">циальном сайте суда - </w:t>
      </w:r>
      <w:proofErr w:type="spellStart"/>
      <w:r w:rsidR="001942DC" w:rsidRPr="001568D2">
        <w:rPr>
          <w:sz w:val="28"/>
          <w:szCs w:val="28"/>
          <w:lang w:val="en-US"/>
        </w:rPr>
        <w:t>pervomaysky</w:t>
      </w:r>
      <w:proofErr w:type="spellEnd"/>
      <w:r w:rsidR="001942DC" w:rsidRPr="001568D2">
        <w:rPr>
          <w:sz w:val="28"/>
          <w:szCs w:val="28"/>
        </w:rPr>
        <w:t>.</w:t>
      </w:r>
      <w:r w:rsidR="001942DC" w:rsidRPr="001568D2">
        <w:rPr>
          <w:sz w:val="28"/>
          <w:szCs w:val="28"/>
          <w:lang w:val="en-US"/>
        </w:rPr>
        <w:t>orb</w:t>
      </w:r>
      <w:r w:rsidR="001942DC" w:rsidRPr="001568D2">
        <w:rPr>
          <w:sz w:val="28"/>
          <w:szCs w:val="28"/>
        </w:rPr>
        <w:t>@</w:t>
      </w:r>
      <w:proofErr w:type="spellStart"/>
      <w:r w:rsidR="001942DC" w:rsidRPr="001568D2">
        <w:rPr>
          <w:sz w:val="28"/>
          <w:szCs w:val="28"/>
          <w:lang w:val="en-US"/>
        </w:rPr>
        <w:t>sudrf</w:t>
      </w:r>
      <w:proofErr w:type="spellEnd"/>
      <w:r w:rsidR="001942DC" w:rsidRPr="001568D2">
        <w:rPr>
          <w:sz w:val="28"/>
          <w:szCs w:val="28"/>
        </w:rPr>
        <w:t>.</w:t>
      </w:r>
      <w:proofErr w:type="spellStart"/>
      <w:r w:rsidR="001942DC" w:rsidRPr="001568D2">
        <w:rPr>
          <w:sz w:val="28"/>
          <w:szCs w:val="28"/>
          <w:lang w:val="en-US"/>
        </w:rPr>
        <w:t>ru</w:t>
      </w:r>
      <w:proofErr w:type="spellEnd"/>
      <w:r w:rsidR="001942DC" w:rsidRPr="001568D2">
        <w:rPr>
          <w:sz w:val="28"/>
          <w:szCs w:val="28"/>
        </w:rPr>
        <w:t xml:space="preserve"> </w:t>
      </w:r>
      <w:r w:rsidRPr="001568D2">
        <w:rPr>
          <w:sz w:val="28"/>
          <w:szCs w:val="28"/>
        </w:rPr>
        <w:t>в разделе «Справочная инфо</w:t>
      </w:r>
      <w:r w:rsidRPr="001568D2">
        <w:rPr>
          <w:sz w:val="28"/>
          <w:szCs w:val="28"/>
        </w:rPr>
        <w:t>р</w:t>
      </w:r>
      <w:r w:rsidRPr="001568D2">
        <w:rPr>
          <w:sz w:val="28"/>
          <w:szCs w:val="28"/>
        </w:rPr>
        <w:t>мация» во вкладке «Образцы документов», лично в приемную суда, в электро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ном виде, либо через представителя по доверенности или может быть напра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лено по</w:t>
      </w:r>
      <w:proofErr w:type="gramEnd"/>
      <w:r w:rsidRPr="001568D2">
        <w:rPr>
          <w:sz w:val="28"/>
          <w:szCs w:val="28"/>
        </w:rPr>
        <w:t xml:space="preserve"> почте на имя председателя суда.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4.3.4. </w:t>
      </w:r>
      <w:proofErr w:type="gramStart"/>
      <w:r w:rsidRPr="001568D2">
        <w:rPr>
          <w:sz w:val="28"/>
          <w:szCs w:val="28"/>
        </w:rPr>
        <w:t xml:space="preserve">Выдача копии судебного акта из судебного дела (иного материала), находящегося в архиве суда, производится из приемной суда, работающей по </w:t>
      </w:r>
      <w:r w:rsidRPr="001568D2">
        <w:rPr>
          <w:sz w:val="28"/>
          <w:szCs w:val="28"/>
        </w:rPr>
        <w:lastRenderedPageBreak/>
        <w:t>системе «одного окна», либо в виде электронного образа документа, заверенн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го усиленной квалифицированной электронной подписью судьи на основании резолюции председательствующего судьи либо председателя суда (или его з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местителя) в течение пяти рабочих дней с даты поступления заявления.</w:t>
      </w:r>
      <w:proofErr w:type="gramEnd"/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</w:r>
      <w:proofErr w:type="gramStart"/>
      <w:r w:rsidRPr="001568D2">
        <w:rPr>
          <w:sz w:val="28"/>
          <w:szCs w:val="28"/>
        </w:rPr>
        <w:t>4.3.5</w:t>
      </w:r>
      <w:r w:rsidRPr="001568D2">
        <w:rPr>
          <w:b/>
          <w:bCs/>
          <w:sz w:val="28"/>
          <w:szCs w:val="28"/>
        </w:rPr>
        <w:t> Копия судебного акта</w:t>
      </w:r>
      <w:r w:rsidRPr="001568D2">
        <w:rPr>
          <w:sz w:val="28"/>
          <w:szCs w:val="28"/>
        </w:rPr>
        <w:t> по гражданскому делу (решение суда, опр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деление суда), за исключением постановления, содержащего сведения, соста</w:t>
      </w:r>
      <w:r w:rsidRPr="001568D2">
        <w:rPr>
          <w:sz w:val="28"/>
          <w:szCs w:val="28"/>
        </w:rPr>
        <w:t>в</w:t>
      </w:r>
      <w:r w:rsidRPr="001568D2">
        <w:rPr>
          <w:sz w:val="28"/>
          <w:szCs w:val="28"/>
        </w:rPr>
        <w:t>ляющие охраняемую законом тайну, резолютивная часть решения суда по гражданскому делу (</w:t>
      </w:r>
      <w:r w:rsidR="001568D2">
        <w:rPr>
          <w:sz w:val="28"/>
          <w:szCs w:val="28"/>
        </w:rPr>
        <w:t>статьи 13, 197, 199</w:t>
      </w:r>
      <w:r w:rsidRPr="001568D2">
        <w:rPr>
          <w:sz w:val="28"/>
          <w:szCs w:val="28"/>
        </w:rPr>
        <w:t> ГПК РФ), по уголовному делу, за и</w:t>
      </w:r>
      <w:r w:rsidRPr="001568D2">
        <w:rPr>
          <w:sz w:val="28"/>
          <w:szCs w:val="28"/>
        </w:rPr>
        <w:t>с</w:t>
      </w:r>
      <w:r w:rsidRPr="001568D2">
        <w:rPr>
          <w:sz w:val="28"/>
          <w:szCs w:val="28"/>
        </w:rPr>
        <w:t>ключением решения, содержащего сведения, составляющие охраняемую фед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ральным законом тайну, затрагивающие безопасность государства, права и з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конные интересы несовершеннолетних, по делам о преступлениях против п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ловой</w:t>
      </w:r>
      <w:proofErr w:type="gramEnd"/>
      <w:r w:rsidRPr="001568D2">
        <w:rPr>
          <w:sz w:val="28"/>
          <w:szCs w:val="28"/>
        </w:rPr>
        <w:t xml:space="preserve"> </w:t>
      </w:r>
      <w:proofErr w:type="gramStart"/>
      <w:r w:rsidRPr="001568D2">
        <w:rPr>
          <w:sz w:val="28"/>
          <w:szCs w:val="28"/>
        </w:rPr>
        <w:t>неприкосновенности и половой свободы личности (</w:t>
      </w:r>
      <w:r w:rsidR="001568D2">
        <w:rPr>
          <w:sz w:val="28"/>
          <w:szCs w:val="28"/>
        </w:rPr>
        <w:t>ст. 474.1</w:t>
      </w:r>
      <w:r w:rsidRPr="001568D2">
        <w:rPr>
          <w:sz w:val="28"/>
          <w:szCs w:val="28"/>
        </w:rPr>
        <w:t> УПК РФ), судебные акты (решения, определения, постановления) по административному делу, их резолютивная часть, за исключением судебного акта, содержащего сведения, составляющие охраняемую законом тайну (</w:t>
      </w:r>
      <w:r w:rsidR="001568D2">
        <w:rPr>
          <w:sz w:val="28"/>
          <w:szCs w:val="28"/>
        </w:rPr>
        <w:t>статьи 16, 177, 179</w:t>
      </w:r>
      <w:r w:rsidRPr="001568D2">
        <w:rPr>
          <w:sz w:val="28"/>
          <w:szCs w:val="28"/>
        </w:rPr>
        <w:t> КАС РФ) по просьбе либо с согласия участника уголовного, гражданского, админ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стративного судопроизводства (при наличии согласия в письменном заявлении или при подаче обращения в суд в электронном</w:t>
      </w:r>
      <w:proofErr w:type="gramEnd"/>
      <w:r w:rsidRPr="001568D2">
        <w:rPr>
          <w:sz w:val="28"/>
          <w:szCs w:val="28"/>
        </w:rPr>
        <w:t xml:space="preserve"> </w:t>
      </w:r>
      <w:proofErr w:type="gramStart"/>
      <w:r w:rsidRPr="001568D2">
        <w:rPr>
          <w:sz w:val="28"/>
          <w:szCs w:val="28"/>
        </w:rPr>
        <w:t>виде посредством заполнения соответствующей формы, размещенной на официальном сайте суда в сети И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тернет) </w:t>
      </w:r>
      <w:r w:rsidRPr="001568D2">
        <w:rPr>
          <w:b/>
          <w:bCs/>
          <w:sz w:val="28"/>
          <w:szCs w:val="28"/>
        </w:rPr>
        <w:t>может быть направлена, при наличии технической возможности</w:t>
      </w:r>
      <w:r w:rsidRPr="001568D2">
        <w:rPr>
          <w:sz w:val="28"/>
          <w:szCs w:val="28"/>
        </w:rPr>
        <w:t> по поручению судьи уполномоченным работником аппарата суда, посредством размещения на официальном сайте суда в сети Интернет в режиме ограниче</w:t>
      </w:r>
      <w:r w:rsidRPr="001568D2">
        <w:rPr>
          <w:sz w:val="28"/>
          <w:szCs w:val="28"/>
        </w:rPr>
        <w:t>н</w:t>
      </w:r>
      <w:r w:rsidRPr="001568D2">
        <w:rPr>
          <w:sz w:val="28"/>
          <w:szCs w:val="28"/>
        </w:rPr>
        <w:t>ного доступа </w:t>
      </w:r>
      <w:r w:rsidRPr="001568D2">
        <w:rPr>
          <w:b/>
          <w:bCs/>
          <w:sz w:val="28"/>
          <w:szCs w:val="28"/>
        </w:rPr>
        <w:t>в виде электронного образа судебного акта</w:t>
      </w:r>
      <w:r w:rsidRPr="001568D2">
        <w:rPr>
          <w:sz w:val="28"/>
          <w:szCs w:val="28"/>
        </w:rPr>
        <w:t>, заверенного ус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ленной квалифицированной электронной подписью судьи с учетом положений</w:t>
      </w:r>
      <w:r w:rsidR="001568D2">
        <w:rPr>
          <w:sz w:val="28"/>
          <w:szCs w:val="28"/>
        </w:rPr>
        <w:t xml:space="preserve"> пункта 2.1.9</w:t>
      </w:r>
      <w:r w:rsidRPr="001568D2">
        <w:rPr>
          <w:sz w:val="28"/>
          <w:szCs w:val="28"/>
        </w:rPr>
        <w:t> Инструкции.</w:t>
      </w:r>
      <w:proofErr w:type="gramEnd"/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4.3.6. Изготовленные, но не полученные заявителем копии судебных а</w:t>
      </w:r>
      <w:r w:rsidRPr="001568D2">
        <w:rPr>
          <w:sz w:val="28"/>
          <w:szCs w:val="28"/>
        </w:rPr>
        <w:t>к</w:t>
      </w:r>
      <w:r w:rsidRPr="001568D2">
        <w:rPr>
          <w:sz w:val="28"/>
          <w:szCs w:val="28"/>
        </w:rPr>
        <w:t>тов, письменных справок передаются для отправки по почте (заказной или пр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стой).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4.3.7. Запрашиваемые копии судебных актов изготавливаются работник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ми аппарата суда, обеспечивающими деятельность архива, на основании треб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ваний, изложенных в главе 11 Инструкции о порядке организации комплект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вания, хранения, учета и использования документов (электронных документов) в архивах федеральных судов общей юрисдикции, а также - в п. 1</w:t>
      </w:r>
      <w:r w:rsidR="00BD0315" w:rsidRPr="001568D2">
        <w:rPr>
          <w:sz w:val="28"/>
          <w:szCs w:val="28"/>
        </w:rPr>
        <w:t>4</w:t>
      </w:r>
      <w:r w:rsidRPr="001568D2">
        <w:rPr>
          <w:sz w:val="28"/>
          <w:szCs w:val="28"/>
        </w:rPr>
        <w:t>.5 Инстру</w:t>
      </w:r>
      <w:r w:rsidRPr="001568D2">
        <w:rPr>
          <w:sz w:val="28"/>
          <w:szCs w:val="28"/>
        </w:rPr>
        <w:t>к</w:t>
      </w:r>
      <w:r w:rsidRPr="001568D2">
        <w:rPr>
          <w:sz w:val="28"/>
          <w:szCs w:val="28"/>
        </w:rPr>
        <w:t>ции по судебному делопроизводству в районном суде.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4.3.8. Копии судебных актов, вступивших в законную силу, могут быть выданы (направлены) иным лицам, чьи интересы непосредственно затрагив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ются судебным актом, с разрешения председательствующего судьи или предс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дателя суда (или его заместителя) по письменному заявлению</w:t>
      </w:r>
      <w:r w:rsidR="001568D2">
        <w:rPr>
          <w:sz w:val="28"/>
          <w:szCs w:val="28"/>
        </w:rPr>
        <w:t xml:space="preserve"> (форма № 63),</w:t>
      </w:r>
      <w:r w:rsidRPr="001568D2">
        <w:rPr>
          <w:sz w:val="28"/>
          <w:szCs w:val="28"/>
        </w:rPr>
        <w:t xml:space="preserve"> в котором должно быть указано, какие права или законные интересы этого лица нарушены этими судебными актами.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4.3.9. Лицо, получившее копию судебного акта, должно написать соо</w:t>
      </w:r>
      <w:r w:rsidRPr="001568D2">
        <w:rPr>
          <w:sz w:val="28"/>
          <w:szCs w:val="28"/>
        </w:rPr>
        <w:t>т</w:t>
      </w:r>
      <w:r w:rsidRPr="001568D2">
        <w:rPr>
          <w:sz w:val="28"/>
          <w:szCs w:val="28"/>
        </w:rPr>
        <w:t>ветствующую расписку. В случае направления копии документа по почте в д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ло подшивается копия сопроводительного письма с исходящим номером и д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той. Также делаются соответствующие отметки в справочном листе.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lastRenderedPageBreak/>
        <w:tab/>
        <w:t>4.3.10. Заявление с отметкой о направлении документов (с указанием д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ты и исходящего номера) или распиской получателя приобщается к делу.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4.3.11. Повторная выдача копий судебных актов </w:t>
      </w:r>
      <w:proofErr w:type="gramStart"/>
      <w:r w:rsidRPr="001568D2">
        <w:rPr>
          <w:sz w:val="28"/>
          <w:szCs w:val="28"/>
        </w:rPr>
        <w:t>осуществляется по пис</w:t>
      </w:r>
      <w:r w:rsidRPr="001568D2">
        <w:rPr>
          <w:sz w:val="28"/>
          <w:szCs w:val="28"/>
        </w:rPr>
        <w:t>ь</w:t>
      </w:r>
      <w:r w:rsidRPr="001568D2">
        <w:rPr>
          <w:sz w:val="28"/>
          <w:szCs w:val="28"/>
        </w:rPr>
        <w:t>менному мотивированному заявлению с разрешения председательствующего суди</w:t>
      </w:r>
      <w:proofErr w:type="gramEnd"/>
      <w:r w:rsidRPr="001568D2">
        <w:rPr>
          <w:sz w:val="28"/>
          <w:szCs w:val="28"/>
        </w:rPr>
        <w:t xml:space="preserve"> либо председателя суда (или его заместителя).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4.3.12. Право на снятие копий документов с материалов дела (иного мат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риала) за свой счет, в том числе с использованием технических средств, пред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ст</w:t>
      </w:r>
      <w:r w:rsidR="00BD0315" w:rsidRPr="001568D2">
        <w:rPr>
          <w:sz w:val="28"/>
          <w:szCs w:val="28"/>
        </w:rPr>
        <w:t>авляется лицам, указанным в п.14</w:t>
      </w:r>
      <w:r w:rsidRPr="001568D2">
        <w:rPr>
          <w:sz w:val="28"/>
          <w:szCs w:val="28"/>
        </w:rPr>
        <w:t>.6 Инструкции, по письменному заявлению, с разрешающей резолюцией председательствующего судьи либо председателя суда (его заместителя), которое подшивается в судебное дело.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4.3.13. Снятые за свой счет копии с материалов судебного дела, в том числе с помощью технических средств, судом не заверяются.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 xml:space="preserve">4.3.14. </w:t>
      </w:r>
      <w:proofErr w:type="gramStart"/>
      <w:r w:rsidRPr="001568D2">
        <w:rPr>
          <w:sz w:val="28"/>
          <w:szCs w:val="28"/>
        </w:rPr>
        <w:t>При поступлении в суд заявления о выдаче копий документов из материалов дела, которые должны быть изготовлены за счет обратившегося, ответственный работник аппарата суда оформляет мотивированный отказ, в к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тором разъясняет на основании каких нормативно-правовых актов ему отказано в выдаче копий, а также право на снятие копий за свой счет (ст. 19 Федеральн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го закона от 22.12.2008 N 262-ФЗ (ред. от 02.07.2013) "Об</w:t>
      </w:r>
      <w:proofErr w:type="gramEnd"/>
      <w:r w:rsidRPr="001568D2">
        <w:rPr>
          <w:sz w:val="28"/>
          <w:szCs w:val="28"/>
        </w:rPr>
        <w:t xml:space="preserve"> </w:t>
      </w:r>
      <w:proofErr w:type="gramStart"/>
      <w:r w:rsidRPr="001568D2">
        <w:rPr>
          <w:sz w:val="28"/>
          <w:szCs w:val="28"/>
        </w:rPr>
        <w:t>обеспечении</w:t>
      </w:r>
      <w:proofErr w:type="gramEnd"/>
      <w:r w:rsidRPr="001568D2">
        <w:rPr>
          <w:sz w:val="28"/>
          <w:szCs w:val="28"/>
        </w:rPr>
        <w:t xml:space="preserve"> доступа к информации о деятельности судов в Российской Федерации").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В исключительных случаях указанные копии материалов дела могут быть выданы заявителю с разрешения председательствующего судьи либо председ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теля суда (его заместителя).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4.3.15. Пункт 13 части 4 статьи 47 УПК РФ предоставляет осужденному право снимать, в том числе и с помощью технических средств, копии с матер</w:t>
      </w:r>
      <w:r w:rsidRPr="001568D2">
        <w:rPr>
          <w:sz w:val="28"/>
          <w:szCs w:val="28"/>
        </w:rPr>
        <w:t>и</w:t>
      </w:r>
      <w:r w:rsidRPr="001568D2">
        <w:rPr>
          <w:sz w:val="28"/>
          <w:szCs w:val="28"/>
        </w:rPr>
        <w:t>алов уголовного дела за свой счет. Действующее законодательство не пред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сматривает предоставление осужденному копии всего уголовного дела за счет государства.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</w:r>
      <w:proofErr w:type="gramStart"/>
      <w:r w:rsidRPr="001568D2">
        <w:rPr>
          <w:sz w:val="28"/>
          <w:szCs w:val="28"/>
        </w:rPr>
        <w:t>Осуждённый, отбывающий наказание в исправительном учреждении, может ознакомиться с материалами уголовного дела в полном объеме, сняв за свой счет копии с имеющихся в деле интересующих его документов, в том чи</w:t>
      </w:r>
      <w:r w:rsidRPr="001568D2">
        <w:rPr>
          <w:sz w:val="28"/>
          <w:szCs w:val="28"/>
        </w:rPr>
        <w:t>с</w:t>
      </w:r>
      <w:r w:rsidRPr="001568D2">
        <w:rPr>
          <w:sz w:val="28"/>
          <w:szCs w:val="28"/>
        </w:rPr>
        <w:t>ле с помощью технических средств, но не самостоятельно, поскольку как</w:t>
      </w:r>
      <w:r w:rsidR="001568D2">
        <w:rPr>
          <w:sz w:val="28"/>
          <w:szCs w:val="28"/>
        </w:rPr>
        <w:t xml:space="preserve"> УПК</w:t>
      </w:r>
      <w:r w:rsidRPr="001568D2">
        <w:rPr>
          <w:sz w:val="28"/>
          <w:szCs w:val="28"/>
        </w:rPr>
        <w:t> РФ, так и УИК РФ не предусматривают возможности обеспечения его д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ставки в суд для реализации такого права, а через своих</w:t>
      </w:r>
      <w:proofErr w:type="gramEnd"/>
      <w:r w:rsidRPr="001568D2">
        <w:rPr>
          <w:sz w:val="28"/>
          <w:szCs w:val="28"/>
        </w:rPr>
        <w:t xml:space="preserve"> представителей - сво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го адвоката либо через иного доверенного лица (пункт 8 Обзора законодател</w:t>
      </w:r>
      <w:r w:rsidRPr="001568D2">
        <w:rPr>
          <w:sz w:val="28"/>
          <w:szCs w:val="28"/>
        </w:rPr>
        <w:t>ь</w:t>
      </w:r>
      <w:r w:rsidRPr="001568D2">
        <w:rPr>
          <w:sz w:val="28"/>
          <w:szCs w:val="28"/>
        </w:rPr>
        <w:t>ства и судебной практики Верховного Суда Российской Федерации за третий квартал 2010 года, утв. Постановлением Президиума Верховного Суда РФ от 08.12.2010)</w:t>
      </w:r>
      <w:r w:rsidR="004E328F">
        <w:rPr>
          <w:sz w:val="28"/>
          <w:szCs w:val="28"/>
        </w:rPr>
        <w:t>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4.3.16. В соответствии со ст. 1 УПК РФ порядок уголовного судопрои</w:t>
      </w:r>
      <w:r w:rsidRPr="001568D2">
        <w:rPr>
          <w:sz w:val="28"/>
          <w:szCs w:val="28"/>
        </w:rPr>
        <w:t>з</w:t>
      </w:r>
      <w:r w:rsidRPr="001568D2">
        <w:rPr>
          <w:sz w:val="28"/>
          <w:szCs w:val="28"/>
        </w:rPr>
        <w:t>водства на территории Российской Федерации устанавливается данным норм</w:t>
      </w:r>
      <w:r w:rsidRPr="001568D2">
        <w:rPr>
          <w:sz w:val="28"/>
          <w:szCs w:val="28"/>
        </w:rPr>
        <w:t>а</w:t>
      </w:r>
      <w:r w:rsidRPr="001568D2">
        <w:rPr>
          <w:sz w:val="28"/>
          <w:szCs w:val="28"/>
        </w:rPr>
        <w:t>тивным актом. Из этого следует, что только в перечисленных УПК РФ случаях суд обязан направлять (вручать) осужденному, реализующему свое констит</w:t>
      </w:r>
      <w:r w:rsidRPr="001568D2">
        <w:rPr>
          <w:sz w:val="28"/>
          <w:szCs w:val="28"/>
        </w:rPr>
        <w:t>у</w:t>
      </w:r>
      <w:r w:rsidRPr="001568D2">
        <w:rPr>
          <w:sz w:val="28"/>
          <w:szCs w:val="28"/>
        </w:rPr>
        <w:t>ционное право на доступ к правосудию, копии документов из уголовного дела, наименования которых строго ограничены.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lastRenderedPageBreak/>
        <w:tab/>
        <w:t>Обязанность выдачи судом копий других документов из материалов уг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ловного дела (в том числе материалов досудебного характера, промежуточных судебных актов, протоколов судебного заседания) законом не предусмотрена.</w:t>
      </w:r>
    </w:p>
    <w:p w:rsidR="006773CD" w:rsidRPr="001568D2" w:rsidRDefault="006773CD" w:rsidP="006773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568D2">
        <w:rPr>
          <w:sz w:val="28"/>
          <w:szCs w:val="28"/>
        </w:rPr>
        <w:tab/>
        <w:t>4.3.17. Иные, не установленные настоящим Порядком, правила ознако</w:t>
      </w:r>
      <w:r w:rsidRPr="001568D2">
        <w:rPr>
          <w:sz w:val="28"/>
          <w:szCs w:val="28"/>
        </w:rPr>
        <w:t>м</w:t>
      </w:r>
      <w:r w:rsidRPr="001568D2">
        <w:rPr>
          <w:sz w:val="28"/>
          <w:szCs w:val="28"/>
        </w:rPr>
        <w:t>ления с материалами судебного дела (иного материала), выдачи подлинных д</w:t>
      </w:r>
      <w:r w:rsidRPr="001568D2">
        <w:rPr>
          <w:sz w:val="28"/>
          <w:szCs w:val="28"/>
        </w:rPr>
        <w:t>о</w:t>
      </w:r>
      <w:r w:rsidRPr="001568D2">
        <w:rPr>
          <w:sz w:val="28"/>
          <w:szCs w:val="28"/>
        </w:rPr>
        <w:t>кументов, заверенных копий судебных решений, письменных справок опред</w:t>
      </w:r>
      <w:r w:rsidRPr="001568D2">
        <w:rPr>
          <w:sz w:val="28"/>
          <w:szCs w:val="28"/>
        </w:rPr>
        <w:t>е</w:t>
      </w:r>
      <w:r w:rsidRPr="001568D2">
        <w:rPr>
          <w:sz w:val="28"/>
          <w:szCs w:val="28"/>
        </w:rPr>
        <w:t>ляются председателем суда.</w:t>
      </w:r>
    </w:p>
    <w:p w:rsidR="00500AD1" w:rsidRPr="001568D2" w:rsidRDefault="00500AD1">
      <w:pPr>
        <w:rPr>
          <w:rFonts w:ascii="Times New Roman" w:hAnsi="Times New Roman" w:cs="Times New Roman"/>
          <w:sz w:val="28"/>
          <w:szCs w:val="28"/>
        </w:rPr>
      </w:pPr>
    </w:p>
    <w:p w:rsidR="00405A6E" w:rsidRDefault="00405A6E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C92A0A" w:rsidRDefault="00C92A0A">
      <w:pPr>
        <w:rPr>
          <w:rFonts w:ascii="Times New Roman" w:hAnsi="Times New Roman" w:cs="Times New Roman"/>
          <w:sz w:val="28"/>
          <w:szCs w:val="28"/>
        </w:rPr>
      </w:pPr>
    </w:p>
    <w:p w:rsidR="00BE34DB" w:rsidRDefault="00BE34DB" w:rsidP="00C92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601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ab/>
        <w:t>,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(Ф.И.О., процессуальное положение, данные документа, удостоверяющего личность и полномочия)</w:t>
      </w: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C92A0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92A0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ab/>
        <w:t>,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5670" w:right="113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 xml:space="preserve">номер контактного телефона  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8732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92A0A" w:rsidRPr="00C92A0A" w:rsidRDefault="00C92A0A" w:rsidP="00C92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A0A">
        <w:rPr>
          <w:rFonts w:ascii="Times New Roman" w:hAnsi="Times New Roman" w:cs="Times New Roman"/>
          <w:b/>
          <w:bCs/>
          <w:sz w:val="24"/>
          <w:szCs w:val="24"/>
        </w:rPr>
        <w:t>Заявление об ознакомлении с делом/материалом</w:t>
      </w:r>
    </w:p>
    <w:p w:rsidR="00C92A0A" w:rsidRPr="00C92A0A" w:rsidRDefault="00C92A0A" w:rsidP="00C9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1. Прошу предоставить мне возможность ознакомления с делом/материалом</w:t>
      </w:r>
      <w:r w:rsidRPr="00C92A0A">
        <w:rPr>
          <w:rFonts w:ascii="Times New Roman" w:hAnsi="Times New Roman" w:cs="Times New Roman"/>
          <w:sz w:val="24"/>
          <w:szCs w:val="24"/>
        </w:rPr>
        <w:br/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C92A0A" w:rsidRPr="00C92A0A" w:rsidTr="00C92A0A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A0A" w:rsidRPr="00C92A0A" w:rsidRDefault="00C92A0A" w:rsidP="00C9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C92A0A" w:rsidRPr="00C92A0A" w:rsidTr="00C92A0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A0A" w:rsidRPr="00C92A0A" w:rsidRDefault="00C92A0A" w:rsidP="00C92A0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92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92A0A" w:rsidRPr="00C92A0A" w:rsidRDefault="00C92A0A" w:rsidP="00C92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2.</w:t>
      </w:r>
      <w:r w:rsidRPr="00C92A0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C92A0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92A0A">
        <w:rPr>
          <w:rFonts w:ascii="Times New Roman" w:hAnsi="Times New Roman" w:cs="Times New Roman"/>
          <w:sz w:val="24"/>
          <w:szCs w:val="24"/>
        </w:rPr>
        <w:t>Дело/материал получил, об уголовной ответственности по части 1 статьи 294 Уг</w:t>
      </w:r>
      <w:r w:rsidRPr="00C92A0A">
        <w:rPr>
          <w:rFonts w:ascii="Times New Roman" w:hAnsi="Times New Roman" w:cs="Times New Roman"/>
          <w:sz w:val="24"/>
          <w:szCs w:val="24"/>
        </w:rPr>
        <w:t>о</w:t>
      </w:r>
      <w:r w:rsidRPr="00C92A0A">
        <w:rPr>
          <w:rFonts w:ascii="Times New Roman" w:hAnsi="Times New Roman" w:cs="Times New Roman"/>
          <w:sz w:val="24"/>
          <w:szCs w:val="24"/>
        </w:rPr>
        <w:t>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</w:t>
      </w:r>
      <w:r w:rsidRPr="00C92A0A">
        <w:rPr>
          <w:rFonts w:ascii="Times New Roman" w:hAnsi="Times New Roman" w:cs="Times New Roman"/>
          <w:sz w:val="24"/>
          <w:szCs w:val="24"/>
        </w:rPr>
        <w:t>б</w:t>
      </w:r>
      <w:r w:rsidRPr="00C92A0A">
        <w:rPr>
          <w:rFonts w:ascii="Times New Roman" w:hAnsi="Times New Roman" w:cs="Times New Roman"/>
          <w:sz w:val="24"/>
          <w:szCs w:val="24"/>
        </w:rPr>
        <w:t>ного дела/материала или отдельных его документов, предупрежден</w:t>
      </w:r>
      <w:r w:rsidRPr="00C92A0A">
        <w:rPr>
          <w:rFonts w:ascii="Times New Roman" w:hAnsi="Times New Roman" w:cs="Times New Roman"/>
          <w:sz w:val="24"/>
          <w:szCs w:val="24"/>
        </w:rPr>
        <w:br/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(Ф.И.О. и подпись лица, которому передано дело, дата выдачи дела)</w:t>
      </w:r>
    </w:p>
    <w:p w:rsidR="00C92A0A" w:rsidRPr="00C92A0A" w:rsidRDefault="00C92A0A" w:rsidP="00C92A0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 xml:space="preserve">3. Выдал  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1622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:rsidR="00C92A0A" w:rsidRPr="00C92A0A" w:rsidRDefault="00C92A0A" w:rsidP="00C92A0A">
      <w:pPr>
        <w:tabs>
          <w:tab w:val="right" w:pos="992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 xml:space="preserve">4. Мною,  </w:t>
      </w:r>
      <w:r w:rsidRPr="00C92A0A">
        <w:rPr>
          <w:rFonts w:ascii="Times New Roman" w:hAnsi="Times New Roman" w:cs="Times New Roman"/>
          <w:sz w:val="24"/>
          <w:szCs w:val="24"/>
        </w:rPr>
        <w:tab/>
        <w:t>,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1650" w:right="113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(должность работника аппарата суда, Ф.И.О.)</w:t>
      </w:r>
    </w:p>
    <w:p w:rsidR="00C92A0A" w:rsidRPr="00C92A0A" w:rsidRDefault="00C92A0A" w:rsidP="00C92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 w:rsidRPr="00C92A0A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Pr="00C92A0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92A0A" w:rsidRPr="00C92A0A" w:rsidRDefault="00C92A0A" w:rsidP="00C92A0A">
      <w:pPr>
        <w:pBdr>
          <w:top w:val="single" w:sz="4" w:space="1" w:color="auto"/>
        </w:pBdr>
        <w:spacing w:after="0" w:line="240" w:lineRule="auto"/>
        <w:ind w:left="3047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>(дата, подпись)</w:t>
      </w:r>
    </w:p>
    <w:p w:rsidR="00C92A0A" w:rsidRPr="00C92A0A" w:rsidRDefault="00C92A0A" w:rsidP="00C9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A0A" w:rsidRDefault="00C92A0A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4D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E34DB" w:rsidRPr="00BE34DB" w:rsidRDefault="00BE34DB" w:rsidP="00BE34D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>Председателю суда</w:t>
      </w:r>
      <w:r w:rsidRPr="00BE34DB">
        <w:rPr>
          <w:rFonts w:ascii="Times New Roman" w:hAnsi="Times New Roman" w:cs="Times New Roman"/>
          <w:sz w:val="24"/>
          <w:szCs w:val="24"/>
        </w:rPr>
        <w:br/>
        <w:t>(председательствующему судье)</w:t>
      </w:r>
    </w:p>
    <w:p w:rsidR="00BE34DB" w:rsidRPr="00BE34DB" w:rsidRDefault="00BE34DB" w:rsidP="00BE34D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tabs>
          <w:tab w:val="right" w:pos="9923"/>
        </w:tabs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 xml:space="preserve">от  </w:t>
      </w:r>
      <w:r w:rsidRPr="00BE34DB">
        <w:rPr>
          <w:rFonts w:ascii="Times New Roman" w:hAnsi="Times New Roman" w:cs="Times New Roman"/>
          <w:sz w:val="24"/>
          <w:szCs w:val="24"/>
        </w:rPr>
        <w:tab/>
        <w:t>,</w:t>
      </w: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5018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>(Ф.И.О., процессуальное положение,</w:t>
      </w:r>
      <w:r w:rsidRPr="00BE34DB">
        <w:rPr>
          <w:rFonts w:ascii="Times New Roman" w:hAnsi="Times New Roman" w:cs="Times New Roman"/>
          <w:sz w:val="24"/>
          <w:szCs w:val="24"/>
        </w:rPr>
        <w:br/>
        <w:t>данные документа, удостоверяющего ли</w:t>
      </w:r>
      <w:r w:rsidRPr="00BE34DB">
        <w:rPr>
          <w:rFonts w:ascii="Times New Roman" w:hAnsi="Times New Roman" w:cs="Times New Roman"/>
          <w:sz w:val="24"/>
          <w:szCs w:val="24"/>
        </w:rPr>
        <w:t>ч</w:t>
      </w:r>
      <w:r w:rsidRPr="00BE34DB">
        <w:rPr>
          <w:rFonts w:ascii="Times New Roman" w:hAnsi="Times New Roman" w:cs="Times New Roman"/>
          <w:sz w:val="24"/>
          <w:szCs w:val="24"/>
        </w:rPr>
        <w:t>ность и полномочия)</w:t>
      </w:r>
    </w:p>
    <w:p w:rsidR="00BE34DB" w:rsidRPr="00BE34DB" w:rsidRDefault="00BE34DB" w:rsidP="00BE34D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proofErr w:type="gramStart"/>
      <w:r w:rsidRPr="00BE34D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E34DB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7484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tabs>
          <w:tab w:val="right" w:pos="9923"/>
        </w:tabs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ab/>
        <w:t>,</w:t>
      </w: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4678" w:right="113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 xml:space="preserve">номер контактного телефона  </w:t>
      </w: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7768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4D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BE34DB">
        <w:rPr>
          <w:rFonts w:ascii="Times New Roman" w:hAnsi="Times New Roman" w:cs="Times New Roman"/>
          <w:b/>
          <w:bCs/>
          <w:sz w:val="24"/>
          <w:szCs w:val="24"/>
        </w:rPr>
        <w:br/>
        <w:t>о выдаче коп</w:t>
      </w:r>
      <w:proofErr w:type="gramStart"/>
      <w:r w:rsidRPr="00BE34DB"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 w:rsidRPr="00BE34DB">
        <w:rPr>
          <w:rFonts w:ascii="Times New Roman" w:hAnsi="Times New Roman" w:cs="Times New Roman"/>
          <w:b/>
          <w:bCs/>
          <w:sz w:val="24"/>
          <w:szCs w:val="24"/>
        </w:rPr>
        <w:t>диозаписи судебного заседания</w:t>
      </w:r>
    </w:p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>1. Прошу выдать мне копи</w:t>
      </w:r>
      <w:proofErr w:type="gramStart"/>
      <w:r w:rsidRPr="00BE34DB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BE34DB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BE34DB">
        <w:rPr>
          <w:rFonts w:ascii="Times New Roman" w:hAnsi="Times New Roman" w:cs="Times New Roman"/>
          <w:sz w:val="24"/>
          <w:szCs w:val="24"/>
        </w:rPr>
        <w:t>) аудиозаписи судебного заседания по материалу/делу</w:t>
      </w:r>
    </w:p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 xml:space="preserve">Подпись/Ф.И.О. (расшифровать):  </w:t>
      </w:r>
    </w:p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BE34DB" w:rsidRPr="00BE34DB" w:rsidTr="00E016A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4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D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4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4DB" w:rsidRPr="00BE34DB" w:rsidRDefault="00BE34DB" w:rsidP="00BE34D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4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 xml:space="preserve">3. Копию электронного носителя получил  </w:t>
      </w: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4428"/>
        <w:jc w:val="center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 xml:space="preserve">(Ф.И.О. и подпись лица, получившего копию, </w:t>
      </w:r>
      <w:r w:rsidRPr="00BE34DB">
        <w:rPr>
          <w:rFonts w:ascii="Times New Roman" w:hAnsi="Times New Roman" w:cs="Times New Roman"/>
          <w:sz w:val="24"/>
          <w:szCs w:val="24"/>
        </w:rPr>
        <w:br/>
        <w:t>дата выдачи копии)</w:t>
      </w:r>
    </w:p>
    <w:p w:rsidR="00BE34DB" w:rsidRPr="00BE34DB" w:rsidRDefault="00BE34DB" w:rsidP="00BE3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 xml:space="preserve">4. Выдал  </w:t>
      </w:r>
    </w:p>
    <w:p w:rsidR="00BE34DB" w:rsidRPr="00BE34DB" w:rsidRDefault="00BE34DB" w:rsidP="00BE34DB">
      <w:pPr>
        <w:pBdr>
          <w:top w:val="single" w:sz="4" w:space="1" w:color="auto"/>
        </w:pBdr>
        <w:spacing w:after="0" w:line="240" w:lineRule="auto"/>
        <w:ind w:left="1021"/>
        <w:jc w:val="center"/>
        <w:rPr>
          <w:rFonts w:ascii="Times New Roman" w:hAnsi="Times New Roman" w:cs="Times New Roman"/>
          <w:sz w:val="24"/>
          <w:szCs w:val="24"/>
        </w:rPr>
      </w:pPr>
      <w:r w:rsidRPr="00BE34DB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электронный носитель, дата)</w:t>
      </w:r>
    </w:p>
    <w:p w:rsidR="00BE34DB" w:rsidRDefault="00BE34DB" w:rsidP="00BE34DB">
      <w:pPr>
        <w:rPr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328F" w:rsidRDefault="004E328F" w:rsidP="004E328F">
      <w:pPr>
        <w:ind w:left="5670"/>
        <w:rPr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601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ab/>
        <w:t>,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(Ф.И.О., процессуальное положение, данные документа, удостоверяющего личность и полномочия)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4E328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E328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ab/>
        <w:t>,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 w:right="113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номер контактного телефона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8732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8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4E328F">
        <w:rPr>
          <w:rFonts w:ascii="Times New Roman" w:hAnsi="Times New Roman" w:cs="Times New Roman"/>
          <w:b/>
          <w:bCs/>
          <w:sz w:val="24"/>
          <w:szCs w:val="24"/>
        </w:rPr>
        <w:br/>
        <w:t>о выдаче копии судебного акта</w:t>
      </w:r>
    </w:p>
    <w:p w:rsidR="004E328F" w:rsidRPr="004E328F" w:rsidRDefault="004E328F" w:rsidP="004E3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1. Прошу выдать мне копи</w:t>
      </w:r>
      <w:proofErr w:type="gramStart"/>
      <w:r w:rsidRPr="004E328F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4E328F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4E328F">
        <w:rPr>
          <w:rFonts w:ascii="Times New Roman" w:hAnsi="Times New Roman" w:cs="Times New Roman"/>
          <w:sz w:val="24"/>
          <w:szCs w:val="24"/>
        </w:rPr>
        <w:t xml:space="preserve">) судебных актов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716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(указание наименование и реквизиты судебного акта)</w:t>
      </w:r>
    </w:p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по делу/материалу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2013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4E328F" w:rsidRPr="004E328F" w:rsidTr="00E016A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4E328F" w:rsidRPr="004E328F" w:rsidTr="00E016A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4E328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328F" w:rsidRPr="004E328F" w:rsidRDefault="004E328F" w:rsidP="004E328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2. Копию судебного акта получил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4179"/>
        <w:jc w:val="center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(Ф.И.О. и подпись лица, получившего копию, дата выдачи копии)</w:t>
      </w:r>
    </w:p>
    <w:p w:rsidR="004E328F" w:rsidRPr="004E328F" w:rsidRDefault="004E328F" w:rsidP="004E328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3. Выдал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1610"/>
        <w:jc w:val="center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4DB" w:rsidRDefault="00BE34DB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328F" w:rsidRDefault="004E328F" w:rsidP="00C92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601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ab/>
        <w:t>,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>(Ф.И.О., процессуальное положение, данные документа, удостоверяющего личность и полномочия)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4E328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E328F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tabs>
          <w:tab w:val="right" w:pos="992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ab/>
        <w:t>,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 w:right="113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номер контактного телефона  </w:t>
      </w: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8732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4E32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328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4E328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направлении копии судебных актов посредством их размещения на официальном сайте суда в сети Интернет в режиме ограниченного доступа</w:t>
      </w:r>
    </w:p>
    <w:p w:rsidR="004E328F" w:rsidRPr="004E328F" w:rsidRDefault="004E328F" w:rsidP="00BA5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28F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направить копию судебного акта посредством сервиса «Электронное правос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дие портала ГАС «Правосудие»</w:t>
      </w:r>
      <w:r w:rsidRPr="004E32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8F" w:rsidRPr="004E328F" w:rsidRDefault="004E328F" w:rsidP="000C02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A0A">
        <w:rPr>
          <w:rFonts w:ascii="Times New Roman" w:hAnsi="Times New Roman" w:cs="Times New Roman"/>
          <w:sz w:val="24"/>
          <w:szCs w:val="24"/>
        </w:rPr>
        <w:t xml:space="preserve">указывается номер </w:t>
      </w:r>
      <w:r>
        <w:rPr>
          <w:rFonts w:ascii="Times New Roman" w:hAnsi="Times New Roman" w:cs="Times New Roman"/>
          <w:sz w:val="24"/>
          <w:szCs w:val="24"/>
        </w:rPr>
        <w:t>и наименование дела (материала)</w:t>
      </w:r>
    </w:p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28F" w:rsidRDefault="000C02E9" w:rsidP="000C02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физического лица или индивидуального предпринимателя, наименование юридич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ского лица, обратившегося в суд)</w:t>
      </w:r>
    </w:p>
    <w:p w:rsidR="00BA5331" w:rsidRDefault="00BA5331" w:rsidP="000C02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331" w:rsidRDefault="00BA5331" w:rsidP="00BA53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________________________________________________________________________</w:t>
      </w:r>
    </w:p>
    <w:p w:rsidR="00CD1958" w:rsidRDefault="00CD1958" w:rsidP="00BA53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31" w:rsidRDefault="00BA5331" w:rsidP="00BA53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 серия __________ № ____________ дата выдачи________________</w:t>
      </w:r>
    </w:p>
    <w:p w:rsidR="00BA5331" w:rsidRDefault="00BA5331" w:rsidP="00BA53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CD1958" w:rsidRDefault="00BA5331" w:rsidP="00BA533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5331" w:rsidRDefault="00CD1958" w:rsidP="00CD1958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личному кабинету сервиса имею.</w:t>
      </w:r>
    </w:p>
    <w:p w:rsidR="000C02E9" w:rsidRDefault="000C02E9" w:rsidP="000C02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02E9" w:rsidRPr="004E328F" w:rsidRDefault="000C02E9" w:rsidP="000C02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4E328F" w:rsidRPr="004E328F" w:rsidTr="00E016AA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28F" w:rsidRPr="004E328F" w:rsidRDefault="004E328F" w:rsidP="004E3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4E328F" w:rsidRPr="004E328F" w:rsidTr="00E016A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328F" w:rsidRPr="004E328F" w:rsidRDefault="004E328F" w:rsidP="00E016AA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E3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328F" w:rsidRPr="004E328F" w:rsidRDefault="004E328F" w:rsidP="00CD195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4E328F" w:rsidRPr="004E328F" w:rsidSect="00BC0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25" w:rsidRDefault="003E1B25" w:rsidP="00C92A0A">
      <w:pPr>
        <w:spacing w:after="0" w:line="240" w:lineRule="auto"/>
      </w:pPr>
      <w:r>
        <w:separator/>
      </w:r>
    </w:p>
  </w:endnote>
  <w:endnote w:type="continuationSeparator" w:id="0">
    <w:p w:rsidR="003E1B25" w:rsidRDefault="003E1B25" w:rsidP="00C9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25" w:rsidRDefault="003E1B25" w:rsidP="00C92A0A">
      <w:pPr>
        <w:spacing w:after="0" w:line="240" w:lineRule="auto"/>
      </w:pPr>
      <w:r>
        <w:separator/>
      </w:r>
    </w:p>
  </w:footnote>
  <w:footnote w:type="continuationSeparator" w:id="0">
    <w:p w:rsidR="003E1B25" w:rsidRDefault="003E1B25" w:rsidP="00C92A0A">
      <w:pPr>
        <w:spacing w:after="0" w:line="240" w:lineRule="auto"/>
      </w:pPr>
      <w:r>
        <w:continuationSeparator/>
      </w:r>
    </w:p>
  </w:footnote>
  <w:footnote w:id="1">
    <w:p w:rsidR="00C92A0A" w:rsidRDefault="00C92A0A" w:rsidP="00C92A0A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C92A0A" w:rsidRDefault="00C92A0A" w:rsidP="00C92A0A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CD"/>
    <w:rsid w:val="000B3130"/>
    <w:rsid w:val="000C02E9"/>
    <w:rsid w:val="001568D2"/>
    <w:rsid w:val="00163C61"/>
    <w:rsid w:val="001942DC"/>
    <w:rsid w:val="003948AA"/>
    <w:rsid w:val="003E1B25"/>
    <w:rsid w:val="00405A6E"/>
    <w:rsid w:val="004C58DB"/>
    <w:rsid w:val="004E328F"/>
    <w:rsid w:val="00500AD1"/>
    <w:rsid w:val="005909D4"/>
    <w:rsid w:val="005F374E"/>
    <w:rsid w:val="00655CA4"/>
    <w:rsid w:val="00660F19"/>
    <w:rsid w:val="006773CD"/>
    <w:rsid w:val="006E1686"/>
    <w:rsid w:val="00994E45"/>
    <w:rsid w:val="00A81003"/>
    <w:rsid w:val="00BA5331"/>
    <w:rsid w:val="00BC07A5"/>
    <w:rsid w:val="00BD0315"/>
    <w:rsid w:val="00BE34DB"/>
    <w:rsid w:val="00C92A0A"/>
    <w:rsid w:val="00CD1958"/>
    <w:rsid w:val="00E9095C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3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A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C92A0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C92A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C92A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73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A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C92A0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C92A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C92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6197-13C3-4825-9079-1D2E4617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sud</cp:lastModifiedBy>
  <cp:revision>2</cp:revision>
  <cp:lastPrinted>2022-05-24T09:26:00Z</cp:lastPrinted>
  <dcterms:created xsi:type="dcterms:W3CDTF">2025-10-20T10:46:00Z</dcterms:created>
  <dcterms:modified xsi:type="dcterms:W3CDTF">2025-10-20T10:46:00Z</dcterms:modified>
</cp:coreProperties>
</file>