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1A" w:rsidRPr="0023331A" w:rsidRDefault="005C558B" w:rsidP="0023331A">
      <w:pPr>
        <w:ind w:left="-1134"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C5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233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F77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  <w:r w:rsidR="0023331A" w:rsidRPr="0023331A">
        <w:rPr>
          <w:rFonts w:ascii="Times New Roman" w:eastAsia="MS Mincho" w:hAnsi="Times New Roman" w:cs="Times New Roman"/>
          <w:sz w:val="28"/>
          <w:szCs w:val="28"/>
          <w:lang w:eastAsia="ja-JP"/>
        </w:rPr>
        <w:t>УТВЕРЖДЕНО</w:t>
      </w:r>
    </w:p>
    <w:p w:rsidR="0023331A" w:rsidRPr="0023331A" w:rsidRDefault="0023331A" w:rsidP="0023331A">
      <w:pPr>
        <w:spacing w:after="0" w:line="240" w:lineRule="auto"/>
        <w:ind w:left="-1134"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23331A" w:rsidRPr="0023331A" w:rsidRDefault="0023331A" w:rsidP="0023331A">
      <w:pPr>
        <w:spacing w:after="0" w:line="240" w:lineRule="auto"/>
        <w:ind w:left="-1134"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3331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   </w:t>
      </w:r>
      <w:r w:rsidRPr="0023331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Приказом председателя </w:t>
      </w:r>
    </w:p>
    <w:p w:rsidR="0023331A" w:rsidRPr="0023331A" w:rsidRDefault="0023331A" w:rsidP="0023331A">
      <w:pPr>
        <w:spacing w:after="0" w:line="240" w:lineRule="auto"/>
        <w:ind w:left="-1134"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3331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                                                   </w:t>
      </w:r>
      <w:proofErr w:type="spellStart"/>
      <w:r w:rsidRPr="0023331A">
        <w:rPr>
          <w:rFonts w:ascii="Times New Roman" w:eastAsia="MS Mincho" w:hAnsi="Times New Roman" w:cs="Times New Roman"/>
          <w:sz w:val="28"/>
          <w:szCs w:val="28"/>
          <w:lang w:eastAsia="ja-JP"/>
        </w:rPr>
        <w:t>Переславского</w:t>
      </w:r>
      <w:proofErr w:type="spellEnd"/>
      <w:r w:rsidRPr="0023331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районного суда</w:t>
      </w:r>
    </w:p>
    <w:p w:rsidR="0023331A" w:rsidRPr="0023331A" w:rsidRDefault="0023331A" w:rsidP="0023331A">
      <w:pPr>
        <w:spacing w:after="0" w:line="240" w:lineRule="auto"/>
        <w:ind w:left="-1134"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3331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от «___»_______2026</w:t>
      </w:r>
      <w:r w:rsidRPr="0023331A">
        <w:rPr>
          <w:rFonts w:ascii="Times New Roman" w:eastAsia="MS Mincho" w:hAnsi="Times New Roman" w:cs="Times New Roman"/>
          <w:sz w:val="28"/>
          <w:szCs w:val="28"/>
          <w:lang w:eastAsia="ja-JP"/>
        </w:rPr>
        <w:t>г. №</w:t>
      </w:r>
    </w:p>
    <w:p w:rsidR="0023331A" w:rsidRPr="0023331A" w:rsidRDefault="0023331A" w:rsidP="0023331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6589D" w:rsidRDefault="0036589D" w:rsidP="005C55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589D" w:rsidRDefault="0036589D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589D" w:rsidRDefault="0036589D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589D" w:rsidRDefault="0036589D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589D" w:rsidRDefault="0036589D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F21A54" w:rsidRPr="002F0B50" w:rsidRDefault="00F21A54" w:rsidP="00A600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представлении гражданами, претендующими на замещение</w:t>
      </w:r>
    </w:p>
    <w:p w:rsidR="00F21A54" w:rsidRPr="002F0B50" w:rsidRDefault="00F21A54" w:rsidP="00A600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должностей федеральной государственной гражданской службы</w:t>
      </w:r>
    </w:p>
    <w:p w:rsidR="00F21A54" w:rsidRPr="002F0B50" w:rsidRDefault="00A600F8" w:rsidP="00A600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Переславском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районном суде Ярославской области</w:t>
      </w:r>
      <w:r w:rsidR="00F21A54"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и </w:t>
      </w:r>
      <w:proofErr w:type="gramStart"/>
      <w:r w:rsidR="00F21A54"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федеральными</w:t>
      </w:r>
      <w:proofErr w:type="gramEnd"/>
    </w:p>
    <w:p w:rsidR="00F21A54" w:rsidRPr="002F0B50" w:rsidRDefault="00F21A54" w:rsidP="00A600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государственными гражданскими служащими, замещающими</w:t>
      </w:r>
    </w:p>
    <w:p w:rsidR="00F21A54" w:rsidRPr="002F0B50" w:rsidRDefault="00F21A54" w:rsidP="00A600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должности федеральной государственной гражданской службы</w:t>
      </w:r>
    </w:p>
    <w:p w:rsidR="00F21A54" w:rsidRPr="002F0B50" w:rsidRDefault="00A600F8" w:rsidP="00A600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Переславском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районном суде Ярославской области</w:t>
      </w:r>
      <w:r w:rsidR="00F21A54"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сведений 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21A54"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своих дох</w:t>
      </w:r>
      <w:r w:rsidR="00F21A54"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F21A54"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дах, расходах,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21A54"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имуществе и обязательствах имущественного характера, а также</w:t>
      </w:r>
    </w:p>
    <w:p w:rsidR="00F21A54" w:rsidRPr="002F0B50" w:rsidRDefault="00F21A54" w:rsidP="00A600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сведений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доходах, расходах, об имуществе и обязательствах </w:t>
      </w:r>
      <w:proofErr w:type="gramStart"/>
      <w:r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имущественного</w:t>
      </w:r>
      <w:proofErr w:type="gramEnd"/>
    </w:p>
    <w:p w:rsidR="00F21A54" w:rsidRDefault="00F21A54" w:rsidP="00A600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характера супруги (супруга) и несовершеннолетних детей</w:t>
      </w:r>
    </w:p>
    <w:p w:rsidR="002F0B50" w:rsidRPr="002F0B50" w:rsidRDefault="002F0B50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представлении гражданами, претендующими на зам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щение должностей федеральной государственной гражданской службы в </w:t>
      </w:r>
      <w:proofErr w:type="spellStart"/>
      <w:r w:rsidR="00A600F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Переславском</w:t>
      </w:r>
      <w:proofErr w:type="spellEnd"/>
      <w:r w:rsidR="00A60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районном суде Ярославской области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, и федеральными государственными гражданскими служащими, замещающими должности федеральной государственной гражданской слу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 в </w:t>
      </w:r>
      <w:proofErr w:type="spellStart"/>
      <w:r w:rsidR="00A600F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Переславском</w:t>
      </w:r>
      <w:proofErr w:type="spellEnd"/>
      <w:r w:rsidR="00A60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районном суде Ярославской области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, сведений о своих доходах, ра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ходах, об имуществе и обязательствах имущественного характера, а также сведений о д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ходах, расходах, об имуществе и обязательствах имущественного характера супруги</w:t>
      </w:r>
      <w:proofErr w:type="gramEnd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пруга) и несовершеннолетних детей (далее - Положение) определяет порядок представл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ния гражданами, претендующими на замещение должностей федеральной государстве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гражданской службы (далее - должности государственной службы) в </w:t>
      </w:r>
      <w:proofErr w:type="spellStart"/>
      <w:r w:rsidR="00E2242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Переславском</w:t>
      </w:r>
      <w:proofErr w:type="spellEnd"/>
      <w:r w:rsidR="00E22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районном суде Ярославской области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федеральными государственными гражданскими служащими, замещающими должности в </w:t>
      </w:r>
      <w:proofErr w:type="spellStart"/>
      <w:r w:rsidR="00E2242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Переславском</w:t>
      </w:r>
      <w:proofErr w:type="spellEnd"/>
      <w:r w:rsidR="00E22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районном суде Ярославской обл</w:t>
      </w:r>
      <w:r w:rsidR="00E2242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2242F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, сведений о доходах, расходах, об имуществе и обязательствах имущественного х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рактера, предусмотренных частью 1 статьи 8 Федерального закона от 25</w:t>
      </w:r>
      <w:proofErr w:type="gramEnd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2008 г. № 273-ФЗ «О противодействии коррупции» (далее - сведения о доходах), а также порядок представления гражданскими служащими сведений о своих расходах и сведений о расх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дах своих супруги (супруга) и несовершеннолетних детей (далее - расходы).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2.   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Обязанность представлять сведения о доходах в соответствии с федеральными законами возлагается: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а)      на гражданина, претендующего на замещение должности государственной службы (далее -</w:t>
      </w:r>
      <w:r w:rsidR="00B564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гражданин) в </w:t>
      </w:r>
      <w:proofErr w:type="spellStart"/>
      <w:r w:rsidR="00B564E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Переславском</w:t>
      </w:r>
      <w:proofErr w:type="spellEnd"/>
      <w:r w:rsidR="00B564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районном суде Ярославской области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б)      на федерального государственного гражданского служащего, замещающего должность государственной службы, предусмотренную перечнем должностей федерал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государственной гражданской службы в </w:t>
      </w:r>
      <w:proofErr w:type="spellStart"/>
      <w:r w:rsidR="0003589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Переславском</w:t>
      </w:r>
      <w:proofErr w:type="spellEnd"/>
      <w:r w:rsidR="00035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районном суде Ярославской области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замещении которых государственные служащие обязаны представлять св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о доходах, расходах, об имуществе и обязательствах имущественного характера (далее - перечень должностей) (далее - государственный служащий);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в)      на федерального государственного гражданского служащего, претендующего на замещение в </w:t>
      </w:r>
      <w:proofErr w:type="spellStart"/>
      <w:r w:rsidR="0003589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Переславском</w:t>
      </w:r>
      <w:proofErr w:type="spellEnd"/>
      <w:r w:rsidR="00035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районном суде Ярославской области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должности госуда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ственной службы, предусмотренной перечнем должностей (далее - кандидат на дол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предусмотренную перечнем);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г)      на федерального государственного гражданского служащего, назначаемого на должность в порядке перевода из другого государственного органа (далее - кандидат на должность, назначаемый в порядке перевода).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3.    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расходах представляют государственные служащие в соответствии с подпунктом «б» пункта 2 настоящего Положения.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4.   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Перечни должностей, при замещении кот</w:t>
      </w:r>
      <w:r w:rsidR="0008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орых государственные служащие  </w:t>
      </w:r>
      <w:proofErr w:type="spellStart"/>
      <w:r w:rsidR="000831D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831D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831D8">
        <w:rPr>
          <w:rFonts w:ascii="Times New Roman" w:eastAsia="Times New Roman" w:hAnsi="Times New Roman" w:cs="Times New Roman"/>
          <w:color w:val="000000"/>
          <w:sz w:val="24"/>
          <w:szCs w:val="24"/>
        </w:rPr>
        <w:t>реславского</w:t>
      </w:r>
      <w:proofErr w:type="spellEnd"/>
      <w:r w:rsidR="0008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районного суда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обязаны представлять сведения о доходах и расходах, утве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 приказом Управления.</w:t>
      </w:r>
    </w:p>
    <w:p w:rsidR="000C353E" w:rsidRPr="002F0B50" w:rsidRDefault="00F21A54" w:rsidP="002F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5.    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доходах представляются по утвержденной Президентом Росси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Федерации форме справки, заполненной с использованием специального програм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обеспечения «Справки БК», размещенного на официальном сайте Президента Ро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сийской Федерации, ссылка на который также размещается на официальном сайте фед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ральной государственной информационной системы в области государственной службы в информационно-телекоммуникационной сети «Интернет»: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F7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гражданами - при поступлении на государственную службу;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 кандидатами на должности, предусмотренные перечнем, </w:t>
      </w:r>
      <w:r w:rsidRPr="002F0B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на должности государственной службы, предусмотренные перечнем должностей;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в)   государственными служащими в случае возникновения оснований для пре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№ 230-ФЗ) - не позднее 30 апреля года, следующего за годом, в котором возникли такие основания;</w:t>
      </w:r>
      <w:proofErr w:type="gramEnd"/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г)  кандидатами на должность, назначаемыми в порядке перевода, - при назначении на должность в порядке перевода из другого государственного органа.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6.  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при назначении на должность государственной службы представл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а)  сведения о своих доходах, полученных от всех источников (включая доходы по предыдущему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щения должности </w:t>
      </w:r>
      <w:r w:rsid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ажданской службы, а также сведения об имуществе, принадлежащем ему на праве собственности, о вкладах в банках, ценных бумагах и о своих обязательствах имущественного характера по состоянию</w:t>
      </w:r>
      <w:proofErr w:type="gramEnd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первое число месяца, предшествующего м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сяцу подачи документов для замещения должности </w:t>
      </w:r>
      <w:r w:rsid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ажданской службы (на отчетную дату);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сведения о доходах своих супруги (супруга) и несовершеннолетних детей, пол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должности гражданской службы, а также сведения об имуще</w:t>
      </w:r>
      <w:r w:rsid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стве, принадлежащем им на праве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собственности, о вкладах в банках, ценных бумагах и об их обязательствах им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щественного характера по состоянию на первое</w:t>
      </w:r>
      <w:proofErr w:type="gramEnd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число месяца, предшествующего месяцу подачи </w:t>
      </w:r>
      <w:r w:rsid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ажданином документов для замещения должности </w:t>
      </w:r>
      <w:r w:rsid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ажданской службы (на о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четную дату).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7.    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 на должность, предусмотренную перечнем, кандидат на должность, назначаемый в порядке перевода, представляют сведения о доходах в соответствии с пунктом 6 настоящего Положения.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8.   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служащий представляет: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а) 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ным законом № 230-ФЗ (отчетный период), от всех источников (включая денежное возн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аждение, пенсии, пособия, иные выплаты), а также сведения об имуществе, принадл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жащем ему на праве собственности, о вкладах в банках, ценных бумагах и о своих обяз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тельствах</w:t>
      </w:r>
      <w:proofErr w:type="gramEnd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имущественного характера по состоянию на конец отчетного периода;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сведения о доходах своих супруги (супруга) и несовершеннолетних детей, пол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 с 1 января по 31 декабря года, в котором возникли основания для представления сведений о расходах в соответствии с Федеральным законом № 230-ФЗ (отчетный пер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од), от всех источников (включая заработную плату, пенсии, пособия, иные выплаты), а также сведении об имуществе, принадлежащем им   на   праве   собственности,   о   вкл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дах   в   банках,   ценных</w:t>
      </w:r>
      <w:proofErr w:type="gramEnd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бумагах</w:t>
      </w:r>
      <w:proofErr w:type="gramEnd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и   об   их обязательствах   имущественного   характ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ра   по   состоянию   на   конец   отчетного периода;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сведения о расходах с 1 января по 31 декабря года в случаях, установленных ст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тьей 3 Федерального закона № 230-ФЗ.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9.  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доходах и расходах государственным служащим </w:t>
      </w:r>
      <w:proofErr w:type="spellStart"/>
      <w:r w:rsidR="009F3E2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Переславского</w:t>
      </w:r>
      <w:proofErr w:type="spellEnd"/>
      <w:r w:rsidR="009F3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районного суда Ярославской области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представляю</w:t>
      </w:r>
      <w:r w:rsidR="009F3E24"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начальнику общего отдела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, в дол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ностные обязанности которого входит осуществление полномочий по вопросам против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коррупции.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9.1.   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доходах </w:t>
      </w:r>
      <w:r w:rsid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ажданином, кандидатом на должность, предусмотре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ную перечнем, и кандидатом на должность, назначаемым в порядке перевода, предста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844FF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начальнику общего отдела,</w:t>
      </w:r>
      <w:r w:rsidR="003F0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4FF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в должностные обязанности которого</w:t>
      </w:r>
      <w:bookmarkStart w:id="0" w:name="_GoBack"/>
      <w:bookmarkEnd w:id="0"/>
      <w:r w:rsidR="007844FF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ос</w:t>
      </w:r>
      <w:r w:rsidR="007844FF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844FF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ществление полномочий по вопросам противодействия коррупции</w:t>
      </w:r>
      <w:r w:rsidR="00784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0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3F0D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Переславском</w:t>
      </w:r>
      <w:proofErr w:type="spellEnd"/>
      <w:r w:rsidR="003F0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</w:t>
      </w:r>
      <w:r w:rsidR="003F0DB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F0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суде.</w:t>
      </w:r>
    </w:p>
    <w:p w:rsidR="00F21A54" w:rsidRPr="002F0B50" w:rsidRDefault="00903502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F21A54"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гражданин, кандидат на должность, предусмотренную перечнем, кандидат на должность, назначаемый в порядке перевода, обнаружили, что в предста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ленных ими сведениях о доходах не отражены или не полностью отражены какие-либо сведения либо имеются ошибки, они вправе представить уточненные сведения в соотве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77D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 с пунктом</w:t>
      </w:r>
      <w:r w:rsidR="00877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9.1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государственный служащий обнаружил, что в представленных им сведениях о доходах и расходах не отражены или не полностью отражены какие-либо св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 либо имеются ошибки, он вправе представить уточненные </w:t>
      </w:r>
      <w:r w:rsidR="0090350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в соответствии с пунктом</w:t>
      </w:r>
      <w:r w:rsidR="00877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может представить уточненные сведения в течение одного месяца со дня представления сведений в соответствии с подпунктом «а» пункта 5 настоящего Пол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 на должность, предусмотренную перечнем, может представить уточне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ные сведения в течение одного месяца со дня представления сведений в соответствии с подпунктом «б» пункта 5 настоящего Положения.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служащий может представить уточненные сведения в течение одного месяца после окончания срока, указанного в подпункте «в» пункта 5 настоящего Положения.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 с подпунктом «г» пункта 5 настоящего Положения.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Уточненные сведения, представленные гражданами, кандидатами на должность, предусмотренную перечнем, и кандидатом на должность, назначаемым в порядке перев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27A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предоставляются начальнику общего отдела </w:t>
      </w:r>
      <w:proofErr w:type="spellStart"/>
      <w:r w:rsidR="00A27AD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Переславского</w:t>
      </w:r>
      <w:proofErr w:type="spellEnd"/>
      <w:r w:rsidR="00A27A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районного суда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1A54" w:rsidRPr="002F0B50" w:rsidRDefault="00903502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21A54"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Кандидату на должность, предусмотренную перечнем, и кандидату на дол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назначаемому в порядке перевода, при невозможности по объективным причинам представить сведения о доходах своих супруги (супруга) и несовершеннолетних детей необходимо подать заявление (приложение № 1) в соответ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 с пунктом 9.1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Положения до истечения срока, установленного пунктом 5 настоящего Положения.</w:t>
      </w:r>
    </w:p>
    <w:p w:rsidR="00F21A54" w:rsidRPr="002F0B50" w:rsidRDefault="00F21A54" w:rsidP="002F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Государственному служащему при невозможности по объективным причинам представить сведения о доходах и расходах своих супруги (супруга) и несовершенноле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них детей необходимо</w:t>
      </w:r>
      <w:r w:rsidR="00903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подать заявление (приложение № 1) в соответствии с пунктом 9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Положения до истечения срока, установленного пунктом 5 настоящего Пол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 невозможности по объективным причинам представить сведения о д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ходах и расходах своих супруги (супруга) и (или) несовершеннолетних детей не позднее следующего рабочего дня после его поступления регистрируется работником, в дол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ностные обязанности которого входит осуществление полномочий по вопросам против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коррупции,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</w:t>
      </w:r>
      <w:proofErr w:type="gramEnd"/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своих супруги (супруга) и (или) несовершеннолетних детей (приложение № 2).</w:t>
      </w:r>
    </w:p>
    <w:p w:rsidR="00F21A54" w:rsidRPr="002F0B50" w:rsidRDefault="00903502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F21A54"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случай непредставления по объективным причинам сведений о дох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дах и расходах своих супруги (супруга) и (или) несовершеннолетних детей подлежит ра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смотрению на комиссии по соблюдению требований к служебному поведению и урегул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рованию конфликта 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1A54" w:rsidRPr="002F0B50" w:rsidRDefault="00903502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F21A54"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достоверности и полноты сведений о доходах и расходах, предста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ленных в соответствии с настоящим Положением, осуществляется в соответствии с зак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нодательством Российской Федерации.</w:t>
      </w:r>
    </w:p>
    <w:p w:rsidR="00F21A54" w:rsidRPr="002F0B50" w:rsidRDefault="00903502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F21A54"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доходах и расходах, представляемые в соответствии с настоящим Положением, являются сведениями конфиденциального характера, если федеральным з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 они не отнесены к сведениям, составляющим государственную тайну, и предста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 в соответствии с законодательством Российской Федерации.</w:t>
      </w:r>
    </w:p>
    <w:p w:rsidR="00F21A54" w:rsidRPr="002F0B50" w:rsidRDefault="00903502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F21A54"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служащие, в должностные обязанности которых входит р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бота со сведениями о доходах и расходах, виновные в их разглашении или использовании в целях, не предусмотренных законодательством Российской Федерации, несут отве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ственность в соответствии с законодательством Российской Федерации.</w:t>
      </w:r>
    </w:p>
    <w:p w:rsidR="00F21A54" w:rsidRPr="002F0B50" w:rsidRDefault="00903502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F21A54"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доходах и расходах, представленные в соответствии с настоящим Положением, и информация о результатах проверки достоверности и полноты этих свед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ний (решение соответствующей комиссии по соблюдению требований к служебному п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ведению федеральных государственных служащих и урегулированию конфликта интер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сов) приобщаются к личному делу государственного служащего. Указанные сведения также могут храниться в электронном виде.</w:t>
      </w:r>
    </w:p>
    <w:p w:rsidR="00F21A54" w:rsidRPr="002F0B50" w:rsidRDefault="00F21A54" w:rsidP="002F0B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гражданин, кандидат на должность, предусмотренную перечнем, кандидат на должность, назначаемый в порядке перевода, представившие в указанные уполномоченные структурные подразделения сведения о доходах в соответствии с наст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ящим Положением, не были назначены на должность государственной службы, такие св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возвращаются указанным липам по их письменному заявлению вместе с другими документами.</w:t>
      </w:r>
    </w:p>
    <w:p w:rsidR="00F21A54" w:rsidRPr="002F0B50" w:rsidRDefault="00903502" w:rsidP="002F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F21A54" w:rsidRPr="002F0B50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proofErr w:type="gramStart"/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непредставлении сведений о доходах, представлении заведомо неполных сведений, за исключением случаев, установленных федеральными законами, либо пре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ставлении заведомо недостоверных сведений гражданин, кандидат на должность, пред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смотренную перечнем, кандидат на должность, назначаемый в порядке перевода, не могут быть назначены на соответствующую должность государственной гражданской службы, а государственный гражданский служащий освобождается от должности государственной службы или подвергается иным видам дисциплинарной ответственности в соответствии</w:t>
      </w:r>
      <w:proofErr w:type="gramEnd"/>
      <w:r w:rsidR="00F21A54" w:rsidRPr="002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законодательством РФ.</w:t>
      </w:r>
    </w:p>
    <w:sectPr w:rsidR="00F21A54" w:rsidRPr="002F0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9D"/>
    <w:rsid w:val="00035893"/>
    <w:rsid w:val="000831D8"/>
    <w:rsid w:val="000C353E"/>
    <w:rsid w:val="0014613A"/>
    <w:rsid w:val="00167D49"/>
    <w:rsid w:val="0023331A"/>
    <w:rsid w:val="002C7EB1"/>
    <w:rsid w:val="002F0B50"/>
    <w:rsid w:val="0036589D"/>
    <w:rsid w:val="003F0DBD"/>
    <w:rsid w:val="004D6613"/>
    <w:rsid w:val="005C558B"/>
    <w:rsid w:val="005F320C"/>
    <w:rsid w:val="007844FF"/>
    <w:rsid w:val="00877D53"/>
    <w:rsid w:val="00903502"/>
    <w:rsid w:val="0098369D"/>
    <w:rsid w:val="009F3E24"/>
    <w:rsid w:val="00A27ADE"/>
    <w:rsid w:val="00A600F8"/>
    <w:rsid w:val="00B564E9"/>
    <w:rsid w:val="00D43946"/>
    <w:rsid w:val="00E2242F"/>
    <w:rsid w:val="00F21A54"/>
    <w:rsid w:val="00F7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USER-2025-9</dc:creator>
  <cp:keywords/>
  <dc:description/>
  <cp:lastModifiedBy>USER-2023-3</cp:lastModifiedBy>
  <cp:revision>16</cp:revision>
  <cp:lastPrinted>2026-02-12T11:22:00Z</cp:lastPrinted>
  <dcterms:created xsi:type="dcterms:W3CDTF">2026-02-12T07:59:00Z</dcterms:created>
  <dcterms:modified xsi:type="dcterms:W3CDTF">2026-02-18T07:45:00Z</dcterms:modified>
</cp:coreProperties>
</file>