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В </w:t>
      </w:r>
      <w:r>
        <w:t>Третий кассационный суд общей юрисдикции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через </w:t>
      </w:r>
      <w:r>
        <w:t>Печорский городской суд Республики Коми</w:t>
      </w:r>
      <w:r>
        <w:t xml:space="preserve">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Заявитель: _________________________________________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(наименование или Ф.И.О., процессуальное положение)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__________,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_____________________, факс: _____________,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Вариант.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_______________________ </w:t>
      </w:r>
      <w:r w:rsidRPr="001D5340">
        <w:t>&lt;2&gt;</w:t>
      </w:r>
      <w:r>
        <w:t xml:space="preserve">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____________________________________________,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_____________________, факс: _____________,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сведения о высшем юридическом образовании или ученой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степени по юридической специальности / документы,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удостоверяющие статус адвоката: ____________________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Административный истец: ____________________________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(наименование или Ф.И.О.)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__________,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_____________________, факс: _____________,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Административный ответчик: _________________________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(наименование или Ф.И.О.)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__________,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_____________________, факс: _____________,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Дело N ___________________________________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jc w:val="right"/>
      </w:pPr>
      <w:r>
        <w:t xml:space="preserve">Госпошлина: ___________________ рублей </w:t>
      </w:r>
      <w:r w:rsidRPr="001D5340">
        <w:t>&lt;3&gt;</w:t>
      </w:r>
      <w:r>
        <w:t xml:space="preserve">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/>
        <w:jc w:val="center"/>
      </w:pPr>
      <w:r>
        <w:t xml:space="preserve">Кассационная жалоба </w:t>
      </w:r>
    </w:p>
    <w:p w:rsidR="001D5340" w:rsidRDefault="001D5340" w:rsidP="001D5340">
      <w:pPr>
        <w:pStyle w:val="a3"/>
        <w:spacing w:before="0" w:beforeAutospacing="0" w:after="0" w:afterAutospacing="0"/>
        <w:jc w:val="center"/>
      </w:pPr>
      <w:r>
        <w:t xml:space="preserve">на решение суда общей юрисдикции </w:t>
      </w:r>
    </w:p>
    <w:p w:rsidR="001D5340" w:rsidRDefault="001D5340" w:rsidP="001D5340">
      <w:pPr>
        <w:pStyle w:val="a3"/>
        <w:spacing w:before="0" w:beforeAutospacing="0" w:after="0" w:afterAutospacing="0"/>
        <w:jc w:val="center"/>
      </w:pPr>
      <w:r>
        <w:t xml:space="preserve">по административному делу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производстве </w:t>
      </w:r>
      <w:r>
        <w:t>Печорского городского суда Республики Коми</w:t>
      </w:r>
      <w:r>
        <w:t xml:space="preserve"> суда находилось административное дело N _____ по административному исковому заявлению __________________________________________________________ (наименование или Ф.И.О. административного истца) к ____________________________________________________ (наименование или Ф.И.О. административного ответчика) о ______________________________________________ (предмет административного иска).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"___"________ ____ г. </w:t>
      </w:r>
      <w:r>
        <w:t xml:space="preserve">Печорским городским судом Республики Коми </w:t>
      </w:r>
      <w:r>
        <w:t xml:space="preserve">было вынесено Решение о ________________________________________________________________.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Административным истцом на не вступившее в законную силу Решение суда первой инстанции от "___"________ ____ г. была подана апелляционная жалоба в соответствии с </w:t>
      </w:r>
      <w:r>
        <w:lastRenderedPageBreak/>
        <w:t xml:space="preserve">правилами, установленными </w:t>
      </w:r>
      <w:r w:rsidRPr="001D5340">
        <w:t>гл. 34</w:t>
      </w:r>
      <w:r>
        <w:t xml:space="preserve"> Кодекса административного судопроизводства Российской Федерации.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Определением </w:t>
      </w:r>
      <w:bookmarkStart w:id="0" w:name="_GoBack"/>
      <w:bookmarkEnd w:id="0"/>
      <w:r>
        <w:t xml:space="preserve">________________________________________________________ (наименование суда апелляционной инстанции) от "___"________ ____ г. по административному делу N _____ Решение суда первой инстанции от "___"________ ____ г. было оставлено без изменения, а апелляционная жалоба от "___"________ ____ г. без удовлетворения с указанием следующих оснований: __________________________________________________________________________.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Решение от "___"________ ____ г. вступило в законную силу "___"____________ г.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r w:rsidRPr="001D5340">
        <w:t>ч. 1 ст. 318</w:t>
      </w:r>
      <w:r>
        <w:t xml:space="preserve"> Кодекса административного судопроизводства Российской Федерации в случаях, предусмотренных Кодексом административного судопроизводства Российской Федерации, вступившие в законную силу судебные акты могут быть обжалованы в порядке, установленном </w:t>
      </w:r>
      <w:r w:rsidRPr="001D5340">
        <w:t>гл. 35</w:t>
      </w:r>
      <w:r>
        <w:t xml:space="preserve"> Кодекса административного судопроизводства Российской Федерации, в суд кассационной инстанции лицами, участвующими в деле, и другими лицами, если их права, свободы и законные интересы нарушены судебными актами.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r w:rsidRPr="001D5340">
        <w:t>ч. 2 ст. 328</w:t>
      </w:r>
      <w:r>
        <w:t xml:space="preserve"> Кодекса административного судопроизводства Российской Федерации основаниями для отмены или изменения судебных актов в кассационном порядке кассационным судом общей юрисдикции являются несоответствие выводов, изложенных в обжалованном судебном акте, обстоятельствам административного дела, неправильное применение норм материального права, нарушение или неправильное применение норм процессуального права, если оно привело или могло привести к принятию неправильного судебного акта.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Заявитель считает решение суда первой инстанции, определение суда апелляционной инстанции от "__"___________ ____ г. незаконными, поскольку содержащиеся в них выводы не соответствуют фактическим обстоятельствам дела (или: были неправильно применены нормы материального права, нормы процессуального права, что привело к принятию неправильного судебного акта), а именно: _____________________________________________, что подтверждается ______________________________________.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вышеизложенного и руководствуясь </w:t>
      </w:r>
      <w:r w:rsidRPr="001D5340">
        <w:t>ст. ст. 318</w:t>
      </w:r>
      <w:r>
        <w:t xml:space="preserve"> - </w:t>
      </w:r>
      <w:r w:rsidRPr="001D5340">
        <w:t>320</w:t>
      </w:r>
      <w:r>
        <w:t xml:space="preserve">, </w:t>
      </w:r>
      <w:r w:rsidRPr="001D5340">
        <w:t>328</w:t>
      </w:r>
      <w:r>
        <w:t xml:space="preserve"> Кодекса административного судопроизводства Российской Федерации, прошу: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Отменить Решение от "___"________ ____ г. __________________________ (наименование суда, принявшего решение по первой инстанции) суда о ________________________________________________________________________.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Отменить Определение _____________________________________________ (наименование суда апелляционной инстанции) от "___"________ ____ г. по административному делу N ____ об оставлении Решения суда первой инстанции от "___"________ ____ г. без изменения, апелляционной жалобы от "___"________ ____ г. без удовлетворения.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Направить административное дело N _____ на новое рассмотрение (или: принять новый судебный акт, не передавая административное дело N _____ на новое рассмотрение (если допущена ошибка в применении и (или) толковании норм материального права)).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Приложение: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Заверенные соответствующим судом копии Решения _________________ (наименование суда, принявшего решение по первой инстанции) от "___"________ ____ г. и Определения ________________________ (наименование суда апелляционной инстанции) от "___"________ ____ г. по административному делу N ____.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Документы, подтверждающие уплату государственной пошлины в установленных размере и порядке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 </w:t>
      </w:r>
      <w:r w:rsidRPr="001D5340">
        <w:t>&lt;3&gt;</w:t>
      </w:r>
      <w:r>
        <w:t xml:space="preserve">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Документы, подтверждающие направление или вручение другим лицам, участвующим в деле, копий кассационной жалобы и приложенных к ней документов, которые у них отсутствуют.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Доверенность (или иные документы, подтверждающие полномочия) представителя заявителя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специальности, либо документ, удостоверяющий статус адвоката (если кассационная жалоба подписывается/подается представителем заявителя) </w:t>
      </w:r>
      <w:r w:rsidRPr="001D5340">
        <w:t>&lt;2&gt;</w:t>
      </w:r>
      <w:r>
        <w:t xml:space="preserve">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Иные документы, подтверждающие обстоятельства, на которых основана кассационная жалоба.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"___"________ ____ г.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Вариант: ______________________ (наименование должности, наименование организации)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___________________ (подпись) / ___________________ (Ф.И.О.)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" w:name="p69"/>
      <w:bookmarkEnd w:id="1"/>
      <w:r>
        <w:t xml:space="preserve">&lt;1&gt; Порядок подачи кассационной жалобы предусмотрен </w:t>
      </w:r>
      <w:r w:rsidRPr="001D5340">
        <w:t>ст. 319</w:t>
      </w:r>
      <w:r>
        <w:t xml:space="preserve"> Кодекса административного судопроизводства Российской Федерации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" w:name="p70"/>
      <w:bookmarkEnd w:id="2"/>
      <w:r>
        <w:t xml:space="preserve">&lt;2&gt; О требованиях, предъявляемых к представителям и документам, удостоверяющим их полномочия, см. в </w:t>
      </w:r>
      <w:r w:rsidRPr="001D5340">
        <w:t>ст. ст. 54</w:t>
      </w:r>
      <w:r>
        <w:t xml:space="preserve"> - </w:t>
      </w:r>
      <w:r w:rsidRPr="001D5340">
        <w:t>58</w:t>
      </w:r>
      <w:r>
        <w:t xml:space="preserve"> Кодекса административного судопроизводства Российской Федерации.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proofErr w:type="spellStart"/>
      <w:r w:rsidRPr="001D5340">
        <w:t>абз</w:t>
      </w:r>
      <w:proofErr w:type="spellEnd"/>
      <w:r w:rsidRPr="001D5340">
        <w:t>. 2 п. 19</w:t>
      </w:r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 о наличии у них высшего юридического образования.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3" w:name="p72"/>
      <w:bookmarkEnd w:id="3"/>
      <w:r>
        <w:lastRenderedPageBreak/>
        <w:t xml:space="preserve">&lt;3&gt; Госпошлина при подаче кассационной жалобы определяется в соответствии с </w:t>
      </w:r>
      <w:proofErr w:type="spellStart"/>
      <w:r w:rsidRPr="001D5340">
        <w:t>пп</w:t>
      </w:r>
      <w:proofErr w:type="spellEnd"/>
      <w:r w:rsidRPr="001D5340">
        <w:t>. 20 п. 1 ст. 333.19</w:t>
      </w:r>
      <w:r>
        <w:t xml:space="preserve"> Налогового кодекса Российской Федерации. </w:t>
      </w:r>
    </w:p>
    <w:p w:rsidR="001D5340" w:rsidRDefault="001D5340" w:rsidP="001D534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r w:rsidRPr="001D5340">
        <w:t>ст. 333.35</w:t>
      </w:r>
      <w:r>
        <w:t xml:space="preserve">, </w:t>
      </w:r>
      <w:r w:rsidRPr="001D5340">
        <w:t>п. п. 2</w:t>
      </w:r>
      <w:r>
        <w:t xml:space="preserve"> и </w:t>
      </w:r>
      <w:r w:rsidRPr="001D5340">
        <w:t>3 ст. 333.36</w:t>
      </w:r>
      <w:r>
        <w:t xml:space="preserve"> Налогового кодекса Российской Федерации.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D5340" w:rsidRDefault="001D5340" w:rsidP="001D534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86F6F" w:rsidRDefault="00C86F6F"/>
    <w:sectPr w:rsidR="00C8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AC"/>
    <w:rsid w:val="001D5340"/>
    <w:rsid w:val="003F7FB7"/>
    <w:rsid w:val="007558AC"/>
    <w:rsid w:val="00A859B4"/>
    <w:rsid w:val="00C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ECCEB-D573-4291-BFC3-DE137C59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34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5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Потолицына Оксана Степановна</dc:creator>
  <cp:keywords/>
  <dc:description/>
  <cp:lastModifiedBy>Потолицына Оксана Степановна</cp:lastModifiedBy>
  <cp:revision>2</cp:revision>
  <dcterms:created xsi:type="dcterms:W3CDTF">2025-04-15T09:07:00Z</dcterms:created>
  <dcterms:modified xsi:type="dcterms:W3CDTF">2025-04-15T09:11:00Z</dcterms:modified>
</cp:coreProperties>
</file>