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D8" w:rsidRDefault="002A23D8" w:rsidP="002A23D8">
      <w:pPr>
        <w:shd w:val="clear" w:color="auto" w:fill="FFFFFF"/>
        <w:ind w:left="62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Утверждена</w:t>
      </w:r>
    </w:p>
    <w:p w:rsidR="002A23D8" w:rsidRDefault="002A23D8" w:rsidP="002A23D8">
      <w:pPr>
        <w:shd w:val="clear" w:color="auto" w:fill="FFFFFF"/>
        <w:ind w:left="62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распоряжением Правительства</w:t>
      </w:r>
    </w:p>
    <w:p w:rsidR="002A23D8" w:rsidRDefault="002A23D8" w:rsidP="002A23D8">
      <w:pPr>
        <w:shd w:val="clear" w:color="auto" w:fill="FFFFFF"/>
        <w:ind w:left="62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Российской Федерации</w:t>
      </w:r>
    </w:p>
    <w:p w:rsidR="002A23D8" w:rsidRDefault="002A23D8" w:rsidP="002A23D8">
      <w:pPr>
        <w:shd w:val="clear" w:color="auto" w:fill="FFFFFF"/>
        <w:ind w:left="62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от 28 декабря 2016 г. № 2867-р</w:t>
      </w:r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ФОРМА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представления сведений об адресах сайтов и (или) страниц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сайтов в информационно-телекоммуникационной сети «Интернет»,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на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которых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государственным гражданским служащим или муниципальным служащим,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гражданином Российской Федерации, претендующим на замещение должности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государственной гражданской службы Российской Федерации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или муниципальной службы,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размещались общедоступная информация,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а также данные, позволяющие его идентифицировать</w:t>
      </w:r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bookmarkStart w:id="0" w:name="Par21"/>
      <w:bookmarkEnd w:id="0"/>
      <w:r>
        <w:rPr>
          <w:rFonts w:ascii="Arial" w:hAnsi="Arial" w:cs="Arial"/>
          <w:color w:val="000000"/>
          <w:sz w:val="28"/>
          <w:szCs w:val="28"/>
        </w:rPr>
        <w:t> </w:t>
      </w:r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Я,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_____________________________________________________________________________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(фамилия, имя, отчество, дата рождения,</w:t>
      </w:r>
      <w:proofErr w:type="gramEnd"/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_______________________________________________________________________________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серия и номер паспорта, дата выдачи и орган, выдавший паспорт,</w:t>
      </w:r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_______________________________________________________________________________,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должность, замещаемая государственным гражданским служащим или</w:t>
      </w:r>
    </w:p>
    <w:p w:rsidR="002A23D8" w:rsidRDefault="002A23D8" w:rsidP="002A23D8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муниципальным служащим, или должность, на замещение которой претендует гражданин Российской Федерации)</w:t>
      </w:r>
    </w:p>
    <w:p w:rsidR="002A23D8" w:rsidRDefault="002A23D8" w:rsidP="002A23D8">
      <w:pPr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2A23D8" w:rsidRDefault="002A23D8" w:rsidP="002A23D8">
      <w:pPr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сообщаю  о  размещении  мною  за  отчетный  период с 1 января 20__ г. по 31 декабря   20__  г.  в  информационно-телекоммуникационной  сети  «Интернет» общедоступной информации,</w:t>
      </w:r>
      <w:bookmarkStart w:id="1" w:name="_ftnref1"/>
      <w:r>
        <w:rPr>
          <w:rFonts w:ascii="Arial" w:hAnsi="Arial" w:cs="Arial"/>
          <w:color w:val="000000"/>
          <w:sz w:val="19"/>
          <w:szCs w:val="19"/>
        </w:rPr>
        <w:fldChar w:fldCharType="begin"/>
      </w:r>
      <w:r>
        <w:rPr>
          <w:rFonts w:ascii="Arial" w:hAnsi="Arial" w:cs="Arial"/>
          <w:color w:val="000000"/>
          <w:sz w:val="19"/>
          <w:szCs w:val="19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"_ftn1" \o "" </w:instrText>
      </w:r>
      <w:r>
        <w:rPr>
          <w:rFonts w:ascii="Arial" w:hAnsi="Arial" w:cs="Arial"/>
          <w:color w:val="000000"/>
          <w:sz w:val="19"/>
          <w:szCs w:val="19"/>
        </w:rPr>
        <w:fldChar w:fldCharType="separate"/>
      </w:r>
      <w:r>
        <w:rPr>
          <w:rStyle w:val="a5"/>
          <w:rFonts w:ascii="Arial" w:hAnsi="Arial" w:cs="Arial"/>
          <w:color w:val="0066CC"/>
          <w:u w:val="single"/>
        </w:rPr>
        <w:t>[1]</w:t>
      </w:r>
      <w:r>
        <w:rPr>
          <w:rFonts w:ascii="Arial" w:hAnsi="Arial" w:cs="Arial"/>
          <w:color w:val="000000"/>
          <w:sz w:val="19"/>
          <w:szCs w:val="19"/>
        </w:rPr>
        <w:fldChar w:fldCharType="end"/>
      </w:r>
      <w:bookmarkEnd w:id="1"/>
      <w:r>
        <w:rPr>
          <w:rFonts w:ascii="Arial" w:hAnsi="Arial" w:cs="Arial"/>
          <w:color w:val="000000"/>
          <w:sz w:val="19"/>
          <w:szCs w:val="19"/>
        </w:rPr>
        <w:t>   а   также   данных,   позволяющих  меня идентифицировать: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8872"/>
      </w:tblGrid>
      <w:tr w:rsidR="002A23D8" w:rsidTr="002A23D8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9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Адрес сайта</w:t>
            </w:r>
            <w:bookmarkStart w:id="2" w:name="_ftnref2"/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"_ftn2" \o ""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066CC"/>
                <w:u w:val="single"/>
              </w:rPr>
              <w:t>[2]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/>
                <w:sz w:val="19"/>
                <w:szCs w:val="19"/>
              </w:rPr>
              <w:t> и (или) страницы сайта</w:t>
            </w:r>
            <w:bookmarkStart w:id="3" w:name="_ftnref3"/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"_ftn3" \o ""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066CC"/>
                <w:u w:val="single"/>
              </w:rPr>
              <w:t>[3]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bookmarkEnd w:id="3"/>
          </w:p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 информационно-телекоммуникационной сети «Интернет»</w:t>
            </w:r>
          </w:p>
        </w:tc>
      </w:tr>
      <w:tr w:rsidR="002A23D8" w:rsidTr="002A23D8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2A23D8" w:rsidTr="002A23D8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2A23D8" w:rsidTr="002A23D8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2A23D8" w:rsidTr="002A23D8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2A23D8" w:rsidTr="002A23D8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3D8" w:rsidRDefault="002A23D8">
            <w:pPr>
              <w:pStyle w:val="consplusnormal"/>
              <w:spacing w:before="0" w:beforeAutospacing="0" w:after="0" w:afterAutospacing="0" w:line="315" w:lineRule="atLeast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</w:tbl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Достоверность настоящих сведений подтверждаю.</w:t>
      </w:r>
    </w:p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«_____» ________________ 20___ г.                      ______________________________________</w:t>
      </w:r>
    </w:p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/>
        <w:ind w:left="4920"/>
        <w:jc w:val="both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(подпись государственного гражданского служащего</w:t>
      </w:r>
      <w:proofErr w:type="gramEnd"/>
    </w:p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/>
        <w:ind w:left="49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или муниципального служащего, гражданина</w:t>
      </w:r>
    </w:p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/>
        <w:ind w:left="4920"/>
        <w:jc w:val="both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Российской Федерации, претендующего на замещение должности государственной гражданской службы Российской Федерации или муниципальной службы)   </w:t>
      </w:r>
      <w:proofErr w:type="gramEnd"/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 w:type="textWrapping" w:clear="all"/>
      </w:r>
    </w:p>
    <w:p w:rsidR="002A23D8" w:rsidRDefault="002A23D8" w:rsidP="002A23D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pict>
          <v:rect id="_x0000_i1025" style="width:154.35pt;height:0" o:hrpct="330" o:hrstd="t" o:hr="t" fillcolor="#a0a0a0" stroked="f"/>
        </w:pict>
      </w:r>
    </w:p>
    <w:bookmarkStart w:id="4" w:name="_ftn1"/>
    <w:p w:rsidR="002A23D8" w:rsidRDefault="002A23D8" w:rsidP="002A23D8">
      <w:pPr>
        <w:pStyle w:val="a6"/>
        <w:shd w:val="clear" w:color="auto" w:fill="FFFFFF"/>
        <w:spacing w:before="0" w:beforeAutospacing="0" w:after="0" w:afterAutospacing="0"/>
        <w:ind w:firstLine="357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fldChar w:fldCharType="begin"/>
      </w:r>
      <w:r>
        <w:rPr>
          <w:rFonts w:ascii="Arial" w:hAnsi="Arial" w:cs="Arial"/>
          <w:color w:val="000000"/>
          <w:sz w:val="19"/>
          <w:szCs w:val="19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"_ftnref1" \o "" </w:instrText>
      </w:r>
      <w:r>
        <w:rPr>
          <w:rFonts w:ascii="Arial" w:hAnsi="Arial" w:cs="Arial"/>
          <w:color w:val="000000"/>
          <w:sz w:val="19"/>
          <w:szCs w:val="19"/>
        </w:rPr>
        <w:fldChar w:fldCharType="separate"/>
      </w:r>
      <w:r>
        <w:rPr>
          <w:rStyle w:val="a5"/>
          <w:rFonts w:ascii="Arial" w:hAnsi="Arial" w:cs="Arial"/>
          <w:color w:val="0066CC"/>
          <w:sz w:val="18"/>
          <w:szCs w:val="18"/>
          <w:u w:val="single"/>
        </w:rPr>
        <w:t>[1]</w:t>
      </w:r>
      <w:r>
        <w:rPr>
          <w:rFonts w:ascii="Arial" w:hAnsi="Arial" w:cs="Arial"/>
          <w:color w:val="000000"/>
          <w:sz w:val="19"/>
          <w:szCs w:val="19"/>
        </w:rPr>
        <w:fldChar w:fldCharType="end"/>
      </w:r>
      <w:bookmarkEnd w:id="4"/>
      <w:r>
        <w:rPr>
          <w:rFonts w:ascii="Arial" w:hAnsi="Arial" w:cs="Arial"/>
          <w:color w:val="000000"/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 </w:t>
      </w:r>
    </w:p>
    <w:bookmarkStart w:id="5" w:name="_ftn2"/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/>
        <w:ind w:firstLine="357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fldChar w:fldCharType="begin"/>
      </w:r>
      <w:r>
        <w:rPr>
          <w:rFonts w:ascii="Arial" w:hAnsi="Arial" w:cs="Arial"/>
          <w:color w:val="000000"/>
          <w:sz w:val="19"/>
          <w:szCs w:val="19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"_ftnref2" \o "" </w:instrText>
      </w:r>
      <w:r>
        <w:rPr>
          <w:rFonts w:ascii="Arial" w:hAnsi="Arial" w:cs="Arial"/>
          <w:color w:val="000000"/>
          <w:sz w:val="19"/>
          <w:szCs w:val="19"/>
        </w:rPr>
        <w:fldChar w:fldCharType="separate"/>
      </w:r>
      <w:r>
        <w:rPr>
          <w:rStyle w:val="a5"/>
          <w:rFonts w:ascii="Arial" w:hAnsi="Arial" w:cs="Arial"/>
          <w:color w:val="0066CC"/>
          <w:sz w:val="18"/>
          <w:szCs w:val="18"/>
          <w:u w:val="single"/>
        </w:rPr>
        <w:t>[2]</w:t>
      </w:r>
      <w:r>
        <w:rPr>
          <w:rFonts w:ascii="Arial" w:hAnsi="Arial" w:cs="Arial"/>
          <w:color w:val="000000"/>
          <w:sz w:val="19"/>
          <w:szCs w:val="19"/>
        </w:rPr>
        <w:fldChar w:fldCharType="end"/>
      </w:r>
      <w:bookmarkEnd w:id="5"/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 соответствии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tooltip="Федеральный закон от 27.07.2006 N 149-ФЗ (ред. от 19.12.2016) " w:history="1">
        <w:r>
          <w:rPr>
            <w:rStyle w:val="a4"/>
            <w:rFonts w:ascii="Arial" w:hAnsi="Arial" w:cs="Arial"/>
            <w:color w:val="0066CC"/>
            <w:sz w:val="18"/>
            <w:szCs w:val="18"/>
          </w:rPr>
          <w:t>пунктом 13 статьи 2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  <w:bookmarkStart w:id="6" w:name="_ftn3"/>
    <w:p w:rsidR="002A23D8" w:rsidRDefault="002A23D8" w:rsidP="002A23D8">
      <w:pPr>
        <w:pStyle w:val="consplusnormal"/>
        <w:shd w:val="clear" w:color="auto" w:fill="FFFFFF"/>
        <w:spacing w:before="0" w:beforeAutospacing="0" w:after="0" w:afterAutospacing="0"/>
        <w:ind w:firstLine="357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fldChar w:fldCharType="begin"/>
      </w:r>
      <w:r>
        <w:rPr>
          <w:rFonts w:ascii="Arial" w:hAnsi="Arial" w:cs="Arial"/>
          <w:color w:val="000000"/>
          <w:sz w:val="19"/>
          <w:szCs w:val="19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"_ftnref3" \o "" </w:instrText>
      </w:r>
      <w:r>
        <w:rPr>
          <w:rFonts w:ascii="Arial" w:hAnsi="Arial" w:cs="Arial"/>
          <w:color w:val="000000"/>
          <w:sz w:val="19"/>
          <w:szCs w:val="19"/>
        </w:rPr>
        <w:fldChar w:fldCharType="separate"/>
      </w:r>
      <w:r>
        <w:rPr>
          <w:rStyle w:val="a5"/>
          <w:rFonts w:ascii="Arial" w:hAnsi="Arial" w:cs="Arial"/>
          <w:color w:val="0066CC"/>
          <w:sz w:val="18"/>
          <w:szCs w:val="18"/>
          <w:u w:val="single"/>
        </w:rPr>
        <w:t>[3]</w:t>
      </w:r>
      <w:r>
        <w:rPr>
          <w:rFonts w:ascii="Arial" w:hAnsi="Arial" w:cs="Arial"/>
          <w:color w:val="000000"/>
          <w:sz w:val="19"/>
          <w:szCs w:val="19"/>
        </w:rPr>
        <w:fldChar w:fldCharType="end"/>
      </w:r>
      <w:bookmarkEnd w:id="6"/>
      <w:r>
        <w:rPr>
          <w:rFonts w:ascii="Arial" w:hAnsi="Arial" w:cs="Arial"/>
          <w:color w:val="000000"/>
          <w:sz w:val="18"/>
          <w:szCs w:val="18"/>
        </w:rPr>
        <w:t> В соответствии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5" w:tooltip="Федеральный закон от 27.07.2006 N 149-ФЗ (ред. от 19.12.2016) " w:history="1">
        <w:r>
          <w:rPr>
            <w:rStyle w:val="a4"/>
            <w:rFonts w:ascii="Arial" w:hAnsi="Arial" w:cs="Arial"/>
            <w:color w:val="0066CC"/>
            <w:sz w:val="18"/>
            <w:szCs w:val="18"/>
          </w:rPr>
          <w:t>пунктом 14 статьи 2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Федерального закона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«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  <w:p w:rsidR="002A23D8" w:rsidRDefault="002A23D8" w:rsidP="002A23D8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634C6" w:rsidRPr="002A23D8" w:rsidRDefault="009634C6" w:rsidP="002A23D8">
      <w:pPr>
        <w:rPr>
          <w:szCs w:val="24"/>
        </w:rPr>
      </w:pPr>
    </w:p>
    <w:sectPr w:rsidR="009634C6" w:rsidRPr="002A23D8" w:rsidSect="0019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3F74"/>
    <w:rsid w:val="00133F74"/>
    <w:rsid w:val="0019709C"/>
    <w:rsid w:val="001B7B01"/>
    <w:rsid w:val="002A23D8"/>
    <w:rsid w:val="00635A3F"/>
    <w:rsid w:val="009634C6"/>
    <w:rsid w:val="00A946D7"/>
    <w:rsid w:val="00AD05D4"/>
    <w:rsid w:val="00D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3F74"/>
    <w:rPr>
      <w:color w:val="0000FF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2A23D8"/>
  </w:style>
  <w:style w:type="paragraph" w:customStyle="1" w:styleId="consplusnormal">
    <w:name w:val="consplusnormal"/>
    <w:basedOn w:val="a"/>
    <w:rsid w:val="002A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A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A2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958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46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91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088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29548">
              <w:marLeft w:val="0"/>
              <w:marRight w:val="0"/>
              <w:marTop w:val="543"/>
              <w:marBottom w:val="8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76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945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0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0933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367262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708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02174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1718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872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58755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3486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1986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742694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8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8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89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4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25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75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43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84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237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51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35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23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17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126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75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836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6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070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1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72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841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36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03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11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747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455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406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40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812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08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790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87376">
              <w:marLeft w:val="0"/>
              <w:marRight w:val="0"/>
              <w:marTop w:val="543"/>
              <w:marBottom w:val="8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36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1745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316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095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4036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15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7949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7148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038119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578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28485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3384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57214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6882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821205052DFECCFE13E4FA9B7CBE489FB8A588C6D707FAF4A3239ADC27AEC9ED03C7ECO0E" TargetMode="External"/><Relationship Id="rId4" Type="http://schemas.openxmlformats.org/officeDocument/2006/relationships/hyperlink" Target="consultantplus://offline/ref=8A821205052DFECCFE13E4FA9B7CBE489FB8A588C6D707FAF4A3239ADC27AEC9ED03C7CAECO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4509</TotalTime>
  <Pages>2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5</cp:revision>
  <cp:lastPrinted>2024-12-05T10:02:00Z</cp:lastPrinted>
  <dcterms:created xsi:type="dcterms:W3CDTF">2024-12-05T09:47:00Z</dcterms:created>
  <dcterms:modified xsi:type="dcterms:W3CDTF">2025-02-26T12:54:00Z</dcterms:modified>
</cp:coreProperties>
</file>