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F8D0E" w14:textId="09FB8550" w:rsidR="00853832" w:rsidRPr="002B67D2" w:rsidRDefault="00853832">
      <w:pPr>
        <w:pStyle w:val="ConsPlusTitlePage"/>
      </w:pPr>
      <w:r w:rsidRPr="002B67D2">
        <w:br/>
      </w:r>
    </w:p>
    <w:p w14:paraId="458303C3" w14:textId="77777777" w:rsidR="00853832" w:rsidRPr="002B67D2" w:rsidRDefault="00853832">
      <w:pPr>
        <w:pStyle w:val="ConsPlusNormal"/>
        <w:jc w:val="both"/>
        <w:outlineLvl w:val="0"/>
      </w:pPr>
    </w:p>
    <w:p w14:paraId="4E343A16" w14:textId="77777777" w:rsidR="00853832" w:rsidRPr="002B67D2" w:rsidRDefault="00853832">
      <w:pPr>
        <w:pStyle w:val="ConsPlusTitle"/>
        <w:jc w:val="center"/>
        <w:outlineLvl w:val="0"/>
      </w:pPr>
      <w:r w:rsidRPr="002B67D2">
        <w:t>СУДЕБНЫЙ ДЕПАРТАМЕНТ ПРИ ВЕРХОВНОМ СУДЕ</w:t>
      </w:r>
    </w:p>
    <w:p w14:paraId="44A54D8F" w14:textId="77777777" w:rsidR="00853832" w:rsidRPr="002B67D2" w:rsidRDefault="00853832">
      <w:pPr>
        <w:pStyle w:val="ConsPlusTitle"/>
        <w:jc w:val="center"/>
      </w:pPr>
      <w:r w:rsidRPr="002B67D2">
        <w:t>РОССИЙСКОЙ ФЕДЕРАЦИИ</w:t>
      </w:r>
    </w:p>
    <w:p w14:paraId="149D528D" w14:textId="77777777" w:rsidR="00853832" w:rsidRPr="002B67D2" w:rsidRDefault="00853832">
      <w:pPr>
        <w:pStyle w:val="ConsPlusTitle"/>
        <w:jc w:val="center"/>
      </w:pPr>
    </w:p>
    <w:p w14:paraId="72749867" w14:textId="77777777" w:rsidR="00853832" w:rsidRPr="002B67D2" w:rsidRDefault="00853832">
      <w:pPr>
        <w:pStyle w:val="ConsPlusTitle"/>
        <w:jc w:val="center"/>
      </w:pPr>
      <w:r w:rsidRPr="002B67D2">
        <w:t>ПРИКАЗ</w:t>
      </w:r>
    </w:p>
    <w:p w14:paraId="7E07958F" w14:textId="77777777" w:rsidR="00853832" w:rsidRPr="002B67D2" w:rsidRDefault="00853832">
      <w:pPr>
        <w:pStyle w:val="ConsPlusTitle"/>
        <w:jc w:val="center"/>
      </w:pPr>
      <w:r w:rsidRPr="002B67D2">
        <w:t>от 2 ноября 2015 г. N 335</w:t>
      </w:r>
    </w:p>
    <w:p w14:paraId="04018FC1" w14:textId="77777777" w:rsidR="00853832" w:rsidRPr="002B67D2" w:rsidRDefault="00853832">
      <w:pPr>
        <w:pStyle w:val="ConsPlusTitle"/>
        <w:jc w:val="center"/>
      </w:pPr>
    </w:p>
    <w:p w14:paraId="4AF49BE1" w14:textId="77777777" w:rsidR="00853832" w:rsidRPr="002B67D2" w:rsidRDefault="00853832">
      <w:pPr>
        <w:pStyle w:val="ConsPlusTitle"/>
        <w:jc w:val="center"/>
      </w:pPr>
      <w:r w:rsidRPr="002B67D2">
        <w:t>ОБ УТВЕРЖДЕНИИ РЕГЛАМЕНТА</w:t>
      </w:r>
    </w:p>
    <w:p w14:paraId="250CEC7E" w14:textId="77777777" w:rsidR="00853832" w:rsidRPr="002B67D2" w:rsidRDefault="00853832">
      <w:pPr>
        <w:pStyle w:val="ConsPlusTitle"/>
        <w:jc w:val="center"/>
      </w:pPr>
      <w:r w:rsidRPr="002B67D2">
        <w:t>РАЗМЕЩЕНИЯ ИНФОРМАЦИИ О ДЕЯТЕЛЬНОСТИ ФЕДЕРАЛЬНЫХ</w:t>
      </w:r>
    </w:p>
    <w:p w14:paraId="7BD96ADF" w14:textId="77777777" w:rsidR="00853832" w:rsidRPr="002B67D2" w:rsidRDefault="00853832">
      <w:pPr>
        <w:pStyle w:val="ConsPlusTitle"/>
        <w:jc w:val="center"/>
      </w:pPr>
      <w:r w:rsidRPr="002B67D2">
        <w:t>СУДОВ ОБЩЕЙ ЮРИСДИКЦИИ, ФЕДЕРАЛЬНЫХ АРБИТРАЖНЫХ СУДОВ,</w:t>
      </w:r>
    </w:p>
    <w:p w14:paraId="5EE5E9B1" w14:textId="77777777" w:rsidR="00853832" w:rsidRPr="002B67D2" w:rsidRDefault="00853832">
      <w:pPr>
        <w:pStyle w:val="ConsPlusTitle"/>
        <w:jc w:val="center"/>
      </w:pPr>
      <w:r w:rsidRPr="002B67D2">
        <w:t>МИРОВЫХ СУДЕЙ И ОРГАНОВ СУДЕЙСКОГО СООБЩЕСТВА</w:t>
      </w:r>
    </w:p>
    <w:p w14:paraId="35430EBB" w14:textId="77777777" w:rsidR="00853832" w:rsidRPr="002B67D2" w:rsidRDefault="00853832">
      <w:pPr>
        <w:pStyle w:val="ConsPlusTitle"/>
        <w:jc w:val="center"/>
      </w:pPr>
      <w:r w:rsidRPr="002B67D2">
        <w:t>В ИНФОРМАЦИОННО-ТЕЛЕКОММУНИКАЦИОННОЙ СЕТИ</w:t>
      </w:r>
    </w:p>
    <w:p w14:paraId="6898F732" w14:textId="77777777" w:rsidR="00853832" w:rsidRPr="002B67D2" w:rsidRDefault="00853832">
      <w:pPr>
        <w:pStyle w:val="ConsPlusTitle"/>
        <w:jc w:val="center"/>
      </w:pPr>
      <w:r w:rsidRPr="002B67D2">
        <w:t>ИНТЕРНЕТ И РЕГЛАМЕНТА РАЗМЕЩЕНИЯ ИНФОРМАЦИИ</w:t>
      </w:r>
    </w:p>
    <w:p w14:paraId="4F501C25" w14:textId="77777777" w:rsidR="00853832" w:rsidRPr="002B67D2" w:rsidRDefault="00853832">
      <w:pPr>
        <w:pStyle w:val="ConsPlusTitle"/>
        <w:jc w:val="center"/>
      </w:pPr>
      <w:r w:rsidRPr="002B67D2">
        <w:t>О ДЕЯТЕЛЬНОСТИ СУДЕБНОГО ДЕПАРТАМЕНТА ПРИ ВЕРХОВНОМ</w:t>
      </w:r>
    </w:p>
    <w:p w14:paraId="4F548F42" w14:textId="77777777" w:rsidR="00853832" w:rsidRPr="002B67D2" w:rsidRDefault="00853832">
      <w:pPr>
        <w:pStyle w:val="ConsPlusTitle"/>
        <w:jc w:val="center"/>
      </w:pPr>
      <w:r w:rsidRPr="002B67D2">
        <w:t>СУДЕ РОССИЙСКОЙ ФЕДЕРАЦИИ, УПРАВЛЕНИЙ СУДЕБНОГО</w:t>
      </w:r>
    </w:p>
    <w:p w14:paraId="7A08AC51" w14:textId="77777777" w:rsidR="00853832" w:rsidRPr="002B67D2" w:rsidRDefault="00853832">
      <w:pPr>
        <w:pStyle w:val="ConsPlusTitle"/>
        <w:jc w:val="center"/>
      </w:pPr>
      <w:r w:rsidRPr="002B67D2">
        <w:t>ДЕПАРТАМЕНТА В СУБЪЕКТАХ РОССИЙСКОЙ ФЕДЕРАЦИИ</w:t>
      </w:r>
    </w:p>
    <w:p w14:paraId="39C79B5C" w14:textId="77777777" w:rsidR="00853832" w:rsidRPr="002B67D2" w:rsidRDefault="00853832">
      <w:pPr>
        <w:pStyle w:val="ConsPlusTitle"/>
        <w:jc w:val="center"/>
      </w:pPr>
      <w:r w:rsidRPr="002B67D2">
        <w:t>В ИНФОРМАЦИОННО-ТЕЛЕКОММУНИКАЦИОННОЙ СЕТИ ИНТЕРНЕТ</w:t>
      </w:r>
    </w:p>
    <w:p w14:paraId="399FDCAF" w14:textId="77777777" w:rsidR="00853832" w:rsidRPr="002B67D2" w:rsidRDefault="00853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3832" w:rsidRPr="002B67D2" w14:paraId="5AAF300C" w14:textId="77777777">
        <w:tc>
          <w:tcPr>
            <w:tcW w:w="60" w:type="dxa"/>
            <w:tcBorders>
              <w:top w:val="nil"/>
              <w:left w:val="nil"/>
              <w:bottom w:val="nil"/>
              <w:right w:val="nil"/>
            </w:tcBorders>
            <w:shd w:val="clear" w:color="auto" w:fill="CED3F1"/>
            <w:tcMar>
              <w:top w:w="0" w:type="dxa"/>
              <w:left w:w="0" w:type="dxa"/>
              <w:bottom w:w="0" w:type="dxa"/>
              <w:right w:w="0" w:type="dxa"/>
            </w:tcMar>
          </w:tcPr>
          <w:p w14:paraId="44E1EB42" w14:textId="77777777" w:rsidR="00853832" w:rsidRPr="002B67D2" w:rsidRDefault="00853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0B19F8" w14:textId="77777777" w:rsidR="00853832" w:rsidRPr="002B67D2" w:rsidRDefault="00853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F01484" w14:textId="77777777" w:rsidR="00853832" w:rsidRPr="002B67D2" w:rsidRDefault="00853832">
            <w:pPr>
              <w:pStyle w:val="ConsPlusNormal"/>
              <w:jc w:val="center"/>
            </w:pPr>
            <w:r w:rsidRPr="002B67D2">
              <w:t>Список изменяющих документов</w:t>
            </w:r>
          </w:p>
          <w:p w14:paraId="434FC220" w14:textId="77777777" w:rsidR="00853832" w:rsidRPr="002B67D2" w:rsidRDefault="00853832">
            <w:pPr>
              <w:pStyle w:val="ConsPlusNormal"/>
              <w:jc w:val="center"/>
            </w:pPr>
            <w:r w:rsidRPr="002B67D2">
              <w:t>(в ред. Приказов Судебного департамента при Верховном Суде РФ</w:t>
            </w:r>
          </w:p>
          <w:p w14:paraId="65D72BFA" w14:textId="77777777" w:rsidR="00853832" w:rsidRPr="002B67D2" w:rsidRDefault="00853832">
            <w:pPr>
              <w:pStyle w:val="ConsPlusNormal"/>
              <w:jc w:val="center"/>
            </w:pPr>
            <w:r w:rsidRPr="002B67D2">
              <w:t xml:space="preserve">от 15.03.2019 </w:t>
            </w:r>
            <w:hyperlink r:id="rId4">
              <w:r w:rsidRPr="002B67D2">
                <w:t>N 51</w:t>
              </w:r>
            </w:hyperlink>
            <w:r w:rsidRPr="002B67D2">
              <w:t xml:space="preserve">, от 25.12.2019 </w:t>
            </w:r>
            <w:hyperlink r:id="rId5">
              <w:r w:rsidRPr="002B67D2">
                <w:t>N 293</w:t>
              </w:r>
            </w:hyperlink>
            <w:r w:rsidRPr="002B67D2">
              <w:t xml:space="preserve">, от 19.02.2020 </w:t>
            </w:r>
            <w:hyperlink r:id="rId6">
              <w:r w:rsidRPr="002B67D2">
                <w:t>N 29</w:t>
              </w:r>
            </w:hyperlink>
            <w:r w:rsidRPr="002B67D2">
              <w:t>)</w:t>
            </w:r>
          </w:p>
        </w:tc>
        <w:tc>
          <w:tcPr>
            <w:tcW w:w="113" w:type="dxa"/>
            <w:tcBorders>
              <w:top w:val="nil"/>
              <w:left w:val="nil"/>
              <w:bottom w:val="nil"/>
              <w:right w:val="nil"/>
            </w:tcBorders>
            <w:shd w:val="clear" w:color="auto" w:fill="F4F3F8"/>
            <w:tcMar>
              <w:top w:w="0" w:type="dxa"/>
              <w:left w:w="0" w:type="dxa"/>
              <w:bottom w:w="0" w:type="dxa"/>
              <w:right w:w="0" w:type="dxa"/>
            </w:tcMar>
          </w:tcPr>
          <w:p w14:paraId="0ABEF44F" w14:textId="77777777" w:rsidR="00853832" w:rsidRPr="002B67D2" w:rsidRDefault="00853832">
            <w:pPr>
              <w:pStyle w:val="ConsPlusNormal"/>
            </w:pPr>
          </w:p>
        </w:tc>
      </w:tr>
    </w:tbl>
    <w:p w14:paraId="0DD322CA" w14:textId="77777777" w:rsidR="00853832" w:rsidRPr="002B67D2" w:rsidRDefault="00853832">
      <w:pPr>
        <w:pStyle w:val="ConsPlusNormal"/>
        <w:jc w:val="both"/>
      </w:pPr>
    </w:p>
    <w:p w14:paraId="77EA5E78" w14:textId="77777777" w:rsidR="00853832" w:rsidRPr="002B67D2" w:rsidRDefault="00853832">
      <w:pPr>
        <w:pStyle w:val="ConsPlusNormal"/>
        <w:ind w:firstLine="540"/>
        <w:jc w:val="both"/>
      </w:pPr>
      <w:r w:rsidRPr="002B67D2">
        <w:t>В соответствии с федеральными законами от 22 декабря 2008 г. N 262-ФЗ "Об обеспечении доступа к информации о деятельности судов в Российской Федерации" и от 9 февраля 2009 г. N 8-ФЗ "Об обеспечении доступа к информации о деятельности государственных органов и органов местного самоуправления", в целях создания необходимых организационно-технических условий для реализации прав граждан и организаций на доступ к информации о деятельности федеральных судов общей юрисдикции, федеральных арбитражных судов, мировых судей и органов судейского сообщества, о деятельности Судебного департамента при Верховном Суде Российской Федерации и управлений Судебного департамента в субъектах Российской Федерации через сеть Интернет приказываю:</w:t>
      </w:r>
    </w:p>
    <w:p w14:paraId="75371F8C" w14:textId="77777777" w:rsidR="00853832" w:rsidRPr="002B67D2" w:rsidRDefault="00853832">
      <w:pPr>
        <w:pStyle w:val="ConsPlusNormal"/>
        <w:spacing w:before="220"/>
        <w:ind w:firstLine="540"/>
        <w:jc w:val="both"/>
      </w:pPr>
      <w:r w:rsidRPr="002B67D2">
        <w:t xml:space="preserve">1. Утвердить прилагаемый </w:t>
      </w:r>
      <w:hyperlink w:anchor="P48">
        <w:r w:rsidRPr="002B67D2">
          <w:t>Регламент</w:t>
        </w:r>
      </w:hyperlink>
      <w:r w:rsidRPr="002B67D2">
        <w:t xml:space="preserve">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w:t>
      </w:r>
    </w:p>
    <w:p w14:paraId="5EC224BC" w14:textId="77777777" w:rsidR="00853832" w:rsidRPr="002B67D2" w:rsidRDefault="00853832">
      <w:pPr>
        <w:pStyle w:val="ConsPlusNormal"/>
        <w:spacing w:before="220"/>
        <w:ind w:firstLine="540"/>
        <w:jc w:val="both"/>
      </w:pPr>
      <w:r w:rsidRPr="002B67D2">
        <w:t xml:space="preserve">2. Утвердить прилагаемый </w:t>
      </w:r>
      <w:hyperlink w:anchor="P392">
        <w:r w:rsidRPr="002B67D2">
          <w:t>Регламент</w:t>
        </w:r>
      </w:hyperlink>
      <w:r w:rsidRPr="002B67D2">
        <w:t xml:space="preserve">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w:t>
      </w:r>
    </w:p>
    <w:p w14:paraId="59082945" w14:textId="77777777" w:rsidR="00853832" w:rsidRPr="002B67D2" w:rsidRDefault="00853832">
      <w:pPr>
        <w:pStyle w:val="ConsPlusNormal"/>
        <w:spacing w:before="220"/>
        <w:ind w:firstLine="540"/>
        <w:jc w:val="both"/>
      </w:pPr>
      <w:r w:rsidRPr="002B67D2">
        <w:t>3. Рекомендовать председателям федеральных судов общей юрисдикции, федеральных арбитражных судов, мировым судьям, начальникам управлений Судебного департамента в субъектах Российской Федерации:</w:t>
      </w:r>
    </w:p>
    <w:p w14:paraId="29242844" w14:textId="77777777" w:rsidR="00853832" w:rsidRPr="002B67D2" w:rsidRDefault="00853832">
      <w:pPr>
        <w:pStyle w:val="ConsPlusNormal"/>
        <w:spacing w:before="220"/>
        <w:ind w:firstLine="540"/>
        <w:jc w:val="both"/>
      </w:pPr>
      <w:r w:rsidRPr="002B67D2">
        <w:t>3.1. Определить структурные подразделения (должностных лиц), осуществляющие информационное наполнение официальных сайтов и непосредственное размещение информации на сайтах.</w:t>
      </w:r>
    </w:p>
    <w:p w14:paraId="6B297744" w14:textId="77777777" w:rsidR="00853832" w:rsidRPr="002B67D2" w:rsidRDefault="00853832">
      <w:pPr>
        <w:pStyle w:val="ConsPlusNormal"/>
        <w:spacing w:before="220"/>
        <w:ind w:firstLine="540"/>
        <w:jc w:val="both"/>
      </w:pPr>
      <w:r w:rsidRPr="002B67D2">
        <w:t>3.2. Организовать размещение информации на официальных сайтах в соответствии с утвержденными регламентами.</w:t>
      </w:r>
    </w:p>
    <w:p w14:paraId="30D15F3E" w14:textId="77777777" w:rsidR="00853832" w:rsidRPr="002B67D2" w:rsidRDefault="00853832">
      <w:pPr>
        <w:pStyle w:val="ConsPlusNormal"/>
        <w:spacing w:before="220"/>
        <w:ind w:firstLine="540"/>
        <w:jc w:val="both"/>
      </w:pPr>
      <w:r w:rsidRPr="002B67D2">
        <w:t>3.3. Установить контроль за обеспечением доступа к информации через сеть Интернет.</w:t>
      </w:r>
    </w:p>
    <w:p w14:paraId="6B3FAAF5" w14:textId="77777777" w:rsidR="00853832" w:rsidRPr="002B67D2" w:rsidRDefault="00853832">
      <w:pPr>
        <w:pStyle w:val="ConsPlusNormal"/>
        <w:spacing w:before="220"/>
        <w:ind w:firstLine="540"/>
        <w:jc w:val="both"/>
      </w:pPr>
      <w:r w:rsidRPr="002B67D2">
        <w:lastRenderedPageBreak/>
        <w:t xml:space="preserve">4. Признать утратившим силу </w:t>
      </w:r>
      <w:hyperlink r:id="rId7">
        <w:r w:rsidRPr="002B67D2">
          <w:t>приказ</w:t>
        </w:r>
      </w:hyperlink>
      <w:r w:rsidRPr="002B67D2">
        <w:t xml:space="preserve"> Судебного департамента от 20 апреля 2009 г. N 71 "Об утверждении Регламента размещения информации о деятельности судов общей юрисдикции, органов судейского сообщества, системы Судебного департамента при Верховном Суде Российской Федерации в сети "Интернет".</w:t>
      </w:r>
    </w:p>
    <w:p w14:paraId="048E6641" w14:textId="77777777" w:rsidR="00853832" w:rsidRPr="002B67D2" w:rsidRDefault="00853832">
      <w:pPr>
        <w:pStyle w:val="ConsPlusNormal"/>
        <w:jc w:val="both"/>
      </w:pPr>
    </w:p>
    <w:p w14:paraId="65F578CB" w14:textId="77777777" w:rsidR="00853832" w:rsidRPr="002B67D2" w:rsidRDefault="00853832">
      <w:pPr>
        <w:pStyle w:val="ConsPlusNormal"/>
        <w:jc w:val="right"/>
      </w:pPr>
      <w:r w:rsidRPr="002B67D2">
        <w:t>Генеральный директор</w:t>
      </w:r>
    </w:p>
    <w:p w14:paraId="1527F1E5" w14:textId="77777777" w:rsidR="00853832" w:rsidRPr="002B67D2" w:rsidRDefault="00853832">
      <w:pPr>
        <w:pStyle w:val="ConsPlusNormal"/>
        <w:jc w:val="right"/>
      </w:pPr>
      <w:r w:rsidRPr="002B67D2">
        <w:t>А.В.ГУСЕВ</w:t>
      </w:r>
    </w:p>
    <w:p w14:paraId="3877921E" w14:textId="77777777" w:rsidR="00853832" w:rsidRPr="002B67D2" w:rsidRDefault="00853832">
      <w:pPr>
        <w:pStyle w:val="ConsPlusNormal"/>
        <w:jc w:val="both"/>
      </w:pPr>
    </w:p>
    <w:p w14:paraId="5E2D5E04" w14:textId="77777777" w:rsidR="00853832" w:rsidRPr="002B67D2" w:rsidRDefault="00853832">
      <w:pPr>
        <w:pStyle w:val="ConsPlusNormal"/>
        <w:jc w:val="both"/>
      </w:pPr>
    </w:p>
    <w:p w14:paraId="0D7CA67C" w14:textId="77777777" w:rsidR="00853832" w:rsidRPr="002B67D2" w:rsidRDefault="00853832">
      <w:pPr>
        <w:pStyle w:val="ConsPlusNormal"/>
        <w:jc w:val="both"/>
      </w:pPr>
    </w:p>
    <w:p w14:paraId="020B8D29" w14:textId="77777777" w:rsidR="00853832" w:rsidRPr="002B67D2" w:rsidRDefault="00853832">
      <w:pPr>
        <w:pStyle w:val="ConsPlusNormal"/>
        <w:jc w:val="both"/>
      </w:pPr>
    </w:p>
    <w:p w14:paraId="10331485" w14:textId="77777777" w:rsidR="00853832" w:rsidRPr="002B67D2" w:rsidRDefault="00853832">
      <w:pPr>
        <w:pStyle w:val="ConsPlusNormal"/>
        <w:jc w:val="both"/>
      </w:pPr>
    </w:p>
    <w:p w14:paraId="12A6F5C2" w14:textId="77777777" w:rsidR="00853832" w:rsidRPr="002B67D2" w:rsidRDefault="00853832">
      <w:pPr>
        <w:pStyle w:val="ConsPlusNormal"/>
        <w:jc w:val="right"/>
        <w:outlineLvl w:val="0"/>
      </w:pPr>
      <w:r w:rsidRPr="002B67D2">
        <w:t>Утвержден</w:t>
      </w:r>
    </w:p>
    <w:p w14:paraId="2A2EC9E0" w14:textId="77777777" w:rsidR="00853832" w:rsidRPr="002B67D2" w:rsidRDefault="00853832">
      <w:pPr>
        <w:pStyle w:val="ConsPlusNormal"/>
        <w:jc w:val="right"/>
      </w:pPr>
      <w:r w:rsidRPr="002B67D2">
        <w:t>приказом Судебного департамента</w:t>
      </w:r>
    </w:p>
    <w:p w14:paraId="60036B44" w14:textId="77777777" w:rsidR="00853832" w:rsidRPr="002B67D2" w:rsidRDefault="00853832">
      <w:pPr>
        <w:pStyle w:val="ConsPlusNormal"/>
        <w:jc w:val="right"/>
      </w:pPr>
      <w:r w:rsidRPr="002B67D2">
        <w:t>при Верховном Суде</w:t>
      </w:r>
    </w:p>
    <w:p w14:paraId="7E37082F" w14:textId="77777777" w:rsidR="00853832" w:rsidRPr="002B67D2" w:rsidRDefault="00853832">
      <w:pPr>
        <w:pStyle w:val="ConsPlusNormal"/>
        <w:jc w:val="right"/>
      </w:pPr>
      <w:r w:rsidRPr="002B67D2">
        <w:t>Российской Федерации</w:t>
      </w:r>
    </w:p>
    <w:p w14:paraId="2041F647" w14:textId="77777777" w:rsidR="00853832" w:rsidRPr="002B67D2" w:rsidRDefault="00853832">
      <w:pPr>
        <w:pStyle w:val="ConsPlusNormal"/>
        <w:jc w:val="right"/>
      </w:pPr>
      <w:r w:rsidRPr="002B67D2">
        <w:t>от 2 ноября 2015 г. N 335</w:t>
      </w:r>
    </w:p>
    <w:p w14:paraId="1D91B75E" w14:textId="77777777" w:rsidR="00853832" w:rsidRPr="002B67D2" w:rsidRDefault="00853832">
      <w:pPr>
        <w:pStyle w:val="ConsPlusNormal"/>
        <w:jc w:val="right"/>
      </w:pPr>
    </w:p>
    <w:p w14:paraId="7A34661D" w14:textId="77777777" w:rsidR="00853832" w:rsidRPr="002B67D2" w:rsidRDefault="00853832">
      <w:pPr>
        <w:pStyle w:val="ConsPlusNormal"/>
        <w:jc w:val="right"/>
      </w:pPr>
      <w:r w:rsidRPr="002B67D2">
        <w:t>Согласован</w:t>
      </w:r>
    </w:p>
    <w:p w14:paraId="473E65FD" w14:textId="77777777" w:rsidR="00853832" w:rsidRPr="002B67D2" w:rsidRDefault="00853832">
      <w:pPr>
        <w:pStyle w:val="ConsPlusNormal"/>
        <w:jc w:val="right"/>
      </w:pPr>
      <w:r w:rsidRPr="002B67D2">
        <w:t>постановлением Совета судей</w:t>
      </w:r>
    </w:p>
    <w:p w14:paraId="3FDB73B3" w14:textId="77777777" w:rsidR="00853832" w:rsidRPr="002B67D2" w:rsidRDefault="00853832">
      <w:pPr>
        <w:pStyle w:val="ConsPlusNormal"/>
        <w:jc w:val="right"/>
      </w:pPr>
      <w:r w:rsidRPr="002B67D2">
        <w:t>Российской Федерации</w:t>
      </w:r>
    </w:p>
    <w:p w14:paraId="60F27D3B" w14:textId="77777777" w:rsidR="00853832" w:rsidRPr="002B67D2" w:rsidRDefault="00853832">
      <w:pPr>
        <w:pStyle w:val="ConsPlusNormal"/>
        <w:jc w:val="right"/>
      </w:pPr>
      <w:r w:rsidRPr="002B67D2">
        <w:t>от 4 июня 2015 г. N 358</w:t>
      </w:r>
    </w:p>
    <w:p w14:paraId="51BB2D27" w14:textId="77777777" w:rsidR="00853832" w:rsidRPr="002B67D2" w:rsidRDefault="00853832">
      <w:pPr>
        <w:pStyle w:val="ConsPlusNormal"/>
        <w:jc w:val="both"/>
      </w:pPr>
    </w:p>
    <w:p w14:paraId="14C02084" w14:textId="77777777" w:rsidR="00853832" w:rsidRPr="002B67D2" w:rsidRDefault="00853832">
      <w:pPr>
        <w:pStyle w:val="ConsPlusTitle"/>
        <w:jc w:val="center"/>
      </w:pPr>
      <w:bookmarkStart w:id="0" w:name="P48"/>
      <w:bookmarkEnd w:id="0"/>
      <w:r w:rsidRPr="002B67D2">
        <w:t>РЕГЛАМЕНТ</w:t>
      </w:r>
    </w:p>
    <w:p w14:paraId="29AC1849" w14:textId="77777777" w:rsidR="00853832" w:rsidRPr="002B67D2" w:rsidRDefault="00853832">
      <w:pPr>
        <w:pStyle w:val="ConsPlusTitle"/>
        <w:jc w:val="center"/>
      </w:pPr>
      <w:r w:rsidRPr="002B67D2">
        <w:t>РАЗМЕЩЕНИЯ ИНФОРМАЦИИ О ДЕЯТЕЛЬНОСТИ ФЕДЕРАЛЬНЫХ</w:t>
      </w:r>
    </w:p>
    <w:p w14:paraId="4A2C6210" w14:textId="77777777" w:rsidR="00853832" w:rsidRPr="002B67D2" w:rsidRDefault="00853832">
      <w:pPr>
        <w:pStyle w:val="ConsPlusTitle"/>
        <w:jc w:val="center"/>
      </w:pPr>
      <w:r w:rsidRPr="002B67D2">
        <w:t>СУДОВ ОБЩЕЙ ЮРИСДИКЦИИ, ФЕДЕРАЛЬНЫХ АРБИТРАЖНЫХ СУДОВ,</w:t>
      </w:r>
    </w:p>
    <w:p w14:paraId="23BAECD6" w14:textId="77777777" w:rsidR="00853832" w:rsidRPr="002B67D2" w:rsidRDefault="00853832">
      <w:pPr>
        <w:pStyle w:val="ConsPlusTitle"/>
        <w:jc w:val="center"/>
      </w:pPr>
      <w:r w:rsidRPr="002B67D2">
        <w:t>МИРОВЫХ СУДЕЙ И ОРГАНОВ СУДЕЙСКОГО СООБЩЕСТВА</w:t>
      </w:r>
    </w:p>
    <w:p w14:paraId="551C8C3B" w14:textId="77777777" w:rsidR="00853832" w:rsidRPr="002B67D2" w:rsidRDefault="00853832">
      <w:pPr>
        <w:pStyle w:val="ConsPlusTitle"/>
        <w:jc w:val="center"/>
      </w:pPr>
      <w:r w:rsidRPr="002B67D2">
        <w:t>В ИНФОРМАЦИОННО-ТЕЛЕКОММУНИКАЦИОННОЙ СЕТИ ИНТЕРНЕТ</w:t>
      </w:r>
    </w:p>
    <w:p w14:paraId="433CA001" w14:textId="77777777" w:rsidR="00853832" w:rsidRPr="002B67D2" w:rsidRDefault="00853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3832" w:rsidRPr="002B67D2" w14:paraId="33CF3CED" w14:textId="77777777">
        <w:tc>
          <w:tcPr>
            <w:tcW w:w="60" w:type="dxa"/>
            <w:tcBorders>
              <w:top w:val="nil"/>
              <w:left w:val="nil"/>
              <w:bottom w:val="nil"/>
              <w:right w:val="nil"/>
            </w:tcBorders>
            <w:shd w:val="clear" w:color="auto" w:fill="CED3F1"/>
            <w:tcMar>
              <w:top w:w="0" w:type="dxa"/>
              <w:left w:w="0" w:type="dxa"/>
              <w:bottom w:w="0" w:type="dxa"/>
              <w:right w:w="0" w:type="dxa"/>
            </w:tcMar>
          </w:tcPr>
          <w:p w14:paraId="07D327C6" w14:textId="77777777" w:rsidR="00853832" w:rsidRPr="002B67D2" w:rsidRDefault="00853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A98F80" w14:textId="77777777" w:rsidR="00853832" w:rsidRPr="002B67D2" w:rsidRDefault="00853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F300A8" w14:textId="77777777" w:rsidR="00853832" w:rsidRPr="002B67D2" w:rsidRDefault="00853832">
            <w:pPr>
              <w:pStyle w:val="ConsPlusNormal"/>
              <w:jc w:val="center"/>
            </w:pPr>
            <w:r w:rsidRPr="002B67D2">
              <w:t>Список изменяющих документов</w:t>
            </w:r>
          </w:p>
          <w:p w14:paraId="366D2119" w14:textId="77777777" w:rsidR="00853832" w:rsidRPr="002B67D2" w:rsidRDefault="00853832">
            <w:pPr>
              <w:pStyle w:val="ConsPlusNormal"/>
              <w:jc w:val="center"/>
            </w:pPr>
            <w:r w:rsidRPr="002B67D2">
              <w:t>(в ред. Приказов Судебного департамента при Верховном Суде РФ</w:t>
            </w:r>
          </w:p>
          <w:p w14:paraId="139B7D6C" w14:textId="77777777" w:rsidR="00853832" w:rsidRPr="002B67D2" w:rsidRDefault="00853832">
            <w:pPr>
              <w:pStyle w:val="ConsPlusNormal"/>
              <w:jc w:val="center"/>
            </w:pPr>
            <w:r w:rsidRPr="002B67D2">
              <w:t xml:space="preserve">от 25.12.2019 </w:t>
            </w:r>
            <w:hyperlink r:id="rId8">
              <w:r w:rsidRPr="002B67D2">
                <w:t>N 293</w:t>
              </w:r>
            </w:hyperlink>
            <w:r w:rsidRPr="002B67D2">
              <w:t xml:space="preserve">, от 19.02.2020 </w:t>
            </w:r>
            <w:hyperlink r:id="rId9">
              <w:r w:rsidRPr="002B67D2">
                <w:t>N 29</w:t>
              </w:r>
            </w:hyperlink>
            <w:r w:rsidRPr="002B67D2">
              <w:t>)</w:t>
            </w:r>
          </w:p>
        </w:tc>
        <w:tc>
          <w:tcPr>
            <w:tcW w:w="113" w:type="dxa"/>
            <w:tcBorders>
              <w:top w:val="nil"/>
              <w:left w:val="nil"/>
              <w:bottom w:val="nil"/>
              <w:right w:val="nil"/>
            </w:tcBorders>
            <w:shd w:val="clear" w:color="auto" w:fill="F4F3F8"/>
            <w:tcMar>
              <w:top w:w="0" w:type="dxa"/>
              <w:left w:w="0" w:type="dxa"/>
              <w:bottom w:w="0" w:type="dxa"/>
              <w:right w:w="0" w:type="dxa"/>
            </w:tcMar>
          </w:tcPr>
          <w:p w14:paraId="4F275AB2" w14:textId="77777777" w:rsidR="00853832" w:rsidRPr="002B67D2" w:rsidRDefault="00853832">
            <w:pPr>
              <w:pStyle w:val="ConsPlusNormal"/>
            </w:pPr>
          </w:p>
        </w:tc>
      </w:tr>
    </w:tbl>
    <w:p w14:paraId="306116E8" w14:textId="77777777" w:rsidR="00853832" w:rsidRPr="002B67D2" w:rsidRDefault="00853832">
      <w:pPr>
        <w:pStyle w:val="ConsPlusNormal"/>
        <w:jc w:val="both"/>
      </w:pPr>
    </w:p>
    <w:p w14:paraId="17B88EB6" w14:textId="77777777" w:rsidR="00853832" w:rsidRPr="002B67D2" w:rsidRDefault="00853832">
      <w:pPr>
        <w:pStyle w:val="ConsPlusTitle"/>
        <w:jc w:val="center"/>
        <w:outlineLvl w:val="1"/>
      </w:pPr>
      <w:r w:rsidRPr="002B67D2">
        <w:t>1. Общие положения</w:t>
      </w:r>
    </w:p>
    <w:p w14:paraId="1E479A16" w14:textId="77777777" w:rsidR="00853832" w:rsidRPr="002B67D2" w:rsidRDefault="00853832">
      <w:pPr>
        <w:pStyle w:val="ConsPlusNormal"/>
        <w:jc w:val="both"/>
      </w:pPr>
    </w:p>
    <w:p w14:paraId="3BEEF9C9" w14:textId="77777777" w:rsidR="00853832" w:rsidRPr="002B67D2" w:rsidRDefault="00853832">
      <w:pPr>
        <w:pStyle w:val="ConsPlusNormal"/>
        <w:ind w:firstLine="540"/>
        <w:jc w:val="both"/>
      </w:pPr>
      <w:r w:rsidRPr="002B67D2">
        <w:t xml:space="preserve">1.1. Регламент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(далее - Регламент) разработан в соответствии с Федеральным </w:t>
      </w:r>
      <w:hyperlink r:id="rId10">
        <w:r w:rsidRPr="002B67D2">
          <w:t>законом</w:t>
        </w:r>
      </w:hyperlink>
      <w:r w:rsidRPr="002B67D2">
        <w:t xml:space="preserve"> от 8 января 1998 г. N 7-ФЗ "О Судебном департаменте при Верховном Суде Российской Федерации", Федеральным законом от 22 декабря 2008 г. N 262-ФЗ "Об обеспечении доступа к информации о деятельности судов в Российской Федерации", </w:t>
      </w:r>
      <w:hyperlink r:id="rId11">
        <w:r w:rsidRPr="002B67D2">
          <w:t>Положением</w:t>
        </w:r>
      </w:hyperlink>
      <w:r w:rsidRPr="002B67D2">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от 27 сентября 2017 г., а также с учетом норм </w:t>
      </w:r>
      <w:hyperlink r:id="rId12">
        <w:r w:rsidRPr="002B67D2">
          <w:t>Закона</w:t>
        </w:r>
      </w:hyperlink>
      <w:r w:rsidRPr="002B67D2">
        <w:t xml:space="preserve"> Российской Федерации от 27 декабря 1991 г. N 2124-1 "О средствах массовой информации", Федерального </w:t>
      </w:r>
      <w:hyperlink r:id="rId13">
        <w:r w:rsidRPr="002B67D2">
          <w:t>закона</w:t>
        </w:r>
      </w:hyperlink>
      <w:r w:rsidRPr="002B67D2">
        <w:t xml:space="preserve"> от 27 июля 2006 г. N 149-ФЗ "Об информации, информационных технологиях и о защите информации".</w:t>
      </w:r>
    </w:p>
    <w:p w14:paraId="59F16BE9" w14:textId="77777777" w:rsidR="00853832" w:rsidRPr="002B67D2" w:rsidRDefault="00853832">
      <w:pPr>
        <w:pStyle w:val="ConsPlusNormal"/>
        <w:jc w:val="both"/>
      </w:pPr>
      <w:r w:rsidRPr="002B67D2">
        <w:t xml:space="preserve">(в ред. Приказов Судебного департамента при Верховном Суде РФ от 25.12.2019 </w:t>
      </w:r>
      <w:hyperlink r:id="rId14">
        <w:r w:rsidRPr="002B67D2">
          <w:t>N 293</w:t>
        </w:r>
      </w:hyperlink>
      <w:r w:rsidRPr="002B67D2">
        <w:t xml:space="preserve">, от 19.02.2020 </w:t>
      </w:r>
      <w:hyperlink r:id="rId15">
        <w:r w:rsidRPr="002B67D2">
          <w:t>N 29</w:t>
        </w:r>
      </w:hyperlink>
      <w:r w:rsidRPr="002B67D2">
        <w:t>)</w:t>
      </w:r>
    </w:p>
    <w:p w14:paraId="1DC5A5F5" w14:textId="77777777" w:rsidR="00853832" w:rsidRPr="002B67D2" w:rsidRDefault="00853832">
      <w:pPr>
        <w:pStyle w:val="ConsPlusNormal"/>
        <w:spacing w:before="220"/>
        <w:ind w:firstLine="540"/>
        <w:jc w:val="both"/>
      </w:pPr>
      <w:r w:rsidRPr="002B67D2">
        <w:t xml:space="preserve">1.2. Настоящий Регламент определяет порядок создания (обновления), подготовки и размещения в информационно-телекоммуникационной сети Интернет (далее - сеть Интернет) </w:t>
      </w:r>
      <w:r w:rsidRPr="002B67D2">
        <w:lastRenderedPageBreak/>
        <w:t>информации о деятельности федеральных судов общей юрисдикции, федеральных арбитражных судов, мировых судей (далее - также суды), органов судейского сообщества.</w:t>
      </w:r>
    </w:p>
    <w:p w14:paraId="427C7973" w14:textId="77777777" w:rsidR="00853832" w:rsidRPr="002B67D2" w:rsidRDefault="00853832">
      <w:pPr>
        <w:pStyle w:val="ConsPlusNormal"/>
        <w:spacing w:before="220"/>
        <w:ind w:firstLine="540"/>
        <w:jc w:val="both"/>
      </w:pPr>
      <w:r w:rsidRPr="002B67D2">
        <w:t>1.3. Информация размещается на официальных сайтах судов, органов судейского сообщества, созданных в сети Интернет и функционирующих на официальном интернет-портале Государственной автоматизированной системы Российской Федерации "Правосудие" (далее - интернет-портал).</w:t>
      </w:r>
    </w:p>
    <w:p w14:paraId="3C4C1BA0" w14:textId="77777777" w:rsidR="00853832" w:rsidRPr="002B67D2" w:rsidRDefault="00853832">
      <w:pPr>
        <w:pStyle w:val="ConsPlusNormal"/>
        <w:spacing w:before="220"/>
        <w:ind w:firstLine="540"/>
        <w:jc w:val="both"/>
      </w:pPr>
      <w:r w:rsidRPr="002B67D2">
        <w:t xml:space="preserve">Адрес интернет-портала в сети Интернет: </w:t>
      </w:r>
      <w:hyperlink r:id="rId16">
        <w:r w:rsidRPr="002B67D2">
          <w:t>http://www.sudrf.ru/</w:t>
        </w:r>
      </w:hyperlink>
      <w:r w:rsidRPr="002B67D2">
        <w:t>.</w:t>
      </w:r>
    </w:p>
    <w:p w14:paraId="4ECCA3B6" w14:textId="77777777" w:rsidR="00853832" w:rsidRPr="002B67D2" w:rsidRDefault="00853832">
      <w:pPr>
        <w:pStyle w:val="ConsPlusNormal"/>
        <w:spacing w:before="220"/>
        <w:ind w:firstLine="540"/>
        <w:jc w:val="both"/>
      </w:pPr>
      <w:r w:rsidRPr="002B67D2">
        <w:t>1.4. Интернет-портал является подсистемой Государственной автоматизированной системы Российской Федерации "Правосудие" и служит инструментом (технологическим средством) для создания официальных сайтов судов, органов судейского сообщества, Судебного департамента при Верховном Суде Российской Федерации, управлений Судебного департамента в субъектах Российской Федерации.</w:t>
      </w:r>
    </w:p>
    <w:p w14:paraId="1BB16E1D" w14:textId="77777777" w:rsidR="00853832" w:rsidRPr="002B67D2" w:rsidRDefault="00853832">
      <w:pPr>
        <w:pStyle w:val="ConsPlusNormal"/>
        <w:jc w:val="both"/>
      </w:pPr>
      <w:r w:rsidRPr="002B67D2">
        <w:t xml:space="preserve">(в ред. Приказов Судебного департамента при Верховном Суде РФ от 25.12.2019 </w:t>
      </w:r>
      <w:hyperlink r:id="rId17">
        <w:r w:rsidRPr="002B67D2">
          <w:t>N 293</w:t>
        </w:r>
      </w:hyperlink>
      <w:r w:rsidRPr="002B67D2">
        <w:t xml:space="preserve">, от 19.02.2020 </w:t>
      </w:r>
      <w:hyperlink r:id="rId18">
        <w:r w:rsidRPr="002B67D2">
          <w:t>N 29</w:t>
        </w:r>
      </w:hyperlink>
      <w:r w:rsidRPr="002B67D2">
        <w:t>)</w:t>
      </w:r>
    </w:p>
    <w:p w14:paraId="00D9FEB8" w14:textId="77777777" w:rsidR="00853832" w:rsidRPr="002B67D2" w:rsidRDefault="00853832">
      <w:pPr>
        <w:pStyle w:val="ConsPlusNormal"/>
        <w:spacing w:before="220"/>
        <w:ind w:firstLine="540"/>
        <w:jc w:val="both"/>
      </w:pPr>
      <w:r w:rsidRPr="002B67D2">
        <w:t>Техническое, программное, методическое и лингвистическое обеспечение функционирования интернет-портала осуществляется федеральным государственным бюджетным учреждением "Информационно-аналитический центр поддержки ГАС "Правосудие" на основании государственного задания, утверждаемого Судебным департаментом.</w:t>
      </w:r>
    </w:p>
    <w:p w14:paraId="460D8474" w14:textId="77777777" w:rsidR="00853832" w:rsidRPr="002B67D2" w:rsidRDefault="00853832">
      <w:pPr>
        <w:pStyle w:val="ConsPlusNormal"/>
        <w:spacing w:before="220"/>
        <w:ind w:firstLine="540"/>
        <w:jc w:val="both"/>
      </w:pPr>
      <w:r w:rsidRPr="002B67D2">
        <w:t>1.5. Информация о деятельности судов, органов судейского сообщества, размещаемая в сети Интернет, является общедоступным информационным ресурсом, предназначенным для неопределенного круга лиц и предоставляемым на бесплатной основе.</w:t>
      </w:r>
    </w:p>
    <w:p w14:paraId="0F9F250B" w14:textId="77777777" w:rsidR="00853832" w:rsidRPr="002B67D2" w:rsidRDefault="00853832">
      <w:pPr>
        <w:pStyle w:val="ConsPlusNormal"/>
        <w:jc w:val="both"/>
      </w:pPr>
    </w:p>
    <w:p w14:paraId="675CE033" w14:textId="77777777" w:rsidR="00853832" w:rsidRPr="002B67D2" w:rsidRDefault="00853832">
      <w:pPr>
        <w:pStyle w:val="ConsPlusTitle"/>
        <w:jc w:val="center"/>
        <w:outlineLvl w:val="1"/>
      </w:pPr>
      <w:r w:rsidRPr="002B67D2">
        <w:t>2. Основные требования к размещению в сети Интернет</w:t>
      </w:r>
    </w:p>
    <w:p w14:paraId="7111F01F" w14:textId="77777777" w:rsidR="00853832" w:rsidRPr="002B67D2" w:rsidRDefault="00853832">
      <w:pPr>
        <w:pStyle w:val="ConsPlusTitle"/>
        <w:jc w:val="center"/>
      </w:pPr>
      <w:r w:rsidRPr="002B67D2">
        <w:t>информации о деятельности судов</w:t>
      </w:r>
    </w:p>
    <w:p w14:paraId="5835CF2B" w14:textId="77777777" w:rsidR="00853832" w:rsidRPr="002B67D2" w:rsidRDefault="00853832">
      <w:pPr>
        <w:pStyle w:val="ConsPlusNormal"/>
        <w:jc w:val="both"/>
      </w:pPr>
    </w:p>
    <w:p w14:paraId="235992D8" w14:textId="77777777" w:rsidR="00853832" w:rsidRPr="002B67D2" w:rsidRDefault="00853832">
      <w:pPr>
        <w:pStyle w:val="ConsPlusNormal"/>
        <w:ind w:firstLine="540"/>
        <w:jc w:val="both"/>
      </w:pPr>
      <w:r w:rsidRPr="002B67D2">
        <w:t xml:space="preserve">2.1. Информация, подлежащая размещению (опубликованию) на сайте суда в обязательном порядке, определена Федеральным </w:t>
      </w:r>
      <w:hyperlink r:id="rId19">
        <w:r w:rsidRPr="002B67D2">
          <w:t>законом</w:t>
        </w:r>
      </w:hyperlink>
      <w:r w:rsidRPr="002B67D2">
        <w:t xml:space="preserve"> от 22 декабря 2008 г. N 262-ФЗ "Об обеспечении доступа к информации о деятельности судов в Российской Федерации".</w:t>
      </w:r>
    </w:p>
    <w:p w14:paraId="3E63235D" w14:textId="77777777" w:rsidR="00853832" w:rsidRPr="002B67D2" w:rsidRDefault="00853832">
      <w:pPr>
        <w:pStyle w:val="ConsPlusNormal"/>
        <w:spacing w:before="220"/>
        <w:ind w:firstLine="540"/>
        <w:jc w:val="both"/>
      </w:pPr>
      <w:r w:rsidRPr="002B67D2">
        <w:t xml:space="preserve">2.2. Размещение (обновление) информации на сайте суда осуществляется в сроки, определенные в </w:t>
      </w:r>
      <w:hyperlink w:anchor="P126">
        <w:r w:rsidRPr="002B67D2">
          <w:t>приложении N 1</w:t>
        </w:r>
      </w:hyperlink>
      <w:r w:rsidRPr="002B67D2">
        <w:t xml:space="preserve"> к настоящему Регламенту.</w:t>
      </w:r>
    </w:p>
    <w:p w14:paraId="7C5077C7" w14:textId="77777777" w:rsidR="00853832" w:rsidRPr="002B67D2" w:rsidRDefault="00853832">
      <w:pPr>
        <w:pStyle w:val="ConsPlusNormal"/>
        <w:jc w:val="both"/>
      </w:pPr>
      <w:r w:rsidRPr="002B67D2">
        <w:t xml:space="preserve">(в ред. Приказов Судебного департамента при Верховном Суде РФ от 25.12.2019 </w:t>
      </w:r>
      <w:hyperlink r:id="rId20">
        <w:r w:rsidRPr="002B67D2">
          <w:t>N 293</w:t>
        </w:r>
      </w:hyperlink>
      <w:r w:rsidRPr="002B67D2">
        <w:t xml:space="preserve">, от 19.02.2020 </w:t>
      </w:r>
      <w:hyperlink r:id="rId21">
        <w:r w:rsidRPr="002B67D2">
          <w:t>N 29</w:t>
        </w:r>
      </w:hyperlink>
      <w:r w:rsidRPr="002B67D2">
        <w:t>)</w:t>
      </w:r>
    </w:p>
    <w:p w14:paraId="36101B0F" w14:textId="77777777" w:rsidR="00853832" w:rsidRPr="002B67D2" w:rsidRDefault="00853832">
      <w:pPr>
        <w:pStyle w:val="ConsPlusNormal"/>
        <w:spacing w:before="220"/>
        <w:ind w:firstLine="540"/>
        <w:jc w:val="both"/>
      </w:pPr>
      <w:r w:rsidRPr="002B67D2">
        <w:t>В случае утраты актуальности информации, размещенной на сайте, ее снятие (помещение в электронный архив) осуществляется не позднее одного дня с момента утраты актуальности информации.</w:t>
      </w:r>
    </w:p>
    <w:p w14:paraId="22EADB67" w14:textId="77777777" w:rsidR="00853832" w:rsidRPr="002B67D2" w:rsidRDefault="00853832">
      <w:pPr>
        <w:pStyle w:val="ConsPlusNormal"/>
        <w:spacing w:before="220"/>
        <w:ind w:firstLine="540"/>
        <w:jc w:val="both"/>
      </w:pPr>
      <w:r w:rsidRPr="002B67D2">
        <w:t>2.3. Председатель суда (на судебных участках мировых судей - орган исполнительной власти субъекта Российской Федерации, осуществляющий организационное обеспечение деятельности мировых судей) определяет структурные подразделения и (или) должностных лиц, ответственных за:</w:t>
      </w:r>
    </w:p>
    <w:p w14:paraId="26EFC6CD" w14:textId="77777777" w:rsidR="00853832" w:rsidRPr="002B67D2" w:rsidRDefault="00853832">
      <w:pPr>
        <w:pStyle w:val="ConsPlusNormal"/>
        <w:spacing w:before="220"/>
        <w:ind w:firstLine="540"/>
        <w:jc w:val="both"/>
      </w:pPr>
      <w:r w:rsidRPr="002B67D2">
        <w:t>подготовку и достоверность информации, отсутствие в ней сведений, содержащих государственную и иную охраняемую законом тайну, конфиденциальные сведения;</w:t>
      </w:r>
    </w:p>
    <w:p w14:paraId="57AA6BC8" w14:textId="77777777" w:rsidR="00853832" w:rsidRPr="002B67D2" w:rsidRDefault="00853832">
      <w:pPr>
        <w:pStyle w:val="ConsPlusNormal"/>
        <w:spacing w:before="220"/>
        <w:ind w:firstLine="540"/>
        <w:jc w:val="both"/>
      </w:pPr>
      <w:r w:rsidRPr="002B67D2">
        <w:t>обработку информации;</w:t>
      </w:r>
    </w:p>
    <w:p w14:paraId="3FF5B22C" w14:textId="77777777" w:rsidR="00853832" w:rsidRPr="002B67D2" w:rsidRDefault="00853832">
      <w:pPr>
        <w:pStyle w:val="ConsPlusNormal"/>
        <w:spacing w:before="220"/>
        <w:ind w:firstLine="540"/>
        <w:jc w:val="both"/>
      </w:pPr>
      <w:r w:rsidRPr="002B67D2">
        <w:t xml:space="preserve">замену в текстах судебных актов персональных данных участников судебного процесса инициалами, псевдонимами или другими обозначениями, не позволяющими идентифицировать участников судебного процесса, в соответствии с требованиями Федерального </w:t>
      </w:r>
      <w:hyperlink r:id="rId22">
        <w:r w:rsidRPr="002B67D2">
          <w:t>закона</w:t>
        </w:r>
      </w:hyperlink>
      <w:r w:rsidRPr="002B67D2">
        <w:t xml:space="preserve"> от 22 </w:t>
      </w:r>
      <w:r w:rsidRPr="002B67D2">
        <w:lastRenderedPageBreak/>
        <w:t>декабря 2008 г. N 262-ФЗ "Об обеспечении доступа к информации о деятельности судов в Российской Федерации" (в федеральных судах общей юрисдикции, на судебных участках мировых судей);</w:t>
      </w:r>
    </w:p>
    <w:p w14:paraId="4FC105A5" w14:textId="77777777" w:rsidR="00853832" w:rsidRPr="002B67D2" w:rsidRDefault="00853832">
      <w:pPr>
        <w:pStyle w:val="ConsPlusNormal"/>
        <w:spacing w:before="220"/>
        <w:ind w:firstLine="540"/>
        <w:jc w:val="both"/>
      </w:pPr>
      <w:r w:rsidRPr="002B67D2">
        <w:t>соблюдение в размещаемых материалах норм русского языка;</w:t>
      </w:r>
    </w:p>
    <w:p w14:paraId="3B02659B" w14:textId="77777777" w:rsidR="00853832" w:rsidRPr="002B67D2" w:rsidRDefault="00853832">
      <w:pPr>
        <w:pStyle w:val="ConsPlusNormal"/>
        <w:spacing w:before="220"/>
        <w:ind w:firstLine="540"/>
        <w:jc w:val="both"/>
      </w:pPr>
      <w:r w:rsidRPr="002B67D2">
        <w:t>непосредственное размещение информации в разделах и подразделах сайта, обеспечение безопасности информации, а также учет и хранение размещаемой информации.</w:t>
      </w:r>
    </w:p>
    <w:p w14:paraId="6600BCE7" w14:textId="77777777" w:rsidR="00853832" w:rsidRPr="002B67D2" w:rsidRDefault="00853832">
      <w:pPr>
        <w:pStyle w:val="ConsPlusNormal"/>
        <w:jc w:val="both"/>
      </w:pPr>
      <w:r w:rsidRPr="002B67D2">
        <w:t xml:space="preserve">(п. 2.3 в ред. </w:t>
      </w:r>
      <w:hyperlink r:id="rId23">
        <w:r w:rsidRPr="002B67D2">
          <w:t>Приказа</w:t>
        </w:r>
      </w:hyperlink>
      <w:r w:rsidRPr="002B67D2">
        <w:t xml:space="preserve"> Судебного департамента при Верховном Суде РФ от 19.02.2020 N 29)</w:t>
      </w:r>
    </w:p>
    <w:p w14:paraId="455BE2B4" w14:textId="77777777" w:rsidR="00853832" w:rsidRPr="002B67D2" w:rsidRDefault="00853832">
      <w:pPr>
        <w:pStyle w:val="ConsPlusNormal"/>
        <w:spacing w:before="220"/>
        <w:ind w:firstLine="540"/>
        <w:jc w:val="both"/>
      </w:pPr>
      <w:r w:rsidRPr="002B67D2">
        <w:t>2.4. Размещение информации, для ознакомления с которой пользователь должен установить на свои технические средства программное обеспечение, предоставляемое его правообладателем на платной основе, запрещено.</w:t>
      </w:r>
    </w:p>
    <w:p w14:paraId="7114E5BC" w14:textId="77777777" w:rsidR="00853832" w:rsidRPr="002B67D2" w:rsidRDefault="00853832">
      <w:pPr>
        <w:pStyle w:val="ConsPlusNormal"/>
        <w:spacing w:before="220"/>
        <w:ind w:firstLine="540"/>
        <w:jc w:val="both"/>
      </w:pPr>
      <w:r w:rsidRPr="002B67D2">
        <w:t>2.5. Размещение информации о внепроцессуальных обращениях осуществляется в соответствии с порядком размещения в информационно-телекоммуникационной сети Интернет информации о внепроцессуальных обращениях.</w:t>
      </w:r>
    </w:p>
    <w:p w14:paraId="49BE4F0A" w14:textId="77777777" w:rsidR="00853832" w:rsidRPr="002B67D2" w:rsidRDefault="00853832">
      <w:pPr>
        <w:pStyle w:val="ConsPlusNormal"/>
        <w:spacing w:before="220"/>
        <w:ind w:firstLine="540"/>
        <w:jc w:val="both"/>
      </w:pPr>
      <w:r w:rsidRPr="002B67D2">
        <w:t xml:space="preserve">2.6. Размещение текстов судебных актов на официальных сайтах судов общей юрисдикции и федеральных арбитражных судов осуществляется в соответствии с требованиями Федерального </w:t>
      </w:r>
      <w:hyperlink r:id="rId24">
        <w:r w:rsidRPr="002B67D2">
          <w:t>закона</w:t>
        </w:r>
      </w:hyperlink>
      <w:r w:rsidRPr="002B67D2">
        <w:t xml:space="preserve"> от 22 декабря 2008 г. N 262-ФЗ "Об обеспечении доступа к информации о деятельности судов в Российской Федерации" и в порядке, установленном </w:t>
      </w:r>
      <w:hyperlink r:id="rId25">
        <w:r w:rsidRPr="002B67D2">
          <w:t>Положением</w:t>
        </w:r>
      </w:hyperlink>
      <w:r w:rsidRPr="002B67D2">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от 27 сентября 2017 г.</w:t>
      </w:r>
    </w:p>
    <w:p w14:paraId="24EB0249" w14:textId="77777777" w:rsidR="00853832" w:rsidRPr="002B67D2" w:rsidRDefault="00853832">
      <w:pPr>
        <w:pStyle w:val="ConsPlusNormal"/>
        <w:jc w:val="both"/>
      </w:pPr>
      <w:r w:rsidRPr="002B67D2">
        <w:t xml:space="preserve">(п. 2.6 введен </w:t>
      </w:r>
      <w:hyperlink r:id="rId26">
        <w:r w:rsidRPr="002B67D2">
          <w:t>Приказом</w:t>
        </w:r>
      </w:hyperlink>
      <w:r w:rsidRPr="002B67D2">
        <w:t xml:space="preserve"> Судебного департамента при Верховном Суде РФ от 19.02.2020 N 29)</w:t>
      </w:r>
    </w:p>
    <w:p w14:paraId="66C36137" w14:textId="77777777" w:rsidR="00853832" w:rsidRPr="002B67D2" w:rsidRDefault="00853832">
      <w:pPr>
        <w:pStyle w:val="ConsPlusNormal"/>
        <w:spacing w:before="220"/>
        <w:ind w:firstLine="540"/>
        <w:jc w:val="both"/>
      </w:pPr>
      <w:hyperlink r:id="rId27">
        <w:r w:rsidRPr="002B67D2">
          <w:t>2.7</w:t>
        </w:r>
      </w:hyperlink>
      <w:r w:rsidRPr="002B67D2">
        <w:t>. Размещение информации по вопросам противодействия коррупции осуществляется в соответствии с положением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утверждаемым приказом Судебного департамента при Верховном Суде Российской Федерации.</w:t>
      </w:r>
    </w:p>
    <w:p w14:paraId="70756BBF" w14:textId="77777777" w:rsidR="00853832" w:rsidRPr="002B67D2" w:rsidRDefault="00853832">
      <w:pPr>
        <w:pStyle w:val="ConsPlusNormal"/>
        <w:jc w:val="both"/>
      </w:pPr>
      <w:r w:rsidRPr="002B67D2">
        <w:t xml:space="preserve">(пункт введен </w:t>
      </w:r>
      <w:hyperlink r:id="rId28">
        <w:r w:rsidRPr="002B67D2">
          <w:t>Приказом</w:t>
        </w:r>
      </w:hyperlink>
      <w:r w:rsidRPr="002B67D2">
        <w:t xml:space="preserve"> Судебного департамента при Верховном Суде РФ от 25.12.2019 N 293, в ред. </w:t>
      </w:r>
      <w:hyperlink r:id="rId29">
        <w:r w:rsidRPr="002B67D2">
          <w:t>Приказа</w:t>
        </w:r>
      </w:hyperlink>
      <w:r w:rsidRPr="002B67D2">
        <w:t xml:space="preserve"> Судебного департамента при Верховном Суде РФ от 19.02.2020 N 29)</w:t>
      </w:r>
    </w:p>
    <w:p w14:paraId="63B36663" w14:textId="77777777" w:rsidR="00853832" w:rsidRPr="002B67D2" w:rsidRDefault="00853832">
      <w:pPr>
        <w:pStyle w:val="ConsPlusNormal"/>
        <w:spacing w:before="220"/>
        <w:ind w:firstLine="540"/>
        <w:jc w:val="both"/>
      </w:pPr>
      <w:hyperlink r:id="rId30">
        <w:r w:rsidRPr="002B67D2">
          <w:t>2.8</w:t>
        </w:r>
      </w:hyperlink>
      <w:r w:rsidRPr="002B67D2">
        <w:t xml:space="preserve">. Размещение извещений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административного дела о признании информационных материалов экстремистскими осуществляется в соответствии с </w:t>
      </w:r>
      <w:hyperlink r:id="rId31">
        <w:r w:rsidRPr="002B67D2">
          <w:t>регламентом</w:t>
        </w:r>
      </w:hyperlink>
      <w:r w:rsidRPr="002B67D2">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утверждаемым приказом Судебного департамента при Верховном Суде Российской Федерации.</w:t>
      </w:r>
    </w:p>
    <w:p w14:paraId="746BC24C" w14:textId="77777777" w:rsidR="00853832" w:rsidRPr="002B67D2" w:rsidRDefault="00853832">
      <w:pPr>
        <w:pStyle w:val="ConsPlusNormal"/>
        <w:jc w:val="both"/>
      </w:pPr>
      <w:r w:rsidRPr="002B67D2">
        <w:t xml:space="preserve">(пункт введен </w:t>
      </w:r>
      <w:hyperlink r:id="rId32">
        <w:r w:rsidRPr="002B67D2">
          <w:t>Приказом</w:t>
        </w:r>
      </w:hyperlink>
      <w:r w:rsidRPr="002B67D2">
        <w:t xml:space="preserve"> Судебного департамента при Верховном Суде РФ от 25.12.2019 N 293, в ред. </w:t>
      </w:r>
      <w:hyperlink r:id="rId33">
        <w:r w:rsidRPr="002B67D2">
          <w:t>Приказа</w:t>
        </w:r>
      </w:hyperlink>
      <w:r w:rsidRPr="002B67D2">
        <w:t xml:space="preserve"> Судебного департамента при Верховном Суде РФ от 19.02.2020 N 29)</w:t>
      </w:r>
    </w:p>
    <w:p w14:paraId="6509D1BF" w14:textId="77777777" w:rsidR="00853832" w:rsidRPr="002B67D2" w:rsidRDefault="00853832">
      <w:pPr>
        <w:pStyle w:val="ConsPlusNormal"/>
        <w:jc w:val="both"/>
      </w:pPr>
    </w:p>
    <w:p w14:paraId="44C07B35" w14:textId="77777777" w:rsidR="00853832" w:rsidRPr="002B67D2" w:rsidRDefault="00853832">
      <w:pPr>
        <w:pStyle w:val="ConsPlusTitle"/>
        <w:jc w:val="center"/>
        <w:outlineLvl w:val="1"/>
      </w:pPr>
      <w:r w:rsidRPr="002B67D2">
        <w:t>3. Оформление, учет и хранение информации</w:t>
      </w:r>
    </w:p>
    <w:p w14:paraId="27436C88" w14:textId="77777777" w:rsidR="00853832" w:rsidRPr="002B67D2" w:rsidRDefault="00853832">
      <w:pPr>
        <w:pStyle w:val="ConsPlusNormal"/>
        <w:jc w:val="both"/>
      </w:pPr>
    </w:p>
    <w:p w14:paraId="60A773CC" w14:textId="77777777" w:rsidR="00853832" w:rsidRPr="002B67D2" w:rsidRDefault="00853832">
      <w:pPr>
        <w:pStyle w:val="ConsPlusNormal"/>
        <w:ind w:firstLine="540"/>
        <w:jc w:val="both"/>
      </w:pPr>
      <w:r w:rsidRPr="002B67D2">
        <w:t xml:space="preserve">3.1. Размещение информации о движении судебных дел, а также текстов судебных актов осуществляется в режиме автоматического отображения информации: для федеральных судов общей юрисдикции - с помощью программных изделий ПИ СДП и ПИ БСР из подсистем "Судебное </w:t>
      </w:r>
      <w:r w:rsidRPr="002B67D2">
        <w:lastRenderedPageBreak/>
        <w:t>делопроизводство и статистика" и "Банк судебных решений"; для мировых судей - с помощью программного изделия ПИ АМИРС из подсистемы "Судебное делопроизводство и статистика"; для федеральных арбитражных судов - из автоматизированной системы "Судопроизводство" или программного комплекса "Судебно-арбитражное делопроизводство".</w:t>
      </w:r>
    </w:p>
    <w:p w14:paraId="13124383" w14:textId="77777777" w:rsidR="00853832" w:rsidRPr="002B67D2" w:rsidRDefault="00853832">
      <w:pPr>
        <w:pStyle w:val="ConsPlusNormal"/>
        <w:spacing w:before="220"/>
        <w:ind w:firstLine="540"/>
        <w:jc w:val="both"/>
      </w:pPr>
      <w:r w:rsidRPr="002B67D2">
        <w:t>При отсутствии технической возможности размещения в автоматическом режиме такая информация размещается в ручном режиме.</w:t>
      </w:r>
    </w:p>
    <w:p w14:paraId="3EB4A95E" w14:textId="77777777" w:rsidR="00853832" w:rsidRPr="002B67D2" w:rsidRDefault="00853832">
      <w:pPr>
        <w:pStyle w:val="ConsPlusNormal"/>
        <w:spacing w:before="220"/>
        <w:ind w:firstLine="540"/>
        <w:jc w:val="both"/>
      </w:pPr>
      <w:r w:rsidRPr="002B67D2">
        <w:t>3.2. Вся информация, подлежащая размещению на сайте суда, создается в формате DOC, DOCX или RTF текстового редактора Microsoft Word (версия выпуска после 2000 года) и предоставляется лицу, осуществляющему подготовку материалов к размещению на сайте, в электронном виде и на бумажном носителе (либо только в электронном виде, заверенная усиленной квалифицированной электронной подписью).</w:t>
      </w:r>
    </w:p>
    <w:p w14:paraId="33D25E81" w14:textId="77777777" w:rsidR="00853832" w:rsidRPr="002B67D2" w:rsidRDefault="00853832">
      <w:pPr>
        <w:pStyle w:val="ConsPlusNormal"/>
        <w:spacing w:before="220"/>
        <w:ind w:firstLine="540"/>
        <w:jc w:val="both"/>
      </w:pPr>
      <w:r w:rsidRPr="002B67D2">
        <w:t>Графические документы представляются в электронном виде формата PDF, JPG или TIFF, с разрешением не более 200 точек на дюйм (DPI), размер одной страницы не более 1240 x 1754 точек.</w:t>
      </w:r>
    </w:p>
    <w:p w14:paraId="28804F29" w14:textId="77777777" w:rsidR="00853832" w:rsidRPr="002B67D2" w:rsidRDefault="00853832">
      <w:pPr>
        <w:pStyle w:val="ConsPlusNormal"/>
        <w:spacing w:before="220"/>
        <w:ind w:firstLine="540"/>
        <w:jc w:val="both"/>
      </w:pPr>
      <w:r w:rsidRPr="002B67D2">
        <w:t>3.3. Информация, представленная на бумажных носителях, подписывается руководителем структурного подразделения, подготовившего информацию, и (или) уполномоченным на то лицом.</w:t>
      </w:r>
    </w:p>
    <w:p w14:paraId="5D6998A2" w14:textId="77777777" w:rsidR="00853832" w:rsidRPr="002B67D2" w:rsidRDefault="00853832">
      <w:pPr>
        <w:pStyle w:val="ConsPlusNormal"/>
        <w:spacing w:before="220"/>
        <w:ind w:firstLine="540"/>
        <w:jc w:val="both"/>
      </w:pPr>
      <w:r w:rsidRPr="002B67D2">
        <w:t>Ответственность за идентичность бумажного документа и его электронной копии возлагается на руководителей структурных подразделений, подготовивших информацию, и (или) на уполномоченных лиц.</w:t>
      </w:r>
    </w:p>
    <w:p w14:paraId="3711564B" w14:textId="77777777" w:rsidR="00853832" w:rsidRPr="002B67D2" w:rsidRDefault="00853832">
      <w:pPr>
        <w:pStyle w:val="ConsPlusNormal"/>
        <w:spacing w:before="220"/>
        <w:ind w:firstLine="540"/>
        <w:jc w:val="both"/>
      </w:pPr>
      <w:r w:rsidRPr="002B67D2">
        <w:t>3.4. Учет информационных материалов, направленных для размещения на официальном интернет-сайте (в том числе в электронном виде), осуществляется структурным подразделением (должностным лицом), осуществляющим подготовку материалов к размещению на сайте.</w:t>
      </w:r>
    </w:p>
    <w:p w14:paraId="2F28541D" w14:textId="77777777" w:rsidR="00853832" w:rsidRPr="002B67D2" w:rsidRDefault="00853832">
      <w:pPr>
        <w:pStyle w:val="ConsPlusNormal"/>
        <w:spacing w:before="220"/>
        <w:ind w:firstLine="540"/>
        <w:jc w:val="both"/>
      </w:pPr>
      <w:r w:rsidRPr="002B67D2">
        <w:t>3.5. Публикуемые материалы хранятся в электронном архиве сайта. Ведение электронного архива осуществляется структурным подразделением (должностным лицом), осуществляющим непосредственное размещение информации на сайте.</w:t>
      </w:r>
    </w:p>
    <w:p w14:paraId="392FA059" w14:textId="77777777" w:rsidR="00853832" w:rsidRPr="002B67D2" w:rsidRDefault="00853832">
      <w:pPr>
        <w:pStyle w:val="ConsPlusNormal"/>
        <w:jc w:val="both"/>
      </w:pPr>
    </w:p>
    <w:p w14:paraId="73273891" w14:textId="77777777" w:rsidR="00853832" w:rsidRPr="002B67D2" w:rsidRDefault="00853832">
      <w:pPr>
        <w:pStyle w:val="ConsPlusTitle"/>
        <w:jc w:val="center"/>
        <w:outlineLvl w:val="1"/>
      </w:pPr>
      <w:r w:rsidRPr="002B67D2">
        <w:t>4. Подготовка и размещение в сети Интернет информации</w:t>
      </w:r>
    </w:p>
    <w:p w14:paraId="42B20265" w14:textId="77777777" w:rsidR="00853832" w:rsidRPr="002B67D2" w:rsidRDefault="00853832">
      <w:pPr>
        <w:pStyle w:val="ConsPlusTitle"/>
        <w:jc w:val="center"/>
      </w:pPr>
      <w:r w:rsidRPr="002B67D2">
        <w:t>о деятельности органов судейского сообщества</w:t>
      </w:r>
    </w:p>
    <w:p w14:paraId="4212AFF0" w14:textId="77777777" w:rsidR="00853832" w:rsidRPr="002B67D2" w:rsidRDefault="00853832">
      <w:pPr>
        <w:pStyle w:val="ConsPlusNormal"/>
        <w:jc w:val="both"/>
      </w:pPr>
    </w:p>
    <w:p w14:paraId="61F45C75" w14:textId="77777777" w:rsidR="00853832" w:rsidRPr="002B67D2" w:rsidRDefault="00853832">
      <w:pPr>
        <w:pStyle w:val="ConsPlusNormal"/>
        <w:ind w:firstLine="540"/>
        <w:jc w:val="both"/>
      </w:pPr>
      <w:r w:rsidRPr="002B67D2">
        <w:t>4.1. Содержание и порядок размещения информации о деятельности органов судейского сообщества определяется председателем органа судейского сообщества соответствующего субъекта Российской Федерации.</w:t>
      </w:r>
    </w:p>
    <w:p w14:paraId="768BDF46" w14:textId="77777777" w:rsidR="00853832" w:rsidRPr="002B67D2" w:rsidRDefault="00853832">
      <w:pPr>
        <w:pStyle w:val="ConsPlusNormal"/>
        <w:spacing w:before="220"/>
        <w:ind w:firstLine="540"/>
        <w:jc w:val="both"/>
      </w:pPr>
      <w:r w:rsidRPr="002B67D2">
        <w:t>4.2. Ссылка на официальные сайты органов судейского сообщества размещается на сайтах судов и управлений Судебного департамента в субъектах Российской Федерации.</w:t>
      </w:r>
    </w:p>
    <w:p w14:paraId="6F017A69" w14:textId="77777777" w:rsidR="00853832" w:rsidRPr="002B67D2" w:rsidRDefault="00853832">
      <w:pPr>
        <w:pStyle w:val="ConsPlusNormal"/>
        <w:spacing w:before="220"/>
        <w:ind w:firstLine="540"/>
        <w:jc w:val="both"/>
      </w:pPr>
      <w:r w:rsidRPr="002B67D2">
        <w:t>4.3. Подготовка материалов и размещение (обновление) их на сайтах Совета судей Российской Федерации, Высшей квалификационной коллегии судей Российской Федерации и Высшей экзаменационной комиссии по приему квалификационного экзамена на должность судьи осуществляется соответствующим структурным подразделением Судебного департамента.</w:t>
      </w:r>
    </w:p>
    <w:p w14:paraId="26C20342" w14:textId="77777777" w:rsidR="00853832" w:rsidRPr="002B67D2" w:rsidRDefault="00853832">
      <w:pPr>
        <w:pStyle w:val="ConsPlusNormal"/>
        <w:spacing w:before="220"/>
        <w:ind w:firstLine="540"/>
        <w:jc w:val="both"/>
      </w:pPr>
      <w:r w:rsidRPr="002B67D2">
        <w:t>Решение о содержании и размещении информации принимается соответственно председателем Совета судей Российской Федерации, председателем Высшей квалификационной коллегии судей Российской Федерации и председателем Высшей экзаменационной комиссии по приему квалификационного экзамена на должность судьи.</w:t>
      </w:r>
    </w:p>
    <w:p w14:paraId="7C03D137" w14:textId="77777777" w:rsidR="00853832" w:rsidRPr="002B67D2" w:rsidRDefault="00853832">
      <w:pPr>
        <w:pStyle w:val="ConsPlusNormal"/>
        <w:spacing w:before="220"/>
        <w:ind w:firstLine="540"/>
        <w:jc w:val="both"/>
      </w:pPr>
      <w:r w:rsidRPr="002B67D2">
        <w:t xml:space="preserve">4.4. Размещение (обновление) информации об органах судейского сообщества в сети Интернет осуществляется в сроки, определенные в </w:t>
      </w:r>
      <w:hyperlink w:anchor="P349">
        <w:r w:rsidRPr="002B67D2">
          <w:t>приложении N 2</w:t>
        </w:r>
      </w:hyperlink>
      <w:r w:rsidRPr="002B67D2">
        <w:t xml:space="preserve"> к Регламенту.</w:t>
      </w:r>
    </w:p>
    <w:p w14:paraId="397E2DCE" w14:textId="77777777" w:rsidR="00853832" w:rsidRPr="002B67D2" w:rsidRDefault="00853832">
      <w:pPr>
        <w:pStyle w:val="ConsPlusNormal"/>
        <w:spacing w:before="220"/>
        <w:ind w:firstLine="540"/>
        <w:jc w:val="both"/>
      </w:pPr>
      <w:r w:rsidRPr="002B67D2">
        <w:lastRenderedPageBreak/>
        <w:t>В случае утраты актуальности информации, размещенной на сайте, ее снятие (помещение в электронный архив) осуществляется не позднее одного дня с момента утраты актуальности информации.</w:t>
      </w:r>
    </w:p>
    <w:p w14:paraId="38B0175F" w14:textId="77777777" w:rsidR="00853832" w:rsidRPr="002B67D2" w:rsidRDefault="00853832">
      <w:pPr>
        <w:pStyle w:val="ConsPlusNormal"/>
        <w:jc w:val="both"/>
      </w:pPr>
    </w:p>
    <w:p w14:paraId="567D61B1" w14:textId="77777777" w:rsidR="00853832" w:rsidRPr="002B67D2" w:rsidRDefault="00853832">
      <w:pPr>
        <w:pStyle w:val="ConsPlusNormal"/>
        <w:jc w:val="both"/>
      </w:pPr>
    </w:p>
    <w:p w14:paraId="23199666" w14:textId="77777777" w:rsidR="00853832" w:rsidRPr="002B67D2" w:rsidRDefault="00853832">
      <w:pPr>
        <w:pStyle w:val="ConsPlusNormal"/>
        <w:jc w:val="both"/>
      </w:pPr>
    </w:p>
    <w:p w14:paraId="27AB8B64" w14:textId="77777777" w:rsidR="00853832" w:rsidRPr="002B67D2" w:rsidRDefault="00853832">
      <w:pPr>
        <w:pStyle w:val="ConsPlusNormal"/>
        <w:jc w:val="both"/>
      </w:pPr>
    </w:p>
    <w:p w14:paraId="7B0F47FA" w14:textId="77777777" w:rsidR="00853832" w:rsidRPr="002B67D2" w:rsidRDefault="00853832">
      <w:pPr>
        <w:pStyle w:val="ConsPlusNormal"/>
        <w:jc w:val="both"/>
      </w:pPr>
    </w:p>
    <w:p w14:paraId="14493B0F" w14:textId="77777777" w:rsidR="00853832" w:rsidRPr="002B67D2" w:rsidRDefault="00853832">
      <w:pPr>
        <w:pStyle w:val="ConsPlusNormal"/>
        <w:jc w:val="right"/>
        <w:outlineLvl w:val="1"/>
      </w:pPr>
      <w:r w:rsidRPr="002B67D2">
        <w:t>Приложение N 1</w:t>
      </w:r>
    </w:p>
    <w:p w14:paraId="586B5E07" w14:textId="77777777" w:rsidR="00853832" w:rsidRPr="002B67D2" w:rsidRDefault="00853832">
      <w:pPr>
        <w:pStyle w:val="ConsPlusNormal"/>
        <w:jc w:val="right"/>
      </w:pPr>
      <w:r w:rsidRPr="002B67D2">
        <w:t>к Регламенту размещения информации</w:t>
      </w:r>
    </w:p>
    <w:p w14:paraId="2A03197F" w14:textId="77777777" w:rsidR="00853832" w:rsidRPr="002B67D2" w:rsidRDefault="00853832">
      <w:pPr>
        <w:pStyle w:val="ConsPlusNormal"/>
        <w:jc w:val="right"/>
      </w:pPr>
      <w:r w:rsidRPr="002B67D2">
        <w:t>о деятельности федеральных судов</w:t>
      </w:r>
    </w:p>
    <w:p w14:paraId="53F5E6A4" w14:textId="77777777" w:rsidR="00853832" w:rsidRPr="002B67D2" w:rsidRDefault="00853832">
      <w:pPr>
        <w:pStyle w:val="ConsPlusNormal"/>
        <w:jc w:val="right"/>
      </w:pPr>
      <w:r w:rsidRPr="002B67D2">
        <w:t>общей юрисдикции, федеральных</w:t>
      </w:r>
    </w:p>
    <w:p w14:paraId="1B9E02B0" w14:textId="77777777" w:rsidR="00853832" w:rsidRPr="002B67D2" w:rsidRDefault="00853832">
      <w:pPr>
        <w:pStyle w:val="ConsPlusNormal"/>
        <w:jc w:val="right"/>
      </w:pPr>
      <w:r w:rsidRPr="002B67D2">
        <w:t>арбитражных судов, мировых судей</w:t>
      </w:r>
    </w:p>
    <w:p w14:paraId="17D9DD00" w14:textId="77777777" w:rsidR="00853832" w:rsidRPr="002B67D2" w:rsidRDefault="00853832">
      <w:pPr>
        <w:pStyle w:val="ConsPlusNormal"/>
        <w:jc w:val="right"/>
      </w:pPr>
      <w:r w:rsidRPr="002B67D2">
        <w:t>и органов судейского сообщества</w:t>
      </w:r>
    </w:p>
    <w:p w14:paraId="1C001248" w14:textId="77777777" w:rsidR="00853832" w:rsidRPr="002B67D2" w:rsidRDefault="00853832">
      <w:pPr>
        <w:pStyle w:val="ConsPlusNormal"/>
        <w:jc w:val="right"/>
      </w:pPr>
      <w:r w:rsidRPr="002B67D2">
        <w:t>в информационно-телекоммуникационной</w:t>
      </w:r>
    </w:p>
    <w:p w14:paraId="49CA205C" w14:textId="77777777" w:rsidR="00853832" w:rsidRPr="002B67D2" w:rsidRDefault="00853832">
      <w:pPr>
        <w:pStyle w:val="ConsPlusNormal"/>
        <w:jc w:val="right"/>
      </w:pPr>
      <w:r w:rsidRPr="002B67D2">
        <w:t>сети Интернет</w:t>
      </w:r>
    </w:p>
    <w:p w14:paraId="6A4838D8" w14:textId="77777777" w:rsidR="00853832" w:rsidRPr="002B67D2" w:rsidRDefault="00853832">
      <w:pPr>
        <w:pStyle w:val="ConsPlusNormal"/>
        <w:jc w:val="both"/>
      </w:pPr>
    </w:p>
    <w:p w14:paraId="6FB9A4FC" w14:textId="77777777" w:rsidR="00853832" w:rsidRPr="002B67D2" w:rsidRDefault="00853832">
      <w:pPr>
        <w:pStyle w:val="ConsPlusTitle"/>
        <w:jc w:val="center"/>
      </w:pPr>
      <w:bookmarkStart w:id="1" w:name="P126"/>
      <w:bookmarkEnd w:id="1"/>
      <w:r w:rsidRPr="002B67D2">
        <w:t>СРОКИ</w:t>
      </w:r>
    </w:p>
    <w:p w14:paraId="3FFB54AD" w14:textId="77777777" w:rsidR="00853832" w:rsidRPr="002B67D2" w:rsidRDefault="00853832">
      <w:pPr>
        <w:pStyle w:val="ConsPlusTitle"/>
        <w:jc w:val="center"/>
      </w:pPr>
      <w:r w:rsidRPr="002B67D2">
        <w:t>РАЗМЕЩЕНИЯ (ОБНОВЛЕНИЯ) В СЕТИ ИНТЕРНЕТ ИНФОРМАЦИИ</w:t>
      </w:r>
    </w:p>
    <w:p w14:paraId="27EC57E0" w14:textId="77777777" w:rsidR="00853832" w:rsidRPr="002B67D2" w:rsidRDefault="00853832">
      <w:pPr>
        <w:pStyle w:val="ConsPlusTitle"/>
        <w:jc w:val="center"/>
      </w:pPr>
      <w:r w:rsidRPr="002B67D2">
        <w:t>О ДЕЯТЕЛЬНОСТИ СУДОВ</w:t>
      </w:r>
    </w:p>
    <w:p w14:paraId="30F3FCD9" w14:textId="77777777" w:rsidR="00853832" w:rsidRPr="002B67D2" w:rsidRDefault="00853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53832" w:rsidRPr="002B67D2" w14:paraId="6FB83987" w14:textId="77777777">
        <w:tc>
          <w:tcPr>
            <w:tcW w:w="60" w:type="dxa"/>
            <w:tcBorders>
              <w:top w:val="nil"/>
              <w:left w:val="nil"/>
              <w:bottom w:val="nil"/>
              <w:right w:val="nil"/>
            </w:tcBorders>
            <w:shd w:val="clear" w:color="auto" w:fill="CED3F1"/>
            <w:tcMar>
              <w:top w:w="0" w:type="dxa"/>
              <w:left w:w="0" w:type="dxa"/>
              <w:bottom w:w="0" w:type="dxa"/>
              <w:right w:w="0" w:type="dxa"/>
            </w:tcMar>
          </w:tcPr>
          <w:p w14:paraId="1B37EDD2" w14:textId="77777777" w:rsidR="00853832" w:rsidRPr="002B67D2" w:rsidRDefault="00853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AB54B9" w14:textId="77777777" w:rsidR="00853832" w:rsidRPr="002B67D2" w:rsidRDefault="00853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DE2955" w14:textId="77777777" w:rsidR="00853832" w:rsidRPr="002B67D2" w:rsidRDefault="00853832">
            <w:pPr>
              <w:pStyle w:val="ConsPlusNormal"/>
              <w:jc w:val="center"/>
            </w:pPr>
            <w:r w:rsidRPr="002B67D2">
              <w:t>Список изменяющих документов</w:t>
            </w:r>
          </w:p>
          <w:p w14:paraId="13E4597B" w14:textId="77777777" w:rsidR="00853832" w:rsidRPr="002B67D2" w:rsidRDefault="00853832">
            <w:pPr>
              <w:pStyle w:val="ConsPlusNormal"/>
              <w:jc w:val="center"/>
            </w:pPr>
            <w:r w:rsidRPr="002B67D2">
              <w:t xml:space="preserve">(в ред. </w:t>
            </w:r>
            <w:hyperlink r:id="rId34">
              <w:r w:rsidRPr="002B67D2">
                <w:t>Приказа</w:t>
              </w:r>
            </w:hyperlink>
            <w:r w:rsidRPr="002B67D2">
              <w:t xml:space="preserve"> Судебного департамента при Верховном Суде РФ</w:t>
            </w:r>
          </w:p>
          <w:p w14:paraId="3A496E9E" w14:textId="77777777" w:rsidR="00853832" w:rsidRPr="002B67D2" w:rsidRDefault="00853832">
            <w:pPr>
              <w:pStyle w:val="ConsPlusNormal"/>
              <w:jc w:val="center"/>
            </w:pPr>
            <w:r w:rsidRPr="002B67D2">
              <w:t>от 19.02.2020 N 29)</w:t>
            </w:r>
          </w:p>
        </w:tc>
        <w:tc>
          <w:tcPr>
            <w:tcW w:w="113" w:type="dxa"/>
            <w:tcBorders>
              <w:top w:val="nil"/>
              <w:left w:val="nil"/>
              <w:bottom w:val="nil"/>
              <w:right w:val="nil"/>
            </w:tcBorders>
            <w:shd w:val="clear" w:color="auto" w:fill="F4F3F8"/>
            <w:tcMar>
              <w:top w:w="0" w:type="dxa"/>
              <w:left w:w="0" w:type="dxa"/>
              <w:bottom w:w="0" w:type="dxa"/>
              <w:right w:w="0" w:type="dxa"/>
            </w:tcMar>
          </w:tcPr>
          <w:p w14:paraId="2E258050" w14:textId="77777777" w:rsidR="00853832" w:rsidRPr="002B67D2" w:rsidRDefault="00853832">
            <w:pPr>
              <w:pStyle w:val="ConsPlusNormal"/>
            </w:pPr>
          </w:p>
        </w:tc>
      </w:tr>
    </w:tbl>
    <w:p w14:paraId="0983E04A" w14:textId="77777777" w:rsidR="00853832" w:rsidRPr="002B67D2" w:rsidRDefault="008538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8"/>
        <w:gridCol w:w="3402"/>
        <w:gridCol w:w="2194"/>
        <w:gridCol w:w="2803"/>
      </w:tblGrid>
      <w:tr w:rsidR="002B67D2" w:rsidRPr="002B67D2" w14:paraId="2AF086DE" w14:textId="77777777">
        <w:tc>
          <w:tcPr>
            <w:tcW w:w="648" w:type="dxa"/>
          </w:tcPr>
          <w:p w14:paraId="23402E42" w14:textId="77777777" w:rsidR="00853832" w:rsidRPr="002B67D2" w:rsidRDefault="00853832">
            <w:pPr>
              <w:pStyle w:val="ConsPlusNormal"/>
              <w:jc w:val="center"/>
            </w:pPr>
            <w:r w:rsidRPr="002B67D2">
              <w:t>N п/п</w:t>
            </w:r>
          </w:p>
        </w:tc>
        <w:tc>
          <w:tcPr>
            <w:tcW w:w="3402" w:type="dxa"/>
          </w:tcPr>
          <w:p w14:paraId="703B565E" w14:textId="77777777" w:rsidR="00853832" w:rsidRPr="002B67D2" w:rsidRDefault="00853832">
            <w:pPr>
              <w:pStyle w:val="ConsPlusNormal"/>
              <w:jc w:val="center"/>
            </w:pPr>
            <w:r w:rsidRPr="002B67D2">
              <w:t>Информационный ресурс</w:t>
            </w:r>
          </w:p>
        </w:tc>
        <w:tc>
          <w:tcPr>
            <w:tcW w:w="2194" w:type="dxa"/>
          </w:tcPr>
          <w:p w14:paraId="2F6D3D6D" w14:textId="77777777" w:rsidR="00853832" w:rsidRPr="002B67D2" w:rsidRDefault="00853832">
            <w:pPr>
              <w:pStyle w:val="ConsPlusNormal"/>
              <w:jc w:val="center"/>
            </w:pPr>
            <w:r w:rsidRPr="002B67D2">
              <w:t>Представление</w:t>
            </w:r>
          </w:p>
        </w:tc>
        <w:tc>
          <w:tcPr>
            <w:tcW w:w="2803" w:type="dxa"/>
          </w:tcPr>
          <w:p w14:paraId="0CDA3A05" w14:textId="77777777" w:rsidR="00853832" w:rsidRPr="002B67D2" w:rsidRDefault="00853832">
            <w:pPr>
              <w:pStyle w:val="ConsPlusNormal"/>
              <w:jc w:val="center"/>
            </w:pPr>
            <w:r w:rsidRPr="002B67D2">
              <w:t>Размещение (обновление)</w:t>
            </w:r>
          </w:p>
        </w:tc>
      </w:tr>
      <w:tr w:rsidR="002B67D2" w:rsidRPr="002B67D2" w14:paraId="6647BFD0" w14:textId="77777777">
        <w:tc>
          <w:tcPr>
            <w:tcW w:w="648" w:type="dxa"/>
          </w:tcPr>
          <w:p w14:paraId="6872BD33" w14:textId="77777777" w:rsidR="00853832" w:rsidRPr="002B67D2" w:rsidRDefault="00853832">
            <w:pPr>
              <w:pStyle w:val="ConsPlusNormal"/>
              <w:jc w:val="center"/>
            </w:pPr>
            <w:r w:rsidRPr="002B67D2">
              <w:t>1.</w:t>
            </w:r>
          </w:p>
        </w:tc>
        <w:tc>
          <w:tcPr>
            <w:tcW w:w="3402" w:type="dxa"/>
          </w:tcPr>
          <w:p w14:paraId="14D14378" w14:textId="77777777" w:rsidR="00853832" w:rsidRPr="002B67D2" w:rsidRDefault="00853832">
            <w:pPr>
              <w:pStyle w:val="ConsPlusNormal"/>
            </w:pPr>
            <w:r w:rsidRPr="002B67D2">
              <w:t>Наименование суда</w:t>
            </w:r>
          </w:p>
        </w:tc>
        <w:tc>
          <w:tcPr>
            <w:tcW w:w="2194" w:type="dxa"/>
          </w:tcPr>
          <w:p w14:paraId="3B160253" w14:textId="77777777" w:rsidR="00853832" w:rsidRPr="002B67D2" w:rsidRDefault="00853832">
            <w:pPr>
              <w:pStyle w:val="ConsPlusNormal"/>
            </w:pPr>
            <w:r w:rsidRPr="002B67D2">
              <w:t>поддерживается в актуальном состоянии</w:t>
            </w:r>
          </w:p>
        </w:tc>
        <w:tc>
          <w:tcPr>
            <w:tcW w:w="2803" w:type="dxa"/>
          </w:tcPr>
          <w:p w14:paraId="5663F8AD" w14:textId="77777777" w:rsidR="00853832" w:rsidRPr="002B67D2" w:rsidRDefault="00853832">
            <w:pPr>
              <w:pStyle w:val="ConsPlusNormal"/>
            </w:pPr>
            <w:r w:rsidRPr="002B67D2">
              <w:t>в срок,</w:t>
            </w:r>
          </w:p>
          <w:p w14:paraId="5447EC79" w14:textId="77777777" w:rsidR="00853832" w:rsidRPr="002B67D2" w:rsidRDefault="00853832">
            <w:pPr>
              <w:pStyle w:val="ConsPlusNormal"/>
            </w:pPr>
            <w:r w:rsidRPr="002B67D2">
              <w:t>не превышающий 2 рабочих дней</w:t>
            </w:r>
          </w:p>
        </w:tc>
      </w:tr>
      <w:tr w:rsidR="002B67D2" w:rsidRPr="002B67D2" w14:paraId="6CD20BB1" w14:textId="77777777">
        <w:tc>
          <w:tcPr>
            <w:tcW w:w="648" w:type="dxa"/>
          </w:tcPr>
          <w:p w14:paraId="699670F1" w14:textId="77777777" w:rsidR="00853832" w:rsidRPr="002B67D2" w:rsidRDefault="00853832">
            <w:pPr>
              <w:pStyle w:val="ConsPlusNormal"/>
              <w:jc w:val="center"/>
            </w:pPr>
            <w:r w:rsidRPr="002B67D2">
              <w:t>2.</w:t>
            </w:r>
          </w:p>
        </w:tc>
        <w:tc>
          <w:tcPr>
            <w:tcW w:w="3402" w:type="dxa"/>
          </w:tcPr>
          <w:p w14:paraId="4B77BA59" w14:textId="77777777" w:rsidR="00853832" w:rsidRPr="002B67D2" w:rsidRDefault="00853832">
            <w:pPr>
              <w:pStyle w:val="ConsPlusNormal"/>
            </w:pPr>
            <w:r w:rsidRPr="002B67D2">
              <w:t>Территориальная подсудность</w:t>
            </w:r>
          </w:p>
        </w:tc>
        <w:tc>
          <w:tcPr>
            <w:tcW w:w="2194" w:type="dxa"/>
          </w:tcPr>
          <w:p w14:paraId="4B34B848" w14:textId="77777777" w:rsidR="00853832" w:rsidRPr="002B67D2" w:rsidRDefault="00853832">
            <w:pPr>
              <w:pStyle w:val="ConsPlusNormal"/>
            </w:pPr>
            <w:r w:rsidRPr="002B67D2">
              <w:t>поддерживается в актуальном состоянии</w:t>
            </w:r>
          </w:p>
        </w:tc>
        <w:tc>
          <w:tcPr>
            <w:tcW w:w="2803" w:type="dxa"/>
          </w:tcPr>
          <w:p w14:paraId="408E74BA" w14:textId="77777777" w:rsidR="00853832" w:rsidRPr="002B67D2" w:rsidRDefault="00853832">
            <w:pPr>
              <w:pStyle w:val="ConsPlusNormal"/>
            </w:pPr>
            <w:r w:rsidRPr="002B67D2">
              <w:t>в срок,</w:t>
            </w:r>
          </w:p>
          <w:p w14:paraId="3420E3DB" w14:textId="77777777" w:rsidR="00853832" w:rsidRPr="002B67D2" w:rsidRDefault="00853832">
            <w:pPr>
              <w:pStyle w:val="ConsPlusNormal"/>
            </w:pPr>
            <w:r w:rsidRPr="002B67D2">
              <w:t>не превышающий 2 рабочих дней</w:t>
            </w:r>
          </w:p>
        </w:tc>
      </w:tr>
      <w:tr w:rsidR="002B67D2" w:rsidRPr="002B67D2" w14:paraId="085AACC7" w14:textId="77777777">
        <w:tc>
          <w:tcPr>
            <w:tcW w:w="648" w:type="dxa"/>
          </w:tcPr>
          <w:p w14:paraId="51177BE9" w14:textId="77777777" w:rsidR="00853832" w:rsidRPr="002B67D2" w:rsidRDefault="00853832">
            <w:pPr>
              <w:pStyle w:val="ConsPlusNormal"/>
              <w:jc w:val="center"/>
            </w:pPr>
            <w:r w:rsidRPr="002B67D2">
              <w:t>3.</w:t>
            </w:r>
          </w:p>
        </w:tc>
        <w:tc>
          <w:tcPr>
            <w:tcW w:w="3402" w:type="dxa"/>
          </w:tcPr>
          <w:p w14:paraId="0CF9882B" w14:textId="77777777" w:rsidR="00853832" w:rsidRPr="002B67D2" w:rsidRDefault="00853832">
            <w:pPr>
              <w:pStyle w:val="ConsPlusNormal"/>
            </w:pPr>
            <w:r w:rsidRPr="002B67D2">
              <w:t>Почтовый адрес, адрес электронной почты (при наличии), описание проезда (схема проезда), номер телефона, по которому можно получить информацию справочного характера</w:t>
            </w:r>
          </w:p>
        </w:tc>
        <w:tc>
          <w:tcPr>
            <w:tcW w:w="2194" w:type="dxa"/>
          </w:tcPr>
          <w:p w14:paraId="5BE98A06" w14:textId="77777777" w:rsidR="00853832" w:rsidRPr="002B67D2" w:rsidRDefault="00853832">
            <w:pPr>
              <w:pStyle w:val="ConsPlusNormal"/>
            </w:pPr>
            <w:r w:rsidRPr="002B67D2">
              <w:t>поддерживается в актуальном состоянии</w:t>
            </w:r>
          </w:p>
        </w:tc>
        <w:tc>
          <w:tcPr>
            <w:tcW w:w="2803" w:type="dxa"/>
          </w:tcPr>
          <w:p w14:paraId="2960EF0F" w14:textId="77777777" w:rsidR="00853832" w:rsidRPr="002B67D2" w:rsidRDefault="00853832">
            <w:pPr>
              <w:pStyle w:val="ConsPlusNormal"/>
            </w:pPr>
            <w:r w:rsidRPr="002B67D2">
              <w:t>в срок,</w:t>
            </w:r>
          </w:p>
          <w:p w14:paraId="06BFD4FD" w14:textId="77777777" w:rsidR="00853832" w:rsidRPr="002B67D2" w:rsidRDefault="00853832">
            <w:pPr>
              <w:pStyle w:val="ConsPlusNormal"/>
            </w:pPr>
            <w:r w:rsidRPr="002B67D2">
              <w:t>не превышающий 2 рабочих дней</w:t>
            </w:r>
          </w:p>
        </w:tc>
      </w:tr>
      <w:tr w:rsidR="002B67D2" w:rsidRPr="002B67D2" w14:paraId="70913255" w14:textId="77777777">
        <w:tc>
          <w:tcPr>
            <w:tcW w:w="648" w:type="dxa"/>
          </w:tcPr>
          <w:p w14:paraId="19A310FB" w14:textId="77777777" w:rsidR="00853832" w:rsidRPr="002B67D2" w:rsidRDefault="00853832">
            <w:pPr>
              <w:pStyle w:val="ConsPlusNormal"/>
              <w:jc w:val="center"/>
            </w:pPr>
            <w:r w:rsidRPr="002B67D2">
              <w:t>4.</w:t>
            </w:r>
          </w:p>
        </w:tc>
        <w:tc>
          <w:tcPr>
            <w:tcW w:w="3402" w:type="dxa"/>
          </w:tcPr>
          <w:p w14:paraId="1FCF39FD" w14:textId="77777777" w:rsidR="00853832" w:rsidRPr="002B67D2" w:rsidRDefault="00853832">
            <w:pPr>
              <w:pStyle w:val="ConsPlusNormal"/>
            </w:pPr>
            <w:r w:rsidRPr="002B67D2">
              <w:t xml:space="preserve">Организационная структура суда (пленум суда, президиум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 (для сайтов федеральных судов общей юрисдикции и </w:t>
            </w:r>
            <w:r w:rsidRPr="002B67D2">
              <w:lastRenderedPageBreak/>
              <w:t>федеральных арбитражных судов)</w:t>
            </w:r>
          </w:p>
        </w:tc>
        <w:tc>
          <w:tcPr>
            <w:tcW w:w="2194" w:type="dxa"/>
          </w:tcPr>
          <w:p w14:paraId="6BF0595A" w14:textId="77777777" w:rsidR="00853832" w:rsidRPr="002B67D2" w:rsidRDefault="00853832">
            <w:pPr>
              <w:pStyle w:val="ConsPlusNormal"/>
            </w:pPr>
            <w:r w:rsidRPr="002B67D2">
              <w:lastRenderedPageBreak/>
              <w:t>поддерживается в актуальном состоянии</w:t>
            </w:r>
          </w:p>
        </w:tc>
        <w:tc>
          <w:tcPr>
            <w:tcW w:w="2803" w:type="dxa"/>
          </w:tcPr>
          <w:p w14:paraId="7EA0C59B" w14:textId="77777777" w:rsidR="00853832" w:rsidRPr="002B67D2" w:rsidRDefault="00853832">
            <w:pPr>
              <w:pStyle w:val="ConsPlusNormal"/>
            </w:pPr>
            <w:r w:rsidRPr="002B67D2">
              <w:t>в срок,</w:t>
            </w:r>
          </w:p>
          <w:p w14:paraId="78C9CB82" w14:textId="77777777" w:rsidR="00853832" w:rsidRPr="002B67D2" w:rsidRDefault="00853832">
            <w:pPr>
              <w:pStyle w:val="ConsPlusNormal"/>
            </w:pPr>
            <w:r w:rsidRPr="002B67D2">
              <w:t>не превышающий 2 рабочих дней</w:t>
            </w:r>
          </w:p>
        </w:tc>
      </w:tr>
      <w:tr w:rsidR="002B67D2" w:rsidRPr="002B67D2" w14:paraId="0EE72696" w14:textId="77777777">
        <w:tc>
          <w:tcPr>
            <w:tcW w:w="648" w:type="dxa"/>
          </w:tcPr>
          <w:p w14:paraId="0D44EDAE" w14:textId="77777777" w:rsidR="00853832" w:rsidRPr="002B67D2" w:rsidRDefault="00853832">
            <w:pPr>
              <w:pStyle w:val="ConsPlusNormal"/>
              <w:jc w:val="center"/>
            </w:pPr>
            <w:r w:rsidRPr="002B67D2">
              <w:t>5.</w:t>
            </w:r>
          </w:p>
        </w:tc>
        <w:tc>
          <w:tcPr>
            <w:tcW w:w="3402" w:type="dxa"/>
          </w:tcPr>
          <w:p w14:paraId="285ED6FF" w14:textId="77777777" w:rsidR="00853832" w:rsidRPr="002B67D2" w:rsidRDefault="00853832">
            <w:pPr>
              <w:pStyle w:val="ConsPlusNormal"/>
            </w:pPr>
            <w:r w:rsidRPr="002B67D2">
              <w:t>Полномочия суда</w:t>
            </w:r>
          </w:p>
        </w:tc>
        <w:tc>
          <w:tcPr>
            <w:tcW w:w="2194" w:type="dxa"/>
          </w:tcPr>
          <w:p w14:paraId="596AC39C" w14:textId="77777777" w:rsidR="00853832" w:rsidRPr="002B67D2" w:rsidRDefault="00853832">
            <w:pPr>
              <w:pStyle w:val="ConsPlusNormal"/>
            </w:pPr>
            <w:r w:rsidRPr="002B67D2">
              <w:t>поддерживается в актуальном состоянии</w:t>
            </w:r>
          </w:p>
        </w:tc>
        <w:tc>
          <w:tcPr>
            <w:tcW w:w="2803" w:type="dxa"/>
          </w:tcPr>
          <w:p w14:paraId="6FDF22BE" w14:textId="77777777" w:rsidR="00853832" w:rsidRPr="002B67D2" w:rsidRDefault="00853832">
            <w:pPr>
              <w:pStyle w:val="ConsPlusNormal"/>
            </w:pPr>
            <w:r w:rsidRPr="002B67D2">
              <w:t>в срок,</w:t>
            </w:r>
          </w:p>
          <w:p w14:paraId="5E44C284" w14:textId="77777777" w:rsidR="00853832" w:rsidRPr="002B67D2" w:rsidRDefault="00853832">
            <w:pPr>
              <w:pStyle w:val="ConsPlusNormal"/>
            </w:pPr>
            <w:r w:rsidRPr="002B67D2">
              <w:t>не превышающий 2 рабочих дней</w:t>
            </w:r>
          </w:p>
        </w:tc>
      </w:tr>
      <w:tr w:rsidR="002B67D2" w:rsidRPr="002B67D2" w14:paraId="571FA52E" w14:textId="77777777">
        <w:tc>
          <w:tcPr>
            <w:tcW w:w="648" w:type="dxa"/>
          </w:tcPr>
          <w:p w14:paraId="54BFF9CB" w14:textId="77777777" w:rsidR="00853832" w:rsidRPr="002B67D2" w:rsidRDefault="00853832">
            <w:pPr>
              <w:pStyle w:val="ConsPlusNormal"/>
              <w:jc w:val="center"/>
            </w:pPr>
            <w:r w:rsidRPr="002B67D2">
              <w:t>6.</w:t>
            </w:r>
          </w:p>
        </w:tc>
        <w:tc>
          <w:tcPr>
            <w:tcW w:w="3402" w:type="dxa"/>
          </w:tcPr>
          <w:p w14:paraId="63DECE84" w14:textId="77777777" w:rsidR="00853832" w:rsidRPr="002B67D2" w:rsidRDefault="00853832">
            <w:pPr>
              <w:pStyle w:val="ConsPlusNormal"/>
            </w:pPr>
            <w:r w:rsidRPr="002B67D2">
              <w:t>Перечень законов, регламентирующих деятельность суда</w:t>
            </w:r>
          </w:p>
        </w:tc>
        <w:tc>
          <w:tcPr>
            <w:tcW w:w="2194" w:type="dxa"/>
          </w:tcPr>
          <w:p w14:paraId="75A57BC3" w14:textId="77777777" w:rsidR="00853832" w:rsidRPr="002B67D2" w:rsidRDefault="00853832">
            <w:pPr>
              <w:pStyle w:val="ConsPlusNormal"/>
            </w:pPr>
            <w:r w:rsidRPr="002B67D2">
              <w:t>поддерживается в актуальном состоянии</w:t>
            </w:r>
          </w:p>
        </w:tc>
        <w:tc>
          <w:tcPr>
            <w:tcW w:w="2803" w:type="dxa"/>
          </w:tcPr>
          <w:p w14:paraId="6889D190" w14:textId="77777777" w:rsidR="00853832" w:rsidRPr="002B67D2" w:rsidRDefault="00853832">
            <w:pPr>
              <w:pStyle w:val="ConsPlusNormal"/>
            </w:pPr>
            <w:r w:rsidRPr="002B67D2">
              <w:t>в срок,</w:t>
            </w:r>
          </w:p>
          <w:p w14:paraId="0A39668B" w14:textId="77777777" w:rsidR="00853832" w:rsidRPr="002B67D2" w:rsidRDefault="00853832">
            <w:pPr>
              <w:pStyle w:val="ConsPlusNormal"/>
            </w:pPr>
            <w:r w:rsidRPr="002B67D2">
              <w:t>не превышающий 2 рабочих дней</w:t>
            </w:r>
          </w:p>
        </w:tc>
      </w:tr>
      <w:tr w:rsidR="002B67D2" w:rsidRPr="002B67D2" w14:paraId="47945CEB" w14:textId="77777777">
        <w:tc>
          <w:tcPr>
            <w:tcW w:w="648" w:type="dxa"/>
          </w:tcPr>
          <w:p w14:paraId="7410C8DF" w14:textId="77777777" w:rsidR="00853832" w:rsidRPr="002B67D2" w:rsidRDefault="00853832">
            <w:pPr>
              <w:pStyle w:val="ConsPlusNormal"/>
              <w:jc w:val="center"/>
            </w:pPr>
            <w:r w:rsidRPr="002B67D2">
              <w:t>7.</w:t>
            </w:r>
          </w:p>
        </w:tc>
        <w:tc>
          <w:tcPr>
            <w:tcW w:w="3402" w:type="dxa"/>
          </w:tcPr>
          <w:p w14:paraId="42F71A2F" w14:textId="77777777" w:rsidR="00853832" w:rsidRPr="002B67D2" w:rsidRDefault="00853832">
            <w:pPr>
              <w:pStyle w:val="ConsPlusNormal"/>
            </w:pPr>
            <w:r w:rsidRPr="002B67D2">
              <w:t>Акты, регулирующие вопросы внутренней деятельности суда (инструкция по делопроизводству в суде и пр.)</w:t>
            </w:r>
          </w:p>
        </w:tc>
        <w:tc>
          <w:tcPr>
            <w:tcW w:w="2194" w:type="dxa"/>
          </w:tcPr>
          <w:p w14:paraId="1CB44AA1" w14:textId="77777777" w:rsidR="00853832" w:rsidRPr="002B67D2" w:rsidRDefault="00853832">
            <w:pPr>
              <w:pStyle w:val="ConsPlusNormal"/>
            </w:pPr>
            <w:r w:rsidRPr="002B67D2">
              <w:t>поддерживается в актуальном состоянии</w:t>
            </w:r>
          </w:p>
        </w:tc>
        <w:tc>
          <w:tcPr>
            <w:tcW w:w="2803" w:type="dxa"/>
          </w:tcPr>
          <w:p w14:paraId="4B9FB5E4" w14:textId="77777777" w:rsidR="00853832" w:rsidRPr="002B67D2" w:rsidRDefault="00853832">
            <w:pPr>
              <w:pStyle w:val="ConsPlusNormal"/>
            </w:pPr>
            <w:r w:rsidRPr="002B67D2">
              <w:t>в срок,</w:t>
            </w:r>
          </w:p>
          <w:p w14:paraId="4911B688" w14:textId="77777777" w:rsidR="00853832" w:rsidRPr="002B67D2" w:rsidRDefault="00853832">
            <w:pPr>
              <w:pStyle w:val="ConsPlusNormal"/>
            </w:pPr>
            <w:r w:rsidRPr="002B67D2">
              <w:t>не превышающий 2 рабочих дней</w:t>
            </w:r>
          </w:p>
        </w:tc>
      </w:tr>
      <w:tr w:rsidR="002B67D2" w:rsidRPr="002B67D2" w14:paraId="18725A03" w14:textId="77777777">
        <w:tc>
          <w:tcPr>
            <w:tcW w:w="648" w:type="dxa"/>
          </w:tcPr>
          <w:p w14:paraId="21BD7139" w14:textId="77777777" w:rsidR="00853832" w:rsidRPr="002B67D2" w:rsidRDefault="00853832">
            <w:pPr>
              <w:pStyle w:val="ConsPlusNormal"/>
              <w:jc w:val="center"/>
            </w:pPr>
            <w:r w:rsidRPr="002B67D2">
              <w:t>8.</w:t>
            </w:r>
          </w:p>
        </w:tc>
        <w:tc>
          <w:tcPr>
            <w:tcW w:w="3402" w:type="dxa"/>
          </w:tcPr>
          <w:p w14:paraId="7BAD66FA" w14:textId="77777777" w:rsidR="00853832" w:rsidRPr="002B67D2" w:rsidRDefault="00853832">
            <w:pPr>
              <w:pStyle w:val="ConsPlusNormal"/>
            </w:pPr>
            <w:r w:rsidRPr="002B67D2">
              <w:t>Фамилии, имена и отчества председателя суда (мирового судьи), заместителя(ей) председателя суда, судей, а при согласии указанных лиц иные сведения о них;</w:t>
            </w:r>
          </w:p>
          <w:p w14:paraId="46548BC4" w14:textId="77777777" w:rsidR="00853832" w:rsidRPr="002B67D2" w:rsidRDefault="00853832">
            <w:pPr>
              <w:pStyle w:val="ConsPlusNormal"/>
            </w:pPr>
            <w:r w:rsidRPr="002B67D2">
              <w:t>основания наделения полномочиями председателя суда (мирового судьи), заместителя(ей) председателя суда, судей</w:t>
            </w:r>
          </w:p>
        </w:tc>
        <w:tc>
          <w:tcPr>
            <w:tcW w:w="2194" w:type="dxa"/>
          </w:tcPr>
          <w:p w14:paraId="3482BD4A" w14:textId="77777777" w:rsidR="00853832" w:rsidRPr="002B67D2" w:rsidRDefault="00853832">
            <w:pPr>
              <w:pStyle w:val="ConsPlusNormal"/>
            </w:pPr>
            <w:r w:rsidRPr="002B67D2">
              <w:t>поддерживается в актуальном состоянии</w:t>
            </w:r>
          </w:p>
        </w:tc>
        <w:tc>
          <w:tcPr>
            <w:tcW w:w="2803" w:type="dxa"/>
          </w:tcPr>
          <w:p w14:paraId="16A4869E" w14:textId="77777777" w:rsidR="00853832" w:rsidRPr="002B67D2" w:rsidRDefault="00853832">
            <w:pPr>
              <w:pStyle w:val="ConsPlusNormal"/>
            </w:pPr>
            <w:r w:rsidRPr="002B67D2">
              <w:t>в срок,</w:t>
            </w:r>
          </w:p>
          <w:p w14:paraId="40CD20DB" w14:textId="77777777" w:rsidR="00853832" w:rsidRPr="002B67D2" w:rsidRDefault="00853832">
            <w:pPr>
              <w:pStyle w:val="ConsPlusNormal"/>
            </w:pPr>
            <w:r w:rsidRPr="002B67D2">
              <w:t>не превышающий 2 рабочих дней</w:t>
            </w:r>
          </w:p>
        </w:tc>
      </w:tr>
      <w:tr w:rsidR="002B67D2" w:rsidRPr="002B67D2" w14:paraId="210BA354" w14:textId="77777777">
        <w:tc>
          <w:tcPr>
            <w:tcW w:w="648" w:type="dxa"/>
          </w:tcPr>
          <w:p w14:paraId="75F3E081" w14:textId="77777777" w:rsidR="00853832" w:rsidRPr="002B67D2" w:rsidRDefault="00853832">
            <w:pPr>
              <w:pStyle w:val="ConsPlusNormal"/>
              <w:jc w:val="center"/>
            </w:pPr>
            <w:r w:rsidRPr="002B67D2">
              <w:t>9.</w:t>
            </w:r>
          </w:p>
        </w:tc>
        <w:tc>
          <w:tcPr>
            <w:tcW w:w="3402" w:type="dxa"/>
          </w:tcPr>
          <w:p w14:paraId="27F8B6A4" w14:textId="77777777" w:rsidR="00853832" w:rsidRPr="002B67D2" w:rsidRDefault="00853832">
            <w:pPr>
              <w:pStyle w:val="ConsPlusNormal"/>
            </w:pPr>
            <w:r w:rsidRPr="002B67D2">
              <w:t>Перечни информационных систем и банков данных, находящихся в ведении суда (при наличии)</w:t>
            </w:r>
          </w:p>
        </w:tc>
        <w:tc>
          <w:tcPr>
            <w:tcW w:w="2194" w:type="dxa"/>
          </w:tcPr>
          <w:p w14:paraId="0B837C23" w14:textId="77777777" w:rsidR="00853832" w:rsidRPr="002B67D2" w:rsidRDefault="00853832">
            <w:pPr>
              <w:pStyle w:val="ConsPlusNormal"/>
            </w:pPr>
            <w:r w:rsidRPr="002B67D2">
              <w:t>поддерживается в актуальном состоянии</w:t>
            </w:r>
          </w:p>
        </w:tc>
        <w:tc>
          <w:tcPr>
            <w:tcW w:w="2803" w:type="dxa"/>
          </w:tcPr>
          <w:p w14:paraId="4E3DF3ED" w14:textId="77777777" w:rsidR="00853832" w:rsidRPr="002B67D2" w:rsidRDefault="00853832">
            <w:pPr>
              <w:pStyle w:val="ConsPlusNormal"/>
            </w:pPr>
            <w:r w:rsidRPr="002B67D2">
              <w:t>в срок,</w:t>
            </w:r>
          </w:p>
          <w:p w14:paraId="39C3A131" w14:textId="77777777" w:rsidR="00853832" w:rsidRPr="002B67D2" w:rsidRDefault="00853832">
            <w:pPr>
              <w:pStyle w:val="ConsPlusNormal"/>
            </w:pPr>
            <w:r w:rsidRPr="002B67D2">
              <w:t>не превышающий 2 рабочих дней</w:t>
            </w:r>
          </w:p>
        </w:tc>
      </w:tr>
      <w:tr w:rsidR="002B67D2" w:rsidRPr="002B67D2" w14:paraId="35D2FF04" w14:textId="77777777">
        <w:tc>
          <w:tcPr>
            <w:tcW w:w="648" w:type="dxa"/>
          </w:tcPr>
          <w:p w14:paraId="56858EC7" w14:textId="77777777" w:rsidR="00853832" w:rsidRPr="002B67D2" w:rsidRDefault="00853832">
            <w:pPr>
              <w:pStyle w:val="ConsPlusNormal"/>
              <w:jc w:val="center"/>
            </w:pPr>
            <w:r w:rsidRPr="002B67D2">
              <w:t>10.</w:t>
            </w:r>
          </w:p>
        </w:tc>
        <w:tc>
          <w:tcPr>
            <w:tcW w:w="3402" w:type="dxa"/>
          </w:tcPr>
          <w:p w14:paraId="5CC34A26" w14:textId="77777777" w:rsidR="00853832" w:rsidRPr="002B67D2" w:rsidRDefault="00853832">
            <w:pPr>
              <w:pStyle w:val="ConsPlusNormal"/>
            </w:pPr>
            <w:r w:rsidRPr="002B67D2">
              <w:t>Наименование учрежденного судом средства массовой информации (при наличии)</w:t>
            </w:r>
          </w:p>
        </w:tc>
        <w:tc>
          <w:tcPr>
            <w:tcW w:w="2194" w:type="dxa"/>
          </w:tcPr>
          <w:p w14:paraId="4B00762F" w14:textId="77777777" w:rsidR="00853832" w:rsidRPr="002B67D2" w:rsidRDefault="00853832">
            <w:pPr>
              <w:pStyle w:val="ConsPlusNormal"/>
            </w:pPr>
            <w:r w:rsidRPr="002B67D2">
              <w:t>поддерживается в актуальном состоянии</w:t>
            </w:r>
          </w:p>
        </w:tc>
        <w:tc>
          <w:tcPr>
            <w:tcW w:w="2803" w:type="dxa"/>
          </w:tcPr>
          <w:p w14:paraId="6BC2D5DE" w14:textId="77777777" w:rsidR="00853832" w:rsidRPr="002B67D2" w:rsidRDefault="00853832">
            <w:pPr>
              <w:pStyle w:val="ConsPlusNormal"/>
            </w:pPr>
            <w:r w:rsidRPr="002B67D2">
              <w:t>в срок,</w:t>
            </w:r>
          </w:p>
          <w:p w14:paraId="2C939BF6" w14:textId="77777777" w:rsidR="00853832" w:rsidRPr="002B67D2" w:rsidRDefault="00853832">
            <w:pPr>
              <w:pStyle w:val="ConsPlusNormal"/>
            </w:pPr>
            <w:r w:rsidRPr="002B67D2">
              <w:t>не превышающий 2 рабочих дней</w:t>
            </w:r>
          </w:p>
        </w:tc>
      </w:tr>
      <w:tr w:rsidR="002B67D2" w:rsidRPr="002B67D2" w14:paraId="3386F4CC" w14:textId="77777777">
        <w:tc>
          <w:tcPr>
            <w:tcW w:w="648" w:type="dxa"/>
          </w:tcPr>
          <w:p w14:paraId="7A8DFD56" w14:textId="77777777" w:rsidR="00853832" w:rsidRPr="002B67D2" w:rsidRDefault="00853832">
            <w:pPr>
              <w:pStyle w:val="ConsPlusNormal"/>
              <w:jc w:val="center"/>
            </w:pPr>
            <w:r w:rsidRPr="002B67D2">
              <w:t>11.</w:t>
            </w:r>
          </w:p>
        </w:tc>
        <w:tc>
          <w:tcPr>
            <w:tcW w:w="3402" w:type="dxa"/>
          </w:tcPr>
          <w:p w14:paraId="343CD7FC" w14:textId="77777777" w:rsidR="00853832" w:rsidRPr="002B67D2" w:rsidRDefault="00853832">
            <w:pPr>
              <w:pStyle w:val="ConsPlusNormal"/>
            </w:pPr>
            <w:r w:rsidRPr="002B67D2">
              <w:t>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tc>
        <w:tc>
          <w:tcPr>
            <w:tcW w:w="2194" w:type="dxa"/>
          </w:tcPr>
          <w:p w14:paraId="1D36AF3F" w14:textId="77777777" w:rsidR="00853832" w:rsidRPr="002B67D2" w:rsidRDefault="00853832">
            <w:pPr>
              <w:pStyle w:val="ConsPlusNormal"/>
            </w:pPr>
            <w:r w:rsidRPr="002B67D2">
              <w:t>поддерживается в актуальном состоянии</w:t>
            </w:r>
          </w:p>
        </w:tc>
        <w:tc>
          <w:tcPr>
            <w:tcW w:w="2803" w:type="dxa"/>
          </w:tcPr>
          <w:p w14:paraId="55EDCF6A" w14:textId="77777777" w:rsidR="00853832" w:rsidRPr="002B67D2" w:rsidRDefault="00853832">
            <w:pPr>
              <w:pStyle w:val="ConsPlusNormal"/>
            </w:pPr>
            <w:r w:rsidRPr="002B67D2">
              <w:t>в срок,</w:t>
            </w:r>
          </w:p>
          <w:p w14:paraId="1F3AF2F2" w14:textId="77777777" w:rsidR="00853832" w:rsidRPr="002B67D2" w:rsidRDefault="00853832">
            <w:pPr>
              <w:pStyle w:val="ConsPlusNormal"/>
            </w:pPr>
            <w:r w:rsidRPr="002B67D2">
              <w:t>не превышающий 2 рабочих дней</w:t>
            </w:r>
          </w:p>
        </w:tc>
      </w:tr>
      <w:tr w:rsidR="002B67D2" w:rsidRPr="002B67D2" w14:paraId="1A12B305" w14:textId="77777777">
        <w:tc>
          <w:tcPr>
            <w:tcW w:w="648" w:type="dxa"/>
          </w:tcPr>
          <w:p w14:paraId="5B6A0981" w14:textId="77777777" w:rsidR="00853832" w:rsidRPr="002B67D2" w:rsidRDefault="00853832">
            <w:pPr>
              <w:pStyle w:val="ConsPlusNormal"/>
              <w:jc w:val="center"/>
            </w:pPr>
            <w:r w:rsidRPr="002B67D2">
              <w:t>12.</w:t>
            </w:r>
          </w:p>
        </w:tc>
        <w:tc>
          <w:tcPr>
            <w:tcW w:w="3402" w:type="dxa"/>
          </w:tcPr>
          <w:p w14:paraId="0DFB7A13" w14:textId="77777777" w:rsidR="00853832" w:rsidRPr="002B67D2" w:rsidRDefault="00853832">
            <w:pPr>
              <w:pStyle w:val="ConsPlusNormal"/>
            </w:pPr>
            <w:r w:rsidRPr="002B67D2">
              <w:t>Сведения о размере и порядке уплаты государственной пошлины по категориям дел, подлежащих рассмотрению в суде</w:t>
            </w:r>
          </w:p>
        </w:tc>
        <w:tc>
          <w:tcPr>
            <w:tcW w:w="2194" w:type="dxa"/>
          </w:tcPr>
          <w:p w14:paraId="0386E713" w14:textId="77777777" w:rsidR="00853832" w:rsidRPr="002B67D2" w:rsidRDefault="00853832">
            <w:pPr>
              <w:pStyle w:val="ConsPlusNormal"/>
            </w:pPr>
            <w:r w:rsidRPr="002B67D2">
              <w:t>поддерживается в актуальном состоянии</w:t>
            </w:r>
          </w:p>
        </w:tc>
        <w:tc>
          <w:tcPr>
            <w:tcW w:w="2803" w:type="dxa"/>
          </w:tcPr>
          <w:p w14:paraId="695B71E8" w14:textId="77777777" w:rsidR="00853832" w:rsidRPr="002B67D2" w:rsidRDefault="00853832">
            <w:pPr>
              <w:pStyle w:val="ConsPlusNormal"/>
            </w:pPr>
            <w:r w:rsidRPr="002B67D2">
              <w:t>в срок,</w:t>
            </w:r>
          </w:p>
          <w:p w14:paraId="742DBF59" w14:textId="77777777" w:rsidR="00853832" w:rsidRPr="002B67D2" w:rsidRDefault="00853832">
            <w:pPr>
              <w:pStyle w:val="ConsPlusNormal"/>
            </w:pPr>
            <w:r w:rsidRPr="002B67D2">
              <w:t>не превышающий 2 рабочих дней</w:t>
            </w:r>
          </w:p>
        </w:tc>
      </w:tr>
      <w:tr w:rsidR="002B67D2" w:rsidRPr="002B67D2" w14:paraId="2A862943" w14:textId="77777777">
        <w:tc>
          <w:tcPr>
            <w:tcW w:w="648" w:type="dxa"/>
          </w:tcPr>
          <w:p w14:paraId="5A6A79B1" w14:textId="77777777" w:rsidR="00853832" w:rsidRPr="002B67D2" w:rsidRDefault="00853832">
            <w:pPr>
              <w:pStyle w:val="ConsPlusNormal"/>
              <w:jc w:val="center"/>
            </w:pPr>
            <w:r w:rsidRPr="002B67D2">
              <w:t>13.</w:t>
            </w:r>
          </w:p>
        </w:tc>
        <w:tc>
          <w:tcPr>
            <w:tcW w:w="3402" w:type="dxa"/>
          </w:tcPr>
          <w:p w14:paraId="41CB61F4" w14:textId="77777777" w:rsidR="00853832" w:rsidRPr="002B67D2" w:rsidRDefault="00853832">
            <w:pPr>
              <w:pStyle w:val="ConsPlusNormal"/>
            </w:pPr>
            <w:r w:rsidRPr="002B67D2">
              <w:t>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w:t>
            </w:r>
          </w:p>
        </w:tc>
        <w:tc>
          <w:tcPr>
            <w:tcW w:w="2194" w:type="dxa"/>
          </w:tcPr>
          <w:p w14:paraId="3279A1A3" w14:textId="77777777" w:rsidR="00853832" w:rsidRPr="002B67D2" w:rsidRDefault="00853832">
            <w:pPr>
              <w:pStyle w:val="ConsPlusNormal"/>
            </w:pPr>
            <w:r w:rsidRPr="002B67D2">
              <w:t>по мере поступления сведений</w:t>
            </w:r>
          </w:p>
        </w:tc>
        <w:tc>
          <w:tcPr>
            <w:tcW w:w="2803" w:type="dxa"/>
          </w:tcPr>
          <w:p w14:paraId="7F3AB570" w14:textId="77777777" w:rsidR="00853832" w:rsidRPr="002B67D2" w:rsidRDefault="00853832">
            <w:pPr>
              <w:pStyle w:val="ConsPlusNormal"/>
            </w:pPr>
            <w:r w:rsidRPr="002B67D2">
              <w:t xml:space="preserve">не позднее чем за 15 дней до начала судебного заседания или совершения отдельного процессуального действия (если иное не предусмотрено Гражданским </w:t>
            </w:r>
            <w:r w:rsidRPr="002B67D2">
              <w:lastRenderedPageBreak/>
              <w:t xml:space="preserve">процессуальным </w:t>
            </w:r>
            <w:hyperlink r:id="rId35">
              <w:r w:rsidRPr="002B67D2">
                <w:t>кодексом</w:t>
              </w:r>
            </w:hyperlink>
            <w:r w:rsidRPr="002B67D2">
              <w:t xml:space="preserve"> Российской Федерации);</w:t>
            </w:r>
          </w:p>
          <w:p w14:paraId="0A4F97FB" w14:textId="77777777" w:rsidR="00853832" w:rsidRPr="002B67D2" w:rsidRDefault="00853832">
            <w:pPr>
              <w:pStyle w:val="ConsPlusNormal"/>
            </w:pPr>
            <w:r w:rsidRPr="002B67D2">
              <w:t>по делам с сокращенными сроками рассмотрения - не позднее чем за 3 дня до начала судебного заседания или совершения отдельного процессуального действия</w:t>
            </w:r>
          </w:p>
        </w:tc>
      </w:tr>
      <w:tr w:rsidR="002B67D2" w:rsidRPr="002B67D2" w14:paraId="51E7E702" w14:textId="77777777">
        <w:tc>
          <w:tcPr>
            <w:tcW w:w="648" w:type="dxa"/>
          </w:tcPr>
          <w:p w14:paraId="77E9C834" w14:textId="77777777" w:rsidR="00853832" w:rsidRPr="002B67D2" w:rsidRDefault="00853832">
            <w:pPr>
              <w:pStyle w:val="ConsPlusNormal"/>
              <w:jc w:val="center"/>
            </w:pPr>
            <w:r w:rsidRPr="002B67D2">
              <w:t>14.</w:t>
            </w:r>
          </w:p>
        </w:tc>
        <w:tc>
          <w:tcPr>
            <w:tcW w:w="3402" w:type="dxa"/>
          </w:tcPr>
          <w:p w14:paraId="5EB25D10" w14:textId="77777777" w:rsidR="00853832" w:rsidRPr="002B67D2" w:rsidRDefault="00853832">
            <w:pPr>
              <w:pStyle w:val="ConsPlusNormal"/>
            </w:pPr>
            <w:r w:rsidRPr="002B67D2">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w:t>
            </w:r>
          </w:p>
        </w:tc>
        <w:tc>
          <w:tcPr>
            <w:tcW w:w="2194" w:type="dxa"/>
          </w:tcPr>
          <w:p w14:paraId="7BA9177C" w14:textId="77777777" w:rsidR="00853832" w:rsidRPr="002B67D2" w:rsidRDefault="00853832">
            <w:pPr>
              <w:pStyle w:val="ConsPlusNormal"/>
            </w:pPr>
            <w:r w:rsidRPr="002B67D2">
              <w:t>по мере поступления сведений</w:t>
            </w:r>
          </w:p>
        </w:tc>
        <w:tc>
          <w:tcPr>
            <w:tcW w:w="2803" w:type="dxa"/>
          </w:tcPr>
          <w:p w14:paraId="20F6E6BC" w14:textId="77777777" w:rsidR="00853832" w:rsidRPr="002B67D2" w:rsidRDefault="00853832">
            <w:pPr>
              <w:pStyle w:val="ConsPlusNormal"/>
            </w:pPr>
            <w:r w:rsidRPr="002B67D2">
              <w:t xml:space="preserve">не позднее чем за 15 дней до начала судебного заседания или совершения отдельного процессуального действия (если иное не предусмотрено </w:t>
            </w:r>
            <w:hyperlink r:id="rId36">
              <w:r w:rsidRPr="002B67D2">
                <w:t>Кодексом</w:t>
              </w:r>
            </w:hyperlink>
            <w:r w:rsidRPr="002B67D2">
              <w:t xml:space="preserve"> административного судопроизводства Российской Федерации);</w:t>
            </w:r>
          </w:p>
          <w:p w14:paraId="3AFE8959" w14:textId="77777777" w:rsidR="00853832" w:rsidRPr="002B67D2" w:rsidRDefault="00853832">
            <w:pPr>
              <w:pStyle w:val="ConsPlusNormal"/>
            </w:pPr>
            <w:r w:rsidRPr="002B67D2">
              <w:t>в случаях если установленный законом срок рассмотрения и разрешения административного дела, жалобы составляет 15 дней или менее,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 не позднее следующего дня со дня вынесения соответствующего определения</w:t>
            </w:r>
          </w:p>
        </w:tc>
      </w:tr>
      <w:tr w:rsidR="002B67D2" w:rsidRPr="002B67D2" w14:paraId="658ED96B" w14:textId="77777777">
        <w:tc>
          <w:tcPr>
            <w:tcW w:w="648" w:type="dxa"/>
          </w:tcPr>
          <w:p w14:paraId="48962319" w14:textId="77777777" w:rsidR="00853832" w:rsidRPr="002B67D2" w:rsidRDefault="00853832">
            <w:pPr>
              <w:pStyle w:val="ConsPlusNormal"/>
              <w:jc w:val="center"/>
            </w:pPr>
            <w:r w:rsidRPr="002B67D2">
              <w:t>15.</w:t>
            </w:r>
          </w:p>
        </w:tc>
        <w:tc>
          <w:tcPr>
            <w:tcW w:w="3402" w:type="dxa"/>
          </w:tcPr>
          <w:p w14:paraId="42CD5B16" w14:textId="77777777" w:rsidR="00853832" w:rsidRPr="002B67D2" w:rsidRDefault="00853832">
            <w:pPr>
              <w:pStyle w:val="ConsPlusNormal"/>
            </w:pPr>
            <w:r w:rsidRPr="002B67D2">
              <w:t xml:space="preserve">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 иное с учетом особенностей соответствующего судопроизводства) </w:t>
            </w:r>
            <w:hyperlink w:anchor="P334">
              <w:r w:rsidRPr="002B67D2">
                <w:t>&lt;*&gt;</w:t>
              </w:r>
            </w:hyperlink>
          </w:p>
        </w:tc>
        <w:tc>
          <w:tcPr>
            <w:tcW w:w="2194" w:type="dxa"/>
          </w:tcPr>
          <w:p w14:paraId="5B2C2F23" w14:textId="77777777" w:rsidR="00853832" w:rsidRPr="002B67D2" w:rsidRDefault="00853832">
            <w:pPr>
              <w:pStyle w:val="ConsPlusNormal"/>
            </w:pPr>
            <w:r w:rsidRPr="002B67D2">
              <w:t>постоянно, по мере поступления сведений</w:t>
            </w:r>
          </w:p>
        </w:tc>
        <w:tc>
          <w:tcPr>
            <w:tcW w:w="2803" w:type="dxa"/>
          </w:tcPr>
          <w:p w14:paraId="49192AE1" w14:textId="77777777" w:rsidR="00853832" w:rsidRPr="002B67D2" w:rsidRDefault="00853832">
            <w:pPr>
              <w:pStyle w:val="ConsPlusNormal"/>
            </w:pPr>
            <w:r w:rsidRPr="002B67D2">
              <w:t>в течение 1 рабочего дня</w:t>
            </w:r>
          </w:p>
        </w:tc>
      </w:tr>
      <w:tr w:rsidR="002B67D2" w:rsidRPr="002B67D2" w14:paraId="37B6E7B9" w14:textId="77777777">
        <w:tc>
          <w:tcPr>
            <w:tcW w:w="648" w:type="dxa"/>
          </w:tcPr>
          <w:p w14:paraId="3437DC5A" w14:textId="77777777" w:rsidR="00853832" w:rsidRPr="002B67D2" w:rsidRDefault="00853832">
            <w:pPr>
              <w:pStyle w:val="ConsPlusNormal"/>
              <w:jc w:val="center"/>
            </w:pPr>
            <w:r w:rsidRPr="002B67D2">
              <w:t>16.</w:t>
            </w:r>
          </w:p>
        </w:tc>
        <w:tc>
          <w:tcPr>
            <w:tcW w:w="3402" w:type="dxa"/>
          </w:tcPr>
          <w:p w14:paraId="5E0D338C" w14:textId="77777777" w:rsidR="00853832" w:rsidRPr="002B67D2" w:rsidRDefault="00853832">
            <w:pPr>
              <w:pStyle w:val="ConsPlusNormal"/>
            </w:pPr>
            <w:r w:rsidRPr="002B67D2">
              <w:t xml:space="preserve">Тексты судебных актов, размещаемые с учетом требований, предусмотренных </w:t>
            </w:r>
            <w:hyperlink r:id="rId37">
              <w:r w:rsidRPr="002B67D2">
                <w:t>ст. 15</w:t>
              </w:r>
            </w:hyperlink>
            <w:r w:rsidRPr="002B67D2">
              <w:t xml:space="preserve"> Федерального закона от 22 декабря 2008 г. N 262-ФЗ "Об обеспечении доступа к информации о деятельности судов в Российской Федерации", сведения об их обжаловании и о результатах такого обжалования, а при опубликовании судебных актов - сведения об источниках их опубликования</w:t>
            </w:r>
          </w:p>
        </w:tc>
        <w:tc>
          <w:tcPr>
            <w:tcW w:w="2194" w:type="dxa"/>
          </w:tcPr>
          <w:p w14:paraId="3B7F6D4F" w14:textId="77777777" w:rsidR="00853832" w:rsidRPr="002B67D2" w:rsidRDefault="00853832">
            <w:pPr>
              <w:pStyle w:val="ConsPlusNormal"/>
            </w:pPr>
            <w:r w:rsidRPr="002B67D2">
              <w:t>постоянно, по мере поступления сведений</w:t>
            </w:r>
          </w:p>
        </w:tc>
        <w:tc>
          <w:tcPr>
            <w:tcW w:w="2803" w:type="dxa"/>
          </w:tcPr>
          <w:p w14:paraId="2291354F" w14:textId="77777777" w:rsidR="00853832" w:rsidRPr="002B67D2" w:rsidRDefault="00853832">
            <w:pPr>
              <w:pStyle w:val="ConsPlusNormal"/>
            </w:pPr>
            <w:r w:rsidRPr="002B67D2">
              <w:t>тексты судебных актов, принятых федеральными арбитражными судами - не позднее следующего дня после дня их принятия; тексты судебных актов, принятых судами общей юрисдикции, за исключением приговоров, - в разумный срок, но не позднее одного месяца после дня их принятия в окончательной форме; тексты приговоров - не позднее одного месяца после дня их вступления в законную силу</w:t>
            </w:r>
          </w:p>
        </w:tc>
      </w:tr>
      <w:tr w:rsidR="002B67D2" w:rsidRPr="002B67D2" w14:paraId="409D0AE5" w14:textId="77777777">
        <w:tc>
          <w:tcPr>
            <w:tcW w:w="648" w:type="dxa"/>
          </w:tcPr>
          <w:p w14:paraId="7EE47DBE" w14:textId="77777777" w:rsidR="00853832" w:rsidRPr="002B67D2" w:rsidRDefault="00853832">
            <w:pPr>
              <w:pStyle w:val="ConsPlusNormal"/>
              <w:jc w:val="center"/>
            </w:pPr>
            <w:r w:rsidRPr="002B67D2">
              <w:t>17.</w:t>
            </w:r>
          </w:p>
        </w:tc>
        <w:tc>
          <w:tcPr>
            <w:tcW w:w="3402" w:type="dxa"/>
          </w:tcPr>
          <w:p w14:paraId="1EB8E48D" w14:textId="77777777" w:rsidR="00853832" w:rsidRPr="002B67D2" w:rsidRDefault="00853832">
            <w:pPr>
              <w:pStyle w:val="ConsPlusNormal"/>
            </w:pPr>
            <w:r w:rsidRPr="002B67D2">
              <w:t>Порядок обжалования судебных актов</w:t>
            </w:r>
          </w:p>
        </w:tc>
        <w:tc>
          <w:tcPr>
            <w:tcW w:w="2194" w:type="dxa"/>
          </w:tcPr>
          <w:p w14:paraId="3624B8E2" w14:textId="77777777" w:rsidR="00853832" w:rsidRPr="002B67D2" w:rsidRDefault="00853832">
            <w:pPr>
              <w:pStyle w:val="ConsPlusNormal"/>
            </w:pPr>
            <w:r w:rsidRPr="002B67D2">
              <w:t>поддерживается в актуальном состоянии</w:t>
            </w:r>
          </w:p>
        </w:tc>
        <w:tc>
          <w:tcPr>
            <w:tcW w:w="2803" w:type="dxa"/>
          </w:tcPr>
          <w:p w14:paraId="39D590C4" w14:textId="77777777" w:rsidR="00853832" w:rsidRPr="002B67D2" w:rsidRDefault="00853832">
            <w:pPr>
              <w:pStyle w:val="ConsPlusNormal"/>
            </w:pPr>
            <w:r w:rsidRPr="002B67D2">
              <w:t>в срок,</w:t>
            </w:r>
          </w:p>
          <w:p w14:paraId="511F80CD" w14:textId="77777777" w:rsidR="00853832" w:rsidRPr="002B67D2" w:rsidRDefault="00853832">
            <w:pPr>
              <w:pStyle w:val="ConsPlusNormal"/>
            </w:pPr>
            <w:r w:rsidRPr="002B67D2">
              <w:t>не превышающий 2 рабочих дней</w:t>
            </w:r>
          </w:p>
        </w:tc>
      </w:tr>
      <w:tr w:rsidR="002B67D2" w:rsidRPr="002B67D2" w14:paraId="449482D7" w14:textId="77777777">
        <w:tc>
          <w:tcPr>
            <w:tcW w:w="648" w:type="dxa"/>
          </w:tcPr>
          <w:p w14:paraId="63B7C589" w14:textId="77777777" w:rsidR="00853832" w:rsidRPr="002B67D2" w:rsidRDefault="00853832">
            <w:pPr>
              <w:pStyle w:val="ConsPlusNormal"/>
              <w:jc w:val="center"/>
            </w:pPr>
            <w:r w:rsidRPr="002B67D2">
              <w:t>18.</w:t>
            </w:r>
          </w:p>
        </w:tc>
        <w:tc>
          <w:tcPr>
            <w:tcW w:w="3402" w:type="dxa"/>
          </w:tcPr>
          <w:p w14:paraId="1C220A83" w14:textId="77777777" w:rsidR="00853832" w:rsidRPr="002B67D2" w:rsidRDefault="00853832">
            <w:pPr>
              <w:pStyle w:val="ConsPlusNormal"/>
            </w:pPr>
            <w:r w:rsidRPr="002B67D2">
              <w:t>Порядок ознакомления с материалами дела лиц, участвующих в деле</w:t>
            </w:r>
          </w:p>
        </w:tc>
        <w:tc>
          <w:tcPr>
            <w:tcW w:w="2194" w:type="dxa"/>
          </w:tcPr>
          <w:p w14:paraId="60FA1316" w14:textId="77777777" w:rsidR="00853832" w:rsidRPr="002B67D2" w:rsidRDefault="00853832">
            <w:pPr>
              <w:pStyle w:val="ConsPlusNormal"/>
            </w:pPr>
            <w:r w:rsidRPr="002B67D2">
              <w:t>поддерживается в актуальном состоянии</w:t>
            </w:r>
          </w:p>
        </w:tc>
        <w:tc>
          <w:tcPr>
            <w:tcW w:w="2803" w:type="dxa"/>
          </w:tcPr>
          <w:p w14:paraId="74BB287A" w14:textId="77777777" w:rsidR="00853832" w:rsidRPr="002B67D2" w:rsidRDefault="00853832">
            <w:pPr>
              <w:pStyle w:val="ConsPlusNormal"/>
            </w:pPr>
            <w:r w:rsidRPr="002B67D2">
              <w:t>в срок,</w:t>
            </w:r>
          </w:p>
          <w:p w14:paraId="4B0CC954" w14:textId="77777777" w:rsidR="00853832" w:rsidRPr="002B67D2" w:rsidRDefault="00853832">
            <w:pPr>
              <w:pStyle w:val="ConsPlusNormal"/>
            </w:pPr>
            <w:r w:rsidRPr="002B67D2">
              <w:t>не превышающий 2 рабочих дней</w:t>
            </w:r>
          </w:p>
        </w:tc>
      </w:tr>
      <w:tr w:rsidR="002B67D2" w:rsidRPr="002B67D2" w14:paraId="048D69CF" w14:textId="77777777">
        <w:tc>
          <w:tcPr>
            <w:tcW w:w="648" w:type="dxa"/>
          </w:tcPr>
          <w:p w14:paraId="106C5E74" w14:textId="77777777" w:rsidR="00853832" w:rsidRPr="002B67D2" w:rsidRDefault="00853832">
            <w:pPr>
              <w:pStyle w:val="ConsPlusNormal"/>
              <w:jc w:val="center"/>
            </w:pPr>
            <w:r w:rsidRPr="002B67D2">
              <w:t>19.</w:t>
            </w:r>
          </w:p>
        </w:tc>
        <w:tc>
          <w:tcPr>
            <w:tcW w:w="3402" w:type="dxa"/>
          </w:tcPr>
          <w:p w14:paraId="287054A5" w14:textId="77777777" w:rsidR="00853832" w:rsidRPr="002B67D2" w:rsidRDefault="00853832">
            <w:pPr>
              <w:pStyle w:val="ConsPlusNormal"/>
            </w:pPr>
            <w:r w:rsidRPr="002B67D2">
              <w:t>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tc>
        <w:tc>
          <w:tcPr>
            <w:tcW w:w="2194" w:type="dxa"/>
          </w:tcPr>
          <w:p w14:paraId="786C02DF" w14:textId="77777777" w:rsidR="00853832" w:rsidRPr="002B67D2" w:rsidRDefault="00853832">
            <w:pPr>
              <w:pStyle w:val="ConsPlusNormal"/>
            </w:pPr>
            <w:r w:rsidRPr="002B67D2">
              <w:t>постоянно, по мере поступления сведений</w:t>
            </w:r>
          </w:p>
        </w:tc>
        <w:tc>
          <w:tcPr>
            <w:tcW w:w="2803" w:type="dxa"/>
          </w:tcPr>
          <w:p w14:paraId="62B72969" w14:textId="77777777" w:rsidR="00853832" w:rsidRPr="002B67D2" w:rsidRDefault="00853832">
            <w:pPr>
              <w:pStyle w:val="ConsPlusNormal"/>
            </w:pPr>
            <w:r w:rsidRPr="002B67D2">
              <w:t>в срок,</w:t>
            </w:r>
          </w:p>
          <w:p w14:paraId="27BC797D" w14:textId="77777777" w:rsidR="00853832" w:rsidRPr="002B67D2" w:rsidRDefault="00853832">
            <w:pPr>
              <w:pStyle w:val="ConsPlusNormal"/>
            </w:pPr>
            <w:r w:rsidRPr="002B67D2">
              <w:t>не превышающий 2 рабочих дней</w:t>
            </w:r>
          </w:p>
        </w:tc>
      </w:tr>
      <w:tr w:rsidR="002B67D2" w:rsidRPr="002B67D2" w14:paraId="432085B1" w14:textId="77777777">
        <w:tc>
          <w:tcPr>
            <w:tcW w:w="648" w:type="dxa"/>
          </w:tcPr>
          <w:p w14:paraId="4020E2EC" w14:textId="77777777" w:rsidR="00853832" w:rsidRPr="002B67D2" w:rsidRDefault="00853832">
            <w:pPr>
              <w:pStyle w:val="ConsPlusNormal"/>
              <w:jc w:val="center"/>
            </w:pPr>
            <w:r w:rsidRPr="002B67D2">
              <w:t>20.</w:t>
            </w:r>
          </w:p>
        </w:tc>
        <w:tc>
          <w:tcPr>
            <w:tcW w:w="3402" w:type="dxa"/>
          </w:tcPr>
          <w:p w14:paraId="48AE3E77" w14:textId="77777777" w:rsidR="00853832" w:rsidRPr="002B67D2" w:rsidRDefault="00853832">
            <w:pPr>
              <w:pStyle w:val="ConsPlusNormal"/>
            </w:pPr>
            <w:r w:rsidRPr="002B67D2">
              <w:t>Разъяснения, обобщения и обзоры по вопросам судебной практики рассмотрения судами дел</w:t>
            </w:r>
          </w:p>
        </w:tc>
        <w:tc>
          <w:tcPr>
            <w:tcW w:w="2194" w:type="dxa"/>
          </w:tcPr>
          <w:p w14:paraId="5F9F470D" w14:textId="77777777" w:rsidR="00853832" w:rsidRPr="002B67D2" w:rsidRDefault="00853832">
            <w:pPr>
              <w:pStyle w:val="ConsPlusNormal"/>
            </w:pPr>
            <w:r w:rsidRPr="002B67D2">
              <w:t>ежеквартально</w:t>
            </w:r>
          </w:p>
        </w:tc>
        <w:tc>
          <w:tcPr>
            <w:tcW w:w="2803" w:type="dxa"/>
          </w:tcPr>
          <w:p w14:paraId="7C75A62B" w14:textId="77777777" w:rsidR="00853832" w:rsidRPr="002B67D2" w:rsidRDefault="00853832">
            <w:pPr>
              <w:pStyle w:val="ConsPlusNormal"/>
            </w:pPr>
            <w:r w:rsidRPr="002B67D2">
              <w:t>в срок,</w:t>
            </w:r>
          </w:p>
          <w:p w14:paraId="4874C7C4" w14:textId="77777777" w:rsidR="00853832" w:rsidRPr="002B67D2" w:rsidRDefault="00853832">
            <w:pPr>
              <w:pStyle w:val="ConsPlusNormal"/>
            </w:pPr>
            <w:r w:rsidRPr="002B67D2">
              <w:t>не превышающий 2 рабочих дней</w:t>
            </w:r>
          </w:p>
        </w:tc>
      </w:tr>
      <w:tr w:rsidR="002B67D2" w:rsidRPr="002B67D2" w14:paraId="16C860B8" w14:textId="77777777">
        <w:tc>
          <w:tcPr>
            <w:tcW w:w="648" w:type="dxa"/>
          </w:tcPr>
          <w:p w14:paraId="51B5A8D2" w14:textId="77777777" w:rsidR="00853832" w:rsidRPr="002B67D2" w:rsidRDefault="00853832">
            <w:pPr>
              <w:pStyle w:val="ConsPlusNormal"/>
              <w:jc w:val="center"/>
            </w:pPr>
            <w:r w:rsidRPr="002B67D2">
              <w:t>21.</w:t>
            </w:r>
          </w:p>
        </w:tc>
        <w:tc>
          <w:tcPr>
            <w:tcW w:w="3402" w:type="dxa"/>
          </w:tcPr>
          <w:p w14:paraId="411A721B" w14:textId="77777777" w:rsidR="00853832" w:rsidRPr="002B67D2" w:rsidRDefault="00853832">
            <w:pPr>
              <w:pStyle w:val="ConsPlusNormal"/>
            </w:pPr>
            <w:r w:rsidRPr="002B67D2">
              <w:t>Номера телефонов, по которым можно получить информацию справочного характера, в том числе о прохождении находящихся в суде дел</w:t>
            </w:r>
          </w:p>
        </w:tc>
        <w:tc>
          <w:tcPr>
            <w:tcW w:w="2194" w:type="dxa"/>
          </w:tcPr>
          <w:p w14:paraId="2E984C47" w14:textId="77777777" w:rsidR="00853832" w:rsidRPr="002B67D2" w:rsidRDefault="00853832">
            <w:pPr>
              <w:pStyle w:val="ConsPlusNormal"/>
            </w:pPr>
            <w:r w:rsidRPr="002B67D2">
              <w:t>поддерживается в актуальном состоянии</w:t>
            </w:r>
          </w:p>
        </w:tc>
        <w:tc>
          <w:tcPr>
            <w:tcW w:w="2803" w:type="dxa"/>
          </w:tcPr>
          <w:p w14:paraId="23B30ACC" w14:textId="77777777" w:rsidR="00853832" w:rsidRPr="002B67D2" w:rsidRDefault="00853832">
            <w:pPr>
              <w:pStyle w:val="ConsPlusNormal"/>
            </w:pPr>
            <w:r w:rsidRPr="002B67D2">
              <w:t>в срок,</w:t>
            </w:r>
          </w:p>
          <w:p w14:paraId="26B20722" w14:textId="77777777" w:rsidR="00853832" w:rsidRPr="002B67D2" w:rsidRDefault="00853832">
            <w:pPr>
              <w:pStyle w:val="ConsPlusNormal"/>
            </w:pPr>
            <w:r w:rsidRPr="002B67D2">
              <w:t>не превышающий 2 рабочих дней</w:t>
            </w:r>
          </w:p>
        </w:tc>
      </w:tr>
      <w:tr w:rsidR="002B67D2" w:rsidRPr="002B67D2" w14:paraId="1F53AAB9" w14:textId="77777777">
        <w:tc>
          <w:tcPr>
            <w:tcW w:w="648" w:type="dxa"/>
          </w:tcPr>
          <w:p w14:paraId="2033439E" w14:textId="77777777" w:rsidR="00853832" w:rsidRPr="002B67D2" w:rsidRDefault="00853832">
            <w:pPr>
              <w:pStyle w:val="ConsPlusNormal"/>
              <w:jc w:val="center"/>
            </w:pPr>
            <w:r w:rsidRPr="002B67D2">
              <w:t>22.</w:t>
            </w:r>
          </w:p>
        </w:tc>
        <w:tc>
          <w:tcPr>
            <w:tcW w:w="3402" w:type="dxa"/>
          </w:tcPr>
          <w:p w14:paraId="69B5D6E4" w14:textId="77777777" w:rsidR="00853832" w:rsidRPr="002B67D2" w:rsidRDefault="00853832">
            <w:pPr>
              <w:pStyle w:val="ConsPlusNormal"/>
            </w:pPr>
            <w:r w:rsidRPr="002B67D2">
              <w:t>Порядок наделения судей полномочиями, требования к кандидатам на должность судьи и порядок их отбора;</w:t>
            </w:r>
          </w:p>
          <w:p w14:paraId="0001E883" w14:textId="77777777" w:rsidR="00853832" w:rsidRPr="002B67D2" w:rsidRDefault="00853832">
            <w:pPr>
              <w:pStyle w:val="ConsPlusNormal"/>
            </w:pPr>
            <w:r w:rsidRPr="002B67D2">
              <w:t>гиперссылка на сайт Высшей квалификационной коллегии судей Российской Федерации</w:t>
            </w:r>
          </w:p>
        </w:tc>
        <w:tc>
          <w:tcPr>
            <w:tcW w:w="2194" w:type="dxa"/>
          </w:tcPr>
          <w:p w14:paraId="64418A7B" w14:textId="77777777" w:rsidR="00853832" w:rsidRPr="002B67D2" w:rsidRDefault="00853832">
            <w:pPr>
              <w:pStyle w:val="ConsPlusNormal"/>
            </w:pPr>
            <w:r w:rsidRPr="002B67D2">
              <w:t>поддерживается в актуальном состоянии</w:t>
            </w:r>
          </w:p>
        </w:tc>
        <w:tc>
          <w:tcPr>
            <w:tcW w:w="2803" w:type="dxa"/>
          </w:tcPr>
          <w:p w14:paraId="416A86EC" w14:textId="77777777" w:rsidR="00853832" w:rsidRPr="002B67D2" w:rsidRDefault="00853832">
            <w:pPr>
              <w:pStyle w:val="ConsPlusNormal"/>
            </w:pPr>
            <w:r w:rsidRPr="002B67D2">
              <w:t>в срок,</w:t>
            </w:r>
          </w:p>
          <w:p w14:paraId="2EC6E533" w14:textId="77777777" w:rsidR="00853832" w:rsidRPr="002B67D2" w:rsidRDefault="00853832">
            <w:pPr>
              <w:pStyle w:val="ConsPlusNormal"/>
            </w:pPr>
            <w:r w:rsidRPr="002B67D2">
              <w:t>не превышающий 2 рабочих дней</w:t>
            </w:r>
          </w:p>
        </w:tc>
      </w:tr>
      <w:tr w:rsidR="002B67D2" w:rsidRPr="002B67D2" w14:paraId="6E4DDEB8" w14:textId="77777777">
        <w:tc>
          <w:tcPr>
            <w:tcW w:w="648" w:type="dxa"/>
          </w:tcPr>
          <w:p w14:paraId="67C942D6" w14:textId="77777777" w:rsidR="00853832" w:rsidRPr="002B67D2" w:rsidRDefault="00853832">
            <w:pPr>
              <w:pStyle w:val="ConsPlusNormal"/>
              <w:jc w:val="center"/>
            </w:pPr>
            <w:r w:rsidRPr="002B67D2">
              <w:t>23.</w:t>
            </w:r>
          </w:p>
        </w:tc>
        <w:tc>
          <w:tcPr>
            <w:tcW w:w="3402" w:type="dxa"/>
          </w:tcPr>
          <w:p w14:paraId="2F15FE75" w14:textId="77777777" w:rsidR="00853832" w:rsidRPr="002B67D2" w:rsidRDefault="00853832">
            <w:pPr>
              <w:pStyle w:val="ConsPlusNormal"/>
            </w:pPr>
            <w:r w:rsidRPr="002B67D2">
              <w:t>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гражданской службы в аппарате суда и условия проведения конкурса на замещение вакантных должностей государственной гражданской службы в аппарате суда; сведения о вакантных должностях государственной гражданской службы в аппарате суда</w:t>
            </w:r>
          </w:p>
        </w:tc>
        <w:tc>
          <w:tcPr>
            <w:tcW w:w="2194" w:type="dxa"/>
          </w:tcPr>
          <w:p w14:paraId="79CFABDD" w14:textId="77777777" w:rsidR="00853832" w:rsidRPr="002B67D2" w:rsidRDefault="00853832">
            <w:pPr>
              <w:pStyle w:val="ConsPlusNormal"/>
            </w:pPr>
            <w:r w:rsidRPr="002B67D2">
              <w:t>поддерживается в актуальном состоянии</w:t>
            </w:r>
          </w:p>
        </w:tc>
        <w:tc>
          <w:tcPr>
            <w:tcW w:w="2803" w:type="dxa"/>
          </w:tcPr>
          <w:p w14:paraId="2F012390" w14:textId="77777777" w:rsidR="00853832" w:rsidRPr="002B67D2" w:rsidRDefault="00853832">
            <w:pPr>
              <w:pStyle w:val="ConsPlusNormal"/>
            </w:pPr>
            <w:r w:rsidRPr="002B67D2">
              <w:t>в срок,</w:t>
            </w:r>
          </w:p>
          <w:p w14:paraId="59BE22E7" w14:textId="77777777" w:rsidR="00853832" w:rsidRPr="002B67D2" w:rsidRDefault="00853832">
            <w:pPr>
              <w:pStyle w:val="ConsPlusNormal"/>
            </w:pPr>
            <w:r w:rsidRPr="002B67D2">
              <w:t>не превышающий 2 рабочих дней</w:t>
            </w:r>
          </w:p>
        </w:tc>
      </w:tr>
      <w:tr w:rsidR="002B67D2" w:rsidRPr="002B67D2" w14:paraId="714DB626" w14:textId="77777777">
        <w:tc>
          <w:tcPr>
            <w:tcW w:w="648" w:type="dxa"/>
          </w:tcPr>
          <w:p w14:paraId="3C661AC7" w14:textId="77777777" w:rsidR="00853832" w:rsidRPr="002B67D2" w:rsidRDefault="00853832">
            <w:pPr>
              <w:pStyle w:val="ConsPlusNormal"/>
              <w:jc w:val="center"/>
            </w:pPr>
            <w:r w:rsidRPr="002B67D2">
              <w:t>24.</w:t>
            </w:r>
          </w:p>
        </w:tc>
        <w:tc>
          <w:tcPr>
            <w:tcW w:w="3402" w:type="dxa"/>
          </w:tcPr>
          <w:p w14:paraId="341E075B" w14:textId="77777777" w:rsidR="00853832" w:rsidRPr="002B67D2" w:rsidRDefault="00853832">
            <w:pPr>
              <w:pStyle w:val="ConsPlusNormal"/>
            </w:pPr>
            <w:r w:rsidRPr="002B67D2">
              <w:t>Информация об объявлении и проведении конкурсов на замещение вакантных должностей</w:t>
            </w:r>
          </w:p>
        </w:tc>
        <w:tc>
          <w:tcPr>
            <w:tcW w:w="2194" w:type="dxa"/>
          </w:tcPr>
          <w:p w14:paraId="7F0CF756" w14:textId="77777777" w:rsidR="00853832" w:rsidRPr="002B67D2" w:rsidRDefault="00853832">
            <w:pPr>
              <w:pStyle w:val="ConsPlusNormal"/>
            </w:pPr>
            <w:r w:rsidRPr="002B67D2">
              <w:t>в срок, обеспечивающий участие в конкурсе</w:t>
            </w:r>
          </w:p>
        </w:tc>
        <w:tc>
          <w:tcPr>
            <w:tcW w:w="2803" w:type="dxa"/>
          </w:tcPr>
          <w:p w14:paraId="2F7990CF" w14:textId="77777777" w:rsidR="00853832" w:rsidRPr="002B67D2" w:rsidRDefault="00853832">
            <w:pPr>
              <w:pStyle w:val="ConsPlusNormal"/>
            </w:pPr>
            <w:r w:rsidRPr="002B67D2">
              <w:t>в срок,</w:t>
            </w:r>
          </w:p>
          <w:p w14:paraId="65B524B2" w14:textId="77777777" w:rsidR="00853832" w:rsidRPr="002B67D2" w:rsidRDefault="00853832">
            <w:pPr>
              <w:pStyle w:val="ConsPlusNormal"/>
            </w:pPr>
            <w:r w:rsidRPr="002B67D2">
              <w:t>не превышающий 2 рабочих дней после поступления сведений</w:t>
            </w:r>
          </w:p>
        </w:tc>
      </w:tr>
      <w:tr w:rsidR="002B67D2" w:rsidRPr="002B67D2" w14:paraId="4A7EBF35" w14:textId="77777777">
        <w:tc>
          <w:tcPr>
            <w:tcW w:w="648" w:type="dxa"/>
          </w:tcPr>
          <w:p w14:paraId="4D51C8D0" w14:textId="77777777" w:rsidR="00853832" w:rsidRPr="002B67D2" w:rsidRDefault="00853832">
            <w:pPr>
              <w:pStyle w:val="ConsPlusNormal"/>
              <w:jc w:val="center"/>
            </w:pPr>
            <w:r w:rsidRPr="002B67D2">
              <w:t>25.</w:t>
            </w:r>
          </w:p>
        </w:tc>
        <w:tc>
          <w:tcPr>
            <w:tcW w:w="3402" w:type="dxa"/>
          </w:tcPr>
          <w:p w14:paraId="5591BAE3" w14:textId="77777777" w:rsidR="00853832" w:rsidRPr="002B67D2" w:rsidRDefault="00853832">
            <w:pPr>
              <w:pStyle w:val="ConsPlusNormal"/>
            </w:pPr>
            <w:r w:rsidRPr="002B67D2">
              <w:t>Информация о результатах конкурса на замещение вакантных должностей</w:t>
            </w:r>
          </w:p>
        </w:tc>
        <w:tc>
          <w:tcPr>
            <w:tcW w:w="2194" w:type="dxa"/>
          </w:tcPr>
          <w:p w14:paraId="52BB82CF" w14:textId="77777777" w:rsidR="00853832" w:rsidRPr="002B67D2" w:rsidRDefault="00853832">
            <w:pPr>
              <w:pStyle w:val="ConsPlusNormal"/>
            </w:pPr>
            <w:r w:rsidRPr="002B67D2">
              <w:t>по завершении конкурса</w:t>
            </w:r>
          </w:p>
        </w:tc>
        <w:tc>
          <w:tcPr>
            <w:tcW w:w="2803" w:type="dxa"/>
          </w:tcPr>
          <w:p w14:paraId="7E963210" w14:textId="77777777" w:rsidR="00853832" w:rsidRPr="002B67D2" w:rsidRDefault="00853832">
            <w:pPr>
              <w:pStyle w:val="ConsPlusNormal"/>
            </w:pPr>
            <w:r w:rsidRPr="002B67D2">
              <w:t>в срок,</w:t>
            </w:r>
          </w:p>
          <w:p w14:paraId="630B7B1C" w14:textId="77777777" w:rsidR="00853832" w:rsidRPr="002B67D2" w:rsidRDefault="00853832">
            <w:pPr>
              <w:pStyle w:val="ConsPlusNormal"/>
            </w:pPr>
            <w:r w:rsidRPr="002B67D2">
              <w:t>не превышающий 7 дней со дня завершения конкурса</w:t>
            </w:r>
          </w:p>
        </w:tc>
      </w:tr>
      <w:tr w:rsidR="002B67D2" w:rsidRPr="002B67D2" w14:paraId="668B1464" w14:textId="77777777">
        <w:tc>
          <w:tcPr>
            <w:tcW w:w="648" w:type="dxa"/>
          </w:tcPr>
          <w:p w14:paraId="7B7A2C84" w14:textId="77777777" w:rsidR="00853832" w:rsidRPr="002B67D2" w:rsidRDefault="00853832">
            <w:pPr>
              <w:pStyle w:val="ConsPlusNormal"/>
              <w:jc w:val="center"/>
            </w:pPr>
            <w:r w:rsidRPr="002B67D2">
              <w:t>26.</w:t>
            </w:r>
          </w:p>
        </w:tc>
        <w:tc>
          <w:tcPr>
            <w:tcW w:w="3402" w:type="dxa"/>
          </w:tcPr>
          <w:p w14:paraId="190AC31C" w14:textId="77777777" w:rsidR="00853832" w:rsidRPr="002B67D2" w:rsidRDefault="00853832">
            <w:pPr>
              <w:pStyle w:val="ConsPlusNormal"/>
            </w:pPr>
            <w:r w:rsidRPr="002B67D2">
              <w:t>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tc>
        <w:tc>
          <w:tcPr>
            <w:tcW w:w="2194" w:type="dxa"/>
          </w:tcPr>
          <w:p w14:paraId="4CEBC617" w14:textId="77777777" w:rsidR="00853832" w:rsidRPr="002B67D2" w:rsidRDefault="00853832">
            <w:pPr>
              <w:pStyle w:val="ConsPlusNormal"/>
            </w:pPr>
            <w:r w:rsidRPr="002B67D2">
              <w:t>поддерживается в актуальном состоянии</w:t>
            </w:r>
          </w:p>
        </w:tc>
        <w:tc>
          <w:tcPr>
            <w:tcW w:w="2803" w:type="dxa"/>
          </w:tcPr>
          <w:p w14:paraId="0C1B2DAF" w14:textId="77777777" w:rsidR="00853832" w:rsidRPr="002B67D2" w:rsidRDefault="00853832">
            <w:pPr>
              <w:pStyle w:val="ConsPlusNormal"/>
            </w:pPr>
            <w:r w:rsidRPr="002B67D2">
              <w:t>в срок,</w:t>
            </w:r>
          </w:p>
          <w:p w14:paraId="09B45770" w14:textId="77777777" w:rsidR="00853832" w:rsidRPr="002B67D2" w:rsidRDefault="00853832">
            <w:pPr>
              <w:pStyle w:val="ConsPlusNormal"/>
            </w:pPr>
            <w:r w:rsidRPr="002B67D2">
              <w:t>не превышающий 2 рабочих дней</w:t>
            </w:r>
          </w:p>
        </w:tc>
      </w:tr>
      <w:tr w:rsidR="002B67D2" w:rsidRPr="002B67D2" w14:paraId="084523E4" w14:textId="77777777">
        <w:tc>
          <w:tcPr>
            <w:tcW w:w="648" w:type="dxa"/>
          </w:tcPr>
          <w:p w14:paraId="009A1CB8" w14:textId="77777777" w:rsidR="00853832" w:rsidRPr="002B67D2" w:rsidRDefault="00853832">
            <w:pPr>
              <w:pStyle w:val="ConsPlusNormal"/>
              <w:jc w:val="center"/>
            </w:pPr>
            <w:r w:rsidRPr="002B67D2">
              <w:t>27.</w:t>
            </w:r>
          </w:p>
        </w:tc>
        <w:tc>
          <w:tcPr>
            <w:tcW w:w="3402" w:type="dxa"/>
          </w:tcPr>
          <w:p w14:paraId="334C70E6" w14:textId="77777777" w:rsidR="00853832" w:rsidRPr="002B67D2" w:rsidRDefault="00853832">
            <w:pPr>
              <w:pStyle w:val="ConsPlusNormal"/>
            </w:pPr>
            <w:r w:rsidRPr="002B67D2">
              <w:t xml:space="preserve">Информация о порядке и времени приема граждан (физических лиц), в том числе представителей </w:t>
            </w:r>
            <w:r w:rsidRPr="002B67D2">
              <w:lastRenderedPageBreak/>
              <w:t>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 телефона, по которому можно получить информацию справочного характера</w:t>
            </w:r>
          </w:p>
        </w:tc>
        <w:tc>
          <w:tcPr>
            <w:tcW w:w="2194" w:type="dxa"/>
          </w:tcPr>
          <w:p w14:paraId="1693E7EC" w14:textId="77777777" w:rsidR="00853832" w:rsidRPr="002B67D2" w:rsidRDefault="00853832">
            <w:pPr>
              <w:pStyle w:val="ConsPlusNormal"/>
            </w:pPr>
            <w:r w:rsidRPr="002B67D2">
              <w:lastRenderedPageBreak/>
              <w:t>поддерживается в актуальном состоянии</w:t>
            </w:r>
          </w:p>
        </w:tc>
        <w:tc>
          <w:tcPr>
            <w:tcW w:w="2803" w:type="dxa"/>
          </w:tcPr>
          <w:p w14:paraId="433508D6" w14:textId="77777777" w:rsidR="00853832" w:rsidRPr="002B67D2" w:rsidRDefault="00853832">
            <w:pPr>
              <w:pStyle w:val="ConsPlusNormal"/>
            </w:pPr>
            <w:r w:rsidRPr="002B67D2">
              <w:t>в срок,</w:t>
            </w:r>
          </w:p>
          <w:p w14:paraId="64A0CF7F" w14:textId="77777777" w:rsidR="00853832" w:rsidRPr="002B67D2" w:rsidRDefault="00853832">
            <w:pPr>
              <w:pStyle w:val="ConsPlusNormal"/>
            </w:pPr>
            <w:r w:rsidRPr="002B67D2">
              <w:t>не превышающий 2 рабочих дней</w:t>
            </w:r>
          </w:p>
        </w:tc>
      </w:tr>
      <w:tr w:rsidR="002B67D2" w:rsidRPr="002B67D2" w14:paraId="66A09365" w14:textId="77777777">
        <w:tc>
          <w:tcPr>
            <w:tcW w:w="648" w:type="dxa"/>
          </w:tcPr>
          <w:p w14:paraId="5F7E92C1" w14:textId="77777777" w:rsidR="00853832" w:rsidRPr="002B67D2" w:rsidRDefault="00853832">
            <w:pPr>
              <w:pStyle w:val="ConsPlusNormal"/>
              <w:jc w:val="center"/>
            </w:pPr>
            <w:r w:rsidRPr="002B67D2">
              <w:t>28.</w:t>
            </w:r>
          </w:p>
        </w:tc>
        <w:tc>
          <w:tcPr>
            <w:tcW w:w="3402" w:type="dxa"/>
          </w:tcPr>
          <w:p w14:paraId="15D0E768" w14:textId="77777777" w:rsidR="00853832" w:rsidRPr="002B67D2" w:rsidRDefault="00853832">
            <w:pPr>
              <w:pStyle w:val="ConsPlusNormal"/>
            </w:pPr>
            <w:r w:rsidRPr="002B67D2">
              <w:t>Сведения о закупках товаров, работ, услуг для нужд судов в соответствии с законодательством Российской Федерации о контрактной системе (раздел должен содержать гиперссылку на официальный сайт Российской Федерации для размещения информации о размещении заказов) (для сайтов федеральных судов общей юрисдикции (кроме районных, городских, межрайонных, гарнизонных военных судов) и федеральных арбитражных судов)</w:t>
            </w:r>
          </w:p>
        </w:tc>
        <w:tc>
          <w:tcPr>
            <w:tcW w:w="2194" w:type="dxa"/>
          </w:tcPr>
          <w:p w14:paraId="0A4A4CD6" w14:textId="77777777" w:rsidR="00853832" w:rsidRPr="002B67D2" w:rsidRDefault="00853832">
            <w:pPr>
              <w:pStyle w:val="ConsPlusNormal"/>
            </w:pPr>
            <w:r w:rsidRPr="002B67D2">
              <w:t>поддерживается в актуальном состоянии</w:t>
            </w:r>
          </w:p>
        </w:tc>
        <w:tc>
          <w:tcPr>
            <w:tcW w:w="2803" w:type="dxa"/>
          </w:tcPr>
          <w:p w14:paraId="5F726F3A" w14:textId="77777777" w:rsidR="00853832" w:rsidRPr="002B67D2" w:rsidRDefault="00853832">
            <w:pPr>
              <w:pStyle w:val="ConsPlusNormal"/>
            </w:pPr>
            <w:r w:rsidRPr="002B67D2">
              <w:t>в срок,</w:t>
            </w:r>
          </w:p>
          <w:p w14:paraId="4421FAD5" w14:textId="77777777" w:rsidR="00853832" w:rsidRPr="002B67D2" w:rsidRDefault="00853832">
            <w:pPr>
              <w:pStyle w:val="ConsPlusNormal"/>
            </w:pPr>
            <w:r w:rsidRPr="002B67D2">
              <w:t>не превышающий 2 рабочих дней</w:t>
            </w:r>
          </w:p>
        </w:tc>
      </w:tr>
      <w:tr w:rsidR="002B67D2" w:rsidRPr="002B67D2" w14:paraId="459B6EBA" w14:textId="77777777">
        <w:tc>
          <w:tcPr>
            <w:tcW w:w="648" w:type="dxa"/>
          </w:tcPr>
          <w:p w14:paraId="3943779D" w14:textId="77777777" w:rsidR="00853832" w:rsidRPr="002B67D2" w:rsidRDefault="00853832">
            <w:pPr>
              <w:pStyle w:val="ConsPlusNormal"/>
              <w:jc w:val="center"/>
            </w:pPr>
            <w:r w:rsidRPr="002B67D2">
              <w:t>29.</w:t>
            </w:r>
          </w:p>
        </w:tc>
        <w:tc>
          <w:tcPr>
            <w:tcW w:w="3402" w:type="dxa"/>
          </w:tcPr>
          <w:p w14:paraId="6C50876B" w14:textId="77777777" w:rsidR="00853832" w:rsidRPr="002B67D2" w:rsidRDefault="00853832">
            <w:pPr>
              <w:pStyle w:val="ConsPlusNormal"/>
            </w:pPr>
            <w:r w:rsidRPr="002B67D2">
              <w:t>Информация о внепроцессуальных обращениях: дата поступления информации о внепроцессуальном обращении; форма поданного обращения (письменная либо устная); наименование заявителя обращения (фамилия и инициалы физического лица или должностного лица либо полное наименование юридического лица); регистрационный номер дела; наименование рассматриваемого дела</w:t>
            </w:r>
          </w:p>
        </w:tc>
        <w:tc>
          <w:tcPr>
            <w:tcW w:w="2194" w:type="dxa"/>
          </w:tcPr>
          <w:p w14:paraId="6867F55A" w14:textId="77777777" w:rsidR="00853832" w:rsidRPr="002B67D2" w:rsidRDefault="00853832">
            <w:pPr>
              <w:pStyle w:val="ConsPlusNormal"/>
            </w:pPr>
            <w:r w:rsidRPr="002B67D2">
              <w:t>поддерживается в актуальном состоянии</w:t>
            </w:r>
          </w:p>
        </w:tc>
        <w:tc>
          <w:tcPr>
            <w:tcW w:w="2803" w:type="dxa"/>
          </w:tcPr>
          <w:p w14:paraId="773C63AB" w14:textId="77777777" w:rsidR="00853832" w:rsidRPr="002B67D2" w:rsidRDefault="00853832">
            <w:pPr>
              <w:pStyle w:val="ConsPlusNormal"/>
            </w:pPr>
            <w:r w:rsidRPr="002B67D2">
              <w:t>в срок,</w:t>
            </w:r>
          </w:p>
          <w:p w14:paraId="62C89F7D" w14:textId="77777777" w:rsidR="00853832" w:rsidRPr="002B67D2" w:rsidRDefault="00853832">
            <w:pPr>
              <w:pStyle w:val="ConsPlusNormal"/>
            </w:pPr>
            <w:r w:rsidRPr="002B67D2">
              <w:t>не превышающий 2 рабочих дней</w:t>
            </w:r>
          </w:p>
        </w:tc>
      </w:tr>
      <w:tr w:rsidR="002B67D2" w:rsidRPr="002B67D2" w14:paraId="36D68EED" w14:textId="77777777">
        <w:tc>
          <w:tcPr>
            <w:tcW w:w="648" w:type="dxa"/>
          </w:tcPr>
          <w:p w14:paraId="76F3BA1F" w14:textId="77777777" w:rsidR="00853832" w:rsidRPr="002B67D2" w:rsidRDefault="00853832">
            <w:pPr>
              <w:pStyle w:val="ConsPlusNormal"/>
              <w:jc w:val="center"/>
            </w:pPr>
            <w:r w:rsidRPr="002B67D2">
              <w:t>30.</w:t>
            </w:r>
          </w:p>
        </w:tc>
        <w:tc>
          <w:tcPr>
            <w:tcW w:w="3402" w:type="dxa"/>
          </w:tcPr>
          <w:p w14:paraId="7F382E52" w14:textId="77777777" w:rsidR="00853832" w:rsidRPr="002B67D2" w:rsidRDefault="00853832">
            <w:pPr>
              <w:pStyle w:val="ConsPlusNormal"/>
            </w:pPr>
            <w:r w:rsidRPr="002B67D2">
              <w:t>Правовое регулирование вопросов противодействия коррупции (кроме сайтов мировых судей)</w:t>
            </w:r>
          </w:p>
        </w:tc>
        <w:tc>
          <w:tcPr>
            <w:tcW w:w="2194" w:type="dxa"/>
          </w:tcPr>
          <w:p w14:paraId="2955F1C2" w14:textId="77777777" w:rsidR="00853832" w:rsidRPr="002B67D2" w:rsidRDefault="00853832">
            <w:pPr>
              <w:pStyle w:val="ConsPlusNormal"/>
            </w:pPr>
            <w:r w:rsidRPr="002B67D2">
              <w:t>поддерживается в актуальном состоянии</w:t>
            </w:r>
          </w:p>
        </w:tc>
        <w:tc>
          <w:tcPr>
            <w:tcW w:w="2803" w:type="dxa"/>
          </w:tcPr>
          <w:p w14:paraId="61285D97" w14:textId="77777777" w:rsidR="00853832" w:rsidRPr="002B67D2" w:rsidRDefault="00853832">
            <w:pPr>
              <w:pStyle w:val="ConsPlusNormal"/>
            </w:pPr>
            <w:r w:rsidRPr="002B67D2">
              <w:t>в срок,</w:t>
            </w:r>
          </w:p>
          <w:p w14:paraId="649B59F2" w14:textId="77777777" w:rsidR="00853832" w:rsidRPr="002B67D2" w:rsidRDefault="00853832">
            <w:pPr>
              <w:pStyle w:val="ConsPlusNormal"/>
            </w:pPr>
            <w:r w:rsidRPr="002B67D2">
              <w:t>не превышающий 2 рабочих дней</w:t>
            </w:r>
          </w:p>
        </w:tc>
      </w:tr>
      <w:tr w:rsidR="002B67D2" w:rsidRPr="002B67D2" w14:paraId="74C32709" w14:textId="77777777">
        <w:tc>
          <w:tcPr>
            <w:tcW w:w="648" w:type="dxa"/>
          </w:tcPr>
          <w:p w14:paraId="6035F728" w14:textId="77777777" w:rsidR="00853832" w:rsidRPr="002B67D2" w:rsidRDefault="00853832">
            <w:pPr>
              <w:pStyle w:val="ConsPlusNormal"/>
              <w:jc w:val="center"/>
            </w:pPr>
            <w:r w:rsidRPr="002B67D2">
              <w:t>31.</w:t>
            </w:r>
          </w:p>
        </w:tc>
        <w:tc>
          <w:tcPr>
            <w:tcW w:w="3402" w:type="dxa"/>
          </w:tcPr>
          <w:p w14:paraId="1157AA4D" w14:textId="77777777" w:rsidR="00853832" w:rsidRPr="002B67D2" w:rsidRDefault="00853832">
            <w:pPr>
              <w:pStyle w:val="ConsPlusNormal"/>
            </w:pPr>
            <w:r w:rsidRPr="002B67D2">
              <w:t>Сведения о деятельности комиссии по соблюдению требований к служебному поведению и урегулированию конфликта интересов (состав и положение о комиссии) (кроме сайтов мировых судей)</w:t>
            </w:r>
          </w:p>
        </w:tc>
        <w:tc>
          <w:tcPr>
            <w:tcW w:w="2194" w:type="dxa"/>
          </w:tcPr>
          <w:p w14:paraId="6B2D0D9C" w14:textId="77777777" w:rsidR="00853832" w:rsidRPr="002B67D2" w:rsidRDefault="00853832">
            <w:pPr>
              <w:pStyle w:val="ConsPlusNormal"/>
            </w:pPr>
            <w:r w:rsidRPr="002B67D2">
              <w:t>поддерживается в актуальном состоянии</w:t>
            </w:r>
          </w:p>
        </w:tc>
        <w:tc>
          <w:tcPr>
            <w:tcW w:w="2803" w:type="dxa"/>
          </w:tcPr>
          <w:p w14:paraId="3A6FF802" w14:textId="77777777" w:rsidR="00853832" w:rsidRPr="002B67D2" w:rsidRDefault="00853832">
            <w:pPr>
              <w:pStyle w:val="ConsPlusNormal"/>
            </w:pPr>
            <w:r w:rsidRPr="002B67D2">
              <w:t>в срок,</w:t>
            </w:r>
          </w:p>
          <w:p w14:paraId="748A3293" w14:textId="77777777" w:rsidR="00853832" w:rsidRPr="002B67D2" w:rsidRDefault="00853832">
            <w:pPr>
              <w:pStyle w:val="ConsPlusNormal"/>
            </w:pPr>
            <w:r w:rsidRPr="002B67D2">
              <w:t>не превышающий 2 рабочих дней</w:t>
            </w:r>
          </w:p>
        </w:tc>
      </w:tr>
      <w:tr w:rsidR="002B67D2" w:rsidRPr="002B67D2" w14:paraId="334A11E1" w14:textId="77777777">
        <w:tc>
          <w:tcPr>
            <w:tcW w:w="648" w:type="dxa"/>
          </w:tcPr>
          <w:p w14:paraId="7DBD8B5D" w14:textId="77777777" w:rsidR="00853832" w:rsidRPr="002B67D2" w:rsidRDefault="00853832">
            <w:pPr>
              <w:pStyle w:val="ConsPlusNormal"/>
              <w:jc w:val="center"/>
            </w:pPr>
            <w:r w:rsidRPr="002B67D2">
              <w:t>32.</w:t>
            </w:r>
          </w:p>
        </w:tc>
        <w:tc>
          <w:tcPr>
            <w:tcW w:w="3402" w:type="dxa"/>
          </w:tcPr>
          <w:p w14:paraId="6B985BCE" w14:textId="77777777" w:rsidR="00853832" w:rsidRPr="002B67D2" w:rsidRDefault="00853832">
            <w:pPr>
              <w:pStyle w:val="ConsPlusNormal"/>
            </w:pPr>
            <w:r w:rsidRPr="002B67D2">
              <w:t>Сведения о доходах, расходах, об имуществе и обязательствах имущественного характера судей, работников аппарата суда, их супруг (супругов) и несовершеннолетних детей</w:t>
            </w:r>
          </w:p>
        </w:tc>
        <w:tc>
          <w:tcPr>
            <w:tcW w:w="2194" w:type="dxa"/>
          </w:tcPr>
          <w:p w14:paraId="4F06D2C4" w14:textId="77777777" w:rsidR="00853832" w:rsidRPr="002B67D2" w:rsidRDefault="00853832">
            <w:pPr>
              <w:pStyle w:val="ConsPlusNormal"/>
            </w:pPr>
            <w:r w:rsidRPr="002B67D2">
              <w:t>поддерживается в актуальном состоянии</w:t>
            </w:r>
          </w:p>
        </w:tc>
        <w:tc>
          <w:tcPr>
            <w:tcW w:w="2803" w:type="dxa"/>
          </w:tcPr>
          <w:p w14:paraId="53D07674" w14:textId="77777777" w:rsidR="00853832" w:rsidRPr="002B67D2" w:rsidRDefault="00853832">
            <w:pPr>
              <w:pStyle w:val="ConsPlusNormal"/>
            </w:pPr>
            <w:r w:rsidRPr="002B67D2">
              <w:t>в срок,</w:t>
            </w:r>
          </w:p>
          <w:p w14:paraId="7F5D2464" w14:textId="77777777" w:rsidR="00853832" w:rsidRPr="002B67D2" w:rsidRDefault="00853832">
            <w:pPr>
              <w:pStyle w:val="ConsPlusNormal"/>
            </w:pPr>
            <w:r w:rsidRPr="002B67D2">
              <w:t>не превышающий 14 рабочих дней со дня истечения срока, установленного для их подачи; при представлении работником аппарата суда уточненных сведений - не превышающий 14 рабочих дней со дня истечения срока, установленного для представления уточненных сведений</w:t>
            </w:r>
          </w:p>
        </w:tc>
      </w:tr>
      <w:tr w:rsidR="002B67D2" w:rsidRPr="002B67D2" w14:paraId="4200EB37" w14:textId="77777777">
        <w:tc>
          <w:tcPr>
            <w:tcW w:w="648" w:type="dxa"/>
          </w:tcPr>
          <w:p w14:paraId="3B9CC0D3" w14:textId="77777777" w:rsidR="00853832" w:rsidRPr="002B67D2" w:rsidRDefault="00853832">
            <w:pPr>
              <w:pStyle w:val="ConsPlusNormal"/>
              <w:jc w:val="center"/>
            </w:pPr>
            <w:r w:rsidRPr="002B67D2">
              <w:t>33.</w:t>
            </w:r>
          </w:p>
        </w:tc>
        <w:tc>
          <w:tcPr>
            <w:tcW w:w="3402" w:type="dxa"/>
          </w:tcPr>
          <w:p w14:paraId="079E4190" w14:textId="77777777" w:rsidR="00853832" w:rsidRPr="002B67D2" w:rsidRDefault="00853832">
            <w:pPr>
              <w:pStyle w:val="ConsPlusNormal"/>
            </w:pPr>
            <w:r w:rsidRPr="002B67D2">
              <w:t>Номер телефона для сообщений о фактах коррупции, форма для направления сообщений через сайт, почтовый адрес для направления сведений о фактах коррупции (кроме сайтов мировых судей)</w:t>
            </w:r>
          </w:p>
        </w:tc>
        <w:tc>
          <w:tcPr>
            <w:tcW w:w="2194" w:type="dxa"/>
          </w:tcPr>
          <w:p w14:paraId="5D45DBCC" w14:textId="77777777" w:rsidR="00853832" w:rsidRPr="002B67D2" w:rsidRDefault="00853832">
            <w:pPr>
              <w:pStyle w:val="ConsPlusNormal"/>
            </w:pPr>
            <w:r w:rsidRPr="002B67D2">
              <w:t>поддерживается в актуальном состоянии</w:t>
            </w:r>
          </w:p>
        </w:tc>
        <w:tc>
          <w:tcPr>
            <w:tcW w:w="2803" w:type="dxa"/>
          </w:tcPr>
          <w:p w14:paraId="5C0DFA93" w14:textId="77777777" w:rsidR="00853832" w:rsidRPr="002B67D2" w:rsidRDefault="00853832">
            <w:pPr>
              <w:pStyle w:val="ConsPlusNormal"/>
            </w:pPr>
            <w:r w:rsidRPr="002B67D2">
              <w:t>в срок,</w:t>
            </w:r>
          </w:p>
          <w:p w14:paraId="1F52AE99" w14:textId="77777777" w:rsidR="00853832" w:rsidRPr="002B67D2" w:rsidRDefault="00853832">
            <w:pPr>
              <w:pStyle w:val="ConsPlusNormal"/>
            </w:pPr>
            <w:r w:rsidRPr="002B67D2">
              <w:t>не превышающий 2 рабочих дней</w:t>
            </w:r>
          </w:p>
        </w:tc>
      </w:tr>
      <w:tr w:rsidR="002B67D2" w:rsidRPr="002B67D2" w14:paraId="503D2242" w14:textId="77777777">
        <w:tc>
          <w:tcPr>
            <w:tcW w:w="648" w:type="dxa"/>
          </w:tcPr>
          <w:p w14:paraId="384C6955" w14:textId="77777777" w:rsidR="00853832" w:rsidRPr="002B67D2" w:rsidRDefault="00853832">
            <w:pPr>
              <w:pStyle w:val="ConsPlusNormal"/>
              <w:jc w:val="center"/>
            </w:pPr>
            <w:r w:rsidRPr="002B67D2">
              <w:t>34.</w:t>
            </w:r>
          </w:p>
        </w:tc>
        <w:tc>
          <w:tcPr>
            <w:tcW w:w="3402" w:type="dxa"/>
          </w:tcPr>
          <w:p w14:paraId="6671BF3D" w14:textId="77777777" w:rsidR="00853832" w:rsidRPr="002B67D2" w:rsidRDefault="00853832">
            <w:pPr>
              <w:pStyle w:val="ConsPlusNormal"/>
            </w:pPr>
            <w:r w:rsidRPr="002B67D2">
              <w:t>Формы документов, заполняемые в рамках реализации законодательства о противодействии коррупции (кроме сайтов мировых судей)</w:t>
            </w:r>
          </w:p>
        </w:tc>
        <w:tc>
          <w:tcPr>
            <w:tcW w:w="2194" w:type="dxa"/>
          </w:tcPr>
          <w:p w14:paraId="34C26D70" w14:textId="77777777" w:rsidR="00853832" w:rsidRPr="002B67D2" w:rsidRDefault="00853832">
            <w:pPr>
              <w:pStyle w:val="ConsPlusNormal"/>
            </w:pPr>
            <w:r w:rsidRPr="002B67D2">
              <w:t>поддерживается в актуальном состоянии</w:t>
            </w:r>
          </w:p>
        </w:tc>
        <w:tc>
          <w:tcPr>
            <w:tcW w:w="2803" w:type="dxa"/>
          </w:tcPr>
          <w:p w14:paraId="21ED3935" w14:textId="77777777" w:rsidR="00853832" w:rsidRPr="002B67D2" w:rsidRDefault="00853832">
            <w:pPr>
              <w:pStyle w:val="ConsPlusNormal"/>
            </w:pPr>
            <w:r w:rsidRPr="002B67D2">
              <w:t>в срок,</w:t>
            </w:r>
          </w:p>
          <w:p w14:paraId="24B85FBA" w14:textId="77777777" w:rsidR="00853832" w:rsidRPr="002B67D2" w:rsidRDefault="00853832">
            <w:pPr>
              <w:pStyle w:val="ConsPlusNormal"/>
            </w:pPr>
            <w:r w:rsidRPr="002B67D2">
              <w:t>не превышающий 2 рабочих дней</w:t>
            </w:r>
          </w:p>
        </w:tc>
      </w:tr>
      <w:tr w:rsidR="002B67D2" w:rsidRPr="002B67D2" w14:paraId="062C0857" w14:textId="77777777">
        <w:tc>
          <w:tcPr>
            <w:tcW w:w="648" w:type="dxa"/>
          </w:tcPr>
          <w:p w14:paraId="545826F3" w14:textId="77777777" w:rsidR="00853832" w:rsidRPr="002B67D2" w:rsidRDefault="00853832">
            <w:pPr>
              <w:pStyle w:val="ConsPlusNormal"/>
              <w:jc w:val="center"/>
            </w:pPr>
            <w:r w:rsidRPr="002B67D2">
              <w:t>35.</w:t>
            </w:r>
          </w:p>
        </w:tc>
        <w:tc>
          <w:tcPr>
            <w:tcW w:w="3402" w:type="dxa"/>
          </w:tcPr>
          <w:p w14:paraId="54DB2479" w14:textId="77777777" w:rsidR="00853832" w:rsidRPr="002B67D2" w:rsidRDefault="00853832">
            <w:pPr>
              <w:pStyle w:val="ConsPlusNormal"/>
            </w:pPr>
            <w:r w:rsidRPr="002B67D2">
              <w:t>Методические рекомендации, обзоры, иные документы методического характера по вопросам противодействия коррупции (кроме сайтов мировых судей)</w:t>
            </w:r>
          </w:p>
        </w:tc>
        <w:tc>
          <w:tcPr>
            <w:tcW w:w="2194" w:type="dxa"/>
          </w:tcPr>
          <w:p w14:paraId="76131AE2" w14:textId="77777777" w:rsidR="00853832" w:rsidRPr="002B67D2" w:rsidRDefault="00853832">
            <w:pPr>
              <w:pStyle w:val="ConsPlusNormal"/>
            </w:pPr>
            <w:r w:rsidRPr="002B67D2">
              <w:t>поддерживается в актуальном состоянии</w:t>
            </w:r>
          </w:p>
        </w:tc>
        <w:tc>
          <w:tcPr>
            <w:tcW w:w="2803" w:type="dxa"/>
          </w:tcPr>
          <w:p w14:paraId="55FB43A4" w14:textId="77777777" w:rsidR="00853832" w:rsidRPr="002B67D2" w:rsidRDefault="00853832">
            <w:pPr>
              <w:pStyle w:val="ConsPlusNormal"/>
            </w:pPr>
            <w:r w:rsidRPr="002B67D2">
              <w:t>в срок,</w:t>
            </w:r>
          </w:p>
          <w:p w14:paraId="235EC804" w14:textId="77777777" w:rsidR="00853832" w:rsidRPr="002B67D2" w:rsidRDefault="00853832">
            <w:pPr>
              <w:pStyle w:val="ConsPlusNormal"/>
            </w:pPr>
            <w:r w:rsidRPr="002B67D2">
              <w:t>не превышающий 2 рабочих дней</w:t>
            </w:r>
          </w:p>
        </w:tc>
      </w:tr>
      <w:tr w:rsidR="002B67D2" w:rsidRPr="002B67D2" w14:paraId="6AC3BB91" w14:textId="77777777">
        <w:tc>
          <w:tcPr>
            <w:tcW w:w="648" w:type="dxa"/>
          </w:tcPr>
          <w:p w14:paraId="62489EA3" w14:textId="77777777" w:rsidR="00853832" w:rsidRPr="002B67D2" w:rsidRDefault="00853832">
            <w:pPr>
              <w:pStyle w:val="ConsPlusNormal"/>
              <w:jc w:val="center"/>
            </w:pPr>
            <w:r w:rsidRPr="002B67D2">
              <w:t>36.</w:t>
            </w:r>
          </w:p>
        </w:tc>
        <w:tc>
          <w:tcPr>
            <w:tcW w:w="3402" w:type="dxa"/>
          </w:tcPr>
          <w:p w14:paraId="16FAB36D" w14:textId="77777777" w:rsidR="00853832" w:rsidRPr="002B67D2" w:rsidRDefault="00853832">
            <w:pPr>
              <w:pStyle w:val="ConsPlusNormal"/>
            </w:pPr>
            <w:hyperlink r:id="rId38">
              <w:r w:rsidRPr="002B67D2">
                <w:t>Регламент</w:t>
              </w:r>
            </w:hyperlink>
            <w:r w:rsidRPr="002B67D2">
              <w:t xml:space="preserve"> проведения судебного примирения, утвержденный постановлением Пленума Верховного Суда Российской Федерации от 31 октября 2019 г. N 41, и соответствующие выдержки из списка судебных примирителей, содержащие информацию о тех судебных примирителях, сведения о которых представлялись судами</w:t>
            </w:r>
          </w:p>
        </w:tc>
        <w:tc>
          <w:tcPr>
            <w:tcW w:w="2194" w:type="dxa"/>
          </w:tcPr>
          <w:p w14:paraId="2AC218C4" w14:textId="77777777" w:rsidR="00853832" w:rsidRPr="002B67D2" w:rsidRDefault="00853832">
            <w:pPr>
              <w:pStyle w:val="ConsPlusNormal"/>
            </w:pPr>
            <w:r w:rsidRPr="002B67D2">
              <w:t>поддерживается в актуальном состоянии</w:t>
            </w:r>
          </w:p>
        </w:tc>
        <w:tc>
          <w:tcPr>
            <w:tcW w:w="2803" w:type="dxa"/>
          </w:tcPr>
          <w:p w14:paraId="733CEB92" w14:textId="77777777" w:rsidR="00853832" w:rsidRPr="002B67D2" w:rsidRDefault="00853832">
            <w:pPr>
              <w:pStyle w:val="ConsPlusNormal"/>
            </w:pPr>
            <w:r w:rsidRPr="002B67D2">
              <w:t>в срок,</w:t>
            </w:r>
          </w:p>
          <w:p w14:paraId="03262E1D" w14:textId="77777777" w:rsidR="00853832" w:rsidRPr="002B67D2" w:rsidRDefault="00853832">
            <w:pPr>
              <w:pStyle w:val="ConsPlusNormal"/>
            </w:pPr>
            <w:r w:rsidRPr="002B67D2">
              <w:t>не превышающий 2 рабочих дней</w:t>
            </w:r>
          </w:p>
        </w:tc>
      </w:tr>
      <w:tr w:rsidR="002B67D2" w:rsidRPr="002B67D2" w14:paraId="16D42DBB" w14:textId="77777777">
        <w:tc>
          <w:tcPr>
            <w:tcW w:w="648" w:type="dxa"/>
          </w:tcPr>
          <w:p w14:paraId="71FF89E2" w14:textId="77777777" w:rsidR="00853832" w:rsidRPr="002B67D2" w:rsidRDefault="00853832">
            <w:pPr>
              <w:pStyle w:val="ConsPlusNormal"/>
              <w:jc w:val="center"/>
            </w:pPr>
            <w:r w:rsidRPr="002B67D2">
              <w:t>37.</w:t>
            </w:r>
          </w:p>
        </w:tc>
        <w:tc>
          <w:tcPr>
            <w:tcW w:w="3402" w:type="dxa"/>
          </w:tcPr>
          <w:p w14:paraId="73599CA2" w14:textId="77777777" w:rsidR="00853832" w:rsidRPr="002B67D2" w:rsidRDefault="00853832">
            <w:pPr>
              <w:pStyle w:val="ConsPlusNormal"/>
            </w:pPr>
            <w:r w:rsidRPr="002B67D2">
              <w:t>Данные судебной статистики (раздел должен содержать ссылку на официальный сайт Судебного департамента и (или) официальные данные судебной статистики, сформированные Судебным департаментом)</w:t>
            </w:r>
          </w:p>
        </w:tc>
        <w:tc>
          <w:tcPr>
            <w:tcW w:w="2194" w:type="dxa"/>
          </w:tcPr>
          <w:p w14:paraId="4FDAE4AB" w14:textId="77777777" w:rsidR="00853832" w:rsidRPr="002B67D2" w:rsidRDefault="00853832">
            <w:pPr>
              <w:pStyle w:val="ConsPlusNormal"/>
            </w:pPr>
            <w:r w:rsidRPr="002B67D2">
              <w:t>поддерживается в актуальном состоянии</w:t>
            </w:r>
          </w:p>
        </w:tc>
        <w:tc>
          <w:tcPr>
            <w:tcW w:w="2803" w:type="dxa"/>
          </w:tcPr>
          <w:p w14:paraId="1B834AAA" w14:textId="77777777" w:rsidR="00853832" w:rsidRPr="002B67D2" w:rsidRDefault="00853832">
            <w:pPr>
              <w:pStyle w:val="ConsPlusNormal"/>
            </w:pPr>
            <w:r w:rsidRPr="002B67D2">
              <w:t>20 апреля и 20 октября</w:t>
            </w:r>
          </w:p>
        </w:tc>
      </w:tr>
      <w:tr w:rsidR="002B67D2" w:rsidRPr="002B67D2" w14:paraId="2D4A287C" w14:textId="77777777">
        <w:tc>
          <w:tcPr>
            <w:tcW w:w="9047" w:type="dxa"/>
            <w:gridSpan w:val="4"/>
          </w:tcPr>
          <w:p w14:paraId="64EB2DD5" w14:textId="77777777" w:rsidR="00853832" w:rsidRPr="002B67D2" w:rsidRDefault="00853832">
            <w:pPr>
              <w:pStyle w:val="ConsPlusNormal"/>
              <w:jc w:val="center"/>
              <w:outlineLvl w:val="2"/>
            </w:pPr>
            <w:r w:rsidRPr="002B67D2">
              <w:t>Дополнительная информация</w:t>
            </w:r>
          </w:p>
        </w:tc>
      </w:tr>
      <w:tr w:rsidR="002B67D2" w:rsidRPr="002B67D2" w14:paraId="01D050E1" w14:textId="77777777">
        <w:tc>
          <w:tcPr>
            <w:tcW w:w="648" w:type="dxa"/>
          </w:tcPr>
          <w:p w14:paraId="10FFEA4D" w14:textId="77777777" w:rsidR="00853832" w:rsidRPr="002B67D2" w:rsidRDefault="00853832">
            <w:pPr>
              <w:pStyle w:val="ConsPlusNormal"/>
              <w:jc w:val="center"/>
            </w:pPr>
            <w:r w:rsidRPr="002B67D2">
              <w:t>38.</w:t>
            </w:r>
          </w:p>
        </w:tc>
        <w:tc>
          <w:tcPr>
            <w:tcW w:w="3402" w:type="dxa"/>
          </w:tcPr>
          <w:p w14:paraId="44CC49DD" w14:textId="77777777" w:rsidR="00853832" w:rsidRPr="002B67D2" w:rsidRDefault="00853832">
            <w:pPr>
              <w:pStyle w:val="ConsPlusNormal"/>
            </w:pPr>
            <w:r w:rsidRPr="002B67D2">
              <w:t>Историческая справка</w:t>
            </w:r>
          </w:p>
        </w:tc>
        <w:tc>
          <w:tcPr>
            <w:tcW w:w="2194" w:type="dxa"/>
          </w:tcPr>
          <w:p w14:paraId="6C3A7E78" w14:textId="77777777" w:rsidR="00853832" w:rsidRPr="002B67D2" w:rsidRDefault="00853832">
            <w:pPr>
              <w:pStyle w:val="ConsPlusNormal"/>
            </w:pPr>
            <w:r w:rsidRPr="002B67D2">
              <w:t>поддерживается в актуальном состоянии</w:t>
            </w:r>
          </w:p>
        </w:tc>
        <w:tc>
          <w:tcPr>
            <w:tcW w:w="2803" w:type="dxa"/>
          </w:tcPr>
          <w:p w14:paraId="1B12C3F9" w14:textId="77777777" w:rsidR="00853832" w:rsidRPr="002B67D2" w:rsidRDefault="00853832">
            <w:pPr>
              <w:pStyle w:val="ConsPlusNormal"/>
            </w:pPr>
            <w:r w:rsidRPr="002B67D2">
              <w:t>в срок,</w:t>
            </w:r>
          </w:p>
          <w:p w14:paraId="39F4DD08" w14:textId="77777777" w:rsidR="00853832" w:rsidRPr="002B67D2" w:rsidRDefault="00853832">
            <w:pPr>
              <w:pStyle w:val="ConsPlusNormal"/>
            </w:pPr>
            <w:r w:rsidRPr="002B67D2">
              <w:t>не превышающий 2 рабочих дней</w:t>
            </w:r>
          </w:p>
        </w:tc>
      </w:tr>
      <w:tr w:rsidR="002B67D2" w:rsidRPr="002B67D2" w14:paraId="1353DBFB" w14:textId="77777777">
        <w:tc>
          <w:tcPr>
            <w:tcW w:w="648" w:type="dxa"/>
          </w:tcPr>
          <w:p w14:paraId="2FBB7A77" w14:textId="77777777" w:rsidR="00853832" w:rsidRPr="002B67D2" w:rsidRDefault="00853832">
            <w:pPr>
              <w:pStyle w:val="ConsPlusNormal"/>
              <w:jc w:val="center"/>
            </w:pPr>
            <w:r w:rsidRPr="002B67D2">
              <w:t>39.</w:t>
            </w:r>
          </w:p>
        </w:tc>
        <w:tc>
          <w:tcPr>
            <w:tcW w:w="3402" w:type="dxa"/>
          </w:tcPr>
          <w:p w14:paraId="4655FFF3" w14:textId="77777777" w:rsidR="00853832" w:rsidRPr="002B67D2" w:rsidRDefault="00853832">
            <w:pPr>
              <w:pStyle w:val="ConsPlusNormal"/>
            </w:pPr>
            <w:r w:rsidRPr="002B67D2">
              <w:t>Взаимодействие со средствами массовой информации: контактная информация (номера телефонов, по которым можно получить информацию справочного характера, адрес электронной почты); новости; интервью, выступления руководства в средствах массовой информации</w:t>
            </w:r>
          </w:p>
        </w:tc>
        <w:tc>
          <w:tcPr>
            <w:tcW w:w="2194" w:type="dxa"/>
          </w:tcPr>
          <w:p w14:paraId="6C48DA27" w14:textId="77777777" w:rsidR="00853832" w:rsidRPr="002B67D2" w:rsidRDefault="00853832">
            <w:pPr>
              <w:pStyle w:val="ConsPlusNormal"/>
            </w:pPr>
            <w:r w:rsidRPr="002B67D2">
              <w:t>поддерживается в актуальном состоянии</w:t>
            </w:r>
          </w:p>
        </w:tc>
        <w:tc>
          <w:tcPr>
            <w:tcW w:w="2803" w:type="dxa"/>
          </w:tcPr>
          <w:p w14:paraId="41E5F1F2" w14:textId="77777777" w:rsidR="00853832" w:rsidRPr="002B67D2" w:rsidRDefault="00853832">
            <w:pPr>
              <w:pStyle w:val="ConsPlusNormal"/>
            </w:pPr>
            <w:r w:rsidRPr="002B67D2">
              <w:t>в срок,</w:t>
            </w:r>
          </w:p>
          <w:p w14:paraId="2D7F9A6C" w14:textId="77777777" w:rsidR="00853832" w:rsidRPr="002B67D2" w:rsidRDefault="00853832">
            <w:pPr>
              <w:pStyle w:val="ConsPlusNormal"/>
            </w:pPr>
            <w:r w:rsidRPr="002B67D2">
              <w:t>не превышающий 3 рабочих дней</w:t>
            </w:r>
          </w:p>
        </w:tc>
      </w:tr>
    </w:tbl>
    <w:p w14:paraId="132AEF3F" w14:textId="77777777" w:rsidR="00853832" w:rsidRPr="002B67D2" w:rsidRDefault="00853832">
      <w:pPr>
        <w:pStyle w:val="ConsPlusNormal"/>
        <w:jc w:val="both"/>
      </w:pPr>
    </w:p>
    <w:p w14:paraId="71290D2A" w14:textId="77777777" w:rsidR="00853832" w:rsidRPr="002B67D2" w:rsidRDefault="00853832">
      <w:pPr>
        <w:pStyle w:val="ConsPlusNormal"/>
        <w:ind w:firstLine="540"/>
        <w:jc w:val="both"/>
      </w:pPr>
      <w:r w:rsidRPr="002B67D2">
        <w:t>--------------------------------</w:t>
      </w:r>
    </w:p>
    <w:p w14:paraId="4EEAF6D3" w14:textId="77777777" w:rsidR="00853832" w:rsidRPr="002B67D2" w:rsidRDefault="00853832">
      <w:pPr>
        <w:pStyle w:val="ConsPlusNormal"/>
        <w:spacing w:before="220"/>
        <w:ind w:firstLine="540"/>
        <w:jc w:val="both"/>
      </w:pPr>
      <w:bookmarkStart w:id="2" w:name="P334"/>
      <w:bookmarkEnd w:id="2"/>
      <w:r w:rsidRPr="002B67D2">
        <w:t xml:space="preserve">&lt;*&gt; Информация об участниках судебного процесса размещается в сети "Интернет" с учетом требований, предусмотренных </w:t>
      </w:r>
      <w:hyperlink r:id="rId39">
        <w:r w:rsidRPr="002B67D2">
          <w:t>статьей 15</w:t>
        </w:r>
      </w:hyperlink>
      <w:r w:rsidRPr="002B67D2">
        <w:t xml:space="preserve"> Федерального закона от 22 декабря 2008 г. N 262-ФЗ "Об обеспечении доступа к информации о деятельности судов в Российской Федерации".</w:t>
      </w:r>
    </w:p>
    <w:p w14:paraId="270BCC27" w14:textId="77777777" w:rsidR="00853832" w:rsidRPr="002B67D2" w:rsidRDefault="00853832">
      <w:pPr>
        <w:pStyle w:val="ConsPlusNormal"/>
        <w:jc w:val="both"/>
      </w:pPr>
    </w:p>
    <w:p w14:paraId="0AA3C34C" w14:textId="77777777" w:rsidR="00853832" w:rsidRPr="002B67D2" w:rsidRDefault="00853832">
      <w:pPr>
        <w:pStyle w:val="ConsPlusNormal"/>
        <w:jc w:val="both"/>
      </w:pPr>
    </w:p>
    <w:p w14:paraId="4787E6E4" w14:textId="77777777" w:rsidR="00853832" w:rsidRPr="002B67D2" w:rsidRDefault="00853832">
      <w:pPr>
        <w:pStyle w:val="ConsPlusNormal"/>
        <w:jc w:val="both"/>
      </w:pPr>
    </w:p>
    <w:p w14:paraId="43B1A014" w14:textId="77777777" w:rsidR="00853832" w:rsidRPr="002B67D2" w:rsidRDefault="00853832">
      <w:pPr>
        <w:pStyle w:val="ConsPlusNormal"/>
        <w:jc w:val="both"/>
      </w:pPr>
    </w:p>
    <w:p w14:paraId="105704A6" w14:textId="77777777" w:rsidR="00853832" w:rsidRPr="002B67D2" w:rsidRDefault="00853832">
      <w:pPr>
        <w:pStyle w:val="ConsPlusNormal"/>
        <w:jc w:val="both"/>
      </w:pPr>
    </w:p>
    <w:p w14:paraId="7559FE90" w14:textId="77777777" w:rsidR="00853832" w:rsidRPr="002B67D2" w:rsidRDefault="00853832">
      <w:pPr>
        <w:pStyle w:val="ConsPlusNormal"/>
        <w:jc w:val="right"/>
        <w:outlineLvl w:val="1"/>
      </w:pPr>
      <w:r w:rsidRPr="002B67D2">
        <w:t>Приложение N 2</w:t>
      </w:r>
    </w:p>
    <w:p w14:paraId="1887C53D" w14:textId="77777777" w:rsidR="00853832" w:rsidRPr="002B67D2" w:rsidRDefault="00853832">
      <w:pPr>
        <w:pStyle w:val="ConsPlusNormal"/>
        <w:jc w:val="right"/>
      </w:pPr>
      <w:r w:rsidRPr="002B67D2">
        <w:t>к Регламенту размещения информации</w:t>
      </w:r>
    </w:p>
    <w:p w14:paraId="2BA6706E" w14:textId="77777777" w:rsidR="00853832" w:rsidRPr="002B67D2" w:rsidRDefault="00853832">
      <w:pPr>
        <w:pStyle w:val="ConsPlusNormal"/>
        <w:jc w:val="right"/>
      </w:pPr>
      <w:r w:rsidRPr="002B67D2">
        <w:t>о деятельности федеральных судов</w:t>
      </w:r>
    </w:p>
    <w:p w14:paraId="2B33F970" w14:textId="77777777" w:rsidR="00853832" w:rsidRPr="002B67D2" w:rsidRDefault="00853832">
      <w:pPr>
        <w:pStyle w:val="ConsPlusNormal"/>
        <w:jc w:val="right"/>
      </w:pPr>
      <w:r w:rsidRPr="002B67D2">
        <w:t>общей юрисдикции, федеральных</w:t>
      </w:r>
    </w:p>
    <w:p w14:paraId="03F5107D" w14:textId="77777777" w:rsidR="00853832" w:rsidRPr="002B67D2" w:rsidRDefault="00853832">
      <w:pPr>
        <w:pStyle w:val="ConsPlusNormal"/>
        <w:jc w:val="right"/>
      </w:pPr>
      <w:r w:rsidRPr="002B67D2">
        <w:t>арбитражных судов, мировых судей</w:t>
      </w:r>
    </w:p>
    <w:p w14:paraId="6B8633DE" w14:textId="77777777" w:rsidR="00853832" w:rsidRPr="002B67D2" w:rsidRDefault="00853832">
      <w:pPr>
        <w:pStyle w:val="ConsPlusNormal"/>
        <w:jc w:val="right"/>
      </w:pPr>
      <w:r w:rsidRPr="002B67D2">
        <w:t>и органов судейского сообщества</w:t>
      </w:r>
    </w:p>
    <w:p w14:paraId="1680CF27" w14:textId="77777777" w:rsidR="00853832" w:rsidRPr="002B67D2" w:rsidRDefault="00853832">
      <w:pPr>
        <w:pStyle w:val="ConsPlusNormal"/>
        <w:jc w:val="right"/>
      </w:pPr>
      <w:r w:rsidRPr="002B67D2">
        <w:t>в информационно-телекоммуникационной</w:t>
      </w:r>
    </w:p>
    <w:p w14:paraId="6697B640" w14:textId="77777777" w:rsidR="00853832" w:rsidRPr="002B67D2" w:rsidRDefault="00853832">
      <w:pPr>
        <w:pStyle w:val="ConsPlusNormal"/>
        <w:jc w:val="right"/>
      </w:pPr>
      <w:r w:rsidRPr="002B67D2">
        <w:t>сети Интернет</w:t>
      </w:r>
    </w:p>
    <w:p w14:paraId="6537A019" w14:textId="77777777" w:rsidR="00853832" w:rsidRPr="002B67D2" w:rsidRDefault="00853832">
      <w:pPr>
        <w:pStyle w:val="ConsPlusNormal"/>
        <w:jc w:val="both"/>
      </w:pPr>
    </w:p>
    <w:p w14:paraId="2205B9AC" w14:textId="77777777" w:rsidR="00853832" w:rsidRPr="002B67D2" w:rsidRDefault="00853832">
      <w:pPr>
        <w:pStyle w:val="ConsPlusTitle"/>
        <w:jc w:val="center"/>
      </w:pPr>
      <w:bookmarkStart w:id="3" w:name="P349"/>
      <w:bookmarkEnd w:id="3"/>
      <w:r w:rsidRPr="002B67D2">
        <w:t>СРОКИ</w:t>
      </w:r>
    </w:p>
    <w:p w14:paraId="50B0C61D" w14:textId="77777777" w:rsidR="00853832" w:rsidRPr="002B67D2" w:rsidRDefault="00853832">
      <w:pPr>
        <w:pStyle w:val="ConsPlusTitle"/>
        <w:jc w:val="center"/>
      </w:pPr>
      <w:r w:rsidRPr="002B67D2">
        <w:t>РАЗМЕЩЕНИЯ (ОБНОВЛЕНИЯ) В СЕТИ ИНТЕРНЕТ ИНФОРМАЦИИ</w:t>
      </w:r>
    </w:p>
    <w:p w14:paraId="28AD1D14" w14:textId="77777777" w:rsidR="00853832" w:rsidRPr="002B67D2" w:rsidRDefault="00853832">
      <w:pPr>
        <w:pStyle w:val="ConsPlusTitle"/>
        <w:jc w:val="center"/>
      </w:pPr>
      <w:r w:rsidRPr="002B67D2">
        <w:t>О ДЕЯТЕЛЬНОСТИ ОРГАНОВ СУДЕЙСКОГО СООБЩЕСТВА</w:t>
      </w:r>
    </w:p>
    <w:p w14:paraId="14415A3D" w14:textId="77777777" w:rsidR="00853832" w:rsidRPr="002B67D2" w:rsidRDefault="00853832">
      <w:pPr>
        <w:pStyle w:val="ConsPlusNormal"/>
        <w:jc w:val="both"/>
      </w:pPr>
    </w:p>
    <w:p w14:paraId="2A2FA510" w14:textId="77777777" w:rsidR="00853832" w:rsidRPr="002B67D2" w:rsidRDefault="00853832">
      <w:pPr>
        <w:pStyle w:val="ConsPlusNormal"/>
        <w:sectPr w:rsidR="00853832" w:rsidRPr="002B67D2" w:rsidSect="001B0CA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
        <w:gridCol w:w="3821"/>
        <w:gridCol w:w="2520"/>
        <w:gridCol w:w="2712"/>
      </w:tblGrid>
      <w:tr w:rsidR="002B67D2" w:rsidRPr="002B67D2" w14:paraId="4828F8D0" w14:textId="77777777">
        <w:tc>
          <w:tcPr>
            <w:tcW w:w="686" w:type="dxa"/>
          </w:tcPr>
          <w:p w14:paraId="00DC148F" w14:textId="77777777" w:rsidR="00853832" w:rsidRPr="002B67D2" w:rsidRDefault="00853832">
            <w:pPr>
              <w:pStyle w:val="ConsPlusNormal"/>
              <w:jc w:val="center"/>
            </w:pPr>
            <w:r w:rsidRPr="002B67D2">
              <w:lastRenderedPageBreak/>
              <w:t>N п/п</w:t>
            </w:r>
          </w:p>
        </w:tc>
        <w:tc>
          <w:tcPr>
            <w:tcW w:w="3821" w:type="dxa"/>
          </w:tcPr>
          <w:p w14:paraId="160D58D7" w14:textId="77777777" w:rsidR="00853832" w:rsidRPr="002B67D2" w:rsidRDefault="00853832">
            <w:pPr>
              <w:pStyle w:val="ConsPlusNormal"/>
              <w:jc w:val="center"/>
            </w:pPr>
            <w:r w:rsidRPr="002B67D2">
              <w:t>Информационный ресурс</w:t>
            </w:r>
          </w:p>
        </w:tc>
        <w:tc>
          <w:tcPr>
            <w:tcW w:w="2520" w:type="dxa"/>
          </w:tcPr>
          <w:p w14:paraId="1915EE00" w14:textId="77777777" w:rsidR="00853832" w:rsidRPr="002B67D2" w:rsidRDefault="00853832">
            <w:pPr>
              <w:pStyle w:val="ConsPlusNormal"/>
              <w:jc w:val="center"/>
            </w:pPr>
            <w:r w:rsidRPr="002B67D2">
              <w:t>Подготовка</w:t>
            </w:r>
          </w:p>
        </w:tc>
        <w:tc>
          <w:tcPr>
            <w:tcW w:w="2712" w:type="dxa"/>
          </w:tcPr>
          <w:p w14:paraId="79583653" w14:textId="77777777" w:rsidR="00853832" w:rsidRPr="002B67D2" w:rsidRDefault="00853832">
            <w:pPr>
              <w:pStyle w:val="ConsPlusNormal"/>
              <w:jc w:val="center"/>
            </w:pPr>
            <w:r w:rsidRPr="002B67D2">
              <w:t>Размещение (обновление)</w:t>
            </w:r>
          </w:p>
        </w:tc>
      </w:tr>
      <w:tr w:rsidR="002B67D2" w:rsidRPr="002B67D2" w14:paraId="633E3B34" w14:textId="77777777">
        <w:tc>
          <w:tcPr>
            <w:tcW w:w="686" w:type="dxa"/>
          </w:tcPr>
          <w:p w14:paraId="66DE1FF2" w14:textId="77777777" w:rsidR="00853832" w:rsidRPr="002B67D2" w:rsidRDefault="00853832">
            <w:pPr>
              <w:pStyle w:val="ConsPlusNormal"/>
              <w:jc w:val="center"/>
            </w:pPr>
            <w:r w:rsidRPr="002B67D2">
              <w:t>1.</w:t>
            </w:r>
          </w:p>
        </w:tc>
        <w:tc>
          <w:tcPr>
            <w:tcW w:w="3821" w:type="dxa"/>
          </w:tcPr>
          <w:p w14:paraId="727C85B1" w14:textId="77777777" w:rsidR="00853832" w:rsidRPr="002B67D2" w:rsidRDefault="00853832">
            <w:pPr>
              <w:pStyle w:val="ConsPlusNormal"/>
            </w:pPr>
            <w:r w:rsidRPr="002B67D2">
              <w:t>Порядок наделения судей полномочиями, требования к кандидатам на должность судьи и порядок их отбора; номера телефонов, по которым можно получить информацию по вопросам замещения вакантной должности судьи</w:t>
            </w:r>
          </w:p>
        </w:tc>
        <w:tc>
          <w:tcPr>
            <w:tcW w:w="2520" w:type="dxa"/>
          </w:tcPr>
          <w:p w14:paraId="2E21BE07" w14:textId="77777777" w:rsidR="00853832" w:rsidRPr="002B67D2" w:rsidRDefault="00853832">
            <w:pPr>
              <w:pStyle w:val="ConsPlusNormal"/>
            </w:pPr>
            <w:r w:rsidRPr="002B67D2">
              <w:t>поддерживается в актуальном состоянии</w:t>
            </w:r>
          </w:p>
        </w:tc>
        <w:tc>
          <w:tcPr>
            <w:tcW w:w="2712" w:type="dxa"/>
          </w:tcPr>
          <w:p w14:paraId="5F83ED94" w14:textId="77777777" w:rsidR="00853832" w:rsidRPr="002B67D2" w:rsidRDefault="00853832">
            <w:pPr>
              <w:pStyle w:val="ConsPlusNormal"/>
            </w:pPr>
            <w:r w:rsidRPr="002B67D2">
              <w:t>в срок, не превышающий 2 рабочих дней</w:t>
            </w:r>
          </w:p>
        </w:tc>
      </w:tr>
      <w:tr w:rsidR="002B67D2" w:rsidRPr="002B67D2" w14:paraId="47FAC049" w14:textId="77777777">
        <w:tc>
          <w:tcPr>
            <w:tcW w:w="686" w:type="dxa"/>
          </w:tcPr>
          <w:p w14:paraId="65721E11" w14:textId="77777777" w:rsidR="00853832" w:rsidRPr="002B67D2" w:rsidRDefault="00853832">
            <w:pPr>
              <w:pStyle w:val="ConsPlusNormal"/>
              <w:jc w:val="center"/>
            </w:pPr>
            <w:r w:rsidRPr="002B67D2">
              <w:t>2.</w:t>
            </w:r>
          </w:p>
        </w:tc>
        <w:tc>
          <w:tcPr>
            <w:tcW w:w="3821" w:type="dxa"/>
          </w:tcPr>
          <w:p w14:paraId="65F86CC2" w14:textId="77777777" w:rsidR="00853832" w:rsidRPr="002B67D2" w:rsidRDefault="00853832">
            <w:pPr>
              <w:pStyle w:val="ConsPlusNormal"/>
            </w:pPr>
            <w:r w:rsidRPr="002B67D2">
              <w:t>Сведения о вакантной должности судьи</w:t>
            </w:r>
          </w:p>
        </w:tc>
        <w:tc>
          <w:tcPr>
            <w:tcW w:w="2520" w:type="dxa"/>
          </w:tcPr>
          <w:p w14:paraId="06712E9D" w14:textId="77777777" w:rsidR="00853832" w:rsidRPr="002B67D2" w:rsidRDefault="00853832">
            <w:pPr>
              <w:pStyle w:val="ConsPlusNormal"/>
            </w:pPr>
            <w:r w:rsidRPr="002B67D2">
              <w:t>в срок, обеспечивающий участие в конкурсе</w:t>
            </w:r>
          </w:p>
        </w:tc>
        <w:tc>
          <w:tcPr>
            <w:tcW w:w="2712" w:type="dxa"/>
          </w:tcPr>
          <w:p w14:paraId="3F15F23C" w14:textId="77777777" w:rsidR="00853832" w:rsidRPr="002B67D2" w:rsidRDefault="00853832">
            <w:pPr>
              <w:pStyle w:val="ConsPlusNormal"/>
            </w:pPr>
            <w:r w:rsidRPr="002B67D2">
              <w:t>в срок, не превышающий 2 рабочих дней после объявления вакансии</w:t>
            </w:r>
          </w:p>
        </w:tc>
      </w:tr>
      <w:tr w:rsidR="002B67D2" w:rsidRPr="002B67D2" w14:paraId="7D94A27A" w14:textId="77777777">
        <w:tc>
          <w:tcPr>
            <w:tcW w:w="686" w:type="dxa"/>
          </w:tcPr>
          <w:p w14:paraId="79AF9E36" w14:textId="77777777" w:rsidR="00853832" w:rsidRPr="002B67D2" w:rsidRDefault="00853832">
            <w:pPr>
              <w:pStyle w:val="ConsPlusNormal"/>
              <w:jc w:val="center"/>
            </w:pPr>
            <w:r w:rsidRPr="002B67D2">
              <w:t>3.</w:t>
            </w:r>
          </w:p>
        </w:tc>
        <w:tc>
          <w:tcPr>
            <w:tcW w:w="3821" w:type="dxa"/>
          </w:tcPr>
          <w:p w14:paraId="61557AD2" w14:textId="77777777" w:rsidR="00853832" w:rsidRPr="002B67D2" w:rsidRDefault="00853832">
            <w:pPr>
              <w:pStyle w:val="ConsPlusNormal"/>
            </w:pPr>
            <w:r w:rsidRPr="002B67D2">
              <w:t>Решения Высшей квалификационной коллегии судей Российской Федерации;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tc>
        <w:tc>
          <w:tcPr>
            <w:tcW w:w="2520" w:type="dxa"/>
          </w:tcPr>
          <w:p w14:paraId="2755B836" w14:textId="77777777" w:rsidR="00853832" w:rsidRPr="002B67D2" w:rsidRDefault="00853832">
            <w:pPr>
              <w:pStyle w:val="ConsPlusNormal"/>
            </w:pPr>
            <w:r w:rsidRPr="002B67D2">
              <w:t>по мере поступления сведений</w:t>
            </w:r>
          </w:p>
        </w:tc>
        <w:tc>
          <w:tcPr>
            <w:tcW w:w="2712" w:type="dxa"/>
          </w:tcPr>
          <w:p w14:paraId="1E88B501" w14:textId="77777777" w:rsidR="00853832" w:rsidRPr="002B67D2" w:rsidRDefault="00853832">
            <w:pPr>
              <w:pStyle w:val="ConsPlusNormal"/>
            </w:pPr>
            <w:r w:rsidRPr="002B67D2">
              <w:t>в срок, не превышающий 2 рабочих дней после поступления сведений</w:t>
            </w:r>
          </w:p>
        </w:tc>
      </w:tr>
      <w:tr w:rsidR="002B67D2" w:rsidRPr="002B67D2" w14:paraId="6F85DA81" w14:textId="77777777">
        <w:tc>
          <w:tcPr>
            <w:tcW w:w="686" w:type="dxa"/>
          </w:tcPr>
          <w:p w14:paraId="4A2A2E96" w14:textId="77777777" w:rsidR="00853832" w:rsidRPr="002B67D2" w:rsidRDefault="00853832">
            <w:pPr>
              <w:pStyle w:val="ConsPlusNormal"/>
              <w:jc w:val="center"/>
            </w:pPr>
            <w:r w:rsidRPr="002B67D2">
              <w:t>4.</w:t>
            </w:r>
          </w:p>
        </w:tc>
        <w:tc>
          <w:tcPr>
            <w:tcW w:w="3821" w:type="dxa"/>
          </w:tcPr>
          <w:p w14:paraId="4F4A0B88" w14:textId="77777777" w:rsidR="00853832" w:rsidRPr="002B67D2" w:rsidRDefault="00853832">
            <w:pPr>
              <w:pStyle w:val="ConsPlusNormal"/>
            </w:pPr>
            <w:r w:rsidRPr="002B67D2">
              <w:t>Анонс о предстоящих мероприятиях</w:t>
            </w:r>
          </w:p>
        </w:tc>
        <w:tc>
          <w:tcPr>
            <w:tcW w:w="2520" w:type="dxa"/>
          </w:tcPr>
          <w:p w14:paraId="66A92E7B" w14:textId="77777777" w:rsidR="00853832" w:rsidRPr="002B67D2" w:rsidRDefault="00853832">
            <w:pPr>
              <w:pStyle w:val="ConsPlusNormal"/>
            </w:pPr>
            <w:r w:rsidRPr="002B67D2">
              <w:t>в срок, обеспечивающий участие в мероприятии</w:t>
            </w:r>
          </w:p>
        </w:tc>
        <w:tc>
          <w:tcPr>
            <w:tcW w:w="2712" w:type="dxa"/>
          </w:tcPr>
          <w:p w14:paraId="036908DE" w14:textId="77777777" w:rsidR="00853832" w:rsidRPr="002B67D2" w:rsidRDefault="00853832">
            <w:pPr>
              <w:pStyle w:val="ConsPlusNormal"/>
            </w:pPr>
            <w:r w:rsidRPr="002B67D2">
              <w:t>в течение 2 рабочих дней</w:t>
            </w:r>
          </w:p>
        </w:tc>
      </w:tr>
      <w:tr w:rsidR="002B67D2" w:rsidRPr="002B67D2" w14:paraId="1E4112BE" w14:textId="77777777">
        <w:tc>
          <w:tcPr>
            <w:tcW w:w="686" w:type="dxa"/>
          </w:tcPr>
          <w:p w14:paraId="7D1C66FE" w14:textId="77777777" w:rsidR="00853832" w:rsidRPr="002B67D2" w:rsidRDefault="00853832">
            <w:pPr>
              <w:pStyle w:val="ConsPlusNormal"/>
              <w:jc w:val="center"/>
            </w:pPr>
            <w:r w:rsidRPr="002B67D2">
              <w:t>5.</w:t>
            </w:r>
          </w:p>
        </w:tc>
        <w:tc>
          <w:tcPr>
            <w:tcW w:w="3821" w:type="dxa"/>
          </w:tcPr>
          <w:p w14:paraId="45A82046" w14:textId="77777777" w:rsidR="00853832" w:rsidRPr="002B67D2" w:rsidRDefault="00853832">
            <w:pPr>
              <w:pStyle w:val="ConsPlusNormal"/>
            </w:pPr>
            <w:r w:rsidRPr="002B67D2">
              <w:t>Сообщения о проведенных мероприятиях</w:t>
            </w:r>
          </w:p>
        </w:tc>
        <w:tc>
          <w:tcPr>
            <w:tcW w:w="2520" w:type="dxa"/>
          </w:tcPr>
          <w:p w14:paraId="5DEAFCF6" w14:textId="77777777" w:rsidR="00853832" w:rsidRPr="002B67D2" w:rsidRDefault="00853832">
            <w:pPr>
              <w:pStyle w:val="ConsPlusNormal"/>
            </w:pPr>
            <w:r w:rsidRPr="002B67D2">
              <w:t>по мере поступления сведений</w:t>
            </w:r>
          </w:p>
        </w:tc>
        <w:tc>
          <w:tcPr>
            <w:tcW w:w="2712" w:type="dxa"/>
          </w:tcPr>
          <w:p w14:paraId="1AF759E9" w14:textId="77777777" w:rsidR="00853832" w:rsidRPr="002B67D2" w:rsidRDefault="00853832">
            <w:pPr>
              <w:pStyle w:val="ConsPlusNormal"/>
            </w:pPr>
            <w:r w:rsidRPr="002B67D2">
              <w:t>в течение 2 рабочих дней</w:t>
            </w:r>
          </w:p>
        </w:tc>
      </w:tr>
      <w:tr w:rsidR="002B67D2" w:rsidRPr="002B67D2" w14:paraId="08AC174D" w14:textId="77777777">
        <w:tc>
          <w:tcPr>
            <w:tcW w:w="686" w:type="dxa"/>
          </w:tcPr>
          <w:p w14:paraId="4178C75C" w14:textId="77777777" w:rsidR="00853832" w:rsidRPr="002B67D2" w:rsidRDefault="00853832">
            <w:pPr>
              <w:pStyle w:val="ConsPlusNormal"/>
              <w:jc w:val="center"/>
            </w:pPr>
            <w:r w:rsidRPr="002B67D2">
              <w:t>6.</w:t>
            </w:r>
          </w:p>
        </w:tc>
        <w:tc>
          <w:tcPr>
            <w:tcW w:w="3821" w:type="dxa"/>
          </w:tcPr>
          <w:p w14:paraId="5184E113" w14:textId="77777777" w:rsidR="00853832" w:rsidRPr="002B67D2" w:rsidRDefault="00853832">
            <w:pPr>
              <w:pStyle w:val="ConsPlusNormal"/>
            </w:pPr>
            <w:r w:rsidRPr="002B67D2">
              <w:t xml:space="preserve">Сообщения о заявлениях, выступлениях, интервью руководства и членов органов судейского </w:t>
            </w:r>
            <w:r w:rsidRPr="002B67D2">
              <w:lastRenderedPageBreak/>
              <w:t>сообщества в средствах массовой информации</w:t>
            </w:r>
          </w:p>
        </w:tc>
        <w:tc>
          <w:tcPr>
            <w:tcW w:w="2520" w:type="dxa"/>
          </w:tcPr>
          <w:p w14:paraId="71BB68C5" w14:textId="77777777" w:rsidR="00853832" w:rsidRPr="002B67D2" w:rsidRDefault="00853832">
            <w:pPr>
              <w:pStyle w:val="ConsPlusNormal"/>
            </w:pPr>
            <w:r w:rsidRPr="002B67D2">
              <w:lastRenderedPageBreak/>
              <w:t>по мере поступления сведений</w:t>
            </w:r>
          </w:p>
        </w:tc>
        <w:tc>
          <w:tcPr>
            <w:tcW w:w="2712" w:type="dxa"/>
          </w:tcPr>
          <w:p w14:paraId="3DAF49B9" w14:textId="77777777" w:rsidR="00853832" w:rsidRPr="002B67D2" w:rsidRDefault="00853832">
            <w:pPr>
              <w:pStyle w:val="ConsPlusNormal"/>
            </w:pPr>
            <w:r w:rsidRPr="002B67D2">
              <w:t>в течение 2 рабочих дней</w:t>
            </w:r>
          </w:p>
        </w:tc>
      </w:tr>
    </w:tbl>
    <w:p w14:paraId="4D069753" w14:textId="77777777" w:rsidR="00853832" w:rsidRPr="002B67D2" w:rsidRDefault="00853832">
      <w:pPr>
        <w:pStyle w:val="ConsPlusNormal"/>
        <w:sectPr w:rsidR="00853832" w:rsidRPr="002B67D2">
          <w:pgSz w:w="16838" w:h="11905" w:orient="landscape"/>
          <w:pgMar w:top="1701" w:right="1134" w:bottom="850" w:left="1134" w:header="0" w:footer="0" w:gutter="0"/>
          <w:cols w:space="720"/>
          <w:titlePg/>
        </w:sectPr>
      </w:pPr>
    </w:p>
    <w:p w14:paraId="10E82764" w14:textId="77777777" w:rsidR="00853832" w:rsidRPr="002B67D2" w:rsidRDefault="00853832">
      <w:pPr>
        <w:pStyle w:val="ConsPlusNormal"/>
        <w:jc w:val="both"/>
      </w:pPr>
    </w:p>
    <w:p w14:paraId="353BF1CF" w14:textId="77777777" w:rsidR="00853832" w:rsidRPr="002B67D2" w:rsidRDefault="00853832">
      <w:pPr>
        <w:pStyle w:val="ConsPlusNormal"/>
        <w:jc w:val="both"/>
      </w:pPr>
    </w:p>
    <w:p w14:paraId="57B85ACE" w14:textId="77777777" w:rsidR="00853832" w:rsidRPr="002B67D2" w:rsidRDefault="00853832">
      <w:pPr>
        <w:pStyle w:val="ConsPlusNormal"/>
        <w:jc w:val="both"/>
      </w:pPr>
    </w:p>
    <w:p w14:paraId="56806B0C" w14:textId="77777777" w:rsidR="00853832" w:rsidRPr="002B67D2" w:rsidRDefault="00853832">
      <w:pPr>
        <w:pStyle w:val="ConsPlusNormal"/>
        <w:jc w:val="both"/>
      </w:pPr>
    </w:p>
    <w:p w14:paraId="17979FE0" w14:textId="77777777" w:rsidR="00853832" w:rsidRPr="002B67D2" w:rsidRDefault="00853832">
      <w:pPr>
        <w:pStyle w:val="ConsPlusNormal"/>
        <w:jc w:val="both"/>
      </w:pPr>
    </w:p>
    <w:p w14:paraId="2EDD1929" w14:textId="77777777" w:rsidR="00853832" w:rsidRPr="002B67D2" w:rsidRDefault="00853832">
      <w:pPr>
        <w:pStyle w:val="ConsPlusNormal"/>
        <w:jc w:val="right"/>
        <w:outlineLvl w:val="0"/>
      </w:pPr>
      <w:r w:rsidRPr="002B67D2">
        <w:t>Утвержден</w:t>
      </w:r>
    </w:p>
    <w:p w14:paraId="731B09FD" w14:textId="77777777" w:rsidR="00853832" w:rsidRPr="002B67D2" w:rsidRDefault="00853832">
      <w:pPr>
        <w:pStyle w:val="ConsPlusNormal"/>
        <w:jc w:val="right"/>
      </w:pPr>
      <w:r w:rsidRPr="002B67D2">
        <w:t>приказом Судебного департамента</w:t>
      </w:r>
    </w:p>
    <w:p w14:paraId="6F5B35C7" w14:textId="77777777" w:rsidR="00853832" w:rsidRPr="002B67D2" w:rsidRDefault="00853832">
      <w:pPr>
        <w:pStyle w:val="ConsPlusNormal"/>
        <w:jc w:val="right"/>
      </w:pPr>
      <w:r w:rsidRPr="002B67D2">
        <w:t>при Верховном Суде</w:t>
      </w:r>
    </w:p>
    <w:p w14:paraId="192B11B3" w14:textId="77777777" w:rsidR="00853832" w:rsidRPr="002B67D2" w:rsidRDefault="00853832">
      <w:pPr>
        <w:pStyle w:val="ConsPlusNormal"/>
        <w:jc w:val="right"/>
      </w:pPr>
      <w:r w:rsidRPr="002B67D2">
        <w:t>Российской Федерации</w:t>
      </w:r>
    </w:p>
    <w:p w14:paraId="2452C3FD" w14:textId="77777777" w:rsidR="00853832" w:rsidRPr="002B67D2" w:rsidRDefault="00853832">
      <w:pPr>
        <w:pStyle w:val="ConsPlusNormal"/>
        <w:jc w:val="right"/>
      </w:pPr>
      <w:r w:rsidRPr="002B67D2">
        <w:t>от 2 ноября 2015 г. N 335</w:t>
      </w:r>
    </w:p>
    <w:p w14:paraId="16359116" w14:textId="77777777" w:rsidR="00853832" w:rsidRPr="002B67D2" w:rsidRDefault="00853832">
      <w:pPr>
        <w:pStyle w:val="ConsPlusNormal"/>
        <w:jc w:val="both"/>
      </w:pPr>
    </w:p>
    <w:p w14:paraId="200BBA1B" w14:textId="77777777" w:rsidR="00853832" w:rsidRPr="002B67D2" w:rsidRDefault="00853832">
      <w:pPr>
        <w:pStyle w:val="ConsPlusTitle"/>
        <w:jc w:val="center"/>
      </w:pPr>
      <w:bookmarkStart w:id="4" w:name="P392"/>
      <w:bookmarkEnd w:id="4"/>
      <w:r w:rsidRPr="002B67D2">
        <w:t>РЕГЛАМЕНТ</w:t>
      </w:r>
    </w:p>
    <w:p w14:paraId="7CEF71BA" w14:textId="77777777" w:rsidR="00853832" w:rsidRPr="002B67D2" w:rsidRDefault="00853832">
      <w:pPr>
        <w:pStyle w:val="ConsPlusTitle"/>
        <w:jc w:val="center"/>
      </w:pPr>
      <w:r w:rsidRPr="002B67D2">
        <w:t>РАЗМЕЩЕНИЯ ИНФОРМАЦИИ О ДЕЯТЕЛЬНОСТИ СУДЕБНОГО ДЕПАРТАМЕНТА</w:t>
      </w:r>
    </w:p>
    <w:p w14:paraId="08EAD732" w14:textId="77777777" w:rsidR="00853832" w:rsidRPr="002B67D2" w:rsidRDefault="00853832">
      <w:pPr>
        <w:pStyle w:val="ConsPlusTitle"/>
        <w:jc w:val="center"/>
      </w:pPr>
      <w:r w:rsidRPr="002B67D2">
        <w:t>ПРИ ВЕРХОВНОМ СУДЕ РОССИЙСКОЙ ФЕДЕРАЦИИ, УПРАВЛЕНИЙ</w:t>
      </w:r>
    </w:p>
    <w:p w14:paraId="344E5EEC" w14:textId="77777777" w:rsidR="00853832" w:rsidRPr="002B67D2" w:rsidRDefault="00853832">
      <w:pPr>
        <w:pStyle w:val="ConsPlusTitle"/>
        <w:jc w:val="center"/>
      </w:pPr>
      <w:r w:rsidRPr="002B67D2">
        <w:t>СУДЕБНОГО ДЕПАРТАМЕНТА В СУБЪЕКТАХ РОССИЙСКОЙ ФЕДЕРАЦИИ</w:t>
      </w:r>
    </w:p>
    <w:p w14:paraId="3D9C61B2" w14:textId="77777777" w:rsidR="00853832" w:rsidRPr="002B67D2" w:rsidRDefault="00853832">
      <w:pPr>
        <w:pStyle w:val="ConsPlusTitle"/>
        <w:jc w:val="center"/>
      </w:pPr>
      <w:r w:rsidRPr="002B67D2">
        <w:t>В ИНФОРМАЦИОННО-ТЕЛЕКОММУНИКАЦИОННОЙ СЕТИ ИНТЕРНЕТ</w:t>
      </w:r>
    </w:p>
    <w:p w14:paraId="335CBAF6" w14:textId="77777777" w:rsidR="00853832" w:rsidRPr="002B67D2" w:rsidRDefault="00853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53832" w:rsidRPr="002B67D2" w14:paraId="33FEA53C" w14:textId="77777777">
        <w:tc>
          <w:tcPr>
            <w:tcW w:w="60" w:type="dxa"/>
            <w:tcBorders>
              <w:top w:val="nil"/>
              <w:left w:val="nil"/>
              <w:bottom w:val="nil"/>
              <w:right w:val="nil"/>
            </w:tcBorders>
            <w:shd w:val="clear" w:color="auto" w:fill="CED3F1"/>
            <w:tcMar>
              <w:top w:w="0" w:type="dxa"/>
              <w:left w:w="0" w:type="dxa"/>
              <w:bottom w:w="0" w:type="dxa"/>
              <w:right w:w="0" w:type="dxa"/>
            </w:tcMar>
          </w:tcPr>
          <w:p w14:paraId="077D4C48" w14:textId="77777777" w:rsidR="00853832" w:rsidRPr="002B67D2" w:rsidRDefault="00853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E4229F" w14:textId="77777777" w:rsidR="00853832" w:rsidRPr="002B67D2" w:rsidRDefault="00853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111E02" w14:textId="77777777" w:rsidR="00853832" w:rsidRPr="002B67D2" w:rsidRDefault="00853832">
            <w:pPr>
              <w:pStyle w:val="ConsPlusNormal"/>
              <w:jc w:val="center"/>
            </w:pPr>
            <w:r w:rsidRPr="002B67D2">
              <w:t>Список изменяющих документов</w:t>
            </w:r>
          </w:p>
          <w:p w14:paraId="36B8EA19" w14:textId="77777777" w:rsidR="00853832" w:rsidRPr="002B67D2" w:rsidRDefault="00853832">
            <w:pPr>
              <w:pStyle w:val="ConsPlusNormal"/>
              <w:jc w:val="center"/>
            </w:pPr>
            <w:r w:rsidRPr="002B67D2">
              <w:t xml:space="preserve">(в ред. </w:t>
            </w:r>
            <w:hyperlink r:id="rId40">
              <w:r w:rsidRPr="002B67D2">
                <w:t>Приказа</w:t>
              </w:r>
            </w:hyperlink>
            <w:r w:rsidRPr="002B67D2">
              <w:t xml:space="preserve"> Судебного департамента при Верховном Суде РФ</w:t>
            </w:r>
          </w:p>
          <w:p w14:paraId="6EF9A3D6" w14:textId="77777777" w:rsidR="00853832" w:rsidRPr="002B67D2" w:rsidRDefault="00853832">
            <w:pPr>
              <w:pStyle w:val="ConsPlusNormal"/>
              <w:jc w:val="center"/>
            </w:pPr>
            <w:r w:rsidRPr="002B67D2">
              <w:t>от 15.03.2019 N 51)</w:t>
            </w:r>
          </w:p>
        </w:tc>
        <w:tc>
          <w:tcPr>
            <w:tcW w:w="113" w:type="dxa"/>
            <w:tcBorders>
              <w:top w:val="nil"/>
              <w:left w:val="nil"/>
              <w:bottom w:val="nil"/>
              <w:right w:val="nil"/>
            </w:tcBorders>
            <w:shd w:val="clear" w:color="auto" w:fill="F4F3F8"/>
            <w:tcMar>
              <w:top w:w="0" w:type="dxa"/>
              <w:left w:w="0" w:type="dxa"/>
              <w:bottom w:w="0" w:type="dxa"/>
              <w:right w:w="0" w:type="dxa"/>
            </w:tcMar>
          </w:tcPr>
          <w:p w14:paraId="7A0F3203" w14:textId="77777777" w:rsidR="00853832" w:rsidRPr="002B67D2" w:rsidRDefault="00853832">
            <w:pPr>
              <w:pStyle w:val="ConsPlusNormal"/>
            </w:pPr>
          </w:p>
        </w:tc>
      </w:tr>
    </w:tbl>
    <w:p w14:paraId="4B15CA49" w14:textId="77777777" w:rsidR="00853832" w:rsidRPr="002B67D2" w:rsidRDefault="00853832">
      <w:pPr>
        <w:pStyle w:val="ConsPlusNormal"/>
        <w:jc w:val="both"/>
      </w:pPr>
    </w:p>
    <w:p w14:paraId="1DFE240B" w14:textId="77777777" w:rsidR="00853832" w:rsidRPr="002B67D2" w:rsidRDefault="00853832">
      <w:pPr>
        <w:pStyle w:val="ConsPlusTitle"/>
        <w:jc w:val="center"/>
        <w:outlineLvl w:val="1"/>
      </w:pPr>
      <w:r w:rsidRPr="002B67D2">
        <w:t>1. Общие положения</w:t>
      </w:r>
    </w:p>
    <w:p w14:paraId="39B98573" w14:textId="77777777" w:rsidR="00853832" w:rsidRPr="002B67D2" w:rsidRDefault="00853832">
      <w:pPr>
        <w:pStyle w:val="ConsPlusNormal"/>
        <w:jc w:val="both"/>
      </w:pPr>
    </w:p>
    <w:p w14:paraId="1D41633F" w14:textId="77777777" w:rsidR="00853832" w:rsidRPr="002B67D2" w:rsidRDefault="00853832">
      <w:pPr>
        <w:pStyle w:val="ConsPlusNormal"/>
        <w:ind w:firstLine="540"/>
        <w:jc w:val="both"/>
      </w:pPr>
      <w:r w:rsidRPr="002B67D2">
        <w:t xml:space="preserve">1.1. Регламент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 (далее - Регламент) разработан в соответствии с федеральными законами от 9 февраля 2009 г. N 8-ФЗ "Об обеспечении доступа к информации о деятельности государственных органов и органов местного самоуправления" и от 22 декабря 2008 г. N 262-ФЗ "Об обеспечении доступа к информации о деятельности судов в Российской Федерации" с учетом иных нормативных правовых актов, регулирующих отдельные вопросы обеспечения доступа к информации о деятельности государственных органов в информационно-телекоммуникационной сети Интернет (далее - сеть Интернет), а также с учетом норм </w:t>
      </w:r>
      <w:hyperlink r:id="rId41">
        <w:r w:rsidRPr="002B67D2">
          <w:t>Закона</w:t>
        </w:r>
      </w:hyperlink>
      <w:r w:rsidRPr="002B67D2">
        <w:t xml:space="preserve"> Российской Федерации от 27 декабря 1991 г. N 2124-1 "О средствах массовой информации".</w:t>
      </w:r>
    </w:p>
    <w:p w14:paraId="708932E3" w14:textId="77777777" w:rsidR="00853832" w:rsidRPr="002B67D2" w:rsidRDefault="00853832">
      <w:pPr>
        <w:pStyle w:val="ConsPlusNormal"/>
        <w:spacing w:before="220"/>
        <w:ind w:firstLine="540"/>
        <w:jc w:val="both"/>
      </w:pPr>
      <w:r w:rsidRPr="002B67D2">
        <w:t xml:space="preserve">1.2. Настоящий Регламент направлен на обеспечение доступа граждан и организаций к информации о Судебном департаменте и управлениях Судебного департамента в субъектах Российской Федерации, а также о реализации ими полномочий, установленных Федеральным </w:t>
      </w:r>
      <w:hyperlink r:id="rId42">
        <w:r w:rsidRPr="002B67D2">
          <w:t>законом</w:t>
        </w:r>
      </w:hyperlink>
      <w:r w:rsidRPr="002B67D2">
        <w:t xml:space="preserve"> от 8 января 1998 г. N 7-ФЗ "О Судебном департаменте при Верховном Суде Российской Федерации".</w:t>
      </w:r>
    </w:p>
    <w:p w14:paraId="5A7227D9" w14:textId="77777777" w:rsidR="00853832" w:rsidRPr="002B67D2" w:rsidRDefault="00853832">
      <w:pPr>
        <w:pStyle w:val="ConsPlusNormal"/>
        <w:spacing w:before="220"/>
        <w:ind w:firstLine="540"/>
        <w:jc w:val="both"/>
      </w:pPr>
      <w:r w:rsidRPr="002B67D2">
        <w:t>1.3. Настоящий Регламент определяет порядок и сроки создания, лингвистической обработки и размещения (обновления) информации о деятельности Судебного департамента и управлений Судебного департамента в субъектах Российской Федерации на официальных сайтах, созданных в сети Интернет.</w:t>
      </w:r>
    </w:p>
    <w:p w14:paraId="686F938F" w14:textId="77777777" w:rsidR="00853832" w:rsidRPr="002B67D2" w:rsidRDefault="00853832">
      <w:pPr>
        <w:pStyle w:val="ConsPlusNormal"/>
        <w:spacing w:before="220"/>
        <w:ind w:firstLine="540"/>
        <w:jc w:val="both"/>
      </w:pPr>
      <w:r w:rsidRPr="002B67D2">
        <w:t xml:space="preserve">1.4. Официальные сайты Судебного департамента при Верховном Суде Российской Федерации и управлений Судебного департамента в субъектах Российской Федерации размещаются на единой технологической платформе - интернет-портале Государственной автоматизированной системы Российской Федерации "Правосудие" (далее - интернет-портал). Адрес интернет-портала в сети Интернет - </w:t>
      </w:r>
      <w:hyperlink r:id="rId43">
        <w:r w:rsidRPr="002B67D2">
          <w:t>http://www.sudrf.ru/</w:t>
        </w:r>
      </w:hyperlink>
      <w:r w:rsidRPr="002B67D2">
        <w:t>.</w:t>
      </w:r>
    </w:p>
    <w:p w14:paraId="1B7CCC16" w14:textId="77777777" w:rsidR="00853832" w:rsidRPr="002B67D2" w:rsidRDefault="00853832">
      <w:pPr>
        <w:pStyle w:val="ConsPlusNormal"/>
        <w:spacing w:before="220"/>
        <w:ind w:firstLine="540"/>
        <w:jc w:val="both"/>
      </w:pPr>
      <w:r w:rsidRPr="002B67D2">
        <w:t xml:space="preserve">1.5. Технологическое и программное обеспечение функционирования интернет-портала, официальных сайтов Судебного департамента и управлений Судебного департамента в субъектах </w:t>
      </w:r>
      <w:r w:rsidRPr="002B67D2">
        <w:lastRenderedPageBreak/>
        <w:t>Российской Федерации (включая обеспечение безопасности информации) осуществляется федеральным государственным бюджетным учреждением "Информационно-аналитический центр поддержки ГАС "Правосудие" и его филиалами в субъектах Российской Федерации на основании утверждаемого Судебным департаментом государственного задания.</w:t>
      </w:r>
    </w:p>
    <w:p w14:paraId="1DAE3A7E" w14:textId="77777777" w:rsidR="00853832" w:rsidRPr="002B67D2" w:rsidRDefault="00853832">
      <w:pPr>
        <w:pStyle w:val="ConsPlusNormal"/>
        <w:spacing w:before="220"/>
        <w:ind w:firstLine="540"/>
        <w:jc w:val="both"/>
      </w:pPr>
      <w:r w:rsidRPr="002B67D2">
        <w:t>1.6. Для обеспечения доступа к информации о деятельности Судебного департамента и управлений Судебного департамента в субъектах Российской Федерации граждан Российской Федерации информация размещается на интернет-портале и на официальных сайтах Судебного департамента и управлений Судебного департамента в субъектах Российской Федерации на государственном языке Российской Федерации.</w:t>
      </w:r>
    </w:p>
    <w:p w14:paraId="4006A6BA" w14:textId="77777777" w:rsidR="00853832" w:rsidRPr="002B67D2" w:rsidRDefault="00853832">
      <w:pPr>
        <w:pStyle w:val="ConsPlusNormal"/>
        <w:spacing w:before="220"/>
        <w:ind w:firstLine="540"/>
        <w:jc w:val="both"/>
      </w:pPr>
      <w:r w:rsidRPr="002B67D2">
        <w:t>Для обеспечения доступа к информации о деятельности Судебного департамента иностранных граждан создана англоязычная версия официального сайта Судебного департамента.</w:t>
      </w:r>
    </w:p>
    <w:p w14:paraId="5A36F4D3" w14:textId="77777777" w:rsidR="00853832" w:rsidRPr="002B67D2" w:rsidRDefault="00853832">
      <w:pPr>
        <w:pStyle w:val="ConsPlusNormal"/>
        <w:spacing w:before="220"/>
        <w:ind w:firstLine="540"/>
        <w:jc w:val="both"/>
      </w:pPr>
      <w:r w:rsidRPr="002B67D2">
        <w:t>1.7. Информация, размещаемая на интернет-портале и на официальных сайтах Судебного департамента и управлений Судебного департамента в субъектах Российской Федерации, является общедоступным информационным ресурсом, предназначенным для неопределенного круга лиц и предоставляемым на бесплатной основе.</w:t>
      </w:r>
    </w:p>
    <w:p w14:paraId="095B38E5" w14:textId="77777777" w:rsidR="00853832" w:rsidRPr="002B67D2" w:rsidRDefault="00853832">
      <w:pPr>
        <w:pStyle w:val="ConsPlusNormal"/>
        <w:spacing w:before="220"/>
        <w:ind w:firstLine="540"/>
        <w:jc w:val="both"/>
      </w:pPr>
      <w:r w:rsidRPr="002B67D2">
        <w:t>Информация создается в формате DOC или RTF текстового редактора Microsoft Word. Графическая информация создается в электронном виде в формате PDF, JPG или TIFF с разрешением не более 200 точек на дюйм (DPI), размер одной страницы не более 1240 x 1754 точек.</w:t>
      </w:r>
    </w:p>
    <w:p w14:paraId="0BA24E6F" w14:textId="77777777" w:rsidR="00853832" w:rsidRPr="002B67D2" w:rsidRDefault="00853832">
      <w:pPr>
        <w:pStyle w:val="ConsPlusNormal"/>
        <w:jc w:val="both"/>
      </w:pPr>
    </w:p>
    <w:p w14:paraId="6CA7B65D" w14:textId="77777777" w:rsidR="00853832" w:rsidRPr="002B67D2" w:rsidRDefault="00853832">
      <w:pPr>
        <w:pStyle w:val="ConsPlusTitle"/>
        <w:jc w:val="center"/>
        <w:outlineLvl w:val="1"/>
      </w:pPr>
      <w:r w:rsidRPr="002B67D2">
        <w:t>2. Порядок и сроки подготовки и размещения информации</w:t>
      </w:r>
    </w:p>
    <w:p w14:paraId="790BF6E8" w14:textId="77777777" w:rsidR="00853832" w:rsidRPr="002B67D2" w:rsidRDefault="00853832">
      <w:pPr>
        <w:pStyle w:val="ConsPlusTitle"/>
        <w:jc w:val="center"/>
      </w:pPr>
      <w:r w:rsidRPr="002B67D2">
        <w:t>на официальном сайте Судебного департамента</w:t>
      </w:r>
    </w:p>
    <w:p w14:paraId="5B0C1C7D" w14:textId="77777777" w:rsidR="00853832" w:rsidRPr="002B67D2" w:rsidRDefault="00853832">
      <w:pPr>
        <w:pStyle w:val="ConsPlusNormal"/>
        <w:jc w:val="both"/>
      </w:pPr>
    </w:p>
    <w:p w14:paraId="7AADCB23" w14:textId="77777777" w:rsidR="00853832" w:rsidRPr="002B67D2" w:rsidRDefault="00853832">
      <w:pPr>
        <w:pStyle w:val="ConsPlusNormal"/>
        <w:ind w:firstLine="540"/>
        <w:jc w:val="both"/>
      </w:pPr>
      <w:r w:rsidRPr="002B67D2">
        <w:t xml:space="preserve">2.1. </w:t>
      </w:r>
      <w:hyperlink r:id="rId44">
        <w:r w:rsidRPr="002B67D2">
          <w:t>Перечень</w:t>
        </w:r>
      </w:hyperlink>
      <w:r w:rsidRPr="002B67D2">
        <w:t xml:space="preserve"> информации о деятельности Судебного департамента при Верховном Суде Российской Федерации, размещаемой на официальном сайте Судебного департамента в сети Интернет, в том числе в форме открытых данных, утверждается Генеральным директором Судебного департамента при Верховном Суде Российской Федерации.</w:t>
      </w:r>
    </w:p>
    <w:p w14:paraId="7856F4D9" w14:textId="77777777" w:rsidR="00853832" w:rsidRPr="002B67D2" w:rsidRDefault="00853832">
      <w:pPr>
        <w:pStyle w:val="ConsPlusNormal"/>
        <w:spacing w:before="220"/>
        <w:ind w:firstLine="540"/>
        <w:jc w:val="both"/>
      </w:pPr>
      <w:r w:rsidRPr="002B67D2">
        <w:t>2.2. Состав информации о деятельности Судебного департамента, размещаемой на официальном сайте Судебного департамента, структура официального сайта Судебного департамента изменяется (дополняется, модернизируется) в соответствии с решением Редакционной коллегии официального сайта Судебного департамента при Верховном Суде Российской Федерации.</w:t>
      </w:r>
    </w:p>
    <w:p w14:paraId="3AFC21D8" w14:textId="77777777" w:rsidR="00853832" w:rsidRPr="002B67D2" w:rsidRDefault="00853832">
      <w:pPr>
        <w:pStyle w:val="ConsPlusNormal"/>
        <w:spacing w:before="220"/>
        <w:ind w:firstLine="540"/>
        <w:jc w:val="both"/>
      </w:pPr>
      <w:r w:rsidRPr="002B67D2">
        <w:t xml:space="preserve">2.3. Решение о размещении на сайте Судебного департамента информации, предусмотренной утвержденным </w:t>
      </w:r>
      <w:hyperlink r:id="rId45">
        <w:r w:rsidRPr="002B67D2">
          <w:t>Перечнем</w:t>
        </w:r>
      </w:hyperlink>
      <w:r w:rsidRPr="002B67D2">
        <w:t xml:space="preserve"> информации о деятельности Судебного департамента при Верховном Суде Российской Федерации, размещаемой на официальном сайте Судебного департамента в сети Интернет, принимает руководитель структурного подразделения Судебного департамента, о деятельности которого представляется информация (за исключением отдельных видов информации, решение по которым принимает Генеральный директор Судебного департамента при Верховном Суде Российской Федерации &lt;1&gt;).</w:t>
      </w:r>
    </w:p>
    <w:p w14:paraId="75AB1C6E" w14:textId="77777777" w:rsidR="00853832" w:rsidRPr="002B67D2" w:rsidRDefault="00853832">
      <w:pPr>
        <w:pStyle w:val="ConsPlusNormal"/>
        <w:spacing w:before="220"/>
        <w:ind w:firstLine="540"/>
        <w:jc w:val="both"/>
      </w:pPr>
      <w:r w:rsidRPr="002B67D2">
        <w:t>--------------------------------</w:t>
      </w:r>
    </w:p>
    <w:p w14:paraId="406E944F" w14:textId="77777777" w:rsidR="00853832" w:rsidRPr="002B67D2" w:rsidRDefault="00853832">
      <w:pPr>
        <w:pStyle w:val="ConsPlusNormal"/>
        <w:spacing w:before="220"/>
        <w:ind w:firstLine="540"/>
        <w:jc w:val="both"/>
      </w:pPr>
      <w:r w:rsidRPr="002B67D2">
        <w:t>&lt;1&gt; Виды информации, подлежащей размещению на сайте Судебного департамента по решению Генерального директора Судебного департамента при Верховном Суде Российской Федерации, определяются отдельными актами Судебного департамента.</w:t>
      </w:r>
    </w:p>
    <w:p w14:paraId="6D3C6759" w14:textId="77777777" w:rsidR="00853832" w:rsidRPr="002B67D2" w:rsidRDefault="00853832">
      <w:pPr>
        <w:pStyle w:val="ConsPlusNormal"/>
        <w:jc w:val="both"/>
      </w:pPr>
    </w:p>
    <w:p w14:paraId="4155BA91" w14:textId="77777777" w:rsidR="00853832" w:rsidRPr="002B67D2" w:rsidRDefault="00853832">
      <w:pPr>
        <w:pStyle w:val="ConsPlusNormal"/>
        <w:ind w:firstLine="540"/>
        <w:jc w:val="both"/>
      </w:pPr>
      <w:r w:rsidRPr="002B67D2">
        <w:t xml:space="preserve">2.4. Редакционная коллегия официального сайта Судебного департамента при Верховном Суде Российской Федерации осуществляет координацию работы структурных подразделений </w:t>
      </w:r>
      <w:r w:rsidRPr="002B67D2">
        <w:lastRenderedPageBreak/>
        <w:t>Судебного департамента по подготовке и размещению информации на официальном сайте Судебного департамента.</w:t>
      </w:r>
    </w:p>
    <w:p w14:paraId="10E3229F" w14:textId="77777777" w:rsidR="00853832" w:rsidRPr="002B67D2" w:rsidRDefault="00853832">
      <w:pPr>
        <w:pStyle w:val="ConsPlusNormal"/>
        <w:spacing w:before="220"/>
        <w:ind w:firstLine="540"/>
        <w:jc w:val="both"/>
      </w:pPr>
      <w:r w:rsidRPr="002B67D2">
        <w:t>Редакционная коллегия официального сайта Судебного департамента при Верховном Суде Российской Федерации действует на основании Положения о Редакционной коллегии официального сайта Судебного департамента при Верховном Суде Российской Федерации, утверждаемого Генеральным директором Судебного департамента при Верховном Суде Российской Федерации.</w:t>
      </w:r>
    </w:p>
    <w:p w14:paraId="74B3EE59" w14:textId="77777777" w:rsidR="00853832" w:rsidRPr="002B67D2" w:rsidRDefault="00853832">
      <w:pPr>
        <w:pStyle w:val="ConsPlusNormal"/>
        <w:spacing w:before="220"/>
        <w:ind w:firstLine="540"/>
        <w:jc w:val="both"/>
      </w:pPr>
      <w:r w:rsidRPr="002B67D2">
        <w:t>2.5. Структурное подразделение - создатель информации:</w:t>
      </w:r>
    </w:p>
    <w:p w14:paraId="35CBBC33" w14:textId="77777777" w:rsidR="00853832" w:rsidRPr="002B67D2" w:rsidRDefault="00853832">
      <w:pPr>
        <w:pStyle w:val="ConsPlusNormal"/>
        <w:spacing w:before="220"/>
        <w:ind w:firstLine="540"/>
        <w:jc w:val="both"/>
      </w:pPr>
      <w:r w:rsidRPr="002B67D2">
        <w:t>осуществляет подготовку (изменение, дополнение, актуализацию) информации для размещения на официальном сайте Судебного департамента;</w:t>
      </w:r>
    </w:p>
    <w:p w14:paraId="63FFD1B5" w14:textId="77777777" w:rsidR="00853832" w:rsidRPr="002B67D2" w:rsidRDefault="00853832">
      <w:pPr>
        <w:pStyle w:val="ConsPlusNormal"/>
        <w:spacing w:before="220"/>
        <w:ind w:firstLine="540"/>
        <w:jc w:val="both"/>
      </w:pPr>
      <w:r w:rsidRPr="002B67D2">
        <w:t>направляет подготовленную информацию ответственному редактору официального сайта Судебного департамента для проведения лингвистического контроля. Информация направляется в электронном виде (по ведомственной электронной почте/системе электронного документооборота) с уведомлением по телефону;</w:t>
      </w:r>
    </w:p>
    <w:p w14:paraId="681CFD25" w14:textId="77777777" w:rsidR="00853832" w:rsidRPr="002B67D2" w:rsidRDefault="00853832">
      <w:pPr>
        <w:pStyle w:val="ConsPlusNormal"/>
        <w:spacing w:before="220"/>
        <w:ind w:firstLine="540"/>
        <w:jc w:val="both"/>
      </w:pPr>
      <w:r w:rsidRPr="002B67D2">
        <w:t>направляет информацию, прошедшую лингвистический контроль, в Главное управление организационно-правового обеспечения деятельности судов (отдел правового обеспечения деятельности судов, систематизации законодательства и взаимодействия с общественностью и средствами массовой информации) для размещения на официальном сайте Судебного департамента. Информация направляется в электронном виде (по ведомственной электронной почте/системе электронного документооборота) и на бумажном носителе за подписью руководителя структурного подразделения (идентичность бумажного документа и его электронной копии обеспечивается структурным подразделением - создателем информации);</w:t>
      </w:r>
    </w:p>
    <w:p w14:paraId="3B285FF7" w14:textId="77777777" w:rsidR="00853832" w:rsidRPr="002B67D2" w:rsidRDefault="00853832">
      <w:pPr>
        <w:pStyle w:val="ConsPlusNormal"/>
        <w:jc w:val="both"/>
      </w:pPr>
      <w:r w:rsidRPr="002B67D2">
        <w:t xml:space="preserve">(в ред. </w:t>
      </w:r>
      <w:hyperlink r:id="rId46">
        <w:r w:rsidRPr="002B67D2">
          <w:t>Приказа</w:t>
        </w:r>
      </w:hyperlink>
      <w:r w:rsidRPr="002B67D2">
        <w:t xml:space="preserve"> Судебного департамента при Верховном Суде РФ от 15.03.2019 N 51)</w:t>
      </w:r>
    </w:p>
    <w:p w14:paraId="16F6534F" w14:textId="77777777" w:rsidR="00853832" w:rsidRPr="002B67D2" w:rsidRDefault="00853832">
      <w:pPr>
        <w:pStyle w:val="ConsPlusNormal"/>
        <w:spacing w:before="220"/>
        <w:ind w:firstLine="540"/>
        <w:jc w:val="both"/>
      </w:pPr>
      <w:r w:rsidRPr="002B67D2">
        <w:t>несет ответственность за достоверность информации, соответствие ее полномочиям Судебного департамента и нормам действующего законодательства Российской Федерации, а также за поддержание информации в актуальном состоянии.</w:t>
      </w:r>
    </w:p>
    <w:p w14:paraId="02E6C99B" w14:textId="77777777" w:rsidR="00853832" w:rsidRPr="002B67D2" w:rsidRDefault="00853832">
      <w:pPr>
        <w:pStyle w:val="ConsPlusNormal"/>
        <w:spacing w:before="220"/>
        <w:ind w:firstLine="540"/>
        <w:jc w:val="both"/>
      </w:pPr>
      <w:r w:rsidRPr="002B67D2">
        <w:t>Подготовка и актуализация информации осуществляется в срок до 3 рабочих дней со дня проведения мероприятия.</w:t>
      </w:r>
    </w:p>
    <w:p w14:paraId="6AD0F2DB" w14:textId="77777777" w:rsidR="00853832" w:rsidRPr="002B67D2" w:rsidRDefault="00853832">
      <w:pPr>
        <w:pStyle w:val="ConsPlusNormal"/>
        <w:spacing w:before="220"/>
        <w:ind w:firstLine="540"/>
        <w:jc w:val="both"/>
      </w:pPr>
      <w:r w:rsidRPr="002B67D2">
        <w:t>2.6. Ответственный редактор официального сайта Судебного департамента осуществляет контроль за соблюдением в представленной информации, подготовленной структурными подразделениями, правил орфографии, синтаксиса, пунктуации, стилистики русского языка - государственного языка Российской Федерации.</w:t>
      </w:r>
    </w:p>
    <w:p w14:paraId="6D01BA90" w14:textId="77777777" w:rsidR="00853832" w:rsidRPr="002B67D2" w:rsidRDefault="00853832">
      <w:pPr>
        <w:pStyle w:val="ConsPlusNormal"/>
        <w:spacing w:before="220"/>
        <w:ind w:firstLine="540"/>
        <w:jc w:val="both"/>
      </w:pPr>
      <w:r w:rsidRPr="002B67D2">
        <w:t>Прохождение лингвистического контроля согласовывается ответственным редактором официального сайта Судебного департамента.</w:t>
      </w:r>
    </w:p>
    <w:p w14:paraId="765F1295" w14:textId="77777777" w:rsidR="00853832" w:rsidRPr="002B67D2" w:rsidRDefault="00853832">
      <w:pPr>
        <w:pStyle w:val="ConsPlusNormal"/>
        <w:spacing w:before="220"/>
        <w:ind w:firstLine="540"/>
        <w:jc w:val="both"/>
      </w:pPr>
      <w:r w:rsidRPr="002B67D2">
        <w:t>Лингвистическая обработка информации осуществляется в течение 1 рабочего дня после ее получения.</w:t>
      </w:r>
    </w:p>
    <w:p w14:paraId="3858CA1A" w14:textId="77777777" w:rsidR="00853832" w:rsidRPr="002B67D2" w:rsidRDefault="00853832">
      <w:pPr>
        <w:pStyle w:val="ConsPlusNormal"/>
        <w:spacing w:before="220"/>
        <w:ind w:firstLine="540"/>
        <w:jc w:val="both"/>
      </w:pPr>
      <w:r w:rsidRPr="002B67D2">
        <w:t>2.7. Главное управление организационно-правового обеспечения деятельности судов (отдел правового обеспечения деятельности судов, систематизации законодательства и взаимодействия с общественностью и средствами массовой информации) осуществляет:</w:t>
      </w:r>
    </w:p>
    <w:p w14:paraId="414E178B" w14:textId="77777777" w:rsidR="00853832" w:rsidRPr="002B67D2" w:rsidRDefault="00853832">
      <w:pPr>
        <w:pStyle w:val="ConsPlusNormal"/>
        <w:jc w:val="both"/>
      </w:pPr>
      <w:r w:rsidRPr="002B67D2">
        <w:t xml:space="preserve">(в ред. </w:t>
      </w:r>
      <w:hyperlink r:id="rId47">
        <w:r w:rsidRPr="002B67D2">
          <w:t>Приказа</w:t>
        </w:r>
      </w:hyperlink>
      <w:r w:rsidRPr="002B67D2">
        <w:t xml:space="preserve"> Судебного департамента при Верховном Суде РФ от 15.03.2019 N 51)</w:t>
      </w:r>
    </w:p>
    <w:p w14:paraId="6BEA1000" w14:textId="77777777" w:rsidR="00853832" w:rsidRPr="002B67D2" w:rsidRDefault="00853832">
      <w:pPr>
        <w:pStyle w:val="ConsPlusNormal"/>
        <w:spacing w:before="220"/>
        <w:ind w:firstLine="540"/>
        <w:jc w:val="both"/>
      </w:pPr>
      <w:r w:rsidRPr="002B67D2">
        <w:t>непосредственное размещение информации, подготовленной структурным подразделением - создателем информации и прошедшей лингвистический контроль;</w:t>
      </w:r>
    </w:p>
    <w:p w14:paraId="0D74CE68" w14:textId="77777777" w:rsidR="00853832" w:rsidRPr="002B67D2" w:rsidRDefault="00853832">
      <w:pPr>
        <w:pStyle w:val="ConsPlusNormal"/>
        <w:spacing w:before="220"/>
        <w:ind w:firstLine="540"/>
        <w:jc w:val="both"/>
      </w:pPr>
      <w:r w:rsidRPr="002B67D2">
        <w:t xml:space="preserve">снятие информации (помещение в электронный архив) по решению структурного </w:t>
      </w:r>
      <w:r w:rsidRPr="002B67D2">
        <w:lastRenderedPageBreak/>
        <w:t>подразделения - создателя информации;</w:t>
      </w:r>
    </w:p>
    <w:p w14:paraId="551F2FBE" w14:textId="77777777" w:rsidR="00853832" w:rsidRPr="002B67D2" w:rsidRDefault="00853832">
      <w:pPr>
        <w:pStyle w:val="ConsPlusNormal"/>
        <w:spacing w:before="220"/>
        <w:ind w:firstLine="540"/>
        <w:jc w:val="both"/>
      </w:pPr>
      <w:r w:rsidRPr="002B67D2">
        <w:t>учет и хранение информации, размещаемой на сайте.</w:t>
      </w:r>
    </w:p>
    <w:p w14:paraId="28775C33" w14:textId="77777777" w:rsidR="00853832" w:rsidRPr="002B67D2" w:rsidRDefault="00853832">
      <w:pPr>
        <w:pStyle w:val="ConsPlusNormal"/>
        <w:spacing w:before="220"/>
        <w:ind w:firstLine="540"/>
        <w:jc w:val="both"/>
      </w:pPr>
      <w:r w:rsidRPr="002B67D2">
        <w:t>Размещение, снятие информации осуществляется в течение 1 рабочего дня после ее получения.</w:t>
      </w:r>
    </w:p>
    <w:p w14:paraId="0618D1A5" w14:textId="77777777" w:rsidR="00853832" w:rsidRPr="002B67D2" w:rsidRDefault="00853832">
      <w:pPr>
        <w:pStyle w:val="ConsPlusNormal"/>
        <w:spacing w:before="220"/>
        <w:ind w:firstLine="540"/>
        <w:jc w:val="both"/>
      </w:pPr>
      <w:r w:rsidRPr="002B67D2">
        <w:t>2.8. Подготовка (изменение, дополнение, актуализация) информации для размещения в англоязычной версии официального сайта Судебного департамента осуществляется Отделом международно-правового сотрудничества.</w:t>
      </w:r>
    </w:p>
    <w:p w14:paraId="012F5481" w14:textId="77777777" w:rsidR="00853832" w:rsidRPr="002B67D2" w:rsidRDefault="00853832">
      <w:pPr>
        <w:pStyle w:val="ConsPlusNormal"/>
        <w:jc w:val="both"/>
      </w:pPr>
    </w:p>
    <w:p w14:paraId="0FC976C3" w14:textId="77777777" w:rsidR="00853832" w:rsidRPr="002B67D2" w:rsidRDefault="00853832">
      <w:pPr>
        <w:pStyle w:val="ConsPlusTitle"/>
        <w:jc w:val="center"/>
        <w:outlineLvl w:val="1"/>
      </w:pPr>
      <w:r w:rsidRPr="002B67D2">
        <w:t>3. Порядок и сроки подготовки и размещения информации</w:t>
      </w:r>
    </w:p>
    <w:p w14:paraId="3EDDDC86" w14:textId="77777777" w:rsidR="00853832" w:rsidRPr="002B67D2" w:rsidRDefault="00853832">
      <w:pPr>
        <w:pStyle w:val="ConsPlusTitle"/>
        <w:jc w:val="center"/>
      </w:pPr>
      <w:r w:rsidRPr="002B67D2">
        <w:t>на официальных сайтах управлений Судебного департамента</w:t>
      </w:r>
    </w:p>
    <w:p w14:paraId="6061E32C" w14:textId="77777777" w:rsidR="00853832" w:rsidRPr="002B67D2" w:rsidRDefault="00853832">
      <w:pPr>
        <w:pStyle w:val="ConsPlusTitle"/>
        <w:jc w:val="center"/>
      </w:pPr>
      <w:r w:rsidRPr="002B67D2">
        <w:t>в субъектах Российской Федерации</w:t>
      </w:r>
    </w:p>
    <w:p w14:paraId="2654F317" w14:textId="77777777" w:rsidR="00853832" w:rsidRPr="002B67D2" w:rsidRDefault="00853832">
      <w:pPr>
        <w:pStyle w:val="ConsPlusNormal"/>
        <w:jc w:val="both"/>
      </w:pPr>
    </w:p>
    <w:p w14:paraId="23FE869C" w14:textId="77777777" w:rsidR="00853832" w:rsidRPr="002B67D2" w:rsidRDefault="00853832">
      <w:pPr>
        <w:pStyle w:val="ConsPlusNormal"/>
        <w:ind w:firstLine="540"/>
        <w:jc w:val="both"/>
      </w:pPr>
      <w:r w:rsidRPr="002B67D2">
        <w:t>3.1. Перечень информации о деятельности управления Судебного департамента в субъекте Российской Федерации, размещаемой на официальном сайте управления Судебного департамента в субъекте Российской Федерации в сети Интернет, утверждается начальником управления Судебного департамента в субъекте Российской Федерации.</w:t>
      </w:r>
    </w:p>
    <w:p w14:paraId="767ECC8F" w14:textId="77777777" w:rsidR="00853832" w:rsidRPr="002B67D2" w:rsidRDefault="00853832">
      <w:pPr>
        <w:pStyle w:val="ConsPlusNormal"/>
        <w:spacing w:before="220"/>
        <w:ind w:firstLine="540"/>
        <w:jc w:val="both"/>
      </w:pPr>
      <w:r w:rsidRPr="002B67D2">
        <w:t>Структура официального сайта управления Судебного департамента в субъекте Российской Федерации определяется начальником управления Судебного департамента в субъекте Российской Федерации во взаимодействии с филиалом ФГБУ ИАЦ Судебного департамента в субъекте Российской Федерации.</w:t>
      </w:r>
    </w:p>
    <w:p w14:paraId="797A8B7F" w14:textId="77777777" w:rsidR="00853832" w:rsidRPr="002B67D2" w:rsidRDefault="00853832">
      <w:pPr>
        <w:pStyle w:val="ConsPlusNormal"/>
        <w:spacing w:before="220"/>
        <w:ind w:firstLine="540"/>
        <w:jc w:val="both"/>
      </w:pPr>
      <w:r w:rsidRPr="002B67D2">
        <w:t>3.2. Подготовка информации для размещения на сайте управления Судебного департамента в субъекте Российской Федерации осуществляется структурными подразделениями (должностными лицами), в деятельности которых информация образуется.</w:t>
      </w:r>
    </w:p>
    <w:p w14:paraId="6D468996" w14:textId="77777777" w:rsidR="00853832" w:rsidRPr="002B67D2" w:rsidRDefault="00853832">
      <w:pPr>
        <w:pStyle w:val="ConsPlusNormal"/>
        <w:spacing w:before="220"/>
        <w:ind w:firstLine="540"/>
        <w:jc w:val="both"/>
      </w:pPr>
      <w:r w:rsidRPr="002B67D2">
        <w:t>Создатель информации обеспечивает: достоверность информации; соответствие ее полномочиям управления Судебного департамента в субъекте Российской Федерации и нормам действующего законодательства Российской Федерации; поддержание информации в актуальном состоянии.</w:t>
      </w:r>
    </w:p>
    <w:p w14:paraId="46192279" w14:textId="77777777" w:rsidR="00853832" w:rsidRPr="002B67D2" w:rsidRDefault="00853832">
      <w:pPr>
        <w:pStyle w:val="ConsPlusNormal"/>
        <w:spacing w:before="220"/>
        <w:ind w:firstLine="540"/>
        <w:jc w:val="both"/>
      </w:pPr>
      <w:r w:rsidRPr="002B67D2">
        <w:t>3.3. Начальник управления Судебного департамента в субъекте Российской Федерации определяет структурные подразделения (должностных лиц), осуществляющие:</w:t>
      </w:r>
    </w:p>
    <w:p w14:paraId="4D4C53D9" w14:textId="77777777" w:rsidR="00853832" w:rsidRPr="002B67D2" w:rsidRDefault="00853832">
      <w:pPr>
        <w:pStyle w:val="ConsPlusNormal"/>
        <w:spacing w:before="220"/>
        <w:ind w:firstLine="540"/>
        <w:jc w:val="both"/>
      </w:pPr>
      <w:r w:rsidRPr="002B67D2">
        <w:t>лингвистический контроль информации, размещаемой на государственном языке Российской Федерации;</w:t>
      </w:r>
    </w:p>
    <w:p w14:paraId="04398826" w14:textId="77777777" w:rsidR="00853832" w:rsidRPr="002B67D2" w:rsidRDefault="00853832">
      <w:pPr>
        <w:pStyle w:val="ConsPlusNormal"/>
        <w:spacing w:before="220"/>
        <w:ind w:firstLine="540"/>
        <w:jc w:val="both"/>
      </w:pPr>
      <w:r w:rsidRPr="002B67D2">
        <w:t>размещение на сайте, учет и хранение размещаемой информации, снятие информации (помещение в электронный архив).</w:t>
      </w:r>
    </w:p>
    <w:p w14:paraId="2E28C4E4" w14:textId="77777777" w:rsidR="00853832" w:rsidRPr="002B67D2" w:rsidRDefault="00853832">
      <w:pPr>
        <w:pStyle w:val="ConsPlusNormal"/>
        <w:spacing w:before="220"/>
        <w:ind w:firstLine="540"/>
        <w:jc w:val="both"/>
      </w:pPr>
      <w:r w:rsidRPr="002B67D2">
        <w:t>3.4. Размещение информации о проведенном мероприятии, состоявшемся событии; внесение изменений в размещенную информацию, размещенный нормативный правовой акт; снятие размещенной информации, размещенного нормативного правового акта в связи с утратой актуальности осуществляется в течение 2 рабочих дней.</w:t>
      </w:r>
    </w:p>
    <w:p w14:paraId="6D16234F" w14:textId="77777777" w:rsidR="00853832" w:rsidRPr="002B67D2" w:rsidRDefault="00853832">
      <w:pPr>
        <w:pStyle w:val="ConsPlusNormal"/>
        <w:spacing w:before="220"/>
        <w:ind w:firstLine="540"/>
        <w:jc w:val="both"/>
      </w:pPr>
      <w:r w:rsidRPr="002B67D2">
        <w:t>3.5. Контроль за размещением в сети Интернет информации о деятельности управления Судебного департамента в субъекте Российской Федерации осуществляет начальник управления и (или) лицо, им уполномоченное.</w:t>
      </w:r>
    </w:p>
    <w:p w14:paraId="05558EA8" w14:textId="77777777" w:rsidR="00853832" w:rsidRPr="002B67D2" w:rsidRDefault="00853832">
      <w:pPr>
        <w:pStyle w:val="ConsPlusNormal"/>
        <w:jc w:val="both"/>
      </w:pPr>
    </w:p>
    <w:p w14:paraId="3E4E675F" w14:textId="77777777" w:rsidR="00853832" w:rsidRPr="002B67D2" w:rsidRDefault="00853832">
      <w:pPr>
        <w:pStyle w:val="ConsPlusNormal"/>
        <w:jc w:val="both"/>
      </w:pPr>
    </w:p>
    <w:p w14:paraId="60E08505" w14:textId="77777777" w:rsidR="00853832" w:rsidRPr="002B67D2" w:rsidRDefault="00853832">
      <w:pPr>
        <w:pStyle w:val="ConsPlusNormal"/>
        <w:pBdr>
          <w:bottom w:val="single" w:sz="6" w:space="0" w:color="auto"/>
        </w:pBdr>
        <w:spacing w:before="100" w:after="100"/>
        <w:jc w:val="both"/>
        <w:rPr>
          <w:sz w:val="2"/>
          <w:szCs w:val="2"/>
        </w:rPr>
      </w:pPr>
    </w:p>
    <w:p w14:paraId="205C0508" w14:textId="77777777" w:rsidR="000A2196" w:rsidRPr="002B67D2" w:rsidRDefault="000A2196"/>
    <w:sectPr w:rsidR="000A2196" w:rsidRPr="002B67D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832"/>
    <w:rsid w:val="000A2196"/>
    <w:rsid w:val="002B67D2"/>
    <w:rsid w:val="00717907"/>
    <w:rsid w:val="00853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09BBE"/>
  <w15:docId w15:val="{E2AB55A5-1857-4DC4-9C18-A7066306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38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538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5383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0166" TargetMode="External"/><Relationship Id="rId18" Type="http://schemas.openxmlformats.org/officeDocument/2006/relationships/hyperlink" Target="https://login.consultant.ru/link/?req=doc&amp;base=LAW&amp;n=348123&amp;dst=100007" TargetMode="External"/><Relationship Id="rId26" Type="http://schemas.openxmlformats.org/officeDocument/2006/relationships/hyperlink" Target="https://login.consultant.ru/link/?req=doc&amp;base=LAW&amp;n=348123&amp;dst=100017" TargetMode="External"/><Relationship Id="rId39" Type="http://schemas.openxmlformats.org/officeDocument/2006/relationships/hyperlink" Target="https://login.consultant.ru/link/?req=doc&amp;base=LAW&amp;n=422098&amp;dst=11" TargetMode="External"/><Relationship Id="rId21" Type="http://schemas.openxmlformats.org/officeDocument/2006/relationships/hyperlink" Target="https://login.consultant.ru/link/?req=doc&amp;base=LAW&amp;n=348123&amp;dst=100008" TargetMode="External"/><Relationship Id="rId34" Type="http://schemas.openxmlformats.org/officeDocument/2006/relationships/hyperlink" Target="https://login.consultant.ru/link/?req=doc&amp;base=LAW&amp;n=348123&amp;dst=100021" TargetMode="External"/><Relationship Id="rId42" Type="http://schemas.openxmlformats.org/officeDocument/2006/relationships/hyperlink" Target="https://login.consultant.ru/link/?req=doc&amp;base=LAW&amp;n=510610&amp;dst=100179" TargetMode="External"/><Relationship Id="rId47" Type="http://schemas.openxmlformats.org/officeDocument/2006/relationships/hyperlink" Target="https://login.consultant.ru/link/?req=doc&amp;base=LAW&amp;n=323740&amp;dst=100006" TargetMode="External"/><Relationship Id="rId7" Type="http://schemas.openxmlformats.org/officeDocument/2006/relationships/hyperlink" Target="https://login.consultant.ru/link/?req=doc&amp;base=LAW&amp;n=172644" TargetMode="External"/><Relationship Id="rId2" Type="http://schemas.openxmlformats.org/officeDocument/2006/relationships/settings" Target="settings.xml"/><Relationship Id="rId16" Type="http://schemas.openxmlformats.org/officeDocument/2006/relationships/hyperlink" Target="http://www.sudrf.ru/" TargetMode="External"/><Relationship Id="rId29" Type="http://schemas.openxmlformats.org/officeDocument/2006/relationships/hyperlink" Target="https://login.consultant.ru/link/?req=doc&amp;base=LAW&amp;n=348123&amp;dst=100019" TargetMode="External"/><Relationship Id="rId11" Type="http://schemas.openxmlformats.org/officeDocument/2006/relationships/hyperlink" Target="https://login.consultant.ru/link/?req=doc&amp;base=LAW&amp;n=280272&amp;dst=100009" TargetMode="External"/><Relationship Id="rId24" Type="http://schemas.openxmlformats.org/officeDocument/2006/relationships/hyperlink" Target="https://login.consultant.ru/link/?req=doc&amp;base=LAW&amp;n=422098" TargetMode="External"/><Relationship Id="rId32" Type="http://schemas.openxmlformats.org/officeDocument/2006/relationships/hyperlink" Target="https://login.consultant.ru/link/?req=doc&amp;base=LAW&amp;n=344617&amp;dst=100019" TargetMode="External"/><Relationship Id="rId37" Type="http://schemas.openxmlformats.org/officeDocument/2006/relationships/hyperlink" Target="https://login.consultant.ru/link/?req=doc&amp;base=LAW&amp;n=422098&amp;dst=11" TargetMode="External"/><Relationship Id="rId40" Type="http://schemas.openxmlformats.org/officeDocument/2006/relationships/hyperlink" Target="https://login.consultant.ru/link/?req=doc&amp;base=LAW&amp;n=323740&amp;dst=100004" TargetMode="External"/><Relationship Id="rId45" Type="http://schemas.openxmlformats.org/officeDocument/2006/relationships/hyperlink" Target="https://login.consultant.ru/link/?req=doc&amp;base=LAW&amp;n=365556&amp;dst=100011" TargetMode="External"/><Relationship Id="rId5" Type="http://schemas.openxmlformats.org/officeDocument/2006/relationships/hyperlink" Target="https://login.consultant.ru/link/?req=doc&amp;base=LAW&amp;n=344617&amp;dst=100005" TargetMode="External"/><Relationship Id="rId15" Type="http://schemas.openxmlformats.org/officeDocument/2006/relationships/hyperlink" Target="https://login.consultant.ru/link/?req=doc&amp;base=LAW&amp;n=348123&amp;dst=100006" TargetMode="External"/><Relationship Id="rId23" Type="http://schemas.openxmlformats.org/officeDocument/2006/relationships/hyperlink" Target="https://login.consultant.ru/link/?req=doc&amp;base=LAW&amp;n=348123&amp;dst=100010" TargetMode="External"/><Relationship Id="rId28" Type="http://schemas.openxmlformats.org/officeDocument/2006/relationships/hyperlink" Target="https://login.consultant.ru/link/?req=doc&amp;base=LAW&amp;n=344617&amp;dst=100017" TargetMode="External"/><Relationship Id="rId36" Type="http://schemas.openxmlformats.org/officeDocument/2006/relationships/hyperlink" Target="https://login.consultant.ru/link/?req=doc&amp;base=LAW&amp;n=511308" TargetMode="External"/><Relationship Id="rId49" Type="http://schemas.openxmlformats.org/officeDocument/2006/relationships/theme" Target="theme/theme1.xml"/><Relationship Id="rId10" Type="http://schemas.openxmlformats.org/officeDocument/2006/relationships/hyperlink" Target="https://login.consultant.ru/link/?req=doc&amp;base=LAW&amp;n=510610&amp;dst=100179" TargetMode="External"/><Relationship Id="rId19" Type="http://schemas.openxmlformats.org/officeDocument/2006/relationships/hyperlink" Target="https://login.consultant.ru/link/?req=doc&amp;base=LAW&amp;n=422098&amp;dst=7" TargetMode="External"/><Relationship Id="rId31" Type="http://schemas.openxmlformats.org/officeDocument/2006/relationships/hyperlink" Target="https://login.consultant.ru/link/?req=doc&amp;base=LAW&amp;n=356864&amp;dst=100009" TargetMode="External"/><Relationship Id="rId44" Type="http://schemas.openxmlformats.org/officeDocument/2006/relationships/hyperlink" Target="https://login.consultant.ru/link/?req=doc&amp;base=LAW&amp;n=365556&amp;dst=100011" TargetMode="External"/><Relationship Id="rId4" Type="http://schemas.openxmlformats.org/officeDocument/2006/relationships/hyperlink" Target="https://login.consultant.ru/link/?req=doc&amp;base=LAW&amp;n=323740&amp;dst=100004" TargetMode="External"/><Relationship Id="rId9" Type="http://schemas.openxmlformats.org/officeDocument/2006/relationships/hyperlink" Target="https://login.consultant.ru/link/?req=doc&amp;base=LAW&amp;n=348123&amp;dst=100005" TargetMode="External"/><Relationship Id="rId14" Type="http://schemas.openxmlformats.org/officeDocument/2006/relationships/hyperlink" Target="https://login.consultant.ru/link/?req=doc&amp;base=LAW&amp;n=344617&amp;dst=100006" TargetMode="External"/><Relationship Id="rId22" Type="http://schemas.openxmlformats.org/officeDocument/2006/relationships/hyperlink" Target="https://login.consultant.ru/link/?req=doc&amp;base=LAW&amp;n=422098" TargetMode="External"/><Relationship Id="rId27" Type="http://schemas.openxmlformats.org/officeDocument/2006/relationships/hyperlink" Target="https://login.consultant.ru/link/?req=doc&amp;base=LAW&amp;n=348123&amp;dst=100017" TargetMode="External"/><Relationship Id="rId30" Type="http://schemas.openxmlformats.org/officeDocument/2006/relationships/hyperlink" Target="https://login.consultant.ru/link/?req=doc&amp;base=LAW&amp;n=348123&amp;dst=100017" TargetMode="External"/><Relationship Id="rId35" Type="http://schemas.openxmlformats.org/officeDocument/2006/relationships/hyperlink" Target="https://login.consultant.ru/link/?req=doc&amp;base=LAW&amp;n=511272" TargetMode="External"/><Relationship Id="rId43" Type="http://schemas.openxmlformats.org/officeDocument/2006/relationships/hyperlink" Target="http://www.sudrf.ru/" TargetMode="External"/><Relationship Id="rId48" Type="http://schemas.openxmlformats.org/officeDocument/2006/relationships/fontTable" Target="fontTable.xml"/><Relationship Id="rId8" Type="http://schemas.openxmlformats.org/officeDocument/2006/relationships/hyperlink" Target="https://login.consultant.ru/link/?req=doc&amp;base=LAW&amp;n=344617&amp;dst=10000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10517" TargetMode="External"/><Relationship Id="rId17" Type="http://schemas.openxmlformats.org/officeDocument/2006/relationships/hyperlink" Target="https://login.consultant.ru/link/?req=doc&amp;base=LAW&amp;n=344617&amp;dst=100007" TargetMode="External"/><Relationship Id="rId25" Type="http://schemas.openxmlformats.org/officeDocument/2006/relationships/hyperlink" Target="https://login.consultant.ru/link/?req=doc&amp;base=LAW&amp;n=280272&amp;dst=100009" TargetMode="External"/><Relationship Id="rId33" Type="http://schemas.openxmlformats.org/officeDocument/2006/relationships/hyperlink" Target="https://login.consultant.ru/link/?req=doc&amp;base=LAW&amp;n=348123&amp;dst=100020" TargetMode="External"/><Relationship Id="rId38" Type="http://schemas.openxmlformats.org/officeDocument/2006/relationships/hyperlink" Target="https://login.consultant.ru/link/?req=doc&amp;base=LAW&amp;n=336707&amp;dst=100010" TargetMode="External"/><Relationship Id="rId46" Type="http://schemas.openxmlformats.org/officeDocument/2006/relationships/hyperlink" Target="https://login.consultant.ru/link/?req=doc&amp;base=LAW&amp;n=323740&amp;dst=100005" TargetMode="External"/><Relationship Id="rId20" Type="http://schemas.openxmlformats.org/officeDocument/2006/relationships/hyperlink" Target="https://login.consultant.ru/link/?req=doc&amp;base=LAW&amp;n=344617&amp;dst=100008" TargetMode="External"/><Relationship Id="rId41" Type="http://schemas.openxmlformats.org/officeDocument/2006/relationships/hyperlink" Target="https://login.consultant.ru/link/?req=doc&amp;base=LAW&amp;n=510517" TargetMode="External"/><Relationship Id="rId1" Type="http://schemas.openxmlformats.org/officeDocument/2006/relationships/styles" Target="styles.xml"/><Relationship Id="rId6" Type="http://schemas.openxmlformats.org/officeDocument/2006/relationships/hyperlink" Target="https://login.consultant.ru/link/?req=doc&amp;base=LAW&amp;n=348123&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6552</Words>
  <Characters>37351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Nach2</dc:creator>
  <cp:lastModifiedBy>начальник  отдела</cp:lastModifiedBy>
  <cp:revision>2</cp:revision>
  <dcterms:created xsi:type="dcterms:W3CDTF">2025-11-20T12:49:00Z</dcterms:created>
  <dcterms:modified xsi:type="dcterms:W3CDTF">2025-11-20T12:49:00Z</dcterms:modified>
</cp:coreProperties>
</file>