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52" w:rsidRDefault="005D7352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B008CA" w:rsidRDefault="00B008CA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5D7352" w:rsidRPr="00EF637D" w:rsidRDefault="005D7352" w:rsidP="005D7352">
      <w:pPr>
        <w:tabs>
          <w:tab w:val="left" w:pos="7513"/>
        </w:tabs>
        <w:ind w:left="-426"/>
        <w:jc w:val="center"/>
        <w:rPr>
          <w:sz w:val="28"/>
          <w:szCs w:val="28"/>
        </w:rPr>
      </w:pPr>
    </w:p>
    <w:p w:rsidR="009959D4" w:rsidRDefault="003B5510" w:rsidP="005D7352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9959D4">
        <w:rPr>
          <w:b/>
          <w:bCs/>
          <w:color w:val="000000"/>
          <w:sz w:val="28"/>
          <w:szCs w:val="28"/>
        </w:rPr>
        <w:t xml:space="preserve">б утверждении </w:t>
      </w:r>
    </w:p>
    <w:p w:rsidR="003B5510" w:rsidRDefault="009959D4" w:rsidP="005D7352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5D7352">
        <w:rPr>
          <w:b/>
          <w:bCs/>
          <w:color w:val="000000"/>
          <w:sz w:val="28"/>
          <w:szCs w:val="28"/>
        </w:rPr>
        <w:t xml:space="preserve">лана </w:t>
      </w:r>
      <w:r w:rsidR="003B5510">
        <w:rPr>
          <w:b/>
          <w:bCs/>
          <w:color w:val="000000"/>
          <w:sz w:val="28"/>
          <w:szCs w:val="28"/>
        </w:rPr>
        <w:t xml:space="preserve">по </w:t>
      </w:r>
      <w:r w:rsidR="003B5510" w:rsidRPr="005D7352">
        <w:rPr>
          <w:b/>
          <w:bCs/>
          <w:color w:val="000000"/>
          <w:sz w:val="28"/>
          <w:szCs w:val="28"/>
        </w:rPr>
        <w:t>противодействию коррупции</w:t>
      </w:r>
      <w:r w:rsidR="003B5510">
        <w:rPr>
          <w:b/>
          <w:bCs/>
          <w:color w:val="000000"/>
          <w:sz w:val="28"/>
          <w:szCs w:val="28"/>
        </w:rPr>
        <w:t xml:space="preserve"> </w:t>
      </w:r>
    </w:p>
    <w:p w:rsidR="005D7352" w:rsidRDefault="005D7352" w:rsidP="003B5510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Осинниковского</w:t>
      </w:r>
      <w:proofErr w:type="spellEnd"/>
      <w:r w:rsidRPr="005D7352">
        <w:rPr>
          <w:b/>
          <w:bCs/>
          <w:color w:val="000000"/>
          <w:sz w:val="28"/>
          <w:szCs w:val="28"/>
        </w:rPr>
        <w:t xml:space="preserve"> городск</w:t>
      </w:r>
      <w:r w:rsidR="003B5510">
        <w:rPr>
          <w:b/>
          <w:bCs/>
          <w:color w:val="000000"/>
          <w:sz w:val="28"/>
          <w:szCs w:val="28"/>
        </w:rPr>
        <w:t xml:space="preserve">ого суда </w:t>
      </w:r>
      <w:r>
        <w:rPr>
          <w:b/>
          <w:bCs/>
          <w:color w:val="000000"/>
          <w:sz w:val="28"/>
          <w:szCs w:val="28"/>
        </w:rPr>
        <w:t xml:space="preserve">Кемеровской области </w:t>
      </w:r>
      <w:r w:rsidRPr="005D7352">
        <w:rPr>
          <w:b/>
          <w:bCs/>
          <w:color w:val="000000"/>
          <w:sz w:val="28"/>
          <w:szCs w:val="28"/>
        </w:rPr>
        <w:br/>
        <w:t xml:space="preserve">на </w:t>
      </w:r>
      <w:r w:rsidR="003C367F">
        <w:rPr>
          <w:b/>
          <w:bCs/>
          <w:color w:val="000000"/>
          <w:sz w:val="28"/>
          <w:szCs w:val="28"/>
        </w:rPr>
        <w:t>202</w:t>
      </w:r>
      <w:r w:rsidR="002F109B">
        <w:rPr>
          <w:b/>
          <w:bCs/>
          <w:color w:val="000000"/>
          <w:sz w:val="28"/>
          <w:szCs w:val="28"/>
        </w:rPr>
        <w:t>4</w:t>
      </w:r>
      <w:r w:rsidRPr="005D7352">
        <w:rPr>
          <w:b/>
          <w:bCs/>
          <w:color w:val="000000"/>
          <w:sz w:val="28"/>
          <w:szCs w:val="28"/>
        </w:rPr>
        <w:t xml:space="preserve"> год</w:t>
      </w:r>
    </w:p>
    <w:p w:rsidR="00AC56BB" w:rsidRDefault="00AC56BB" w:rsidP="003B5510">
      <w:pPr>
        <w:shd w:val="clear" w:color="auto" w:fill="FFFFFF"/>
        <w:spacing w:line="348" w:lineRule="atLeast"/>
        <w:ind w:left="-426"/>
        <w:jc w:val="center"/>
        <w:rPr>
          <w:b/>
          <w:bCs/>
          <w:color w:val="000000"/>
          <w:sz w:val="28"/>
          <w:szCs w:val="28"/>
        </w:rPr>
      </w:pPr>
    </w:p>
    <w:p w:rsidR="005D7352" w:rsidRPr="005D7352" w:rsidRDefault="005D7352" w:rsidP="005D7352">
      <w:pPr>
        <w:shd w:val="clear" w:color="auto" w:fill="FFFFFF"/>
        <w:spacing w:line="348" w:lineRule="atLeast"/>
        <w:rPr>
          <w:color w:val="000000"/>
          <w:sz w:val="28"/>
          <w:szCs w:val="28"/>
        </w:rPr>
      </w:pPr>
    </w:p>
    <w:p w:rsidR="005D7352" w:rsidRPr="00293620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proofErr w:type="gramStart"/>
      <w:r w:rsidRPr="005D7352">
        <w:rPr>
          <w:color w:val="000000"/>
          <w:sz w:val="28"/>
          <w:szCs w:val="28"/>
        </w:rPr>
        <w:t xml:space="preserve">В соответствии с Указом Президента Российской Федерации </w:t>
      </w:r>
      <w:r w:rsidR="00B008CA">
        <w:rPr>
          <w:color w:val="000000"/>
          <w:sz w:val="28"/>
          <w:szCs w:val="28"/>
        </w:rPr>
        <w:t xml:space="preserve">                    </w:t>
      </w:r>
      <w:r w:rsidRPr="005D7352">
        <w:rPr>
          <w:color w:val="000000"/>
          <w:sz w:val="28"/>
          <w:szCs w:val="28"/>
        </w:rPr>
        <w:t>от 11 апреля 2014 года № 226 «О Национальном пл</w:t>
      </w:r>
      <w:r w:rsidR="003838E7">
        <w:rPr>
          <w:color w:val="000000"/>
          <w:sz w:val="28"/>
          <w:szCs w:val="28"/>
        </w:rPr>
        <w:t>ане противодействия коррупции</w:t>
      </w:r>
      <w:r w:rsidRPr="005D7352">
        <w:rPr>
          <w:color w:val="000000"/>
          <w:sz w:val="28"/>
          <w:szCs w:val="28"/>
        </w:rPr>
        <w:t>» и на основании подпункта «б» пункта 8 Требований к размещению и наполнению подразделов, посвящённых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</w:t>
      </w:r>
      <w:r w:rsidR="00AC56BB">
        <w:rPr>
          <w:color w:val="000000"/>
          <w:sz w:val="28"/>
          <w:szCs w:val="28"/>
        </w:rPr>
        <w:t xml:space="preserve">едерального фонда обязательного </w:t>
      </w:r>
      <w:r w:rsidRPr="005D7352">
        <w:rPr>
          <w:color w:val="000000"/>
          <w:sz w:val="28"/>
          <w:szCs w:val="28"/>
        </w:rPr>
        <w:t>медицинского страхования, государственных корпораций</w:t>
      </w:r>
      <w:proofErr w:type="gramEnd"/>
      <w:r w:rsidRPr="005D7352">
        <w:rPr>
          <w:color w:val="000000"/>
          <w:sz w:val="28"/>
          <w:szCs w:val="28"/>
        </w:rPr>
        <w:t xml:space="preserve"> (компаний), иных организаций, созданных </w:t>
      </w:r>
      <w:r w:rsidR="00AC56BB">
        <w:rPr>
          <w:color w:val="000000"/>
          <w:sz w:val="28"/>
          <w:szCs w:val="28"/>
        </w:rPr>
        <w:t xml:space="preserve">                  </w:t>
      </w:r>
      <w:r w:rsidRPr="005D7352">
        <w:rPr>
          <w:color w:val="000000"/>
          <w:sz w:val="28"/>
          <w:szCs w:val="28"/>
        </w:rPr>
        <w:t xml:space="preserve">на основании федеральных законов, утверждённых приказом Министерства труда и социальной защиты Российской Федерации от 7 октября 2013 года </w:t>
      </w:r>
      <w:r w:rsidR="00AC56BB">
        <w:rPr>
          <w:color w:val="000000"/>
          <w:sz w:val="28"/>
          <w:szCs w:val="28"/>
        </w:rPr>
        <w:t xml:space="preserve">                  </w:t>
      </w:r>
      <w:r w:rsidRPr="005D7352">
        <w:rPr>
          <w:color w:val="000000"/>
          <w:sz w:val="28"/>
          <w:szCs w:val="28"/>
        </w:rPr>
        <w:t>№ 530н,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93620">
        <w:rPr>
          <w:color w:val="000000"/>
          <w:sz w:val="28"/>
          <w:szCs w:val="28"/>
        </w:rPr>
        <w:t>П</w:t>
      </w:r>
      <w:proofErr w:type="gramEnd"/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Р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И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К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А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З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Ы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В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А</w:t>
      </w:r>
      <w:r w:rsidR="00293620">
        <w:rPr>
          <w:color w:val="000000"/>
          <w:sz w:val="28"/>
          <w:szCs w:val="28"/>
        </w:rPr>
        <w:t xml:space="preserve"> </w:t>
      </w:r>
      <w:r w:rsidRPr="00293620">
        <w:rPr>
          <w:color w:val="000000"/>
          <w:sz w:val="28"/>
          <w:szCs w:val="28"/>
        </w:rPr>
        <w:t>Ю:</w:t>
      </w:r>
    </w:p>
    <w:p w:rsidR="005D7352" w:rsidRP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b/>
          <w:color w:val="000000"/>
          <w:sz w:val="28"/>
          <w:szCs w:val="28"/>
        </w:rPr>
      </w:pPr>
    </w:p>
    <w:p w:rsidR="005D7352" w:rsidRPr="005D7352" w:rsidRDefault="005D7352" w:rsidP="00AC56BB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r w:rsidRPr="005D7352">
        <w:rPr>
          <w:color w:val="000000"/>
          <w:sz w:val="28"/>
          <w:szCs w:val="28"/>
        </w:rPr>
        <w:t xml:space="preserve">1. Утвердить План </w:t>
      </w:r>
      <w:r w:rsidR="00F56F00" w:rsidRPr="005D7352">
        <w:rPr>
          <w:color w:val="000000"/>
          <w:sz w:val="28"/>
          <w:szCs w:val="28"/>
        </w:rPr>
        <w:t>по противодействию коррупции на 20</w:t>
      </w:r>
      <w:r w:rsidR="00F56F00">
        <w:rPr>
          <w:color w:val="000000"/>
          <w:sz w:val="28"/>
          <w:szCs w:val="28"/>
        </w:rPr>
        <w:t>2</w:t>
      </w:r>
      <w:r w:rsidR="002F109B">
        <w:rPr>
          <w:color w:val="000000"/>
          <w:sz w:val="28"/>
          <w:szCs w:val="28"/>
        </w:rPr>
        <w:t>4</w:t>
      </w:r>
      <w:r w:rsidR="00F56F00" w:rsidRPr="005D7352">
        <w:rPr>
          <w:color w:val="000000"/>
          <w:sz w:val="28"/>
          <w:szCs w:val="28"/>
        </w:rPr>
        <w:t xml:space="preserve"> </w:t>
      </w:r>
      <w:r w:rsidR="003C367F">
        <w:rPr>
          <w:color w:val="000000"/>
          <w:sz w:val="28"/>
          <w:szCs w:val="28"/>
        </w:rPr>
        <w:t>год</w:t>
      </w:r>
      <w:r w:rsidR="00F56F0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Осинниковского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D7352">
        <w:rPr>
          <w:color w:val="000000"/>
          <w:sz w:val="28"/>
          <w:szCs w:val="28"/>
        </w:rPr>
        <w:t>городского суда Кемеровской области</w:t>
      </w:r>
      <w:r w:rsidR="00EF0E69">
        <w:rPr>
          <w:color w:val="000000"/>
          <w:sz w:val="28"/>
          <w:szCs w:val="28"/>
        </w:rPr>
        <w:t>,</w:t>
      </w:r>
      <w:r w:rsidRPr="005D7352">
        <w:rPr>
          <w:color w:val="000000"/>
          <w:sz w:val="28"/>
          <w:szCs w:val="28"/>
        </w:rPr>
        <w:t xml:space="preserve"> </w:t>
      </w:r>
      <w:proofErr w:type="gramStart"/>
      <w:r w:rsidR="00382008">
        <w:rPr>
          <w:color w:val="000000"/>
          <w:sz w:val="28"/>
          <w:szCs w:val="28"/>
        </w:rPr>
        <w:t xml:space="preserve">согласно </w:t>
      </w:r>
      <w:r w:rsidR="00EF0E69">
        <w:rPr>
          <w:color w:val="000000"/>
          <w:sz w:val="28"/>
          <w:szCs w:val="28"/>
        </w:rPr>
        <w:t xml:space="preserve">                 </w:t>
      </w:r>
      <w:r w:rsidR="00382008">
        <w:rPr>
          <w:color w:val="000000"/>
          <w:sz w:val="28"/>
          <w:szCs w:val="28"/>
        </w:rPr>
        <w:t>П</w:t>
      </w:r>
      <w:r w:rsidRPr="005D7352">
        <w:rPr>
          <w:color w:val="000000"/>
          <w:sz w:val="28"/>
          <w:szCs w:val="28"/>
        </w:rPr>
        <w:t>риложени</w:t>
      </w:r>
      <w:r w:rsidR="00382008">
        <w:rPr>
          <w:color w:val="000000"/>
          <w:sz w:val="28"/>
          <w:szCs w:val="28"/>
        </w:rPr>
        <w:t>я</w:t>
      </w:r>
      <w:proofErr w:type="gramEnd"/>
      <w:r w:rsidR="00382008">
        <w:rPr>
          <w:color w:val="000000"/>
          <w:sz w:val="28"/>
          <w:szCs w:val="28"/>
        </w:rPr>
        <w:t xml:space="preserve"> </w:t>
      </w:r>
      <w:r w:rsidR="00AC56BB">
        <w:rPr>
          <w:color w:val="000000"/>
          <w:sz w:val="28"/>
          <w:szCs w:val="28"/>
        </w:rPr>
        <w:t xml:space="preserve"> </w:t>
      </w:r>
      <w:r w:rsidR="00382008">
        <w:rPr>
          <w:color w:val="000000"/>
          <w:sz w:val="28"/>
          <w:szCs w:val="28"/>
        </w:rPr>
        <w:t>№ 1</w:t>
      </w:r>
      <w:r w:rsidRPr="005D7352">
        <w:rPr>
          <w:color w:val="000000"/>
          <w:sz w:val="28"/>
          <w:szCs w:val="28"/>
        </w:rPr>
        <w:t>.</w:t>
      </w: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  <w:r w:rsidRPr="005D7352">
        <w:rPr>
          <w:color w:val="000000"/>
          <w:sz w:val="28"/>
          <w:szCs w:val="28"/>
        </w:rPr>
        <w:t xml:space="preserve">2. </w:t>
      </w:r>
      <w:proofErr w:type="gramStart"/>
      <w:r w:rsidRPr="005D7352">
        <w:rPr>
          <w:color w:val="000000"/>
          <w:sz w:val="28"/>
          <w:szCs w:val="28"/>
        </w:rPr>
        <w:t>Контроль за</w:t>
      </w:r>
      <w:proofErr w:type="gramEnd"/>
      <w:r w:rsidRPr="005D7352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5D7352" w:rsidP="00D82D60">
      <w:pPr>
        <w:shd w:val="clear" w:color="auto" w:fill="FFFFFF"/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5D7352" w:rsidRDefault="00D5671C" w:rsidP="00AC56BB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D7352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5D7352">
        <w:rPr>
          <w:color w:val="000000"/>
          <w:sz w:val="28"/>
          <w:szCs w:val="28"/>
        </w:rPr>
        <w:t xml:space="preserve"> </w:t>
      </w:r>
      <w:proofErr w:type="spellStart"/>
      <w:r w:rsidR="005D7352">
        <w:rPr>
          <w:color w:val="000000"/>
          <w:sz w:val="28"/>
          <w:szCs w:val="28"/>
        </w:rPr>
        <w:t>Осинниковского</w:t>
      </w:r>
      <w:proofErr w:type="spellEnd"/>
    </w:p>
    <w:p w:rsidR="005D7352" w:rsidRDefault="00B008CA" w:rsidP="00AC56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суда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Т.С. </w:t>
      </w:r>
      <w:proofErr w:type="spellStart"/>
      <w:r>
        <w:rPr>
          <w:color w:val="000000"/>
          <w:sz w:val="28"/>
          <w:szCs w:val="28"/>
        </w:rPr>
        <w:t>Моргачева</w:t>
      </w:r>
      <w:proofErr w:type="spellEnd"/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B008CA" w:rsidRDefault="00B008CA" w:rsidP="00D82D6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firstLine="851"/>
        <w:jc w:val="both"/>
        <w:rPr>
          <w:color w:val="000000"/>
          <w:sz w:val="28"/>
          <w:szCs w:val="28"/>
        </w:rPr>
      </w:pPr>
    </w:p>
    <w:p w:rsidR="00382008" w:rsidRDefault="00382008" w:rsidP="00EF0E6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382008" w:rsidRDefault="00382008" w:rsidP="00714A4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</w:t>
      </w:r>
      <w:r w:rsidR="00D5671C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УТВЕРЖДЕНО</w:t>
      </w:r>
    </w:p>
    <w:p w:rsidR="00382008" w:rsidRDefault="00382008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r w:rsidR="00D5671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Приказом председателя </w:t>
      </w:r>
    </w:p>
    <w:p w:rsidR="00382008" w:rsidRDefault="00D5671C" w:rsidP="00D5671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</w:t>
      </w:r>
      <w:proofErr w:type="spellStart"/>
      <w:r w:rsidR="00382008">
        <w:rPr>
          <w:color w:val="000000"/>
          <w:sz w:val="28"/>
          <w:szCs w:val="28"/>
        </w:rPr>
        <w:t>Осинниковского</w:t>
      </w:r>
      <w:proofErr w:type="spellEnd"/>
      <w:r w:rsidR="00382008">
        <w:rPr>
          <w:color w:val="000000"/>
          <w:sz w:val="28"/>
          <w:szCs w:val="28"/>
        </w:rPr>
        <w:t xml:space="preserve"> городского суда</w:t>
      </w:r>
    </w:p>
    <w:p w:rsidR="00D5671C" w:rsidRDefault="00D5671C" w:rsidP="00D5671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Кемеровской области</w:t>
      </w:r>
    </w:p>
    <w:p w:rsidR="00382008" w:rsidRDefault="00714A42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</w:t>
      </w:r>
      <w:r w:rsidR="003838E7">
        <w:rPr>
          <w:color w:val="000000"/>
          <w:sz w:val="28"/>
          <w:szCs w:val="28"/>
        </w:rPr>
        <w:t xml:space="preserve">    </w:t>
      </w:r>
      <w:r w:rsidR="00D5671C">
        <w:rPr>
          <w:color w:val="000000"/>
          <w:sz w:val="28"/>
          <w:szCs w:val="28"/>
        </w:rPr>
        <w:t xml:space="preserve">     </w:t>
      </w:r>
      <w:r w:rsidR="00382008">
        <w:rPr>
          <w:color w:val="000000"/>
          <w:sz w:val="28"/>
          <w:szCs w:val="28"/>
        </w:rPr>
        <w:t xml:space="preserve">от </w:t>
      </w:r>
      <w:r w:rsidR="001F0424">
        <w:rPr>
          <w:color w:val="000000"/>
          <w:sz w:val="28"/>
          <w:szCs w:val="28"/>
        </w:rPr>
        <w:t>«</w:t>
      </w:r>
      <w:r w:rsidR="009959D4">
        <w:rPr>
          <w:color w:val="000000"/>
          <w:sz w:val="28"/>
          <w:szCs w:val="28"/>
        </w:rPr>
        <w:t>1</w:t>
      </w:r>
      <w:r w:rsidR="002F109B">
        <w:rPr>
          <w:color w:val="000000"/>
          <w:sz w:val="28"/>
          <w:szCs w:val="28"/>
        </w:rPr>
        <w:t>8</w:t>
      </w:r>
      <w:r w:rsidR="001F0424">
        <w:rPr>
          <w:color w:val="000000"/>
          <w:sz w:val="28"/>
          <w:szCs w:val="28"/>
        </w:rPr>
        <w:t xml:space="preserve">» </w:t>
      </w:r>
      <w:r w:rsidR="002F109B">
        <w:rPr>
          <w:color w:val="000000"/>
          <w:sz w:val="28"/>
          <w:szCs w:val="28"/>
        </w:rPr>
        <w:t xml:space="preserve">декабря </w:t>
      </w:r>
      <w:r w:rsidR="00D5671C">
        <w:rPr>
          <w:color w:val="000000"/>
          <w:sz w:val="28"/>
          <w:szCs w:val="28"/>
        </w:rPr>
        <w:t xml:space="preserve"> 202</w:t>
      </w:r>
      <w:r w:rsidR="002F109B">
        <w:rPr>
          <w:color w:val="000000"/>
          <w:sz w:val="28"/>
          <w:szCs w:val="28"/>
        </w:rPr>
        <w:t>3</w:t>
      </w:r>
      <w:r w:rsidR="001F0424">
        <w:rPr>
          <w:color w:val="000000"/>
          <w:sz w:val="28"/>
          <w:szCs w:val="28"/>
        </w:rPr>
        <w:t xml:space="preserve"> </w:t>
      </w:r>
      <w:r w:rsidR="00382008">
        <w:rPr>
          <w:color w:val="000000"/>
          <w:sz w:val="28"/>
          <w:szCs w:val="28"/>
        </w:rPr>
        <w:t xml:space="preserve">года № </w:t>
      </w:r>
      <w:r w:rsidR="00BC2CE2">
        <w:rPr>
          <w:color w:val="000000"/>
          <w:sz w:val="28"/>
          <w:szCs w:val="28"/>
        </w:rPr>
        <w:t>15</w:t>
      </w:r>
      <w:r w:rsidR="001F0424">
        <w:rPr>
          <w:color w:val="000000"/>
          <w:sz w:val="28"/>
          <w:szCs w:val="28"/>
        </w:rPr>
        <w:t>-к</w:t>
      </w:r>
    </w:p>
    <w:p w:rsidR="008E6CF7" w:rsidRDefault="008E6CF7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811A10" w:rsidRDefault="00811A10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23240F" w:rsidRDefault="0023240F" w:rsidP="004F5B3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rPr>
          <w:color w:val="000000"/>
          <w:sz w:val="28"/>
          <w:szCs w:val="28"/>
        </w:rPr>
      </w:pPr>
    </w:p>
    <w:p w:rsidR="008E6CF7" w:rsidRPr="008E6CF7" w:rsidRDefault="008E6CF7" w:rsidP="008E6CF7">
      <w:pPr>
        <w:shd w:val="clear" w:color="auto" w:fill="FFFFFF"/>
        <w:spacing w:line="348" w:lineRule="atLeast"/>
        <w:jc w:val="center"/>
        <w:rPr>
          <w:b/>
          <w:color w:val="000000"/>
          <w:sz w:val="28"/>
          <w:szCs w:val="28"/>
        </w:rPr>
      </w:pPr>
      <w:r w:rsidRPr="008E6CF7">
        <w:rPr>
          <w:b/>
          <w:bCs/>
          <w:color w:val="000000"/>
          <w:sz w:val="28"/>
          <w:szCs w:val="28"/>
        </w:rPr>
        <w:t>ПЛАН РАБОТЫ</w:t>
      </w:r>
    </w:p>
    <w:p w:rsidR="008E6CF7" w:rsidRPr="008E6CF7" w:rsidRDefault="008E6CF7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  <w:r w:rsidRPr="008E6CF7">
        <w:rPr>
          <w:b/>
          <w:bCs/>
          <w:color w:val="000000"/>
          <w:sz w:val="28"/>
          <w:szCs w:val="28"/>
        </w:rPr>
        <w:t xml:space="preserve">по противодействию коррупции </w:t>
      </w:r>
    </w:p>
    <w:p w:rsidR="00811A10" w:rsidRDefault="008E6CF7" w:rsidP="00E33726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  <w:proofErr w:type="spellStart"/>
      <w:r w:rsidRPr="008E6CF7">
        <w:rPr>
          <w:b/>
          <w:bCs/>
          <w:color w:val="000000"/>
          <w:sz w:val="28"/>
          <w:szCs w:val="28"/>
        </w:rPr>
        <w:t>Осинниковского</w:t>
      </w:r>
      <w:proofErr w:type="spellEnd"/>
      <w:r w:rsidRPr="008E6CF7">
        <w:rPr>
          <w:b/>
          <w:bCs/>
          <w:color w:val="000000"/>
          <w:sz w:val="28"/>
          <w:szCs w:val="28"/>
        </w:rPr>
        <w:t xml:space="preserve"> городского суда Кемеровской области</w:t>
      </w:r>
      <w:r w:rsidRPr="008E6CF7">
        <w:rPr>
          <w:b/>
          <w:bCs/>
          <w:color w:val="000000"/>
          <w:sz w:val="28"/>
          <w:szCs w:val="28"/>
        </w:rPr>
        <w:br/>
        <w:t>на 20</w:t>
      </w:r>
      <w:r w:rsidR="00B008CA">
        <w:rPr>
          <w:b/>
          <w:bCs/>
          <w:color w:val="000000"/>
          <w:sz w:val="28"/>
          <w:szCs w:val="28"/>
        </w:rPr>
        <w:t>2</w:t>
      </w:r>
      <w:r w:rsidR="002F109B">
        <w:rPr>
          <w:b/>
          <w:bCs/>
          <w:color w:val="000000"/>
          <w:sz w:val="28"/>
          <w:szCs w:val="28"/>
        </w:rPr>
        <w:t>4</w:t>
      </w:r>
      <w:r w:rsidRPr="008E6CF7">
        <w:rPr>
          <w:b/>
          <w:bCs/>
          <w:color w:val="000000"/>
          <w:sz w:val="28"/>
          <w:szCs w:val="28"/>
        </w:rPr>
        <w:t xml:space="preserve"> </w:t>
      </w:r>
      <w:r w:rsidR="003C367F">
        <w:rPr>
          <w:b/>
          <w:bCs/>
          <w:color w:val="000000"/>
          <w:sz w:val="28"/>
          <w:szCs w:val="28"/>
        </w:rPr>
        <w:t>год</w:t>
      </w:r>
    </w:p>
    <w:tbl>
      <w:tblPr>
        <w:tblpPr w:leftFromText="180" w:rightFromText="180" w:vertAnchor="text" w:horzAnchor="margin" w:tblpY="280"/>
        <w:tblW w:w="1048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5527"/>
        <w:gridCol w:w="1985"/>
        <w:gridCol w:w="2268"/>
      </w:tblGrid>
      <w:tr w:rsidR="00EF0E69" w:rsidRPr="002666E9" w:rsidTr="00EF0901">
        <w:trPr>
          <w:trHeight w:hRule="exact" w:val="7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307" w:lineRule="exact"/>
              <w:ind w:firstLine="34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666E9">
              <w:rPr>
                <w:b/>
                <w:spacing w:val="-8"/>
                <w:sz w:val="24"/>
                <w:szCs w:val="24"/>
              </w:rPr>
              <w:t>п</w:t>
            </w:r>
            <w:proofErr w:type="gramEnd"/>
            <w:r w:rsidRPr="002666E9">
              <w:rPr>
                <w:b/>
                <w:spacing w:val="-8"/>
                <w:sz w:val="24"/>
                <w:szCs w:val="24"/>
              </w:rPr>
              <w:t>/п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777" w:lineRule="exact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777" w:lineRule="auto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pacing w:val="-4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before="100" w:beforeAutospacing="1" w:after="100" w:afterAutospacing="1" w:line="777" w:lineRule="exact"/>
              <w:jc w:val="center"/>
              <w:rPr>
                <w:sz w:val="24"/>
                <w:szCs w:val="24"/>
              </w:rPr>
            </w:pPr>
            <w:r w:rsidRPr="002666E9">
              <w:rPr>
                <w:b/>
                <w:spacing w:val="-3"/>
                <w:sz w:val="24"/>
                <w:szCs w:val="24"/>
              </w:rPr>
              <w:t>Срок исполнения</w:t>
            </w:r>
            <w:r w:rsidRPr="002666E9">
              <w:rPr>
                <w:b/>
                <w:sz w:val="24"/>
                <w:szCs w:val="24"/>
              </w:rPr>
              <w:t> </w:t>
            </w:r>
          </w:p>
        </w:tc>
      </w:tr>
      <w:tr w:rsidR="00EF0E69" w:rsidRPr="002666E9" w:rsidTr="00EF0901">
        <w:trPr>
          <w:trHeight w:hRule="exact" w:val="34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before="100" w:beforeAutospacing="1" w:after="100" w:afterAutospacing="1" w:line="-349" w:lineRule="auto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</w:t>
            </w:r>
          </w:p>
        </w:tc>
      </w:tr>
      <w:tr w:rsidR="00EF0E69" w:rsidRPr="002666E9" w:rsidTr="00EF0901">
        <w:trPr>
          <w:trHeight w:val="349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F0901">
            <w:pPr>
              <w:spacing w:line="348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2666E9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2666E9">
              <w:rPr>
                <w:b/>
                <w:bCs/>
                <w:color w:val="000000"/>
                <w:sz w:val="24"/>
                <w:szCs w:val="24"/>
              </w:rPr>
              <w:t>. Организационно-методическое обеспечение реализации антикоррупционной политики</w:t>
            </w:r>
          </w:p>
        </w:tc>
      </w:tr>
      <w:tr w:rsidR="00EF0E69" w:rsidRPr="002666E9" w:rsidTr="00E53EAA">
        <w:trPr>
          <w:trHeight w:val="41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действенного функционирования Комиссии по соблюдению требований </w:t>
            </w:r>
            <w:r w:rsidR="00811A10"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к служебному поведению федеральных государственных гражданских служащих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 урегулированию конфликта интересов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F043D4" w:rsidP="00F043D4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EF0E69" w:rsidRPr="002666E9">
              <w:rPr>
                <w:color w:val="000000"/>
                <w:sz w:val="24"/>
                <w:szCs w:val="24"/>
              </w:rPr>
              <w:t>редседател</w:t>
            </w:r>
            <w:r>
              <w:rPr>
                <w:color w:val="000000"/>
                <w:sz w:val="24"/>
                <w:szCs w:val="24"/>
              </w:rPr>
              <w:t>ь</w:t>
            </w:r>
            <w:r w:rsidR="00EF0E69" w:rsidRPr="002666E9">
              <w:rPr>
                <w:color w:val="000000"/>
                <w:sz w:val="24"/>
                <w:szCs w:val="24"/>
              </w:rPr>
              <w:t xml:space="preserve"> суда</w:t>
            </w:r>
            <w:r w:rsidR="00EF0E69" w:rsidRPr="002666E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Т.С. </w:t>
            </w:r>
            <w:proofErr w:type="spellStart"/>
            <w:r>
              <w:rPr>
                <w:color w:val="000000"/>
                <w:sz w:val="24"/>
                <w:szCs w:val="24"/>
              </w:rPr>
              <w:t>Моргачева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53EAA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E53EAA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усиления работы должностных лиц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ответственных </w:t>
            </w:r>
          </w:p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за работу по профилактике коррупционных и иных правонарушений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43D4" w:rsidRPr="00F043D4" w:rsidRDefault="00F043D4" w:rsidP="00F043D4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F043D4">
              <w:rPr>
                <w:color w:val="000000"/>
                <w:sz w:val="24"/>
                <w:szCs w:val="24"/>
              </w:rPr>
              <w:t>Председатель суда</w:t>
            </w:r>
          </w:p>
          <w:p w:rsidR="00EF0E69" w:rsidRPr="002666E9" w:rsidRDefault="00F043D4" w:rsidP="00F043D4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F043D4">
              <w:rPr>
                <w:color w:val="000000"/>
                <w:sz w:val="24"/>
                <w:szCs w:val="24"/>
              </w:rPr>
              <w:t xml:space="preserve">Т.С. </w:t>
            </w:r>
            <w:proofErr w:type="spellStart"/>
            <w:r w:rsidRPr="00F043D4">
              <w:rPr>
                <w:color w:val="000000"/>
                <w:sz w:val="24"/>
                <w:szCs w:val="24"/>
              </w:rPr>
              <w:t>Моргачева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53EAA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E53EAA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проведения 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порядке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, предусмотренном нормативными правовыми актами Российской Федерации, проверок по случаям несоблюдения федеральными государственными гражданскими служащими ограничений, запретов </w:t>
            </w:r>
          </w:p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и неисполнения обязанностей, установленных </w:t>
            </w:r>
          </w:p>
          <w:p w:rsidR="00811A10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противодействия коррупции, нарушения ограничений, касающихся получения подарков, </w:t>
            </w:r>
          </w:p>
          <w:p w:rsidR="00EF0E6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и порядка сдачи подарка</w:t>
            </w:r>
          </w:p>
          <w:p w:rsidR="0021464F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  <w:p w:rsidR="0021464F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  <w:p w:rsidR="0021464F" w:rsidRPr="002666E9" w:rsidRDefault="0021464F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E53EAA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53E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По мере поступления оснований для проведения проверок</w:t>
            </w:r>
          </w:p>
        </w:tc>
      </w:tr>
      <w:tr w:rsidR="00EF0E69" w:rsidRPr="002666E9" w:rsidTr="0021464F">
        <w:trPr>
          <w:trHeight w:val="411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E69" w:rsidRPr="002666E9" w:rsidRDefault="00EF0E69" w:rsidP="0021464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lastRenderedPageBreak/>
              <w:t>2.  Противодействие коррупции при прохождении государственной гражданской службы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Осуществления контроля исполнения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D7391D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из сторон которого являются лица, замещающие должности федеральной государственной гражданской службы категории «руководители», </w:t>
            </w:r>
            <w:r w:rsidR="000402BC">
              <w:rPr>
                <w:color w:val="000000"/>
                <w:sz w:val="24"/>
                <w:szCs w:val="24"/>
              </w:rPr>
              <w:t xml:space="preserve">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осуществление мер по предотвращению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урегулированию конфликта интересов, а также применение мер ответственности, предусмотренных законодательством Российской Федерации,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организация обсуждения вопроса о состоянии этой работы и мерах по её совершенствованию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2666E9">
              <w:rPr>
                <w:color w:val="000000"/>
                <w:sz w:val="24"/>
                <w:szCs w:val="24"/>
              </w:rPr>
              <w:t>на заседаниях Комиссии по соблюдению требований к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служебному поведению федеральных государственных гражданских служащих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 урегулированию конфликта интересов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D7391D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представления судьями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сведений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 доходах, расходах, об имуществе, принадлежащем на праве собственности, и обязательствах имущественного характера, а также сведений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 доходах их супруга (супруги)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несовершеннолетних детей, об имуществе, принадлежащем им на праве собственности,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и обязательствах имущественного характера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их супруга (супруги) и несовершеннолетних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Ежегодно</w:t>
            </w:r>
          </w:p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до 30 апреля</w:t>
            </w:r>
          </w:p>
        </w:tc>
      </w:tr>
      <w:tr w:rsidR="00EF0E69" w:rsidRPr="002666E9" w:rsidTr="00D7391D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Организация представления федеральными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сведений о доходах, расходах,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об имуществе, принадлежащем на праве собственности, и обязательствах имущественного характера, а также сведений о доходах их супруга (супруги) и несовершеннолетних детей,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об имуществе, принадлежащем им на праве </w:t>
            </w:r>
            <w:r w:rsidRPr="002666E9">
              <w:rPr>
                <w:color w:val="000000"/>
                <w:sz w:val="24"/>
                <w:szCs w:val="24"/>
              </w:rPr>
              <w:lastRenderedPageBreak/>
              <w:t xml:space="preserve">собственности, и обязательствах имущественного характера их супруга (супруги)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2666E9">
              <w:rPr>
                <w:color w:val="000000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lastRenderedPageBreak/>
              <w:t>Начальник отдела</w:t>
            </w:r>
          </w:p>
          <w:p w:rsidR="00EF0E69" w:rsidRPr="002666E9" w:rsidRDefault="00EF0E69" w:rsidP="00D7391D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Ежегодно</w:t>
            </w:r>
          </w:p>
          <w:p w:rsidR="00EF0E69" w:rsidRPr="002666E9" w:rsidRDefault="00EF0E69" w:rsidP="00D739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до 30 апреля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666E9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суда:</w:t>
            </w:r>
            <w:r w:rsidRPr="002666E9">
              <w:rPr>
                <w:color w:val="000000"/>
                <w:sz w:val="24"/>
                <w:szCs w:val="24"/>
              </w:rPr>
              <w:br/>
              <w:t>ограничений, запретов и исполнения обязанностей, установленных законодательством Российской Федерации, в целях противодействия коррупции;</w:t>
            </w:r>
            <w:r w:rsidRPr="002666E9">
              <w:rPr>
                <w:color w:val="000000"/>
                <w:sz w:val="24"/>
                <w:szCs w:val="24"/>
              </w:rPr>
              <w:br/>
              <w:t xml:space="preserve">ограничений, касающихся получения подарков,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в том числе направленных на формирование негативного отношения к дарению подарков указанным служащим в связи с исполнением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ими служебных обязанностей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8C4916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F0E69">
            <w:pPr>
              <w:spacing w:line="348" w:lineRule="atLeast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Организация доведения до лиц, замещающих должности федеральной государственной гражданской службы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положений законодательства Российской Федерации о противодействии коррупции, в том числе об установлении наказания за получение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</w:t>
            </w:r>
            <w:r w:rsidRPr="002666E9">
              <w:rPr>
                <w:color w:val="000000"/>
                <w:sz w:val="24"/>
                <w:szCs w:val="24"/>
              </w:rPr>
              <w:t>и дачу взятки, посредничество во взяточничестве</w:t>
            </w:r>
            <w:r w:rsidR="000402BC">
              <w:rPr>
                <w:color w:val="000000"/>
                <w:sz w:val="24"/>
                <w:szCs w:val="24"/>
              </w:rPr>
              <w:t xml:space="preserve">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 в виде штрафов, кратных сумме взятки, о порядке проверки сведений, представляемых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в соответствии </w:t>
            </w:r>
            <w:r w:rsidR="000402BC">
              <w:rPr>
                <w:color w:val="000000"/>
                <w:sz w:val="24"/>
                <w:szCs w:val="24"/>
              </w:rPr>
              <w:t xml:space="preserve">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с законодательством Российской Федерации </w:t>
            </w:r>
            <w:r w:rsidR="000402BC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2666E9">
              <w:rPr>
                <w:color w:val="000000"/>
                <w:sz w:val="24"/>
                <w:szCs w:val="24"/>
              </w:rPr>
              <w:t>о противодействии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Начальник отдела</w:t>
            </w:r>
          </w:p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8C4916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8C4916">
        <w:trPr>
          <w:trHeight w:val="93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прохождения повышения квалификации федеральными государственными гражданскими служащими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в должностные обязанности которых входит участие в противодействии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8C4916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Государственные гражданские служащие суда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Default="00EF0E69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 xml:space="preserve">По мере организации обучения сотрудниками Управления Судебного департамента </w:t>
            </w:r>
            <w:r w:rsidR="000402BC">
              <w:rPr>
                <w:sz w:val="24"/>
                <w:szCs w:val="24"/>
              </w:rPr>
              <w:t xml:space="preserve">                     </w:t>
            </w:r>
            <w:r w:rsidRPr="002666E9">
              <w:rPr>
                <w:sz w:val="24"/>
                <w:szCs w:val="24"/>
              </w:rPr>
              <w:t>в Кемеровской области</w:t>
            </w:r>
            <w:r w:rsidR="000402BC">
              <w:rPr>
                <w:sz w:val="24"/>
                <w:szCs w:val="24"/>
              </w:rPr>
              <w:t xml:space="preserve"> </w:t>
            </w:r>
            <w:r w:rsidR="00EA7A63">
              <w:rPr>
                <w:sz w:val="24"/>
                <w:szCs w:val="24"/>
              </w:rPr>
              <w:t>–</w:t>
            </w:r>
            <w:r w:rsidR="000402BC">
              <w:rPr>
                <w:sz w:val="24"/>
                <w:szCs w:val="24"/>
              </w:rPr>
              <w:t xml:space="preserve"> Кузбассе</w:t>
            </w:r>
          </w:p>
          <w:p w:rsidR="00EA7A63" w:rsidRPr="002666E9" w:rsidRDefault="00EA7A63" w:rsidP="008C491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F0E69" w:rsidRPr="002666E9" w:rsidTr="000402BC">
        <w:trPr>
          <w:trHeight w:val="20"/>
        </w:trPr>
        <w:tc>
          <w:tcPr>
            <w:tcW w:w="10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E69" w:rsidRPr="002666E9" w:rsidRDefault="00EF0E69" w:rsidP="000402BC">
            <w:pPr>
              <w:shd w:val="clear" w:color="auto" w:fill="FFFFFF"/>
              <w:spacing w:before="100" w:beforeAutospacing="1" w:after="100" w:afterAutospacing="1" w:line="20" w:lineRule="atLeast"/>
              <w:jc w:val="center"/>
              <w:rPr>
                <w:b/>
                <w:sz w:val="24"/>
                <w:szCs w:val="24"/>
              </w:rPr>
            </w:pPr>
            <w:r w:rsidRPr="002666E9">
              <w:rPr>
                <w:b/>
                <w:sz w:val="24"/>
                <w:szCs w:val="24"/>
              </w:rPr>
              <w:t>4. Обеспечение доступа  граждан и организаций к информации о деятельности суда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4.1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размещения на официальном Интернет-сайте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информации об антикоррупционной деятельности, поддержание в актуальном состоянии специализированного раздела, посвящённого </w:t>
            </w:r>
            <w:r w:rsidRPr="002666E9">
              <w:rPr>
                <w:color w:val="000000"/>
                <w:sz w:val="24"/>
                <w:szCs w:val="24"/>
              </w:rPr>
              <w:lastRenderedPageBreak/>
              <w:t>вопросам противодействия коррупции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lastRenderedPageBreak/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Осинниковском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городском суде или нарушениях федеральными государственными гражданскими служащими суда требований к служебному поведению посредством приёма электронных сообщений на официальный Интернет-сайт суда и на выделенный адрес электронной почты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  <w:r w:rsidRPr="002666E9">
              <w:rPr>
                <w:color w:val="000000"/>
                <w:sz w:val="24"/>
                <w:szCs w:val="24"/>
              </w:rPr>
              <w:br/>
            </w:r>
            <w:r w:rsidRPr="002666E9">
              <w:rPr>
                <w:color w:val="000000"/>
                <w:sz w:val="24"/>
                <w:szCs w:val="24"/>
              </w:rPr>
              <w:br/>
              <w:t>Начальник отдела</w:t>
            </w:r>
          </w:p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666E9">
              <w:rPr>
                <w:color w:val="000000"/>
                <w:sz w:val="24"/>
                <w:szCs w:val="24"/>
              </w:rPr>
              <w:t>Ганова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4.3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666E9">
              <w:rPr>
                <w:color w:val="000000"/>
                <w:sz w:val="24"/>
                <w:szCs w:val="24"/>
              </w:rPr>
              <w:t xml:space="preserve">Обеспечение эффективного взаимодействия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 со средствами массовой информации по обнародованию (опубликованию) информации о деятельности суда</w:t>
            </w:r>
            <w:r w:rsidR="0021464F">
              <w:rPr>
                <w:color w:val="000000"/>
                <w:sz w:val="24"/>
                <w:szCs w:val="24"/>
              </w:rPr>
              <w:t xml:space="preserve">    </w:t>
            </w:r>
            <w:r w:rsidRPr="002666E9">
              <w:rPr>
                <w:color w:val="000000"/>
                <w:sz w:val="24"/>
                <w:szCs w:val="24"/>
              </w:rPr>
              <w:t xml:space="preserve"> в соответствии с Федеральным законом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от 22 декабря 2008 года № 262-ФЗ «Об обеспечении доступа к информации о деятельности судов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2666E9">
              <w:rPr>
                <w:color w:val="000000"/>
                <w:sz w:val="24"/>
                <w:szCs w:val="24"/>
              </w:rPr>
              <w:t xml:space="preserve">в Российской Федерации», в том числе оказание содействия средствам массовой информации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666E9">
              <w:rPr>
                <w:color w:val="000000"/>
                <w:sz w:val="24"/>
                <w:szCs w:val="24"/>
              </w:rPr>
              <w:t>в широком освещении мер по противодействию коррупции и придании гласности фактов коррупции в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Осинниковском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 городском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суде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Помощник председателя суда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Очача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  <w:tr w:rsidR="00EF0E69" w:rsidRPr="002666E9" w:rsidTr="00EA7A63">
        <w:trPr>
          <w:trHeight w:val="5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4.4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E69" w:rsidRPr="002666E9" w:rsidRDefault="00EF0E69" w:rsidP="00EF0E69">
            <w:pPr>
              <w:spacing w:line="348" w:lineRule="atLeast"/>
              <w:jc w:val="both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 xml:space="preserve">Мониторинг публикаций в </w:t>
            </w:r>
            <w:proofErr w:type="gramStart"/>
            <w:r w:rsidRPr="002666E9">
              <w:rPr>
                <w:color w:val="000000"/>
                <w:sz w:val="24"/>
                <w:szCs w:val="24"/>
              </w:rPr>
              <w:t>средствах</w:t>
            </w:r>
            <w:proofErr w:type="gramEnd"/>
            <w:r w:rsidRPr="002666E9">
              <w:rPr>
                <w:color w:val="000000"/>
                <w:sz w:val="24"/>
                <w:szCs w:val="24"/>
              </w:rPr>
              <w:t xml:space="preserve"> массовой информации о деятельности </w:t>
            </w:r>
            <w:proofErr w:type="spellStart"/>
            <w:r w:rsidRPr="002666E9">
              <w:rPr>
                <w:color w:val="000000"/>
                <w:sz w:val="24"/>
                <w:szCs w:val="24"/>
              </w:rPr>
              <w:t>Осинниковского</w:t>
            </w:r>
            <w:proofErr w:type="spellEnd"/>
            <w:r w:rsidRPr="002666E9">
              <w:rPr>
                <w:color w:val="000000"/>
                <w:sz w:val="24"/>
                <w:szCs w:val="24"/>
              </w:rPr>
              <w:t xml:space="preserve"> городского суда, в том числе о фактах проявления коррупции в суде и своевременное уведомление председателя суда для принятия решения </w:t>
            </w:r>
            <w:r w:rsidR="0021464F"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2666E9">
              <w:rPr>
                <w:color w:val="000000"/>
                <w:sz w:val="24"/>
                <w:szCs w:val="24"/>
              </w:rPr>
              <w:t>об организации проверки таких фактов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E69" w:rsidRPr="002666E9" w:rsidRDefault="00EF0E69" w:rsidP="00EA7A63">
            <w:pPr>
              <w:spacing w:line="348" w:lineRule="atLeast"/>
              <w:jc w:val="center"/>
              <w:rPr>
                <w:color w:val="000000"/>
                <w:sz w:val="24"/>
                <w:szCs w:val="24"/>
              </w:rPr>
            </w:pPr>
            <w:r w:rsidRPr="002666E9">
              <w:rPr>
                <w:color w:val="000000"/>
                <w:sz w:val="24"/>
                <w:szCs w:val="24"/>
              </w:rPr>
              <w:t>Консультант суда</w:t>
            </w:r>
            <w:r w:rsidRPr="002666E9">
              <w:rPr>
                <w:color w:val="000000"/>
                <w:sz w:val="24"/>
                <w:szCs w:val="24"/>
              </w:rPr>
              <w:br/>
              <w:t>Сердюков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0DB3" w:rsidRPr="002666E9" w:rsidRDefault="00FF0DB3" w:rsidP="00EA7A63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 w:rsidRPr="002666E9">
              <w:rPr>
                <w:sz w:val="24"/>
                <w:szCs w:val="24"/>
              </w:rPr>
              <w:t>В течении</w:t>
            </w:r>
          </w:p>
          <w:p w:rsidR="00EF0E69" w:rsidRPr="002666E9" w:rsidRDefault="00FF0DB3" w:rsidP="002F109B">
            <w:pPr>
              <w:shd w:val="clear" w:color="auto" w:fill="FFFFFF"/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F10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2666E9" w:rsidRDefault="002666E9" w:rsidP="00EF0E69">
      <w:pPr>
        <w:shd w:val="clear" w:color="auto" w:fill="FFFFFF"/>
        <w:spacing w:line="348" w:lineRule="atLeast"/>
        <w:rPr>
          <w:b/>
          <w:bCs/>
          <w:color w:val="000000"/>
          <w:sz w:val="28"/>
          <w:szCs w:val="28"/>
        </w:rPr>
      </w:pPr>
    </w:p>
    <w:p w:rsidR="002666E9" w:rsidRDefault="002666E9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</w:p>
    <w:p w:rsidR="008E6CF7" w:rsidRDefault="008E6CF7" w:rsidP="008E6CF7">
      <w:pPr>
        <w:shd w:val="clear" w:color="auto" w:fill="FFFFFF"/>
        <w:spacing w:line="348" w:lineRule="atLeast"/>
        <w:jc w:val="center"/>
        <w:rPr>
          <w:b/>
          <w:bCs/>
          <w:color w:val="000000"/>
          <w:sz w:val="28"/>
          <w:szCs w:val="28"/>
        </w:rPr>
      </w:pPr>
    </w:p>
    <w:p w:rsidR="008E6CF7" w:rsidRPr="0042480D" w:rsidRDefault="008E6CF7" w:rsidP="008E6CF7">
      <w:pPr>
        <w:shd w:val="clear" w:color="auto" w:fill="FFFFFF"/>
        <w:spacing w:line="348" w:lineRule="atLeast"/>
        <w:jc w:val="center"/>
        <w:rPr>
          <w:color w:val="000000"/>
          <w:sz w:val="24"/>
          <w:szCs w:val="24"/>
        </w:rPr>
      </w:pPr>
    </w:p>
    <w:p w:rsidR="008E6CF7" w:rsidRPr="0042480D" w:rsidRDefault="008E6CF7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4"/>
          <w:szCs w:val="24"/>
        </w:rPr>
      </w:pPr>
    </w:p>
    <w:p w:rsidR="00382008" w:rsidRPr="0042480D" w:rsidRDefault="00382008" w:rsidP="0038200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7372"/>
        </w:tabs>
        <w:spacing w:line="348" w:lineRule="atLeast"/>
        <w:ind w:left="-426"/>
        <w:jc w:val="center"/>
        <w:rPr>
          <w:color w:val="000000"/>
          <w:sz w:val="24"/>
          <w:szCs w:val="24"/>
        </w:rPr>
      </w:pPr>
    </w:p>
    <w:p w:rsidR="00A43675" w:rsidRDefault="00A43675"/>
    <w:sectPr w:rsidR="00A43675" w:rsidSect="00F23D7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40"/>
    <w:rsid w:val="000402BC"/>
    <w:rsid w:val="0006176B"/>
    <w:rsid w:val="000E5AFF"/>
    <w:rsid w:val="001C046A"/>
    <w:rsid w:val="001F0424"/>
    <w:rsid w:val="0021464F"/>
    <w:rsid w:val="0023240F"/>
    <w:rsid w:val="00256403"/>
    <w:rsid w:val="002666E9"/>
    <w:rsid w:val="00270763"/>
    <w:rsid w:val="00293620"/>
    <w:rsid w:val="002F109B"/>
    <w:rsid w:val="00372CFC"/>
    <w:rsid w:val="00382008"/>
    <w:rsid w:val="003838E7"/>
    <w:rsid w:val="003B5510"/>
    <w:rsid w:val="003C367F"/>
    <w:rsid w:val="003E5E77"/>
    <w:rsid w:val="0042480D"/>
    <w:rsid w:val="004510A0"/>
    <w:rsid w:val="00476557"/>
    <w:rsid w:val="00491719"/>
    <w:rsid w:val="004C3053"/>
    <w:rsid w:val="004F5B32"/>
    <w:rsid w:val="00522116"/>
    <w:rsid w:val="005D7352"/>
    <w:rsid w:val="00657C54"/>
    <w:rsid w:val="00710AED"/>
    <w:rsid w:val="00714A42"/>
    <w:rsid w:val="0072741F"/>
    <w:rsid w:val="007D1706"/>
    <w:rsid w:val="00811A10"/>
    <w:rsid w:val="008C2EEE"/>
    <w:rsid w:val="008C4916"/>
    <w:rsid w:val="008E6CF7"/>
    <w:rsid w:val="00903142"/>
    <w:rsid w:val="009959D4"/>
    <w:rsid w:val="009A340F"/>
    <w:rsid w:val="00A2553F"/>
    <w:rsid w:val="00A43675"/>
    <w:rsid w:val="00A53119"/>
    <w:rsid w:val="00AC1F2F"/>
    <w:rsid w:val="00AC56BB"/>
    <w:rsid w:val="00AC66E1"/>
    <w:rsid w:val="00B008CA"/>
    <w:rsid w:val="00BC2CE2"/>
    <w:rsid w:val="00CC6116"/>
    <w:rsid w:val="00CD6DD3"/>
    <w:rsid w:val="00CE5E82"/>
    <w:rsid w:val="00CE7BC7"/>
    <w:rsid w:val="00D105A9"/>
    <w:rsid w:val="00D24277"/>
    <w:rsid w:val="00D5671C"/>
    <w:rsid w:val="00D7391D"/>
    <w:rsid w:val="00D82D60"/>
    <w:rsid w:val="00DF31C6"/>
    <w:rsid w:val="00E10140"/>
    <w:rsid w:val="00E33726"/>
    <w:rsid w:val="00E53EAA"/>
    <w:rsid w:val="00EA7A63"/>
    <w:rsid w:val="00EE3128"/>
    <w:rsid w:val="00EF0901"/>
    <w:rsid w:val="00EF0E69"/>
    <w:rsid w:val="00EF274C"/>
    <w:rsid w:val="00F043D4"/>
    <w:rsid w:val="00F23D79"/>
    <w:rsid w:val="00F56F00"/>
    <w:rsid w:val="00F6744C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D735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8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30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3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D735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uiPriority w:val="59"/>
    <w:rsid w:val="008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3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8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30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EE78-021A-4365-AB58-153CE653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Осинниковский городской суд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Осинниковский городской суд</dc:creator>
  <cp:lastModifiedBy>GANOVA</cp:lastModifiedBy>
  <cp:revision>3</cp:revision>
  <cp:lastPrinted>2023-12-15T07:00:00Z</cp:lastPrinted>
  <dcterms:created xsi:type="dcterms:W3CDTF">2024-12-03T01:37:00Z</dcterms:created>
  <dcterms:modified xsi:type="dcterms:W3CDTF">2024-12-03T01:39:00Z</dcterms:modified>
</cp:coreProperties>
</file>