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47D" w:rsidRPr="00B1347D" w:rsidRDefault="00B1347D" w:rsidP="00B1347D">
      <w:pPr>
        <w:jc w:val="center"/>
        <w:rPr>
          <w:b/>
          <w:sz w:val="28"/>
          <w:szCs w:val="28"/>
        </w:rPr>
      </w:pPr>
      <w:r w:rsidRPr="00B1347D">
        <w:rPr>
          <w:sz w:val="28"/>
          <w:szCs w:val="28"/>
        </w:rPr>
        <w:object w:dxaOrig="6780" w:dyaOrig="7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7.25pt" o:ole="" fillcolor="window">
            <v:imagedata r:id="rId9" o:title=""/>
          </v:shape>
          <o:OLEObject Type="Embed" ProgID="PBrush" ShapeID="_x0000_i1025" DrawAspect="Content" ObjectID="_1810732830" r:id="rId10"/>
        </w:object>
      </w:r>
    </w:p>
    <w:p w:rsidR="00B1347D" w:rsidRPr="00B1347D" w:rsidRDefault="00B1347D" w:rsidP="00B1347D">
      <w:pPr>
        <w:widowControl/>
        <w:autoSpaceDE/>
        <w:autoSpaceDN/>
        <w:adjustRightInd/>
        <w:jc w:val="center"/>
        <w:rPr>
          <w:b/>
          <w:sz w:val="30"/>
          <w:szCs w:val="30"/>
        </w:rPr>
      </w:pPr>
      <w:r w:rsidRPr="00B1347D">
        <w:rPr>
          <w:b/>
          <w:sz w:val="30"/>
          <w:szCs w:val="30"/>
        </w:rPr>
        <w:t xml:space="preserve">Судебный департамент при Верховном Суде  </w:t>
      </w:r>
    </w:p>
    <w:p w:rsidR="00B1347D" w:rsidRPr="00B1347D" w:rsidRDefault="00B1347D" w:rsidP="00B1347D">
      <w:pPr>
        <w:widowControl/>
        <w:autoSpaceDE/>
        <w:autoSpaceDN/>
        <w:adjustRightInd/>
        <w:jc w:val="center"/>
        <w:rPr>
          <w:sz w:val="28"/>
          <w:szCs w:val="28"/>
        </w:rPr>
      </w:pPr>
      <w:r w:rsidRPr="00B1347D">
        <w:rPr>
          <w:b/>
          <w:sz w:val="30"/>
          <w:szCs w:val="30"/>
        </w:rPr>
        <w:t>Российской Федерации</w:t>
      </w:r>
    </w:p>
    <w:p w:rsidR="00B1347D" w:rsidRPr="00B1347D" w:rsidRDefault="00B1347D" w:rsidP="00B1347D">
      <w:pPr>
        <w:widowControl/>
        <w:autoSpaceDE/>
        <w:autoSpaceDN/>
        <w:adjustRightInd/>
        <w:jc w:val="center"/>
        <w:rPr>
          <w:b/>
          <w:sz w:val="28"/>
          <w:szCs w:val="28"/>
        </w:rPr>
      </w:pPr>
    </w:p>
    <w:p w:rsidR="00B1347D" w:rsidRPr="00B1347D" w:rsidRDefault="00B1347D" w:rsidP="00B1347D">
      <w:pPr>
        <w:widowControl/>
        <w:autoSpaceDE/>
        <w:autoSpaceDN/>
        <w:adjustRightInd/>
        <w:jc w:val="center"/>
        <w:rPr>
          <w:b/>
          <w:sz w:val="30"/>
          <w:szCs w:val="30"/>
        </w:rPr>
      </w:pPr>
      <w:r w:rsidRPr="00B1347D">
        <w:rPr>
          <w:b/>
          <w:sz w:val="30"/>
          <w:szCs w:val="30"/>
        </w:rPr>
        <w:t xml:space="preserve">УПРАВЛЕНИЕ СУДЕБНОГО ДЕПАРТАМЕНТА </w:t>
      </w:r>
    </w:p>
    <w:p w:rsidR="00B1347D" w:rsidRPr="00B1347D" w:rsidRDefault="00B1347D" w:rsidP="00B1347D">
      <w:pPr>
        <w:widowControl/>
        <w:autoSpaceDE/>
        <w:autoSpaceDN/>
        <w:adjustRightInd/>
        <w:jc w:val="center"/>
        <w:rPr>
          <w:b/>
          <w:sz w:val="30"/>
          <w:szCs w:val="30"/>
        </w:rPr>
      </w:pPr>
      <w:r w:rsidRPr="00B1347D">
        <w:rPr>
          <w:b/>
          <w:sz w:val="30"/>
          <w:szCs w:val="30"/>
        </w:rPr>
        <w:t>В ЕВРЕЙСКОЙ  АВТОНОМНОЙ ОБЛАСТИ</w:t>
      </w:r>
    </w:p>
    <w:p w:rsidR="00B1347D" w:rsidRPr="00B1347D" w:rsidRDefault="00B1347D" w:rsidP="00B1347D">
      <w:pPr>
        <w:widowControl/>
        <w:autoSpaceDE/>
        <w:autoSpaceDN/>
        <w:adjustRightInd/>
        <w:jc w:val="center"/>
        <w:rPr>
          <w:b/>
          <w:sz w:val="28"/>
          <w:szCs w:val="28"/>
        </w:rPr>
      </w:pPr>
    </w:p>
    <w:p w:rsidR="00B1347D" w:rsidRPr="00B1347D" w:rsidRDefault="00B1347D" w:rsidP="00B1347D">
      <w:pPr>
        <w:widowControl/>
        <w:autoSpaceDE/>
        <w:autoSpaceDN/>
        <w:adjustRightInd/>
        <w:jc w:val="center"/>
        <w:rPr>
          <w:b/>
          <w:sz w:val="32"/>
          <w:szCs w:val="32"/>
        </w:rPr>
      </w:pPr>
      <w:r w:rsidRPr="00B1347D">
        <w:rPr>
          <w:b/>
          <w:sz w:val="32"/>
          <w:szCs w:val="32"/>
        </w:rPr>
        <w:t xml:space="preserve">П Р И К А З </w:t>
      </w:r>
    </w:p>
    <w:p w:rsidR="00B1347D" w:rsidRPr="00B1347D" w:rsidRDefault="00B1347D" w:rsidP="00B1347D">
      <w:pPr>
        <w:widowControl/>
        <w:autoSpaceDE/>
        <w:autoSpaceDN/>
        <w:adjustRightInd/>
        <w:jc w:val="center"/>
        <w:rPr>
          <w:sz w:val="28"/>
          <w:szCs w:val="28"/>
        </w:rPr>
      </w:pPr>
    </w:p>
    <w:p w:rsidR="00B1347D" w:rsidRPr="00B1347D" w:rsidRDefault="00B1347D" w:rsidP="00B1347D">
      <w:pPr>
        <w:widowControl/>
        <w:autoSpaceDE/>
        <w:autoSpaceDN/>
        <w:adjustRightInd/>
        <w:jc w:val="center"/>
        <w:rPr>
          <w:sz w:val="28"/>
          <w:szCs w:val="28"/>
        </w:rPr>
      </w:pPr>
      <w:r w:rsidRPr="00B1347D">
        <w:rPr>
          <w:sz w:val="28"/>
          <w:szCs w:val="28"/>
        </w:rPr>
        <w:t>«</w:t>
      </w:r>
      <w:r w:rsidR="009441F6" w:rsidRPr="009441F6">
        <w:rPr>
          <w:sz w:val="28"/>
          <w:szCs w:val="28"/>
          <w:u w:val="single"/>
        </w:rPr>
        <w:t>18</w:t>
      </w:r>
      <w:r w:rsidRPr="00B1347D">
        <w:rPr>
          <w:sz w:val="28"/>
          <w:szCs w:val="28"/>
        </w:rPr>
        <w:t>»__</w:t>
      </w:r>
      <w:r w:rsidR="009441F6" w:rsidRPr="009441F6">
        <w:rPr>
          <w:sz w:val="28"/>
          <w:szCs w:val="28"/>
          <w:u w:val="single"/>
        </w:rPr>
        <w:t>декабря</w:t>
      </w:r>
      <w:r w:rsidRPr="00B1347D">
        <w:rPr>
          <w:sz w:val="28"/>
          <w:szCs w:val="28"/>
        </w:rPr>
        <w:t xml:space="preserve">___ </w:t>
      </w:r>
      <w:smartTag w:uri="urn:schemas-microsoft-com:office:smarttags" w:element="metricconverter">
        <w:smartTagPr>
          <w:attr w:name="ProductID" w:val="2014 г"/>
        </w:smartTagPr>
        <w:r w:rsidRPr="00B1347D">
          <w:rPr>
            <w:sz w:val="28"/>
            <w:szCs w:val="28"/>
          </w:rPr>
          <w:t>2014 г</w:t>
        </w:r>
      </w:smartTag>
      <w:r w:rsidRPr="00B1347D">
        <w:rPr>
          <w:sz w:val="28"/>
          <w:szCs w:val="28"/>
        </w:rPr>
        <w:t>.                                                                 № __</w:t>
      </w:r>
      <w:r w:rsidR="009441F6" w:rsidRPr="009441F6">
        <w:rPr>
          <w:sz w:val="28"/>
          <w:szCs w:val="28"/>
          <w:u w:val="single"/>
        </w:rPr>
        <w:t>85</w:t>
      </w:r>
      <w:r w:rsidRPr="00B1347D">
        <w:rPr>
          <w:sz w:val="28"/>
          <w:szCs w:val="28"/>
        </w:rPr>
        <w:t xml:space="preserve">____ </w:t>
      </w:r>
    </w:p>
    <w:p w:rsidR="00B1347D" w:rsidRPr="00B1347D" w:rsidRDefault="00B1347D" w:rsidP="00B1347D">
      <w:pPr>
        <w:widowControl/>
        <w:autoSpaceDE/>
        <w:autoSpaceDN/>
        <w:adjustRightInd/>
        <w:jc w:val="center"/>
        <w:rPr>
          <w:sz w:val="28"/>
          <w:szCs w:val="28"/>
        </w:rPr>
      </w:pPr>
    </w:p>
    <w:p w:rsidR="00B1347D" w:rsidRPr="00B1347D" w:rsidRDefault="00B1347D" w:rsidP="00B1347D">
      <w:pPr>
        <w:widowControl/>
        <w:autoSpaceDE/>
        <w:autoSpaceDN/>
        <w:adjustRightInd/>
        <w:jc w:val="center"/>
        <w:rPr>
          <w:sz w:val="28"/>
          <w:szCs w:val="28"/>
        </w:rPr>
      </w:pPr>
      <w:r w:rsidRPr="00B1347D">
        <w:rPr>
          <w:sz w:val="28"/>
          <w:szCs w:val="28"/>
        </w:rPr>
        <w:t>Биробиджан</w:t>
      </w:r>
    </w:p>
    <w:p w:rsidR="00B1347D" w:rsidRPr="00B1347D" w:rsidRDefault="00B1347D" w:rsidP="00B1347D">
      <w:pPr>
        <w:widowControl/>
        <w:autoSpaceDE/>
        <w:autoSpaceDN/>
        <w:adjustRightInd/>
        <w:rPr>
          <w:sz w:val="28"/>
          <w:szCs w:val="28"/>
        </w:rPr>
      </w:pPr>
    </w:p>
    <w:p w:rsidR="00B1347D" w:rsidRPr="00B1347D" w:rsidRDefault="00B1347D" w:rsidP="00B1347D">
      <w:pPr>
        <w:widowControl/>
        <w:autoSpaceDE/>
        <w:autoSpaceDN/>
        <w:adjustRightInd/>
        <w:ind w:right="4855"/>
        <w:jc w:val="both"/>
        <w:rPr>
          <w:sz w:val="28"/>
          <w:szCs w:val="28"/>
        </w:rPr>
      </w:pPr>
      <w:r w:rsidRPr="00B1347D">
        <w:rPr>
          <w:sz w:val="28"/>
          <w:szCs w:val="28"/>
        </w:rPr>
        <w:t xml:space="preserve">Об утверждении Кодекса этики и служебного поведения федеральных гражданских служащих Управления Судебного департамента в Еврейской автономной области </w:t>
      </w:r>
    </w:p>
    <w:p w:rsidR="00B1347D" w:rsidRPr="00B1347D" w:rsidRDefault="00B1347D" w:rsidP="00B1347D">
      <w:pPr>
        <w:widowControl/>
        <w:autoSpaceDE/>
        <w:autoSpaceDN/>
        <w:adjustRightInd/>
        <w:ind w:firstLine="4500"/>
        <w:jc w:val="both"/>
        <w:rPr>
          <w:sz w:val="28"/>
          <w:szCs w:val="28"/>
        </w:rPr>
      </w:pPr>
    </w:p>
    <w:p w:rsidR="00B1347D" w:rsidRPr="00B1347D" w:rsidRDefault="00B1347D" w:rsidP="00B1347D">
      <w:pPr>
        <w:widowControl/>
        <w:autoSpaceDE/>
        <w:autoSpaceDN/>
        <w:adjustRightInd/>
        <w:ind w:firstLine="720"/>
        <w:jc w:val="both"/>
        <w:rPr>
          <w:sz w:val="28"/>
          <w:szCs w:val="28"/>
        </w:rPr>
      </w:pPr>
      <w:r w:rsidRPr="00B1347D">
        <w:rPr>
          <w:sz w:val="28"/>
          <w:szCs w:val="28"/>
        </w:rPr>
        <w:t xml:space="preserve">В соответствии с Федеральными законами от 25 декабря </w:t>
      </w:r>
      <w:smartTag w:uri="urn:schemas-microsoft-com:office:smarttags" w:element="metricconverter">
        <w:smartTagPr>
          <w:attr w:name="ProductID" w:val="2008 г"/>
        </w:smartTagPr>
        <w:r w:rsidRPr="00B1347D">
          <w:rPr>
            <w:sz w:val="28"/>
            <w:szCs w:val="28"/>
          </w:rPr>
          <w:t>2008 г</w:t>
        </w:r>
      </w:smartTag>
      <w:r w:rsidRPr="00B1347D">
        <w:rPr>
          <w:sz w:val="28"/>
          <w:szCs w:val="28"/>
        </w:rPr>
        <w:t xml:space="preserve">. </w:t>
      </w:r>
      <w:r w:rsidR="009441F6">
        <w:rPr>
          <w:sz w:val="28"/>
          <w:szCs w:val="28"/>
        </w:rPr>
        <w:br/>
      </w:r>
      <w:r w:rsidRPr="00B1347D">
        <w:rPr>
          <w:sz w:val="28"/>
          <w:szCs w:val="28"/>
        </w:rPr>
        <w:t xml:space="preserve">№ 273-ФЗ «О противодействии коррупции», от 27 мая </w:t>
      </w:r>
      <w:smartTag w:uri="urn:schemas-microsoft-com:office:smarttags" w:element="metricconverter">
        <w:smartTagPr>
          <w:attr w:name="ProductID" w:val="2003 г"/>
        </w:smartTagPr>
        <w:r w:rsidRPr="00B1347D">
          <w:rPr>
            <w:sz w:val="28"/>
            <w:szCs w:val="28"/>
          </w:rPr>
          <w:t>2003 г</w:t>
        </w:r>
      </w:smartTag>
      <w:r w:rsidRPr="00B1347D">
        <w:rPr>
          <w:sz w:val="28"/>
          <w:szCs w:val="28"/>
        </w:rPr>
        <w:t xml:space="preserve">. № 58-ФЗ </w:t>
      </w:r>
      <w:r w:rsidR="009441F6">
        <w:rPr>
          <w:sz w:val="28"/>
          <w:szCs w:val="28"/>
        </w:rPr>
        <w:br/>
      </w:r>
      <w:r w:rsidRPr="00B1347D">
        <w:rPr>
          <w:sz w:val="28"/>
          <w:szCs w:val="28"/>
        </w:rPr>
        <w:t xml:space="preserve">«О системе государственной службы Российской Федерации», Указом Президента Российской Федерации от 12 августа 2002г. № 885 </w:t>
      </w:r>
      <w:r w:rsidR="009441F6">
        <w:rPr>
          <w:sz w:val="28"/>
          <w:szCs w:val="28"/>
        </w:rPr>
        <w:br/>
      </w:r>
      <w:r w:rsidRPr="00B1347D">
        <w:rPr>
          <w:sz w:val="28"/>
          <w:szCs w:val="28"/>
        </w:rPr>
        <w:t xml:space="preserve">«Об утверждении общих принципов служебного поведения государственных служащих», приказами Судебного департамента при Верховном Суде Российской Федерации от 26 апреля </w:t>
      </w:r>
      <w:smartTag w:uri="urn:schemas-microsoft-com:office:smarttags" w:element="metricconverter">
        <w:smartTagPr>
          <w:attr w:name="ProductID" w:val="2011 г"/>
        </w:smartTagPr>
        <w:r w:rsidRPr="00B1347D">
          <w:rPr>
            <w:sz w:val="28"/>
            <w:szCs w:val="28"/>
          </w:rPr>
          <w:t>2011 г</w:t>
        </w:r>
      </w:smartTag>
      <w:r w:rsidRPr="00B1347D">
        <w:rPr>
          <w:sz w:val="28"/>
          <w:szCs w:val="28"/>
        </w:rPr>
        <w:t xml:space="preserve">. № 79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и управлений (отделов) Судебного департамента в субъектах Российской Федерации», </w:t>
      </w:r>
      <w:r w:rsidRPr="009441F6">
        <w:rPr>
          <w:sz w:val="28"/>
          <w:szCs w:val="28"/>
        </w:rPr>
        <w:t xml:space="preserve">от 07 мая 2014 года № 107 </w:t>
      </w:r>
      <w:r w:rsidR="009441F6" w:rsidRPr="009441F6">
        <w:rPr>
          <w:sz w:val="28"/>
          <w:szCs w:val="28"/>
        </w:rPr>
        <w:br/>
      </w:r>
      <w:r w:rsidRPr="009441F6">
        <w:rPr>
          <w:sz w:val="28"/>
          <w:szCs w:val="28"/>
        </w:rPr>
        <w:t>«О преобразовании Отдела Судебного департамента в Еврейской автономной области в Управление Судебного департамента в Еврейской автономной области», о</w:t>
      </w:r>
      <w:r w:rsidRPr="00B1347D">
        <w:rPr>
          <w:sz w:val="28"/>
          <w:szCs w:val="28"/>
        </w:rPr>
        <w:t xml:space="preserve">т 17 ноября </w:t>
      </w:r>
      <w:smartTag w:uri="urn:schemas-microsoft-com:office:smarttags" w:element="metricconverter">
        <w:smartTagPr>
          <w:attr w:name="ProductID" w:val="2014 г"/>
        </w:smartTagPr>
        <w:r w:rsidRPr="00B1347D">
          <w:rPr>
            <w:sz w:val="28"/>
            <w:szCs w:val="28"/>
          </w:rPr>
          <w:t>2014 г</w:t>
        </w:r>
      </w:smartTag>
      <w:r w:rsidRPr="00B1347D">
        <w:rPr>
          <w:sz w:val="28"/>
          <w:szCs w:val="28"/>
        </w:rPr>
        <w:t>. № 243 «Об утверждении Регламента работы территориальных подкомиссий по рассмотрению вопросов предоставления федеральным государственным гражданским служащим судов и управлений Судебного департамента в субъектах Российской Федерации единовременной субсидии на приобретение жилого помещения» П Р И К А З Ы В А Ю:</w:t>
      </w:r>
    </w:p>
    <w:p w:rsidR="00B1347D" w:rsidRPr="00B1347D" w:rsidRDefault="00B1347D" w:rsidP="00B1347D">
      <w:pPr>
        <w:widowControl/>
        <w:autoSpaceDE/>
        <w:autoSpaceDN/>
        <w:adjustRightInd/>
        <w:ind w:firstLine="720"/>
        <w:jc w:val="both"/>
        <w:rPr>
          <w:sz w:val="28"/>
          <w:szCs w:val="28"/>
        </w:rPr>
      </w:pPr>
    </w:p>
    <w:p w:rsidR="00B1347D" w:rsidRPr="00B1347D" w:rsidRDefault="00B1347D" w:rsidP="00B1347D">
      <w:pPr>
        <w:widowControl/>
        <w:numPr>
          <w:ilvl w:val="0"/>
          <w:numId w:val="9"/>
        </w:numPr>
        <w:tabs>
          <w:tab w:val="clear" w:pos="2115"/>
          <w:tab w:val="num" w:pos="1260"/>
        </w:tabs>
        <w:autoSpaceDE/>
        <w:autoSpaceDN/>
        <w:adjustRightInd/>
        <w:ind w:left="0" w:firstLine="720"/>
        <w:jc w:val="both"/>
        <w:rPr>
          <w:sz w:val="28"/>
          <w:szCs w:val="28"/>
        </w:rPr>
      </w:pPr>
      <w:r w:rsidRPr="00B1347D">
        <w:rPr>
          <w:sz w:val="28"/>
          <w:szCs w:val="28"/>
        </w:rPr>
        <w:lastRenderedPageBreak/>
        <w:t>Утвердить Кодекс этики и служебного поведения федеральных государственных гражданских служащих Управления Судебного департамента в Еврейской автономной области (приложение к настоящему приказу).</w:t>
      </w:r>
    </w:p>
    <w:p w:rsidR="00B1347D" w:rsidRPr="00B1347D" w:rsidRDefault="00B1347D" w:rsidP="00B1347D">
      <w:pPr>
        <w:widowControl/>
        <w:numPr>
          <w:ilvl w:val="0"/>
          <w:numId w:val="9"/>
        </w:numPr>
        <w:tabs>
          <w:tab w:val="clear" w:pos="2115"/>
          <w:tab w:val="num" w:pos="1260"/>
        </w:tabs>
        <w:autoSpaceDE/>
        <w:autoSpaceDN/>
        <w:adjustRightInd/>
        <w:ind w:left="0" w:firstLine="720"/>
        <w:jc w:val="both"/>
        <w:rPr>
          <w:sz w:val="28"/>
          <w:szCs w:val="28"/>
        </w:rPr>
      </w:pPr>
      <w:r w:rsidRPr="00B1347D">
        <w:rPr>
          <w:sz w:val="28"/>
          <w:szCs w:val="28"/>
        </w:rPr>
        <w:t>Ведущему специалисту отдела государственной службы и кадров Управления Судебного департамента в Еврейской автономной области Чеботаевой Л.Д. ознакомить с настоящим приказом и приложением к нему федеральных государственных гражданских служащих Управления Судебного департамента в Еврейской автономной области.</w:t>
      </w:r>
    </w:p>
    <w:p w:rsidR="00B1347D" w:rsidRPr="00B1347D" w:rsidRDefault="00B1347D" w:rsidP="00B1347D">
      <w:pPr>
        <w:widowControl/>
        <w:numPr>
          <w:ilvl w:val="0"/>
          <w:numId w:val="9"/>
        </w:numPr>
        <w:tabs>
          <w:tab w:val="clear" w:pos="2115"/>
          <w:tab w:val="num" w:pos="1260"/>
        </w:tabs>
        <w:autoSpaceDE/>
        <w:autoSpaceDN/>
        <w:adjustRightInd/>
        <w:ind w:left="0" w:firstLine="720"/>
        <w:jc w:val="both"/>
        <w:rPr>
          <w:sz w:val="28"/>
          <w:szCs w:val="28"/>
        </w:rPr>
      </w:pPr>
      <w:r w:rsidRPr="00B1347D">
        <w:rPr>
          <w:sz w:val="28"/>
          <w:szCs w:val="28"/>
        </w:rPr>
        <w:t xml:space="preserve">Признать утратившим силу приказ Отдела Судебного департамента в Еврейской автономной области от 12 июля </w:t>
      </w:r>
      <w:smartTag w:uri="urn:schemas-microsoft-com:office:smarttags" w:element="metricconverter">
        <w:smartTagPr>
          <w:attr w:name="ProductID" w:val="2011 г"/>
        </w:smartTagPr>
        <w:r w:rsidRPr="00B1347D">
          <w:rPr>
            <w:sz w:val="28"/>
            <w:szCs w:val="28"/>
          </w:rPr>
          <w:t>2011 г</w:t>
        </w:r>
      </w:smartTag>
      <w:r w:rsidRPr="00B1347D">
        <w:rPr>
          <w:sz w:val="28"/>
          <w:szCs w:val="28"/>
        </w:rPr>
        <w:t xml:space="preserve">. № 111 «Об утверждении Кодекса этики и служебного поведения федеральных государственных гражданских служащих отдела Судебного департамента в Еврейской автономной области» </w:t>
      </w:r>
    </w:p>
    <w:p w:rsidR="00B1347D" w:rsidRPr="00B1347D" w:rsidRDefault="00B1347D" w:rsidP="00B1347D">
      <w:pPr>
        <w:widowControl/>
        <w:numPr>
          <w:ilvl w:val="0"/>
          <w:numId w:val="9"/>
        </w:numPr>
        <w:tabs>
          <w:tab w:val="clear" w:pos="2115"/>
          <w:tab w:val="num" w:pos="1260"/>
        </w:tabs>
        <w:autoSpaceDE/>
        <w:autoSpaceDN/>
        <w:adjustRightInd/>
        <w:ind w:left="0" w:firstLine="720"/>
        <w:jc w:val="both"/>
        <w:rPr>
          <w:sz w:val="28"/>
          <w:szCs w:val="28"/>
        </w:rPr>
      </w:pPr>
      <w:r w:rsidRPr="00B1347D">
        <w:rPr>
          <w:sz w:val="28"/>
          <w:szCs w:val="28"/>
        </w:rPr>
        <w:t>Контроль за исполнением настоящего приказа оставляю за собой.</w:t>
      </w:r>
    </w:p>
    <w:p w:rsidR="00B1347D" w:rsidRDefault="00B1347D" w:rsidP="00B1347D">
      <w:pPr>
        <w:widowControl/>
        <w:autoSpaceDE/>
        <w:autoSpaceDN/>
        <w:adjustRightInd/>
        <w:jc w:val="both"/>
        <w:rPr>
          <w:sz w:val="28"/>
          <w:szCs w:val="28"/>
        </w:rPr>
      </w:pPr>
    </w:p>
    <w:p w:rsidR="009441F6" w:rsidRPr="00B1347D" w:rsidRDefault="009441F6" w:rsidP="00B1347D">
      <w:pPr>
        <w:widowControl/>
        <w:autoSpaceDE/>
        <w:autoSpaceDN/>
        <w:adjustRightInd/>
        <w:jc w:val="both"/>
        <w:rPr>
          <w:sz w:val="28"/>
          <w:szCs w:val="28"/>
        </w:rPr>
      </w:pPr>
    </w:p>
    <w:p w:rsidR="00B1347D" w:rsidRPr="00B1347D" w:rsidRDefault="00B1347D" w:rsidP="00B1347D">
      <w:pPr>
        <w:widowControl/>
        <w:autoSpaceDE/>
        <w:autoSpaceDN/>
        <w:adjustRightInd/>
        <w:ind w:firstLine="720"/>
        <w:jc w:val="both"/>
        <w:rPr>
          <w:sz w:val="28"/>
          <w:szCs w:val="28"/>
        </w:rPr>
      </w:pPr>
    </w:p>
    <w:p w:rsidR="00B1347D" w:rsidRPr="00B1347D" w:rsidRDefault="00B1347D" w:rsidP="00B1347D">
      <w:pPr>
        <w:widowControl/>
        <w:autoSpaceDE/>
        <w:autoSpaceDN/>
        <w:adjustRightInd/>
        <w:jc w:val="both"/>
        <w:rPr>
          <w:sz w:val="24"/>
          <w:szCs w:val="24"/>
        </w:rPr>
      </w:pPr>
      <w:r w:rsidRPr="00B1347D">
        <w:rPr>
          <w:sz w:val="28"/>
          <w:szCs w:val="28"/>
        </w:rPr>
        <w:t xml:space="preserve">Начальник Управления </w:t>
      </w:r>
      <w:r w:rsidRPr="00B1347D">
        <w:rPr>
          <w:sz w:val="28"/>
          <w:szCs w:val="28"/>
        </w:rPr>
        <w:tab/>
        <w:t xml:space="preserve">                                                   М.К. Герасимчук</w:t>
      </w:r>
    </w:p>
    <w:p w:rsidR="00B1347D" w:rsidRDefault="00B1347D" w:rsidP="00B1347D">
      <w:pPr>
        <w:shd w:val="clear" w:color="auto" w:fill="FFFFFF"/>
        <w:spacing w:line="336" w:lineRule="exact"/>
        <w:ind w:right="-69" w:firstLine="851"/>
        <w:jc w:val="both"/>
        <w:rPr>
          <w:bCs/>
          <w:spacing w:val="-6"/>
          <w:sz w:val="28"/>
          <w:szCs w:val="28"/>
        </w:rPr>
      </w:pPr>
      <w:r w:rsidRPr="004C6F6D">
        <w:rPr>
          <w:bCs/>
          <w:spacing w:val="-6"/>
          <w:sz w:val="28"/>
          <w:szCs w:val="28"/>
        </w:rPr>
        <w:t xml:space="preserve"> </w:t>
      </w: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Default="00B1347D" w:rsidP="00B1347D">
      <w:pPr>
        <w:shd w:val="clear" w:color="auto" w:fill="FFFFFF"/>
        <w:spacing w:line="336" w:lineRule="exact"/>
        <w:ind w:right="-69" w:firstLine="851"/>
        <w:jc w:val="both"/>
        <w:rPr>
          <w:bCs/>
          <w:spacing w:val="-6"/>
          <w:sz w:val="28"/>
          <w:szCs w:val="28"/>
        </w:rPr>
      </w:pPr>
    </w:p>
    <w:p w:rsidR="00B1347D" w:rsidRPr="004C6F6D" w:rsidRDefault="00B1347D" w:rsidP="00B1347D">
      <w:pPr>
        <w:shd w:val="clear" w:color="auto" w:fill="FFFFFF"/>
        <w:spacing w:line="336" w:lineRule="exact"/>
        <w:ind w:left="4821" w:right="-69" w:firstLine="851"/>
        <w:jc w:val="both"/>
        <w:rPr>
          <w:bCs/>
          <w:spacing w:val="-6"/>
          <w:sz w:val="28"/>
          <w:szCs w:val="28"/>
        </w:rPr>
      </w:pPr>
      <w:r>
        <w:rPr>
          <w:bCs/>
          <w:spacing w:val="-6"/>
          <w:sz w:val="28"/>
          <w:szCs w:val="28"/>
        </w:rPr>
        <w:lastRenderedPageBreak/>
        <w:t>Приложение к приказу</w:t>
      </w:r>
    </w:p>
    <w:p w:rsidR="00B1347D" w:rsidRDefault="00B1347D" w:rsidP="00B1347D">
      <w:pPr>
        <w:shd w:val="clear" w:color="auto" w:fill="FFFFFF"/>
        <w:spacing w:line="336" w:lineRule="exact"/>
        <w:ind w:right="-69" w:firstLine="851"/>
        <w:jc w:val="both"/>
        <w:rPr>
          <w:bCs/>
          <w:spacing w:val="-6"/>
          <w:sz w:val="28"/>
          <w:szCs w:val="28"/>
        </w:rPr>
      </w:pPr>
      <w:r w:rsidRPr="004C6F6D">
        <w:rPr>
          <w:bCs/>
          <w:spacing w:val="-6"/>
          <w:sz w:val="28"/>
          <w:szCs w:val="28"/>
        </w:rPr>
        <w:t xml:space="preserve">                                                                 </w:t>
      </w:r>
      <w:r>
        <w:rPr>
          <w:bCs/>
          <w:spacing w:val="-6"/>
          <w:sz w:val="28"/>
          <w:szCs w:val="28"/>
        </w:rPr>
        <w:t>Управления С</w:t>
      </w:r>
      <w:r w:rsidRPr="004C6F6D">
        <w:rPr>
          <w:bCs/>
          <w:spacing w:val="-6"/>
          <w:sz w:val="28"/>
          <w:szCs w:val="28"/>
        </w:rPr>
        <w:t xml:space="preserve">удебного </w:t>
      </w:r>
    </w:p>
    <w:p w:rsidR="00B1347D" w:rsidRPr="004C6F6D" w:rsidRDefault="00B1347D" w:rsidP="00B1347D">
      <w:pPr>
        <w:shd w:val="clear" w:color="auto" w:fill="FFFFFF"/>
        <w:spacing w:line="336" w:lineRule="exact"/>
        <w:ind w:left="4105" w:right="-69" w:firstLine="851"/>
        <w:jc w:val="both"/>
        <w:rPr>
          <w:bCs/>
          <w:spacing w:val="-6"/>
          <w:sz w:val="28"/>
          <w:szCs w:val="28"/>
        </w:rPr>
      </w:pPr>
      <w:r>
        <w:rPr>
          <w:bCs/>
          <w:spacing w:val="-6"/>
          <w:sz w:val="28"/>
          <w:szCs w:val="28"/>
        </w:rPr>
        <w:t xml:space="preserve">   </w:t>
      </w:r>
      <w:r>
        <w:rPr>
          <w:bCs/>
          <w:spacing w:val="-6"/>
          <w:sz w:val="28"/>
          <w:szCs w:val="28"/>
        </w:rPr>
        <w:tab/>
        <w:t xml:space="preserve"> </w:t>
      </w:r>
      <w:r w:rsidRPr="004C6F6D">
        <w:rPr>
          <w:bCs/>
          <w:spacing w:val="-6"/>
          <w:sz w:val="28"/>
          <w:szCs w:val="28"/>
        </w:rPr>
        <w:t>департамента в</w:t>
      </w:r>
    </w:p>
    <w:p w:rsidR="00B1347D" w:rsidRPr="004C6F6D" w:rsidRDefault="00B1347D" w:rsidP="00B1347D">
      <w:pPr>
        <w:shd w:val="clear" w:color="auto" w:fill="FFFFFF"/>
        <w:spacing w:line="336" w:lineRule="exact"/>
        <w:ind w:right="-69" w:firstLine="851"/>
        <w:jc w:val="both"/>
        <w:rPr>
          <w:bCs/>
          <w:spacing w:val="-6"/>
          <w:sz w:val="28"/>
          <w:szCs w:val="28"/>
        </w:rPr>
      </w:pPr>
      <w:r w:rsidRPr="004C6F6D">
        <w:rPr>
          <w:bCs/>
          <w:spacing w:val="-6"/>
          <w:sz w:val="28"/>
          <w:szCs w:val="28"/>
        </w:rPr>
        <w:t xml:space="preserve">                                                               </w:t>
      </w:r>
      <w:r>
        <w:rPr>
          <w:bCs/>
          <w:spacing w:val="-6"/>
          <w:sz w:val="28"/>
          <w:szCs w:val="28"/>
        </w:rPr>
        <w:t xml:space="preserve">  </w:t>
      </w:r>
      <w:r>
        <w:rPr>
          <w:bCs/>
          <w:spacing w:val="-6"/>
          <w:sz w:val="28"/>
          <w:szCs w:val="28"/>
        </w:rPr>
        <w:tab/>
      </w:r>
      <w:r w:rsidRPr="004C6F6D">
        <w:rPr>
          <w:bCs/>
          <w:spacing w:val="-6"/>
          <w:sz w:val="28"/>
          <w:szCs w:val="28"/>
        </w:rPr>
        <w:t>Еврейской автономной области</w:t>
      </w:r>
    </w:p>
    <w:p w:rsidR="00B1347D" w:rsidRDefault="00B1347D" w:rsidP="00B1347D">
      <w:pPr>
        <w:shd w:val="clear" w:color="auto" w:fill="FFFFFF"/>
        <w:tabs>
          <w:tab w:val="left" w:pos="5040"/>
        </w:tabs>
        <w:spacing w:line="336" w:lineRule="exact"/>
        <w:ind w:right="-69" w:firstLine="851"/>
        <w:jc w:val="both"/>
        <w:rPr>
          <w:bCs/>
          <w:spacing w:val="-6"/>
          <w:sz w:val="28"/>
          <w:szCs w:val="28"/>
        </w:rPr>
      </w:pPr>
      <w:r w:rsidRPr="004C6F6D">
        <w:rPr>
          <w:bCs/>
          <w:spacing w:val="-6"/>
          <w:sz w:val="28"/>
          <w:szCs w:val="28"/>
        </w:rPr>
        <w:t xml:space="preserve">                                                                </w:t>
      </w:r>
      <w:r>
        <w:rPr>
          <w:bCs/>
          <w:spacing w:val="-6"/>
          <w:sz w:val="28"/>
          <w:szCs w:val="28"/>
        </w:rPr>
        <w:t xml:space="preserve"> </w:t>
      </w:r>
      <w:r w:rsidRPr="004C6F6D">
        <w:rPr>
          <w:bCs/>
          <w:spacing w:val="-6"/>
          <w:sz w:val="28"/>
          <w:szCs w:val="28"/>
        </w:rPr>
        <w:t xml:space="preserve">от </w:t>
      </w:r>
      <w:r>
        <w:rPr>
          <w:bCs/>
          <w:spacing w:val="-6"/>
          <w:sz w:val="28"/>
          <w:szCs w:val="28"/>
        </w:rPr>
        <w:t xml:space="preserve"> «</w:t>
      </w:r>
      <w:r w:rsidR="009441F6" w:rsidRPr="009441F6">
        <w:rPr>
          <w:bCs/>
          <w:spacing w:val="-6"/>
          <w:sz w:val="28"/>
          <w:szCs w:val="28"/>
          <w:u w:val="single"/>
        </w:rPr>
        <w:t>18</w:t>
      </w:r>
      <w:r>
        <w:rPr>
          <w:bCs/>
          <w:spacing w:val="-6"/>
          <w:sz w:val="28"/>
          <w:szCs w:val="28"/>
        </w:rPr>
        <w:t>_»_</w:t>
      </w:r>
      <w:r w:rsidR="009441F6" w:rsidRPr="009441F6">
        <w:rPr>
          <w:bCs/>
          <w:spacing w:val="-6"/>
          <w:sz w:val="28"/>
          <w:szCs w:val="28"/>
          <w:u w:val="single"/>
        </w:rPr>
        <w:t>декабря</w:t>
      </w:r>
      <w:r>
        <w:rPr>
          <w:bCs/>
          <w:spacing w:val="-6"/>
          <w:sz w:val="28"/>
          <w:szCs w:val="28"/>
        </w:rPr>
        <w:t xml:space="preserve">___2014г.  </w:t>
      </w:r>
    </w:p>
    <w:p w:rsidR="00B1347D" w:rsidRPr="004C6F6D" w:rsidRDefault="00B1347D" w:rsidP="00B1347D">
      <w:pPr>
        <w:shd w:val="clear" w:color="auto" w:fill="FFFFFF"/>
        <w:tabs>
          <w:tab w:val="left" w:pos="5040"/>
        </w:tabs>
        <w:spacing w:line="336" w:lineRule="exact"/>
        <w:ind w:right="-69" w:firstLine="851"/>
        <w:jc w:val="both"/>
        <w:rPr>
          <w:bCs/>
          <w:spacing w:val="-6"/>
          <w:sz w:val="28"/>
          <w:szCs w:val="28"/>
        </w:rPr>
      </w:pPr>
      <w:r>
        <w:rPr>
          <w:bCs/>
          <w:spacing w:val="-6"/>
          <w:sz w:val="28"/>
          <w:szCs w:val="28"/>
        </w:rPr>
        <w:tab/>
      </w:r>
      <w:r>
        <w:rPr>
          <w:bCs/>
          <w:spacing w:val="-6"/>
          <w:sz w:val="28"/>
          <w:szCs w:val="28"/>
        </w:rPr>
        <w:tab/>
        <w:t xml:space="preserve"> №__</w:t>
      </w:r>
      <w:r w:rsidR="009441F6" w:rsidRPr="009441F6">
        <w:rPr>
          <w:bCs/>
          <w:spacing w:val="-6"/>
          <w:sz w:val="28"/>
          <w:szCs w:val="28"/>
          <w:u w:val="single"/>
        </w:rPr>
        <w:t>85</w:t>
      </w:r>
      <w:r>
        <w:rPr>
          <w:bCs/>
          <w:spacing w:val="-6"/>
          <w:sz w:val="28"/>
          <w:szCs w:val="28"/>
        </w:rPr>
        <w:t>__</w:t>
      </w:r>
    </w:p>
    <w:p w:rsidR="00B1347D" w:rsidRPr="004C6F6D" w:rsidRDefault="00B1347D" w:rsidP="00B1347D">
      <w:pPr>
        <w:shd w:val="clear" w:color="auto" w:fill="FFFFFF"/>
        <w:spacing w:line="336" w:lineRule="exact"/>
        <w:ind w:right="-69" w:firstLine="851"/>
        <w:jc w:val="center"/>
        <w:rPr>
          <w:b/>
          <w:bCs/>
          <w:spacing w:val="-6"/>
          <w:sz w:val="28"/>
          <w:szCs w:val="28"/>
        </w:rPr>
      </w:pPr>
    </w:p>
    <w:p w:rsidR="00B1347D" w:rsidRPr="004C6F6D" w:rsidRDefault="00B1347D" w:rsidP="00B1347D">
      <w:pPr>
        <w:shd w:val="clear" w:color="auto" w:fill="FFFFFF"/>
        <w:spacing w:line="336" w:lineRule="exact"/>
        <w:ind w:right="-69" w:firstLine="851"/>
        <w:jc w:val="center"/>
        <w:rPr>
          <w:b/>
          <w:bCs/>
          <w:spacing w:val="-6"/>
          <w:sz w:val="28"/>
          <w:szCs w:val="28"/>
        </w:rPr>
      </w:pPr>
    </w:p>
    <w:p w:rsidR="00B1347D" w:rsidRPr="004C6F6D" w:rsidRDefault="00B1347D" w:rsidP="00B1347D">
      <w:pPr>
        <w:shd w:val="clear" w:color="auto" w:fill="FFFFFF"/>
        <w:spacing w:line="336" w:lineRule="exact"/>
        <w:ind w:right="-69" w:firstLine="851"/>
        <w:jc w:val="center"/>
        <w:rPr>
          <w:b/>
          <w:bCs/>
          <w:spacing w:val="-6"/>
          <w:sz w:val="28"/>
          <w:szCs w:val="28"/>
        </w:rPr>
      </w:pPr>
    </w:p>
    <w:p w:rsidR="00B1347D" w:rsidRPr="004C6F6D" w:rsidRDefault="00B1347D" w:rsidP="00B1347D">
      <w:pPr>
        <w:shd w:val="clear" w:color="auto" w:fill="FFFFFF"/>
        <w:spacing w:line="336" w:lineRule="exact"/>
        <w:ind w:right="-69" w:firstLine="851"/>
        <w:jc w:val="center"/>
        <w:rPr>
          <w:sz w:val="28"/>
          <w:szCs w:val="28"/>
        </w:rPr>
      </w:pPr>
      <w:r w:rsidRPr="004C6F6D">
        <w:rPr>
          <w:b/>
          <w:bCs/>
          <w:spacing w:val="-6"/>
          <w:sz w:val="28"/>
          <w:szCs w:val="28"/>
        </w:rPr>
        <w:t>Кодекс этики и служебного поведения</w:t>
      </w:r>
    </w:p>
    <w:p w:rsidR="00B1347D" w:rsidRPr="004C6F6D" w:rsidRDefault="00B1347D" w:rsidP="00B1347D">
      <w:pPr>
        <w:shd w:val="clear" w:color="auto" w:fill="FFFFFF"/>
        <w:spacing w:line="336" w:lineRule="exact"/>
        <w:ind w:right="-69" w:firstLine="851"/>
        <w:jc w:val="center"/>
        <w:rPr>
          <w:sz w:val="28"/>
          <w:szCs w:val="28"/>
        </w:rPr>
      </w:pPr>
      <w:r w:rsidRPr="004C6F6D">
        <w:rPr>
          <w:b/>
          <w:bCs/>
          <w:spacing w:val="-7"/>
          <w:sz w:val="28"/>
          <w:szCs w:val="28"/>
        </w:rPr>
        <w:t xml:space="preserve">федеральных государственных гражданских служащих </w:t>
      </w:r>
      <w:r>
        <w:rPr>
          <w:b/>
          <w:bCs/>
          <w:spacing w:val="-7"/>
          <w:sz w:val="28"/>
          <w:szCs w:val="28"/>
        </w:rPr>
        <w:t>Управления</w:t>
      </w:r>
    </w:p>
    <w:p w:rsidR="00B1347D" w:rsidRDefault="00B1347D" w:rsidP="00B1347D">
      <w:pPr>
        <w:shd w:val="clear" w:color="auto" w:fill="FFFFFF"/>
        <w:ind w:right="-69" w:firstLine="851"/>
        <w:jc w:val="center"/>
        <w:rPr>
          <w:b/>
          <w:bCs/>
          <w:spacing w:val="-7"/>
          <w:sz w:val="28"/>
          <w:szCs w:val="28"/>
        </w:rPr>
      </w:pPr>
      <w:r w:rsidRPr="004C6F6D">
        <w:rPr>
          <w:b/>
          <w:bCs/>
          <w:spacing w:val="-7"/>
          <w:sz w:val="28"/>
          <w:szCs w:val="28"/>
        </w:rPr>
        <w:t>Судебного департамента в Еврейской автономной области</w:t>
      </w:r>
    </w:p>
    <w:p w:rsidR="00B1347D" w:rsidRPr="004C6F6D" w:rsidRDefault="00B1347D" w:rsidP="00B1347D">
      <w:pPr>
        <w:shd w:val="clear" w:color="auto" w:fill="FFFFFF"/>
        <w:ind w:right="-69" w:firstLine="851"/>
        <w:jc w:val="center"/>
        <w:rPr>
          <w:sz w:val="28"/>
          <w:szCs w:val="28"/>
        </w:rPr>
      </w:pPr>
    </w:p>
    <w:p w:rsidR="00B1347D" w:rsidRDefault="00B1347D" w:rsidP="00B1347D">
      <w:pPr>
        <w:numPr>
          <w:ilvl w:val="0"/>
          <w:numId w:val="8"/>
        </w:numPr>
        <w:shd w:val="clear" w:color="auto" w:fill="FFFFFF"/>
        <w:tabs>
          <w:tab w:val="clear" w:pos="1571"/>
          <w:tab w:val="num" w:pos="0"/>
        </w:tabs>
        <w:ind w:left="0" w:firstLine="0"/>
        <w:jc w:val="center"/>
        <w:rPr>
          <w:spacing w:val="-8"/>
          <w:sz w:val="28"/>
          <w:szCs w:val="28"/>
        </w:rPr>
      </w:pPr>
      <w:r w:rsidRPr="004C6F6D">
        <w:rPr>
          <w:spacing w:val="-8"/>
          <w:sz w:val="28"/>
          <w:szCs w:val="28"/>
        </w:rPr>
        <w:t>Общие положения</w:t>
      </w:r>
    </w:p>
    <w:p w:rsidR="00B1347D" w:rsidRDefault="00B1347D" w:rsidP="00B1347D">
      <w:pPr>
        <w:shd w:val="clear" w:color="auto" w:fill="FFFFFF"/>
        <w:rPr>
          <w:spacing w:val="-8"/>
          <w:sz w:val="28"/>
          <w:szCs w:val="28"/>
        </w:rPr>
      </w:pPr>
    </w:p>
    <w:p w:rsidR="00B1347D" w:rsidRPr="004C6F6D" w:rsidRDefault="00B1347D" w:rsidP="00B1347D">
      <w:pPr>
        <w:numPr>
          <w:ilvl w:val="0"/>
          <w:numId w:val="1"/>
        </w:numPr>
        <w:shd w:val="clear" w:color="auto" w:fill="FFFFFF"/>
        <w:ind w:firstLine="851"/>
        <w:jc w:val="both"/>
        <w:rPr>
          <w:spacing w:val="-33"/>
          <w:sz w:val="28"/>
          <w:szCs w:val="28"/>
        </w:rPr>
      </w:pPr>
      <w:r w:rsidRPr="004C6F6D">
        <w:rPr>
          <w:spacing w:val="-7"/>
          <w:sz w:val="28"/>
          <w:szCs w:val="28"/>
        </w:rPr>
        <w:t xml:space="preserve">Настоящий Кодекс этики и служебного поведения федеральных </w:t>
      </w:r>
      <w:r w:rsidRPr="004C6F6D">
        <w:rPr>
          <w:spacing w:val="-6"/>
          <w:sz w:val="28"/>
          <w:szCs w:val="28"/>
        </w:rPr>
        <w:t xml:space="preserve">государственных гражданских служащих </w:t>
      </w:r>
      <w:r>
        <w:rPr>
          <w:sz w:val="28"/>
          <w:szCs w:val="28"/>
        </w:rPr>
        <w:t>Управления</w:t>
      </w:r>
      <w:r w:rsidRPr="004C6F6D">
        <w:rPr>
          <w:sz w:val="28"/>
          <w:szCs w:val="28"/>
        </w:rPr>
        <w:t xml:space="preserve"> Судебного департамента  в Еврейской автономной области (далее - Кодекс) разработан в соответствии с положениями </w:t>
      </w:r>
      <w:r w:rsidRPr="004C6F6D">
        <w:rPr>
          <w:spacing w:val="-7"/>
          <w:sz w:val="28"/>
          <w:szCs w:val="28"/>
        </w:rPr>
        <w:t xml:space="preserve">Конституции Российской Федерации, Международного кодекса поведения </w:t>
      </w:r>
      <w:r w:rsidRPr="004C6F6D">
        <w:rPr>
          <w:spacing w:val="-4"/>
          <w:sz w:val="28"/>
          <w:szCs w:val="28"/>
        </w:rPr>
        <w:t xml:space="preserve">государственных должностных лиц (Резолюция 51/59 Генеральной Ассамблеи </w:t>
      </w:r>
      <w:r w:rsidRPr="004C6F6D">
        <w:rPr>
          <w:spacing w:val="-7"/>
          <w:sz w:val="28"/>
          <w:szCs w:val="28"/>
        </w:rPr>
        <w:t xml:space="preserve">ООН от 12 декабря </w:t>
      </w:r>
      <w:smartTag w:uri="urn:schemas-microsoft-com:office:smarttags" w:element="metricconverter">
        <w:smartTagPr>
          <w:attr w:name="ProductID" w:val="1996 г"/>
        </w:smartTagPr>
        <w:r w:rsidRPr="004C6F6D">
          <w:rPr>
            <w:spacing w:val="-7"/>
            <w:sz w:val="28"/>
            <w:szCs w:val="28"/>
          </w:rPr>
          <w:t>1996 г</w:t>
        </w:r>
      </w:smartTag>
      <w:r w:rsidRPr="004C6F6D">
        <w:rPr>
          <w:spacing w:val="-7"/>
          <w:sz w:val="28"/>
          <w:szCs w:val="28"/>
        </w:rPr>
        <w:t xml:space="preserve">.), Модельного кодекса поведения для государственных </w:t>
      </w:r>
      <w:r w:rsidRPr="004C6F6D">
        <w:rPr>
          <w:sz w:val="28"/>
          <w:szCs w:val="28"/>
        </w:rPr>
        <w:t xml:space="preserve">служащих (приложение к Рекомендации Комитета министров Совета Европы </w:t>
      </w:r>
      <w:r w:rsidRPr="004C6F6D">
        <w:rPr>
          <w:spacing w:val="-3"/>
          <w:sz w:val="28"/>
          <w:szCs w:val="28"/>
        </w:rPr>
        <w:t xml:space="preserve">от 11 мая </w:t>
      </w:r>
      <w:smartTag w:uri="urn:schemas-microsoft-com:office:smarttags" w:element="metricconverter">
        <w:smartTagPr>
          <w:attr w:name="ProductID" w:val="2000 г"/>
        </w:smartTagPr>
        <w:r w:rsidRPr="004C6F6D">
          <w:rPr>
            <w:spacing w:val="-3"/>
            <w:sz w:val="28"/>
            <w:szCs w:val="28"/>
          </w:rPr>
          <w:t>2000 г</w:t>
        </w:r>
      </w:smartTag>
      <w:r w:rsidRPr="004C6F6D">
        <w:rPr>
          <w:spacing w:val="-3"/>
          <w:sz w:val="28"/>
          <w:szCs w:val="28"/>
        </w:rPr>
        <w:t xml:space="preserve">. № </w:t>
      </w:r>
      <w:r w:rsidRPr="004C6F6D">
        <w:rPr>
          <w:spacing w:val="-3"/>
          <w:sz w:val="28"/>
          <w:szCs w:val="28"/>
          <w:lang w:val="en-US"/>
        </w:rPr>
        <w:t>R</w:t>
      </w:r>
      <w:r w:rsidRPr="004C6F6D">
        <w:rPr>
          <w:spacing w:val="-3"/>
          <w:sz w:val="28"/>
          <w:szCs w:val="28"/>
        </w:rPr>
        <w:t xml:space="preserve"> (2000) 10 о кодексах поведения для государственных </w:t>
      </w:r>
      <w:r w:rsidRPr="004C6F6D">
        <w:rPr>
          <w:sz w:val="28"/>
          <w:szCs w:val="28"/>
        </w:rPr>
        <w:t xml:space="preserve">служащих), Модельного закона «Об основах муниципальной службы» (принят на 19 - м пленарном заседании Межпарламентской Ассамблеи </w:t>
      </w:r>
      <w:r w:rsidRPr="004C6F6D">
        <w:rPr>
          <w:spacing w:val="-4"/>
          <w:sz w:val="28"/>
          <w:szCs w:val="28"/>
        </w:rPr>
        <w:t xml:space="preserve">государств - участников Содружества Независимых Государств (постановление </w:t>
      </w:r>
      <w:r w:rsidRPr="004C6F6D">
        <w:rPr>
          <w:sz w:val="28"/>
          <w:szCs w:val="28"/>
        </w:rPr>
        <w:t xml:space="preserve">№ 19-10 от 26 марта </w:t>
      </w:r>
      <w:smartTag w:uri="urn:schemas-microsoft-com:office:smarttags" w:element="metricconverter">
        <w:smartTagPr>
          <w:attr w:name="ProductID" w:val="2002 г"/>
        </w:smartTagPr>
        <w:r w:rsidRPr="004C6F6D">
          <w:rPr>
            <w:sz w:val="28"/>
            <w:szCs w:val="28"/>
          </w:rPr>
          <w:t>2002 г</w:t>
        </w:r>
      </w:smartTag>
      <w:r w:rsidRPr="004C6F6D">
        <w:rPr>
          <w:sz w:val="28"/>
          <w:szCs w:val="28"/>
        </w:rPr>
        <w:t xml:space="preserve">.), федеральных законов от 25 декабря </w:t>
      </w:r>
      <w:smartTag w:uri="urn:schemas-microsoft-com:office:smarttags" w:element="metricconverter">
        <w:smartTagPr>
          <w:attr w:name="ProductID" w:val="2008 г"/>
        </w:smartTagPr>
        <w:r w:rsidRPr="004C6F6D">
          <w:rPr>
            <w:sz w:val="28"/>
            <w:szCs w:val="28"/>
          </w:rPr>
          <w:t>2008 г</w:t>
        </w:r>
      </w:smartTag>
      <w:r w:rsidRPr="004C6F6D">
        <w:rPr>
          <w:sz w:val="28"/>
          <w:szCs w:val="28"/>
        </w:rPr>
        <w:t xml:space="preserve">. № 273-ФЗ «О противодействии коррупции», от 27 мая </w:t>
      </w:r>
      <w:smartTag w:uri="urn:schemas-microsoft-com:office:smarttags" w:element="metricconverter">
        <w:smartTagPr>
          <w:attr w:name="ProductID" w:val="2003 г"/>
        </w:smartTagPr>
        <w:r w:rsidRPr="004C6F6D">
          <w:rPr>
            <w:sz w:val="28"/>
            <w:szCs w:val="28"/>
          </w:rPr>
          <w:t>2003 г</w:t>
        </w:r>
      </w:smartTag>
      <w:r w:rsidRPr="004C6F6D">
        <w:rPr>
          <w:sz w:val="28"/>
          <w:szCs w:val="28"/>
        </w:rPr>
        <w:t xml:space="preserve">. № 58-ФЗ «О системе государственной службы Российской Федерации», других </w:t>
      </w:r>
      <w:r w:rsidRPr="004C6F6D">
        <w:rPr>
          <w:spacing w:val="-7"/>
          <w:sz w:val="28"/>
          <w:szCs w:val="28"/>
        </w:rPr>
        <w:t xml:space="preserve">федеральных законов, содержащих ограничения, запреты и обязанности для </w:t>
      </w:r>
      <w:r w:rsidRPr="004C6F6D">
        <w:rPr>
          <w:sz w:val="28"/>
          <w:szCs w:val="28"/>
        </w:rPr>
        <w:t xml:space="preserve">государственных служащих Российской Федерации, Указа Президента </w:t>
      </w:r>
      <w:r w:rsidRPr="004C6F6D">
        <w:rPr>
          <w:spacing w:val="-5"/>
          <w:sz w:val="28"/>
          <w:szCs w:val="28"/>
        </w:rPr>
        <w:t xml:space="preserve">Российской Федерации от 12 августа </w:t>
      </w:r>
      <w:smartTag w:uri="urn:schemas-microsoft-com:office:smarttags" w:element="metricconverter">
        <w:smartTagPr>
          <w:attr w:name="ProductID" w:val="2002 г"/>
        </w:smartTagPr>
        <w:r w:rsidRPr="004C6F6D">
          <w:rPr>
            <w:spacing w:val="-5"/>
            <w:sz w:val="28"/>
            <w:szCs w:val="28"/>
          </w:rPr>
          <w:t>2002 г</w:t>
        </w:r>
      </w:smartTag>
      <w:r w:rsidRPr="004C6F6D">
        <w:rPr>
          <w:spacing w:val="-5"/>
          <w:sz w:val="28"/>
          <w:szCs w:val="28"/>
        </w:rPr>
        <w:t xml:space="preserve">. № 885 «Об утверждении общих </w:t>
      </w:r>
      <w:r w:rsidRPr="004C6F6D">
        <w:rPr>
          <w:sz w:val="28"/>
          <w:szCs w:val="28"/>
        </w:rPr>
        <w:t>принципов служебного поведения государственных служащих», приказа Судебного департамента при Верховном Суде Российской Федерации</w:t>
      </w:r>
      <w:r w:rsidR="009441F6">
        <w:rPr>
          <w:sz w:val="28"/>
          <w:szCs w:val="28"/>
        </w:rPr>
        <w:br/>
      </w:r>
      <w:r w:rsidRPr="004C6F6D">
        <w:rPr>
          <w:sz w:val="28"/>
          <w:szCs w:val="28"/>
        </w:rPr>
        <w:t xml:space="preserve">от 26 апреля 2011 года № 79 «Об утверждении Типового кодекса </w:t>
      </w:r>
      <w:r w:rsidR="009441F6">
        <w:rPr>
          <w:sz w:val="28"/>
          <w:szCs w:val="28"/>
        </w:rPr>
        <w:t>э</w:t>
      </w:r>
      <w:r w:rsidRPr="004C6F6D">
        <w:rPr>
          <w:sz w:val="28"/>
          <w:szCs w:val="28"/>
        </w:rPr>
        <w:t>тики и служебного поведения государственных гражданских служащих аппаратов федеральных судов общей юрисдикции и управлений (отделов) Судебного департамента в с</w:t>
      </w:r>
      <w:r w:rsidR="009441F6">
        <w:rPr>
          <w:sz w:val="28"/>
          <w:szCs w:val="28"/>
        </w:rPr>
        <w:t xml:space="preserve">убъектах Российской Федерации» </w:t>
      </w:r>
      <w:r w:rsidRPr="004C6F6D">
        <w:rPr>
          <w:sz w:val="28"/>
          <w:szCs w:val="28"/>
        </w:rPr>
        <w:t xml:space="preserve">и иных </w:t>
      </w:r>
      <w:r w:rsidRPr="004C6F6D">
        <w:rPr>
          <w:spacing w:val="-5"/>
          <w:sz w:val="28"/>
          <w:szCs w:val="28"/>
        </w:rPr>
        <w:t xml:space="preserve">нормативных правовых актов Российской Федерации, а также основан на </w:t>
      </w:r>
      <w:r w:rsidRPr="004C6F6D">
        <w:rPr>
          <w:spacing w:val="-7"/>
          <w:sz w:val="28"/>
          <w:szCs w:val="28"/>
        </w:rPr>
        <w:t xml:space="preserve">общепризнанных нравственных принципах и нормах российского общества и </w:t>
      </w:r>
      <w:r w:rsidRPr="004C6F6D">
        <w:rPr>
          <w:sz w:val="28"/>
          <w:szCs w:val="28"/>
        </w:rPr>
        <w:t>государства.</w:t>
      </w:r>
    </w:p>
    <w:p w:rsidR="00B1347D" w:rsidRPr="004C6F6D" w:rsidRDefault="00B1347D" w:rsidP="00B1347D">
      <w:pPr>
        <w:numPr>
          <w:ilvl w:val="0"/>
          <w:numId w:val="1"/>
        </w:numPr>
        <w:shd w:val="clear" w:color="auto" w:fill="FFFFFF"/>
        <w:tabs>
          <w:tab w:val="left" w:pos="1032"/>
        </w:tabs>
        <w:ind w:firstLine="851"/>
        <w:jc w:val="both"/>
        <w:rPr>
          <w:spacing w:val="-22"/>
          <w:sz w:val="28"/>
          <w:szCs w:val="28"/>
        </w:rPr>
      </w:pPr>
      <w:r w:rsidRPr="004C6F6D">
        <w:rPr>
          <w:spacing w:val="-6"/>
          <w:sz w:val="28"/>
          <w:szCs w:val="28"/>
        </w:rPr>
        <w:t xml:space="preserve">Кодекс представляет собой свод общих принципов профессиональной </w:t>
      </w:r>
      <w:r w:rsidRPr="004C6F6D">
        <w:rPr>
          <w:spacing w:val="-7"/>
          <w:sz w:val="28"/>
          <w:szCs w:val="28"/>
        </w:rPr>
        <w:t xml:space="preserve">служебной этики и основных правил служебного поведения, которыми должны </w:t>
      </w:r>
      <w:r w:rsidRPr="004C6F6D">
        <w:rPr>
          <w:spacing w:val="-2"/>
          <w:sz w:val="28"/>
          <w:szCs w:val="28"/>
        </w:rPr>
        <w:lastRenderedPageBreak/>
        <w:t xml:space="preserve">руководствоваться федеральные государственные гражданские служащие </w:t>
      </w:r>
      <w:r>
        <w:rPr>
          <w:spacing w:val="-4"/>
          <w:sz w:val="28"/>
          <w:szCs w:val="28"/>
        </w:rPr>
        <w:t>Управления</w:t>
      </w:r>
      <w:r w:rsidRPr="004C6F6D">
        <w:rPr>
          <w:spacing w:val="-4"/>
          <w:sz w:val="28"/>
          <w:szCs w:val="28"/>
        </w:rPr>
        <w:t xml:space="preserve"> Судебного </w:t>
      </w:r>
      <w:r w:rsidRPr="004C6F6D">
        <w:rPr>
          <w:sz w:val="28"/>
          <w:szCs w:val="28"/>
        </w:rPr>
        <w:t>департамента в Еврейской автономной области (далее - гражданские служащие) независимо от замещаемой ими должности.</w:t>
      </w:r>
    </w:p>
    <w:p w:rsidR="00B1347D" w:rsidRPr="004C6F6D" w:rsidRDefault="00B1347D" w:rsidP="00B1347D">
      <w:pPr>
        <w:numPr>
          <w:ilvl w:val="0"/>
          <w:numId w:val="2"/>
        </w:numPr>
        <w:shd w:val="clear" w:color="auto" w:fill="FFFFFF"/>
        <w:tabs>
          <w:tab w:val="left" w:pos="1056"/>
        </w:tabs>
        <w:ind w:firstLine="851"/>
        <w:jc w:val="both"/>
        <w:rPr>
          <w:spacing w:val="-17"/>
          <w:sz w:val="28"/>
          <w:szCs w:val="28"/>
        </w:rPr>
      </w:pPr>
      <w:r w:rsidRPr="004C6F6D">
        <w:rPr>
          <w:sz w:val="28"/>
          <w:szCs w:val="28"/>
        </w:rPr>
        <w:t xml:space="preserve">Гражданин Российской Федерации, поступающий на федеральную государственную гражданскую службу (далее - гражданская служба) в </w:t>
      </w:r>
      <w:r>
        <w:rPr>
          <w:sz w:val="28"/>
          <w:szCs w:val="28"/>
        </w:rPr>
        <w:t>Управление</w:t>
      </w:r>
      <w:r w:rsidRPr="004C6F6D">
        <w:rPr>
          <w:sz w:val="28"/>
          <w:szCs w:val="28"/>
        </w:rPr>
        <w:t xml:space="preserve"> Судебного департамента в Еврейской автономной области (далее - </w:t>
      </w:r>
      <w:r>
        <w:rPr>
          <w:sz w:val="28"/>
          <w:szCs w:val="28"/>
        </w:rPr>
        <w:t>Управление</w:t>
      </w:r>
      <w:r w:rsidRPr="004C6F6D">
        <w:rPr>
          <w:sz w:val="28"/>
          <w:szCs w:val="28"/>
        </w:rPr>
        <w:t>), обязан ознакомиться с положениями Кодекса и соблюдать их в процессе своей служебной деятельности.</w:t>
      </w:r>
    </w:p>
    <w:p w:rsidR="00B1347D" w:rsidRPr="004C6F6D" w:rsidRDefault="00B1347D" w:rsidP="00B1347D">
      <w:pPr>
        <w:numPr>
          <w:ilvl w:val="0"/>
          <w:numId w:val="2"/>
        </w:numPr>
        <w:shd w:val="clear" w:color="auto" w:fill="FFFFFF"/>
        <w:tabs>
          <w:tab w:val="left" w:pos="1056"/>
        </w:tabs>
        <w:ind w:firstLine="851"/>
        <w:jc w:val="both"/>
        <w:rPr>
          <w:spacing w:val="-16"/>
          <w:sz w:val="28"/>
          <w:szCs w:val="28"/>
        </w:rPr>
      </w:pPr>
      <w:r w:rsidRPr="004C6F6D">
        <w:rPr>
          <w:sz w:val="28"/>
          <w:szCs w:val="28"/>
        </w:rPr>
        <w:t xml:space="preserve">Каждый гражданский служащий </w:t>
      </w:r>
      <w:r>
        <w:rPr>
          <w:sz w:val="28"/>
          <w:szCs w:val="28"/>
        </w:rPr>
        <w:t xml:space="preserve">Управления </w:t>
      </w:r>
      <w:r w:rsidRPr="004C6F6D">
        <w:rPr>
          <w:sz w:val="28"/>
          <w:szCs w:val="28"/>
        </w:rPr>
        <w:t xml:space="preserve">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w:t>
      </w:r>
      <w:r>
        <w:rPr>
          <w:sz w:val="28"/>
          <w:szCs w:val="28"/>
        </w:rPr>
        <w:t xml:space="preserve">Управления </w:t>
      </w:r>
      <w:r w:rsidRPr="004C6F6D">
        <w:rPr>
          <w:sz w:val="28"/>
          <w:szCs w:val="28"/>
        </w:rPr>
        <w:t>поведения в отношениях с ним в соответствии с положениями Кодекса.</w:t>
      </w:r>
    </w:p>
    <w:p w:rsidR="00B1347D" w:rsidRPr="004C6F6D" w:rsidRDefault="00B1347D" w:rsidP="00B1347D">
      <w:pPr>
        <w:numPr>
          <w:ilvl w:val="0"/>
          <w:numId w:val="3"/>
        </w:numPr>
        <w:shd w:val="clear" w:color="auto" w:fill="FFFFFF"/>
        <w:tabs>
          <w:tab w:val="left" w:pos="1094"/>
        </w:tabs>
        <w:ind w:firstLine="851"/>
        <w:jc w:val="both"/>
        <w:rPr>
          <w:spacing w:val="-20"/>
          <w:sz w:val="28"/>
          <w:szCs w:val="28"/>
        </w:rPr>
      </w:pPr>
      <w:r w:rsidRPr="004C6F6D">
        <w:rPr>
          <w:sz w:val="28"/>
          <w:szCs w:val="28"/>
        </w:rPr>
        <w:t>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B1347D" w:rsidRPr="004C6F6D" w:rsidRDefault="00B1347D" w:rsidP="00B1347D">
      <w:pPr>
        <w:numPr>
          <w:ilvl w:val="0"/>
          <w:numId w:val="3"/>
        </w:numPr>
        <w:shd w:val="clear" w:color="auto" w:fill="FFFFFF"/>
        <w:tabs>
          <w:tab w:val="left" w:pos="1094"/>
        </w:tabs>
        <w:ind w:firstLine="851"/>
        <w:jc w:val="both"/>
        <w:rPr>
          <w:spacing w:val="-14"/>
          <w:sz w:val="28"/>
          <w:szCs w:val="28"/>
        </w:rPr>
      </w:pPr>
      <w:r w:rsidRPr="004C6F6D">
        <w:rPr>
          <w:sz w:val="28"/>
          <w:szCs w:val="28"/>
        </w:rPr>
        <w:t>Кодекс призван повысить эффективность выполнения гражданскими служащими  своих должностных обязанностей.</w:t>
      </w:r>
    </w:p>
    <w:p w:rsidR="00B1347D" w:rsidRPr="004C6F6D" w:rsidRDefault="00B1347D" w:rsidP="00B1347D">
      <w:pPr>
        <w:numPr>
          <w:ilvl w:val="0"/>
          <w:numId w:val="3"/>
        </w:numPr>
        <w:shd w:val="clear" w:color="auto" w:fill="FFFFFF"/>
        <w:tabs>
          <w:tab w:val="left" w:pos="1094"/>
        </w:tabs>
        <w:ind w:firstLine="851"/>
        <w:jc w:val="both"/>
        <w:rPr>
          <w:spacing w:val="-14"/>
          <w:sz w:val="28"/>
          <w:szCs w:val="28"/>
        </w:rPr>
      </w:pPr>
      <w:r w:rsidRPr="004C6F6D">
        <w:rPr>
          <w:sz w:val="28"/>
          <w:szCs w:val="28"/>
        </w:rPr>
        <w:t>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B1347D" w:rsidRPr="00161D32" w:rsidRDefault="00B1347D" w:rsidP="00B1347D">
      <w:pPr>
        <w:numPr>
          <w:ilvl w:val="0"/>
          <w:numId w:val="3"/>
        </w:numPr>
        <w:shd w:val="clear" w:color="auto" w:fill="FFFFFF"/>
        <w:tabs>
          <w:tab w:val="left" w:pos="1094"/>
        </w:tabs>
        <w:ind w:firstLine="851"/>
        <w:jc w:val="both"/>
        <w:rPr>
          <w:spacing w:val="-16"/>
          <w:sz w:val="28"/>
          <w:szCs w:val="28"/>
        </w:rPr>
      </w:pPr>
      <w:r w:rsidRPr="004C6F6D">
        <w:rPr>
          <w:sz w:val="28"/>
          <w:szCs w:val="28"/>
        </w:rPr>
        <w:t>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B1347D" w:rsidRPr="004C6F6D" w:rsidRDefault="00B1347D" w:rsidP="00B1347D">
      <w:pPr>
        <w:shd w:val="clear" w:color="auto" w:fill="FFFFFF"/>
        <w:tabs>
          <w:tab w:val="left" w:pos="1094"/>
        </w:tabs>
        <w:jc w:val="both"/>
        <w:rPr>
          <w:spacing w:val="-16"/>
          <w:sz w:val="28"/>
          <w:szCs w:val="28"/>
        </w:rPr>
      </w:pPr>
    </w:p>
    <w:p w:rsidR="00B1347D" w:rsidRPr="004C6F6D" w:rsidRDefault="00B1347D" w:rsidP="00B1347D">
      <w:pPr>
        <w:shd w:val="clear" w:color="auto" w:fill="FFFFFF"/>
        <w:ind w:firstLine="851"/>
        <w:jc w:val="center"/>
        <w:rPr>
          <w:sz w:val="28"/>
          <w:szCs w:val="28"/>
        </w:rPr>
      </w:pPr>
      <w:r w:rsidRPr="004C6F6D">
        <w:rPr>
          <w:sz w:val="28"/>
          <w:szCs w:val="28"/>
          <w:lang w:val="en-US"/>
        </w:rPr>
        <w:t>II</w:t>
      </w:r>
      <w:r w:rsidRPr="004C6F6D">
        <w:rPr>
          <w:sz w:val="28"/>
          <w:szCs w:val="28"/>
        </w:rPr>
        <w:t>. Основные принципы и правила служебного поведения</w:t>
      </w:r>
    </w:p>
    <w:p w:rsidR="00B1347D" w:rsidRDefault="00B1347D" w:rsidP="00B1347D">
      <w:pPr>
        <w:shd w:val="clear" w:color="auto" w:fill="FFFFFF"/>
        <w:ind w:firstLine="851"/>
        <w:jc w:val="center"/>
        <w:rPr>
          <w:sz w:val="28"/>
          <w:szCs w:val="28"/>
        </w:rPr>
      </w:pPr>
      <w:r w:rsidRPr="004C6F6D">
        <w:rPr>
          <w:sz w:val="28"/>
          <w:szCs w:val="28"/>
        </w:rPr>
        <w:t xml:space="preserve">гражданских служащих </w:t>
      </w:r>
      <w:r>
        <w:rPr>
          <w:sz w:val="28"/>
          <w:szCs w:val="28"/>
        </w:rPr>
        <w:t>Управления</w:t>
      </w:r>
    </w:p>
    <w:p w:rsidR="00B1347D" w:rsidRPr="004C6F6D" w:rsidRDefault="00B1347D" w:rsidP="00B1347D">
      <w:pPr>
        <w:shd w:val="clear" w:color="auto" w:fill="FFFFFF"/>
        <w:ind w:firstLine="851"/>
        <w:jc w:val="center"/>
        <w:rPr>
          <w:sz w:val="28"/>
          <w:szCs w:val="28"/>
        </w:rPr>
      </w:pPr>
    </w:p>
    <w:p w:rsidR="00B1347D" w:rsidRPr="004C6F6D" w:rsidRDefault="00B1347D" w:rsidP="00B1347D">
      <w:pPr>
        <w:shd w:val="clear" w:color="auto" w:fill="FFFFFF"/>
        <w:tabs>
          <w:tab w:val="left" w:pos="1094"/>
        </w:tabs>
        <w:ind w:firstLine="851"/>
        <w:jc w:val="both"/>
        <w:rPr>
          <w:sz w:val="28"/>
          <w:szCs w:val="28"/>
        </w:rPr>
      </w:pPr>
      <w:r w:rsidRPr="004C6F6D">
        <w:rPr>
          <w:spacing w:val="-14"/>
          <w:sz w:val="28"/>
          <w:szCs w:val="28"/>
        </w:rPr>
        <w:t>9.</w:t>
      </w:r>
      <w:r w:rsidRPr="004C6F6D">
        <w:rPr>
          <w:sz w:val="28"/>
          <w:szCs w:val="28"/>
        </w:rPr>
        <w:tab/>
        <w:t xml:space="preserve">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B1347D" w:rsidRPr="004C6F6D" w:rsidRDefault="00B1347D" w:rsidP="00B1347D">
      <w:pPr>
        <w:shd w:val="clear" w:color="auto" w:fill="FFFFFF"/>
        <w:tabs>
          <w:tab w:val="left" w:pos="1200"/>
        </w:tabs>
        <w:ind w:firstLine="851"/>
        <w:jc w:val="both"/>
        <w:rPr>
          <w:sz w:val="28"/>
          <w:szCs w:val="28"/>
        </w:rPr>
      </w:pPr>
      <w:r w:rsidRPr="004C6F6D">
        <w:rPr>
          <w:spacing w:val="-18"/>
          <w:sz w:val="28"/>
          <w:szCs w:val="28"/>
        </w:rPr>
        <w:t>10.</w:t>
      </w:r>
      <w:r w:rsidRPr="004C6F6D">
        <w:rPr>
          <w:sz w:val="28"/>
          <w:szCs w:val="28"/>
        </w:rPr>
        <w:tab/>
        <w:t xml:space="preserve"> Гражданские служащие, сознавая ответственность перед государством, обществом и гражданами, призваны:</w:t>
      </w:r>
    </w:p>
    <w:p w:rsidR="00B1347D" w:rsidRPr="004C6F6D" w:rsidRDefault="00B1347D" w:rsidP="00B1347D">
      <w:pPr>
        <w:shd w:val="clear" w:color="auto" w:fill="FFFFFF"/>
        <w:tabs>
          <w:tab w:val="left" w:pos="1483"/>
        </w:tabs>
        <w:ind w:firstLine="851"/>
        <w:jc w:val="both"/>
        <w:rPr>
          <w:sz w:val="28"/>
          <w:szCs w:val="28"/>
        </w:rPr>
      </w:pPr>
      <w:r w:rsidRPr="004C6F6D">
        <w:rPr>
          <w:spacing w:val="-8"/>
          <w:sz w:val="28"/>
          <w:szCs w:val="28"/>
        </w:rPr>
        <w:t>а)</w:t>
      </w:r>
      <w:r w:rsidRPr="004C6F6D">
        <w:rPr>
          <w:sz w:val="28"/>
          <w:szCs w:val="28"/>
        </w:rPr>
        <w:tab/>
        <w:t>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B1347D" w:rsidRPr="004C6F6D" w:rsidRDefault="00B1347D" w:rsidP="00B1347D">
      <w:pPr>
        <w:shd w:val="clear" w:color="auto" w:fill="FFFFFF"/>
        <w:tabs>
          <w:tab w:val="left" w:pos="1483"/>
        </w:tabs>
        <w:ind w:firstLine="851"/>
        <w:jc w:val="both"/>
        <w:rPr>
          <w:sz w:val="28"/>
          <w:szCs w:val="28"/>
        </w:rPr>
      </w:pPr>
      <w:r w:rsidRPr="004C6F6D">
        <w:rPr>
          <w:spacing w:val="-5"/>
          <w:sz w:val="28"/>
          <w:szCs w:val="28"/>
        </w:rPr>
        <w:t>б)</w:t>
      </w:r>
      <w:r w:rsidRPr="004C6F6D">
        <w:rPr>
          <w:sz w:val="28"/>
          <w:szCs w:val="28"/>
        </w:rPr>
        <w:tab/>
        <w:t>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B1347D" w:rsidRPr="004C6F6D" w:rsidRDefault="00B1347D" w:rsidP="00B1347D">
      <w:pPr>
        <w:shd w:val="clear" w:color="auto" w:fill="FFFFFF"/>
        <w:tabs>
          <w:tab w:val="left" w:pos="1426"/>
        </w:tabs>
        <w:ind w:firstLine="851"/>
        <w:jc w:val="both"/>
        <w:rPr>
          <w:sz w:val="28"/>
          <w:szCs w:val="28"/>
        </w:rPr>
      </w:pPr>
      <w:r w:rsidRPr="004C6F6D">
        <w:rPr>
          <w:spacing w:val="-14"/>
          <w:sz w:val="28"/>
          <w:szCs w:val="28"/>
        </w:rPr>
        <w:lastRenderedPageBreak/>
        <w:t xml:space="preserve"> в)</w:t>
      </w:r>
      <w:r w:rsidRPr="004C6F6D">
        <w:rPr>
          <w:sz w:val="28"/>
          <w:szCs w:val="28"/>
        </w:rPr>
        <w:tab/>
        <w:t xml:space="preserve">осуществлять свою деятельность в пределах полномочий </w:t>
      </w:r>
      <w:r>
        <w:rPr>
          <w:sz w:val="28"/>
          <w:szCs w:val="28"/>
        </w:rPr>
        <w:t>Управления;</w:t>
      </w:r>
    </w:p>
    <w:p w:rsidR="00B1347D" w:rsidRPr="004C6F6D" w:rsidRDefault="00B1347D" w:rsidP="00B1347D">
      <w:pPr>
        <w:shd w:val="clear" w:color="auto" w:fill="FFFFFF"/>
        <w:tabs>
          <w:tab w:val="left" w:pos="1426"/>
        </w:tabs>
        <w:ind w:firstLine="851"/>
        <w:jc w:val="both"/>
        <w:rPr>
          <w:sz w:val="28"/>
          <w:szCs w:val="28"/>
        </w:rPr>
      </w:pPr>
      <w:r w:rsidRPr="004C6F6D">
        <w:rPr>
          <w:spacing w:val="-18"/>
          <w:sz w:val="28"/>
          <w:szCs w:val="28"/>
        </w:rPr>
        <w:t>г)</w:t>
      </w:r>
      <w:r w:rsidRPr="004C6F6D">
        <w:rPr>
          <w:sz w:val="28"/>
          <w:szCs w:val="28"/>
        </w:rPr>
        <w:tab/>
        <w:t>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B1347D" w:rsidRPr="004C6F6D" w:rsidRDefault="00B1347D" w:rsidP="00B1347D">
      <w:pPr>
        <w:shd w:val="clear" w:color="auto" w:fill="FFFFFF"/>
        <w:tabs>
          <w:tab w:val="left" w:pos="1426"/>
        </w:tabs>
        <w:ind w:firstLine="851"/>
        <w:jc w:val="both"/>
        <w:rPr>
          <w:sz w:val="28"/>
          <w:szCs w:val="28"/>
        </w:rPr>
      </w:pPr>
      <w:r w:rsidRPr="004C6F6D">
        <w:rPr>
          <w:spacing w:val="-12"/>
          <w:sz w:val="28"/>
          <w:szCs w:val="28"/>
        </w:rPr>
        <w:t>д)</w:t>
      </w:r>
      <w:r w:rsidRPr="004C6F6D">
        <w:rPr>
          <w:sz w:val="28"/>
          <w:szCs w:val="28"/>
        </w:rPr>
        <w:tab/>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B1347D" w:rsidRPr="004C6F6D" w:rsidRDefault="00B1347D" w:rsidP="00B1347D">
      <w:pPr>
        <w:shd w:val="clear" w:color="auto" w:fill="FFFFFF"/>
        <w:tabs>
          <w:tab w:val="left" w:pos="1426"/>
        </w:tabs>
        <w:ind w:firstLine="851"/>
        <w:jc w:val="both"/>
        <w:rPr>
          <w:sz w:val="28"/>
          <w:szCs w:val="28"/>
        </w:rPr>
      </w:pPr>
      <w:r w:rsidRPr="004C6F6D">
        <w:rPr>
          <w:spacing w:val="-15"/>
          <w:sz w:val="28"/>
          <w:szCs w:val="28"/>
        </w:rPr>
        <w:t>е)</w:t>
      </w:r>
      <w:r w:rsidRPr="004C6F6D">
        <w:rPr>
          <w:sz w:val="28"/>
          <w:szCs w:val="28"/>
        </w:rPr>
        <w:tab/>
        <w:t xml:space="preserve">уведомлять начальника </w:t>
      </w:r>
      <w:r>
        <w:rPr>
          <w:sz w:val="28"/>
          <w:szCs w:val="28"/>
        </w:rPr>
        <w:t>Управления</w:t>
      </w:r>
      <w:r w:rsidRPr="004C6F6D">
        <w:rPr>
          <w:sz w:val="28"/>
          <w:szCs w:val="28"/>
        </w:rPr>
        <w:t>,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B1347D" w:rsidRPr="004C6F6D" w:rsidRDefault="00B1347D" w:rsidP="00B1347D">
      <w:pPr>
        <w:shd w:val="clear" w:color="auto" w:fill="FFFFFF"/>
        <w:tabs>
          <w:tab w:val="left" w:pos="1426"/>
        </w:tabs>
        <w:ind w:firstLine="851"/>
        <w:jc w:val="both"/>
        <w:rPr>
          <w:sz w:val="28"/>
          <w:szCs w:val="28"/>
        </w:rPr>
      </w:pPr>
      <w:r w:rsidRPr="004C6F6D">
        <w:rPr>
          <w:spacing w:val="-14"/>
          <w:sz w:val="28"/>
          <w:szCs w:val="28"/>
        </w:rPr>
        <w:t>ж)</w:t>
      </w:r>
      <w:r w:rsidRPr="004C6F6D">
        <w:rPr>
          <w:sz w:val="28"/>
          <w:szCs w:val="28"/>
        </w:rPr>
        <w:tab/>
        <w:t>соблюдать установленные федеральными законами ограничения и запреты, исполнять обязанности, связанные с прохождением гражданской службы;</w:t>
      </w:r>
    </w:p>
    <w:p w:rsidR="00B1347D" w:rsidRPr="004C6F6D" w:rsidRDefault="00B1347D" w:rsidP="00B1347D">
      <w:pPr>
        <w:shd w:val="clear" w:color="auto" w:fill="FFFFFF"/>
        <w:tabs>
          <w:tab w:val="left" w:pos="1426"/>
        </w:tabs>
        <w:ind w:firstLine="851"/>
        <w:jc w:val="both"/>
        <w:rPr>
          <w:sz w:val="28"/>
          <w:szCs w:val="28"/>
        </w:rPr>
      </w:pPr>
      <w:r w:rsidRPr="004C6F6D">
        <w:rPr>
          <w:spacing w:val="-13"/>
          <w:sz w:val="28"/>
          <w:szCs w:val="28"/>
        </w:rPr>
        <w:t>з)</w:t>
      </w:r>
      <w:r w:rsidRPr="004C6F6D">
        <w:rPr>
          <w:sz w:val="28"/>
          <w:szCs w:val="28"/>
        </w:rPr>
        <w:tab/>
        <w:t>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B1347D" w:rsidRPr="004C6F6D" w:rsidRDefault="00B1347D" w:rsidP="00B1347D">
      <w:pPr>
        <w:shd w:val="clear" w:color="auto" w:fill="FFFFFF"/>
        <w:ind w:firstLine="851"/>
        <w:jc w:val="both"/>
        <w:rPr>
          <w:sz w:val="28"/>
          <w:szCs w:val="28"/>
        </w:rPr>
      </w:pPr>
      <w:r w:rsidRPr="004C6F6D">
        <w:rPr>
          <w:sz w:val="28"/>
          <w:szCs w:val="28"/>
        </w:rPr>
        <w:t>и) соблюдать нормы служебной, профессиональной этики и правила делового поведения;</w:t>
      </w:r>
    </w:p>
    <w:p w:rsidR="00B1347D" w:rsidRPr="004C6F6D" w:rsidRDefault="00B1347D" w:rsidP="00B1347D">
      <w:pPr>
        <w:shd w:val="clear" w:color="auto" w:fill="FFFFFF"/>
        <w:ind w:firstLine="851"/>
        <w:jc w:val="both"/>
        <w:rPr>
          <w:sz w:val="28"/>
          <w:szCs w:val="28"/>
        </w:rPr>
      </w:pPr>
      <w:r w:rsidRPr="004C6F6D">
        <w:rPr>
          <w:sz w:val="28"/>
          <w:szCs w:val="28"/>
        </w:rPr>
        <w:t>к) проявлять корректность и внимательность в обращении                   с гражданами и должностными лицами;</w:t>
      </w:r>
    </w:p>
    <w:p w:rsidR="00B1347D" w:rsidRPr="004C6F6D" w:rsidRDefault="00B1347D" w:rsidP="00B1347D">
      <w:pPr>
        <w:shd w:val="clear" w:color="auto" w:fill="FFFFFF"/>
        <w:ind w:firstLine="851"/>
        <w:jc w:val="both"/>
        <w:rPr>
          <w:sz w:val="28"/>
          <w:szCs w:val="28"/>
        </w:rPr>
      </w:pPr>
      <w:r w:rsidRPr="004C6F6D">
        <w:rPr>
          <w:sz w:val="28"/>
          <w:szCs w:val="28"/>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B1347D" w:rsidRPr="004C6F6D" w:rsidRDefault="00B1347D" w:rsidP="00B1347D">
      <w:pPr>
        <w:shd w:val="clear" w:color="auto" w:fill="FFFFFF"/>
        <w:ind w:firstLine="851"/>
        <w:jc w:val="both"/>
        <w:rPr>
          <w:sz w:val="28"/>
          <w:szCs w:val="28"/>
        </w:rPr>
      </w:pPr>
      <w:r w:rsidRPr="004C6F6D">
        <w:rPr>
          <w:sz w:val="28"/>
          <w:szCs w:val="28"/>
        </w:rPr>
        <w:t xml:space="preserve">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w:t>
      </w:r>
      <w:r>
        <w:rPr>
          <w:sz w:val="28"/>
          <w:szCs w:val="28"/>
        </w:rPr>
        <w:t>Управления</w:t>
      </w:r>
      <w:r w:rsidRPr="004C6F6D">
        <w:rPr>
          <w:sz w:val="28"/>
          <w:szCs w:val="28"/>
        </w:rPr>
        <w:t>;</w:t>
      </w:r>
    </w:p>
    <w:p w:rsidR="00B1347D" w:rsidRPr="004C6F6D" w:rsidRDefault="00B1347D" w:rsidP="00B1347D">
      <w:pPr>
        <w:shd w:val="clear" w:color="auto" w:fill="FFFFFF"/>
        <w:ind w:firstLine="851"/>
        <w:jc w:val="both"/>
        <w:rPr>
          <w:sz w:val="28"/>
          <w:szCs w:val="28"/>
        </w:rPr>
      </w:pPr>
      <w:r w:rsidRPr="004C6F6D">
        <w:rPr>
          <w:sz w:val="28"/>
          <w:szCs w:val="28"/>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B1347D" w:rsidRPr="004C6F6D" w:rsidRDefault="00B1347D" w:rsidP="00B1347D">
      <w:pPr>
        <w:shd w:val="clear" w:color="auto" w:fill="FFFFFF"/>
        <w:ind w:firstLine="851"/>
        <w:jc w:val="both"/>
        <w:rPr>
          <w:sz w:val="28"/>
          <w:szCs w:val="28"/>
        </w:rPr>
      </w:pPr>
      <w:r w:rsidRPr="004C6F6D">
        <w:rPr>
          <w:sz w:val="28"/>
          <w:szCs w:val="28"/>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B1347D" w:rsidRPr="004C6F6D" w:rsidRDefault="00B1347D" w:rsidP="00B1347D">
      <w:pPr>
        <w:shd w:val="clear" w:color="auto" w:fill="FFFFFF"/>
        <w:ind w:firstLine="851"/>
        <w:jc w:val="both"/>
        <w:rPr>
          <w:sz w:val="28"/>
          <w:szCs w:val="28"/>
        </w:rPr>
      </w:pPr>
      <w:r w:rsidRPr="004C6F6D">
        <w:rPr>
          <w:sz w:val="28"/>
          <w:szCs w:val="28"/>
        </w:rPr>
        <w:t xml:space="preserve">п) воздерживаться от публичных высказываний, суждений и оценок  в отношении деятельности </w:t>
      </w:r>
      <w:r>
        <w:rPr>
          <w:sz w:val="28"/>
          <w:szCs w:val="28"/>
        </w:rPr>
        <w:t>Управления</w:t>
      </w:r>
      <w:r w:rsidRPr="004C6F6D">
        <w:rPr>
          <w:sz w:val="28"/>
          <w:szCs w:val="28"/>
        </w:rPr>
        <w:t xml:space="preserve">, либо начальника </w:t>
      </w:r>
      <w:r>
        <w:rPr>
          <w:sz w:val="28"/>
          <w:szCs w:val="28"/>
        </w:rPr>
        <w:t>Управления</w:t>
      </w:r>
      <w:r w:rsidRPr="004C6F6D">
        <w:rPr>
          <w:sz w:val="28"/>
          <w:szCs w:val="28"/>
        </w:rPr>
        <w:t>, если это не входит в должностные обязанности гражданского служащего;</w:t>
      </w:r>
    </w:p>
    <w:p w:rsidR="00B1347D" w:rsidRPr="004C6F6D" w:rsidRDefault="00B1347D" w:rsidP="00B1347D">
      <w:pPr>
        <w:shd w:val="clear" w:color="auto" w:fill="FFFFFF"/>
        <w:ind w:firstLine="851"/>
        <w:jc w:val="both"/>
        <w:rPr>
          <w:sz w:val="28"/>
          <w:szCs w:val="28"/>
        </w:rPr>
      </w:pPr>
      <w:r w:rsidRPr="004C6F6D">
        <w:rPr>
          <w:sz w:val="28"/>
          <w:szCs w:val="28"/>
        </w:rPr>
        <w:t xml:space="preserve">р) соблюдать установленные в </w:t>
      </w:r>
      <w:r>
        <w:rPr>
          <w:sz w:val="28"/>
          <w:szCs w:val="28"/>
        </w:rPr>
        <w:t>Управлении</w:t>
      </w:r>
      <w:r w:rsidRPr="004C6F6D">
        <w:rPr>
          <w:sz w:val="28"/>
          <w:szCs w:val="28"/>
        </w:rPr>
        <w:t xml:space="preserve"> правила публичных выступлений и предоставления служебной информации;</w:t>
      </w:r>
    </w:p>
    <w:p w:rsidR="00B1347D" w:rsidRPr="004C6F6D" w:rsidRDefault="00B1347D" w:rsidP="00B1347D">
      <w:pPr>
        <w:shd w:val="clear" w:color="auto" w:fill="FFFFFF"/>
        <w:ind w:firstLine="851"/>
        <w:jc w:val="both"/>
        <w:rPr>
          <w:sz w:val="28"/>
          <w:szCs w:val="28"/>
        </w:rPr>
      </w:pPr>
      <w:r w:rsidRPr="004C6F6D">
        <w:rPr>
          <w:sz w:val="28"/>
          <w:szCs w:val="28"/>
        </w:rPr>
        <w:t xml:space="preserve">с) уважительно относиться к деятельности представителей средств </w:t>
      </w:r>
      <w:r w:rsidRPr="004C6F6D">
        <w:rPr>
          <w:sz w:val="28"/>
          <w:szCs w:val="28"/>
        </w:rPr>
        <w:lastRenderedPageBreak/>
        <w:t xml:space="preserve">массовой информации по информированию общества о работе </w:t>
      </w:r>
      <w:r>
        <w:rPr>
          <w:sz w:val="28"/>
          <w:szCs w:val="28"/>
        </w:rPr>
        <w:t>Управлении</w:t>
      </w:r>
      <w:r w:rsidRPr="004C6F6D">
        <w:rPr>
          <w:sz w:val="28"/>
          <w:szCs w:val="28"/>
        </w:rPr>
        <w:t>, а также оказывать содействие в получении достоверной информации в установленном порядке;</w:t>
      </w:r>
    </w:p>
    <w:p w:rsidR="00B1347D" w:rsidRPr="004C6F6D" w:rsidRDefault="00B1347D" w:rsidP="00B1347D">
      <w:pPr>
        <w:shd w:val="clear" w:color="auto" w:fill="FFFFFF"/>
        <w:ind w:firstLine="851"/>
        <w:jc w:val="both"/>
        <w:rPr>
          <w:sz w:val="28"/>
          <w:szCs w:val="28"/>
        </w:rPr>
      </w:pPr>
      <w:r w:rsidRPr="004C6F6D">
        <w:rPr>
          <w:sz w:val="28"/>
          <w:szCs w:val="28"/>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B1347D" w:rsidRPr="004C6F6D" w:rsidRDefault="00B1347D" w:rsidP="00B1347D">
      <w:pPr>
        <w:shd w:val="clear" w:color="auto" w:fill="FFFFFF"/>
        <w:ind w:firstLine="851"/>
        <w:jc w:val="both"/>
        <w:rPr>
          <w:sz w:val="28"/>
          <w:szCs w:val="28"/>
        </w:rPr>
      </w:pPr>
      <w:r w:rsidRPr="004C6F6D">
        <w:rPr>
          <w:sz w:val="28"/>
          <w:szCs w:val="28"/>
        </w:rPr>
        <w:t>у) постоянно стремиться к обеспечению как можно более эффективного распоряжения ресурсами, находящимися в сфере его ответственности.</w:t>
      </w:r>
    </w:p>
    <w:p w:rsidR="00B1347D" w:rsidRPr="004C6F6D" w:rsidRDefault="00B1347D" w:rsidP="00B1347D">
      <w:pPr>
        <w:numPr>
          <w:ilvl w:val="0"/>
          <w:numId w:val="4"/>
        </w:numPr>
        <w:shd w:val="clear" w:color="auto" w:fill="FFFFFF"/>
        <w:tabs>
          <w:tab w:val="left" w:pos="1219"/>
        </w:tabs>
        <w:ind w:firstLine="851"/>
        <w:jc w:val="both"/>
        <w:rPr>
          <w:spacing w:val="-23"/>
          <w:sz w:val="28"/>
          <w:szCs w:val="28"/>
        </w:rPr>
      </w:pPr>
      <w:r w:rsidRPr="004C6F6D">
        <w:rPr>
          <w:sz w:val="28"/>
          <w:szCs w:val="28"/>
        </w:rPr>
        <w:t>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
    <w:p w:rsidR="00B1347D" w:rsidRPr="004C6F6D" w:rsidRDefault="00B1347D" w:rsidP="00B1347D">
      <w:pPr>
        <w:numPr>
          <w:ilvl w:val="0"/>
          <w:numId w:val="4"/>
        </w:numPr>
        <w:shd w:val="clear" w:color="auto" w:fill="FFFFFF"/>
        <w:tabs>
          <w:tab w:val="left" w:pos="1219"/>
        </w:tabs>
        <w:ind w:firstLine="851"/>
        <w:jc w:val="both"/>
        <w:rPr>
          <w:spacing w:val="-22"/>
          <w:sz w:val="28"/>
          <w:szCs w:val="28"/>
        </w:rPr>
      </w:pPr>
      <w:r w:rsidRPr="004C6F6D">
        <w:rPr>
          <w:sz w:val="28"/>
          <w:szCs w:val="28"/>
        </w:rPr>
        <w:t>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B1347D" w:rsidRPr="004C6F6D" w:rsidRDefault="00B1347D" w:rsidP="00B1347D">
      <w:pPr>
        <w:shd w:val="clear" w:color="auto" w:fill="FFFFFF"/>
        <w:tabs>
          <w:tab w:val="left" w:pos="1334"/>
        </w:tabs>
        <w:ind w:firstLine="851"/>
        <w:jc w:val="both"/>
        <w:rPr>
          <w:sz w:val="28"/>
          <w:szCs w:val="28"/>
        </w:rPr>
      </w:pPr>
      <w:r w:rsidRPr="004C6F6D">
        <w:rPr>
          <w:spacing w:val="-23"/>
          <w:sz w:val="28"/>
          <w:szCs w:val="28"/>
        </w:rPr>
        <w:t>13.</w:t>
      </w:r>
      <w:r w:rsidRPr="004C6F6D">
        <w:rPr>
          <w:sz w:val="28"/>
          <w:szCs w:val="28"/>
        </w:rPr>
        <w:tab/>
        <w:t>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B1347D" w:rsidRPr="004C6F6D" w:rsidRDefault="00B1347D" w:rsidP="00B1347D">
      <w:pPr>
        <w:shd w:val="clear" w:color="auto" w:fill="FFFFFF"/>
        <w:tabs>
          <w:tab w:val="left" w:pos="1464"/>
        </w:tabs>
        <w:ind w:firstLine="851"/>
        <w:jc w:val="both"/>
        <w:rPr>
          <w:sz w:val="28"/>
          <w:szCs w:val="28"/>
        </w:rPr>
      </w:pPr>
      <w:r w:rsidRPr="004C6F6D">
        <w:rPr>
          <w:spacing w:val="-23"/>
          <w:sz w:val="28"/>
          <w:szCs w:val="28"/>
        </w:rPr>
        <w:t>14.</w:t>
      </w:r>
      <w:r w:rsidRPr="004C6F6D">
        <w:rPr>
          <w:sz w:val="28"/>
          <w:szCs w:val="28"/>
        </w:rPr>
        <w:tab/>
        <w:t>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B1347D" w:rsidRPr="004C6F6D" w:rsidRDefault="00B1347D" w:rsidP="00B1347D">
      <w:pPr>
        <w:shd w:val="clear" w:color="auto" w:fill="FFFFFF"/>
        <w:ind w:firstLine="851"/>
        <w:jc w:val="both"/>
        <w:rPr>
          <w:sz w:val="28"/>
          <w:szCs w:val="28"/>
        </w:rPr>
      </w:pPr>
      <w:r w:rsidRPr="004C6F6D">
        <w:rPr>
          <w:sz w:val="28"/>
          <w:szCs w:val="28"/>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9441F6" w:rsidRPr="009441F6" w:rsidRDefault="00B1347D" w:rsidP="00B1347D">
      <w:pPr>
        <w:numPr>
          <w:ilvl w:val="0"/>
          <w:numId w:val="5"/>
        </w:numPr>
        <w:shd w:val="clear" w:color="auto" w:fill="FFFFFF"/>
        <w:tabs>
          <w:tab w:val="left" w:pos="1258"/>
        </w:tabs>
        <w:ind w:firstLine="851"/>
        <w:jc w:val="both"/>
        <w:rPr>
          <w:spacing w:val="-22"/>
          <w:sz w:val="28"/>
          <w:szCs w:val="28"/>
        </w:rPr>
      </w:pPr>
      <w:r w:rsidRPr="004C6F6D">
        <w:rPr>
          <w:sz w:val="28"/>
          <w:szCs w:val="28"/>
        </w:rPr>
        <w:t>Гражданский служащий</w:t>
      </w:r>
      <w:r w:rsidR="009441F6">
        <w:rPr>
          <w:sz w:val="28"/>
          <w:szCs w:val="28"/>
        </w:rPr>
        <w:t>, замещающий должность, предусмотренную соответствующим перечнем должностей обязан:</w:t>
      </w:r>
    </w:p>
    <w:p w:rsidR="009441F6" w:rsidRDefault="009441F6" w:rsidP="009441F6">
      <w:pPr>
        <w:shd w:val="clear" w:color="auto" w:fill="FFFFFF"/>
        <w:tabs>
          <w:tab w:val="left" w:pos="1258"/>
        </w:tabs>
        <w:ind w:firstLine="851"/>
        <w:jc w:val="both"/>
        <w:rPr>
          <w:sz w:val="28"/>
          <w:szCs w:val="28"/>
        </w:rPr>
      </w:pPr>
      <w:r>
        <w:rPr>
          <w:sz w:val="28"/>
          <w:szCs w:val="28"/>
        </w:rPr>
        <w:t>а)</w:t>
      </w:r>
      <w:r w:rsidR="00B1347D" w:rsidRPr="004C6F6D">
        <w:rPr>
          <w:sz w:val="28"/>
          <w:szCs w:val="28"/>
        </w:rPr>
        <w:t xml:space="preserve"> </w:t>
      </w:r>
      <w:r>
        <w:rPr>
          <w:sz w:val="28"/>
          <w:szCs w:val="28"/>
        </w:rPr>
        <w:t xml:space="preserve">ежегодно </w:t>
      </w:r>
      <w:r w:rsidR="00B1347D" w:rsidRPr="004C6F6D">
        <w:rPr>
          <w:sz w:val="28"/>
          <w:szCs w:val="28"/>
        </w:rPr>
        <w:t xml:space="preserve">представлять </w:t>
      </w:r>
      <w:r>
        <w:rPr>
          <w:sz w:val="28"/>
          <w:szCs w:val="28"/>
        </w:rPr>
        <w:t xml:space="preserve">в установленном порядке </w:t>
      </w:r>
      <w:r w:rsidR="00B1347D" w:rsidRPr="004C6F6D">
        <w:rPr>
          <w:sz w:val="28"/>
          <w:szCs w:val="28"/>
        </w:rPr>
        <w:t xml:space="preserve">сведения о </w:t>
      </w:r>
      <w:r>
        <w:rPr>
          <w:sz w:val="28"/>
          <w:szCs w:val="28"/>
        </w:rPr>
        <w:t xml:space="preserve">своих </w:t>
      </w:r>
      <w:r w:rsidR="00B1347D" w:rsidRPr="004C6F6D">
        <w:rPr>
          <w:sz w:val="28"/>
          <w:szCs w:val="28"/>
        </w:rPr>
        <w:t xml:space="preserve">доходах, </w:t>
      </w:r>
      <w:r>
        <w:rPr>
          <w:sz w:val="28"/>
          <w:szCs w:val="28"/>
        </w:rPr>
        <w:t xml:space="preserve">расходах, </w:t>
      </w:r>
      <w:r w:rsidR="00B1347D" w:rsidRPr="004C6F6D">
        <w:rPr>
          <w:sz w:val="28"/>
          <w:szCs w:val="28"/>
        </w:rPr>
        <w:t>об имуществе и обязательствах имущественного характера</w:t>
      </w:r>
      <w:r>
        <w:rPr>
          <w:sz w:val="28"/>
          <w:szCs w:val="28"/>
        </w:rPr>
        <w:t>, а также о доходах, расходах, об имуществе и обязательствах имущественного характера</w:t>
      </w:r>
      <w:r w:rsidR="00B1347D" w:rsidRPr="004C6F6D">
        <w:rPr>
          <w:sz w:val="28"/>
          <w:szCs w:val="28"/>
        </w:rPr>
        <w:t xml:space="preserve"> своих</w:t>
      </w:r>
      <w:r>
        <w:rPr>
          <w:sz w:val="28"/>
          <w:szCs w:val="28"/>
        </w:rPr>
        <w:t xml:space="preserve"> супруги (супруга) и несовершеннолетних детей в срок не позднее 30 апреля года, следующего за отчетным;</w:t>
      </w:r>
    </w:p>
    <w:p w:rsidR="00B1347D" w:rsidRDefault="009441F6" w:rsidP="009441F6">
      <w:pPr>
        <w:shd w:val="clear" w:color="auto" w:fill="FFFFFF"/>
        <w:tabs>
          <w:tab w:val="left" w:pos="1258"/>
        </w:tabs>
        <w:ind w:firstLine="851"/>
        <w:jc w:val="both"/>
        <w:rPr>
          <w:sz w:val="28"/>
          <w:szCs w:val="28"/>
        </w:rPr>
      </w:pPr>
      <w:r>
        <w:rPr>
          <w:sz w:val="28"/>
          <w:szCs w:val="28"/>
        </w:rPr>
        <w:t xml:space="preserve">б)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w:t>
      </w:r>
      <w:r>
        <w:rPr>
          <w:sz w:val="28"/>
          <w:szCs w:val="28"/>
        </w:rPr>
        <w:lastRenderedPageBreak/>
        <w:t>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r w:rsidR="00B1347D" w:rsidRPr="004C6F6D">
        <w:rPr>
          <w:sz w:val="28"/>
          <w:szCs w:val="28"/>
        </w:rPr>
        <w:t>.</w:t>
      </w:r>
    </w:p>
    <w:p w:rsidR="009441F6" w:rsidRDefault="009441F6" w:rsidP="009441F6">
      <w:pPr>
        <w:shd w:val="clear" w:color="auto" w:fill="FFFFFF"/>
        <w:tabs>
          <w:tab w:val="left" w:pos="1258"/>
        </w:tabs>
        <w:ind w:firstLine="851"/>
        <w:jc w:val="both"/>
        <w:rPr>
          <w:sz w:val="28"/>
          <w:szCs w:val="28"/>
        </w:rPr>
      </w:pPr>
      <w:r>
        <w:rPr>
          <w:sz w:val="28"/>
          <w:szCs w:val="28"/>
        </w:rPr>
        <w:t>16. Гражданскому служащему запрещается:</w:t>
      </w:r>
    </w:p>
    <w:p w:rsidR="009441F6" w:rsidRDefault="009441F6" w:rsidP="009441F6">
      <w:pPr>
        <w:shd w:val="clear" w:color="auto" w:fill="FFFFFF"/>
        <w:tabs>
          <w:tab w:val="left" w:pos="1258"/>
        </w:tabs>
        <w:ind w:firstLine="851"/>
        <w:jc w:val="both"/>
        <w:rPr>
          <w:sz w:val="28"/>
          <w:szCs w:val="28"/>
        </w:rPr>
      </w:pPr>
      <w:r>
        <w:rPr>
          <w:sz w:val="28"/>
          <w:szCs w:val="28"/>
        </w:rPr>
        <w:t>а) использовать в целях, не связанных с исполнением должносстных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C57A52" w:rsidRDefault="00C57A52" w:rsidP="009441F6">
      <w:pPr>
        <w:shd w:val="clear" w:color="auto" w:fill="FFFFFF"/>
        <w:tabs>
          <w:tab w:val="left" w:pos="1258"/>
        </w:tabs>
        <w:ind w:firstLine="851"/>
        <w:jc w:val="both"/>
        <w:rPr>
          <w:sz w:val="28"/>
          <w:szCs w:val="28"/>
        </w:rPr>
      </w:pPr>
      <w:r>
        <w:rPr>
          <w:sz w:val="28"/>
          <w:szCs w:val="28"/>
        </w:rPr>
        <w:t>б) прекращать исполнение должностных обязанностей в целях урегулирвоания служебного спора.</w:t>
      </w:r>
    </w:p>
    <w:p w:rsidR="00C57A52" w:rsidRPr="004C6F6D" w:rsidRDefault="00C57A52" w:rsidP="009441F6">
      <w:pPr>
        <w:shd w:val="clear" w:color="auto" w:fill="FFFFFF"/>
        <w:tabs>
          <w:tab w:val="left" w:pos="1258"/>
        </w:tabs>
        <w:ind w:firstLine="851"/>
        <w:jc w:val="both"/>
        <w:rPr>
          <w:spacing w:val="-22"/>
          <w:sz w:val="28"/>
          <w:szCs w:val="28"/>
        </w:rPr>
      </w:pPr>
      <w:r>
        <w:rPr>
          <w:sz w:val="28"/>
          <w:szCs w:val="28"/>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B1347D" w:rsidRPr="004C6F6D" w:rsidRDefault="00C57A52" w:rsidP="00C57A52">
      <w:pPr>
        <w:shd w:val="clear" w:color="auto" w:fill="FFFFFF"/>
        <w:tabs>
          <w:tab w:val="left" w:pos="1258"/>
        </w:tabs>
        <w:ind w:firstLine="851"/>
        <w:jc w:val="both"/>
        <w:rPr>
          <w:spacing w:val="-22"/>
          <w:sz w:val="28"/>
          <w:szCs w:val="28"/>
        </w:rPr>
      </w:pPr>
      <w:r>
        <w:rPr>
          <w:sz w:val="28"/>
          <w:szCs w:val="28"/>
        </w:rPr>
        <w:t xml:space="preserve">18. </w:t>
      </w:r>
      <w:r w:rsidR="00B1347D" w:rsidRPr="004C6F6D">
        <w:rPr>
          <w:sz w:val="28"/>
          <w:szCs w:val="28"/>
        </w:rPr>
        <w:t xml:space="preserve">Гражданский служащий обязан уведомлять начальника </w:t>
      </w:r>
      <w:r w:rsidR="00B1347D">
        <w:rPr>
          <w:sz w:val="28"/>
          <w:szCs w:val="28"/>
        </w:rPr>
        <w:t>Управлении</w:t>
      </w:r>
      <w:r w:rsidR="00B1347D" w:rsidRPr="004C6F6D">
        <w:rPr>
          <w:sz w:val="28"/>
          <w:szCs w:val="28"/>
        </w:rPr>
        <w:t>,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1347D" w:rsidRPr="004C6F6D" w:rsidRDefault="00B1347D" w:rsidP="00B1347D">
      <w:pPr>
        <w:shd w:val="clear" w:color="auto" w:fill="FFFFFF"/>
        <w:ind w:firstLine="851"/>
        <w:jc w:val="both"/>
        <w:rPr>
          <w:sz w:val="28"/>
          <w:szCs w:val="28"/>
        </w:rPr>
      </w:pPr>
      <w:r w:rsidRPr="004C6F6D">
        <w:rPr>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B1347D" w:rsidRPr="00C57A52" w:rsidRDefault="00B1347D" w:rsidP="00C57A52">
      <w:pPr>
        <w:pStyle w:val="a6"/>
        <w:numPr>
          <w:ilvl w:val="0"/>
          <w:numId w:val="10"/>
        </w:numPr>
        <w:shd w:val="clear" w:color="auto" w:fill="FFFFFF"/>
        <w:tabs>
          <w:tab w:val="left" w:pos="0"/>
        </w:tabs>
        <w:ind w:left="0" w:firstLine="851"/>
        <w:jc w:val="both"/>
        <w:rPr>
          <w:spacing w:val="-17"/>
          <w:sz w:val="28"/>
          <w:szCs w:val="28"/>
        </w:rPr>
      </w:pPr>
      <w:r w:rsidRPr="00C57A52">
        <w:rPr>
          <w:sz w:val="28"/>
          <w:szCs w:val="28"/>
        </w:rPr>
        <w:t>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Управление, за исключением случаев, установленных законодательством Российской Федерации.</w:t>
      </w:r>
    </w:p>
    <w:p w:rsidR="00B1347D" w:rsidRPr="00C57A52" w:rsidRDefault="00B1347D" w:rsidP="00C57A52">
      <w:pPr>
        <w:pStyle w:val="a6"/>
        <w:numPr>
          <w:ilvl w:val="0"/>
          <w:numId w:val="10"/>
        </w:numPr>
        <w:shd w:val="clear" w:color="auto" w:fill="FFFFFF"/>
        <w:tabs>
          <w:tab w:val="left" w:pos="0"/>
        </w:tabs>
        <w:ind w:left="0" w:firstLine="851"/>
        <w:jc w:val="both"/>
        <w:rPr>
          <w:spacing w:val="-18"/>
          <w:sz w:val="28"/>
          <w:szCs w:val="28"/>
        </w:rPr>
      </w:pPr>
      <w:r w:rsidRPr="00C57A52">
        <w:rPr>
          <w:sz w:val="28"/>
          <w:szCs w:val="28"/>
        </w:rPr>
        <w:t>Гражданский служащий может обрабатывать и передавать служебную информацию при соблюдении действующих в Управлении норм и требований, принятых в соответствии с Законодательством Российской Федерации.</w:t>
      </w:r>
    </w:p>
    <w:p w:rsidR="00B1347D" w:rsidRPr="004C6F6D" w:rsidRDefault="00B1347D" w:rsidP="00C57A52">
      <w:pPr>
        <w:numPr>
          <w:ilvl w:val="0"/>
          <w:numId w:val="10"/>
        </w:numPr>
        <w:shd w:val="clear" w:color="auto" w:fill="FFFFFF"/>
        <w:tabs>
          <w:tab w:val="left" w:pos="1276"/>
        </w:tabs>
        <w:ind w:left="0" w:firstLine="851"/>
        <w:jc w:val="both"/>
        <w:rPr>
          <w:spacing w:val="-18"/>
          <w:sz w:val="28"/>
          <w:szCs w:val="28"/>
        </w:rPr>
      </w:pPr>
      <w:r w:rsidRPr="004C6F6D">
        <w:rPr>
          <w:sz w:val="28"/>
          <w:szCs w:val="28"/>
        </w:rPr>
        <w:t>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B1347D" w:rsidRPr="004C6F6D" w:rsidRDefault="00C57A52" w:rsidP="00C57A52">
      <w:pPr>
        <w:numPr>
          <w:ilvl w:val="0"/>
          <w:numId w:val="10"/>
        </w:numPr>
        <w:shd w:val="clear" w:color="auto" w:fill="FFFFFF"/>
        <w:tabs>
          <w:tab w:val="left" w:pos="1418"/>
        </w:tabs>
        <w:ind w:left="0" w:firstLine="851"/>
        <w:jc w:val="both"/>
        <w:rPr>
          <w:spacing w:val="-8"/>
          <w:sz w:val="28"/>
          <w:szCs w:val="28"/>
        </w:rPr>
      </w:pPr>
      <w:r>
        <w:rPr>
          <w:sz w:val="28"/>
          <w:szCs w:val="28"/>
        </w:rPr>
        <w:t xml:space="preserve"> </w:t>
      </w:r>
      <w:r w:rsidR="00B1347D" w:rsidRPr="004C6F6D">
        <w:rPr>
          <w:sz w:val="28"/>
          <w:szCs w:val="28"/>
        </w:rPr>
        <w:t>Гражданский служащий, наделенный</w:t>
      </w:r>
      <w:r w:rsidR="00B1347D" w:rsidRPr="004C6F6D">
        <w:rPr>
          <w:rFonts w:ascii="Arial" w:hAnsi="Arial" w:cs="Arial"/>
          <w:sz w:val="28"/>
          <w:szCs w:val="28"/>
        </w:rPr>
        <w:t xml:space="preserve"> </w:t>
      </w:r>
      <w:r w:rsidR="00B1347D" w:rsidRPr="004C6F6D">
        <w:rPr>
          <w:spacing w:val="-1"/>
          <w:sz w:val="28"/>
          <w:szCs w:val="28"/>
        </w:rPr>
        <w:t>организационно-</w:t>
      </w:r>
      <w:r w:rsidR="00B1347D" w:rsidRPr="004C6F6D">
        <w:rPr>
          <w:sz w:val="28"/>
          <w:szCs w:val="28"/>
        </w:rPr>
        <w:t xml:space="preserve">распорядительными полномочиями по отношению к другим гражданским служащим, должен быть для них образцом профессионализма, безупречной </w:t>
      </w:r>
      <w:r w:rsidR="00B1347D" w:rsidRPr="004C6F6D">
        <w:rPr>
          <w:sz w:val="28"/>
          <w:szCs w:val="28"/>
        </w:rPr>
        <w:lastRenderedPageBreak/>
        <w:t xml:space="preserve">репутации, способствовать формированию в </w:t>
      </w:r>
      <w:r w:rsidR="00B1347D">
        <w:rPr>
          <w:sz w:val="28"/>
          <w:szCs w:val="28"/>
        </w:rPr>
        <w:t>Управлении</w:t>
      </w:r>
      <w:r w:rsidR="00B1347D" w:rsidRPr="004C6F6D">
        <w:rPr>
          <w:sz w:val="28"/>
          <w:szCs w:val="28"/>
        </w:rPr>
        <w:t xml:space="preserve"> благоприятного для эффективной работы морально-психологического климата.</w:t>
      </w:r>
    </w:p>
    <w:p w:rsidR="00B1347D" w:rsidRPr="004C6F6D" w:rsidRDefault="00B1347D" w:rsidP="00C57A52">
      <w:pPr>
        <w:numPr>
          <w:ilvl w:val="0"/>
          <w:numId w:val="10"/>
        </w:numPr>
        <w:shd w:val="clear" w:color="auto" w:fill="FFFFFF"/>
        <w:ind w:left="0" w:firstLine="851"/>
        <w:jc w:val="both"/>
        <w:rPr>
          <w:spacing w:val="-8"/>
          <w:sz w:val="28"/>
          <w:szCs w:val="28"/>
        </w:rPr>
      </w:pPr>
      <w:r w:rsidRPr="004C6F6D">
        <w:rPr>
          <w:sz w:val="28"/>
          <w:szCs w:val="28"/>
        </w:rPr>
        <w:t>Гражданский служащий, наделенный организационно-распорядительными полномочиями по отношению к другим гражданским служащим, призван:</w:t>
      </w:r>
    </w:p>
    <w:p w:rsidR="00B1347D" w:rsidRPr="004C6F6D" w:rsidRDefault="00B1347D" w:rsidP="00B1347D">
      <w:pPr>
        <w:shd w:val="clear" w:color="auto" w:fill="FFFFFF"/>
        <w:tabs>
          <w:tab w:val="left" w:pos="1166"/>
        </w:tabs>
        <w:ind w:firstLine="851"/>
        <w:jc w:val="both"/>
        <w:rPr>
          <w:sz w:val="28"/>
          <w:szCs w:val="28"/>
        </w:rPr>
      </w:pPr>
      <w:r w:rsidRPr="004C6F6D">
        <w:rPr>
          <w:spacing w:val="-5"/>
          <w:sz w:val="28"/>
          <w:szCs w:val="28"/>
        </w:rPr>
        <w:t>а)</w:t>
      </w:r>
      <w:r w:rsidRPr="004C6F6D">
        <w:rPr>
          <w:sz w:val="28"/>
          <w:szCs w:val="28"/>
        </w:rPr>
        <w:tab/>
        <w:t>принимать меры по предотвращению и урегулированию конфликта интересов;</w:t>
      </w:r>
    </w:p>
    <w:p w:rsidR="00B1347D" w:rsidRPr="004C6F6D" w:rsidRDefault="00B1347D" w:rsidP="00B1347D">
      <w:pPr>
        <w:shd w:val="clear" w:color="auto" w:fill="FFFFFF"/>
        <w:tabs>
          <w:tab w:val="left" w:pos="1070"/>
        </w:tabs>
        <w:ind w:firstLine="851"/>
        <w:rPr>
          <w:sz w:val="28"/>
          <w:szCs w:val="28"/>
        </w:rPr>
      </w:pPr>
      <w:r w:rsidRPr="004C6F6D">
        <w:rPr>
          <w:spacing w:val="-9"/>
          <w:sz w:val="28"/>
          <w:szCs w:val="28"/>
        </w:rPr>
        <w:t>б)</w:t>
      </w:r>
      <w:r w:rsidRPr="004C6F6D">
        <w:rPr>
          <w:sz w:val="28"/>
          <w:szCs w:val="28"/>
        </w:rPr>
        <w:tab/>
        <w:t xml:space="preserve">  принимать меры по предупреждению коррупции;</w:t>
      </w:r>
    </w:p>
    <w:p w:rsidR="00B1347D" w:rsidRPr="004C6F6D" w:rsidRDefault="00B1347D" w:rsidP="00B1347D">
      <w:pPr>
        <w:shd w:val="clear" w:color="auto" w:fill="FFFFFF"/>
        <w:tabs>
          <w:tab w:val="left" w:pos="1070"/>
        </w:tabs>
        <w:ind w:firstLine="851"/>
        <w:jc w:val="both"/>
        <w:rPr>
          <w:sz w:val="28"/>
          <w:szCs w:val="28"/>
        </w:rPr>
      </w:pPr>
      <w:r w:rsidRPr="004C6F6D">
        <w:rPr>
          <w:spacing w:val="-12"/>
          <w:sz w:val="28"/>
          <w:szCs w:val="28"/>
        </w:rPr>
        <w:t>в)</w:t>
      </w:r>
      <w:r w:rsidRPr="004C6F6D">
        <w:rPr>
          <w:sz w:val="28"/>
          <w:szCs w:val="28"/>
        </w:rPr>
        <w:tab/>
        <w:t xml:space="preserve"> не допускать случаев принуждения гражданских служащих              к участию в деятельности политических партий и общественных объединений.</w:t>
      </w:r>
    </w:p>
    <w:p w:rsidR="00B1347D" w:rsidRPr="00C57A52" w:rsidRDefault="00B1347D" w:rsidP="00B55FD4">
      <w:pPr>
        <w:pStyle w:val="a6"/>
        <w:numPr>
          <w:ilvl w:val="0"/>
          <w:numId w:val="10"/>
        </w:numPr>
        <w:shd w:val="clear" w:color="auto" w:fill="FFFFFF"/>
        <w:ind w:left="0" w:firstLine="851"/>
        <w:jc w:val="both"/>
        <w:rPr>
          <w:spacing w:val="-11"/>
          <w:sz w:val="28"/>
          <w:szCs w:val="28"/>
        </w:rPr>
      </w:pPr>
      <w:r w:rsidRPr="00C57A52">
        <w:rPr>
          <w:sz w:val="28"/>
          <w:szCs w:val="28"/>
        </w:rPr>
        <w:t>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B1347D" w:rsidRPr="004C6F6D" w:rsidRDefault="00B1347D" w:rsidP="00B55FD4">
      <w:pPr>
        <w:numPr>
          <w:ilvl w:val="0"/>
          <w:numId w:val="10"/>
        </w:numPr>
        <w:shd w:val="clear" w:color="auto" w:fill="FFFFFF"/>
        <w:tabs>
          <w:tab w:val="left" w:pos="1694"/>
        </w:tabs>
        <w:ind w:left="0" w:firstLine="851"/>
        <w:jc w:val="both"/>
        <w:rPr>
          <w:spacing w:val="-13"/>
          <w:sz w:val="28"/>
          <w:szCs w:val="28"/>
        </w:rPr>
      </w:pPr>
      <w:r w:rsidRPr="004C6F6D">
        <w:rPr>
          <w:sz w:val="28"/>
          <w:szCs w:val="28"/>
        </w:rPr>
        <w:t>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B1347D" w:rsidRPr="004C6F6D" w:rsidRDefault="00B1347D" w:rsidP="00B1347D">
      <w:pPr>
        <w:shd w:val="clear" w:color="auto" w:fill="FFFFFF"/>
        <w:ind w:firstLine="851"/>
        <w:jc w:val="center"/>
        <w:rPr>
          <w:spacing w:val="-4"/>
          <w:sz w:val="28"/>
          <w:szCs w:val="28"/>
        </w:rPr>
      </w:pPr>
    </w:p>
    <w:p w:rsidR="00B1347D" w:rsidRDefault="00B1347D" w:rsidP="00B1347D">
      <w:pPr>
        <w:shd w:val="clear" w:color="auto" w:fill="FFFFFF"/>
        <w:ind w:firstLine="851"/>
        <w:jc w:val="center"/>
        <w:rPr>
          <w:spacing w:val="-4"/>
          <w:sz w:val="28"/>
          <w:szCs w:val="28"/>
        </w:rPr>
      </w:pPr>
      <w:r w:rsidRPr="004C6F6D">
        <w:rPr>
          <w:spacing w:val="-4"/>
          <w:sz w:val="28"/>
          <w:szCs w:val="28"/>
          <w:lang w:val="en-US"/>
        </w:rPr>
        <w:t>III</w:t>
      </w:r>
      <w:r w:rsidRPr="004C6F6D">
        <w:rPr>
          <w:spacing w:val="-4"/>
          <w:sz w:val="28"/>
          <w:szCs w:val="28"/>
        </w:rPr>
        <w:t xml:space="preserve">. Этические правила служебного поведения </w:t>
      </w:r>
      <w:r w:rsidRPr="004C6F6D">
        <w:rPr>
          <w:spacing w:val="-6"/>
          <w:sz w:val="28"/>
          <w:szCs w:val="28"/>
        </w:rPr>
        <w:t xml:space="preserve">гражданских служащих </w:t>
      </w:r>
      <w:r>
        <w:rPr>
          <w:spacing w:val="-4"/>
          <w:sz w:val="28"/>
          <w:szCs w:val="28"/>
        </w:rPr>
        <w:t>Управления</w:t>
      </w:r>
    </w:p>
    <w:p w:rsidR="00B1347D" w:rsidRPr="004C6F6D" w:rsidRDefault="00B1347D" w:rsidP="00B1347D">
      <w:pPr>
        <w:shd w:val="clear" w:color="auto" w:fill="FFFFFF"/>
        <w:ind w:firstLine="851"/>
        <w:jc w:val="center"/>
        <w:rPr>
          <w:sz w:val="28"/>
          <w:szCs w:val="28"/>
        </w:rPr>
      </w:pPr>
    </w:p>
    <w:p w:rsidR="00B1347D" w:rsidRPr="004C6F6D" w:rsidRDefault="00B55FD4" w:rsidP="00B1347D">
      <w:pPr>
        <w:shd w:val="clear" w:color="auto" w:fill="FFFFFF"/>
        <w:tabs>
          <w:tab w:val="left" w:pos="1301"/>
        </w:tabs>
        <w:ind w:firstLine="851"/>
        <w:jc w:val="both"/>
        <w:rPr>
          <w:sz w:val="28"/>
          <w:szCs w:val="28"/>
        </w:rPr>
      </w:pPr>
      <w:r>
        <w:rPr>
          <w:spacing w:val="-23"/>
          <w:sz w:val="28"/>
          <w:szCs w:val="28"/>
        </w:rPr>
        <w:t xml:space="preserve">26. </w:t>
      </w:r>
      <w:r w:rsidR="00B1347D" w:rsidRPr="004C6F6D">
        <w:rPr>
          <w:sz w:val="28"/>
          <w:szCs w:val="28"/>
        </w:rPr>
        <w:t xml:space="preserve">В служебном поведении гражданскому служащему необходимо исходить из конституционных положений о том, что человек, его права и </w:t>
      </w:r>
      <w:r w:rsidR="00B1347D" w:rsidRPr="004C6F6D">
        <w:rPr>
          <w:spacing w:val="-6"/>
          <w:sz w:val="28"/>
          <w:szCs w:val="28"/>
        </w:rPr>
        <w:t xml:space="preserve">свободы являются высшей ценностью и каждый гражданин имеет право на </w:t>
      </w:r>
      <w:r w:rsidR="00B1347D" w:rsidRPr="004C6F6D">
        <w:rPr>
          <w:spacing w:val="-5"/>
          <w:sz w:val="28"/>
          <w:szCs w:val="28"/>
        </w:rPr>
        <w:t xml:space="preserve">неприкосновенность частной жизни, личную и семейную тайну, защиту чести, </w:t>
      </w:r>
      <w:r w:rsidR="00B1347D" w:rsidRPr="004C6F6D">
        <w:rPr>
          <w:sz w:val="28"/>
          <w:szCs w:val="28"/>
        </w:rPr>
        <w:t>достоинства, своего доброго имени.</w:t>
      </w:r>
    </w:p>
    <w:p w:rsidR="00B1347D" w:rsidRPr="004C6F6D" w:rsidRDefault="00B55FD4" w:rsidP="00B1347D">
      <w:pPr>
        <w:shd w:val="clear" w:color="auto" w:fill="FFFFFF"/>
        <w:tabs>
          <w:tab w:val="left" w:pos="1276"/>
        </w:tabs>
        <w:ind w:firstLine="851"/>
        <w:jc w:val="both"/>
        <w:rPr>
          <w:sz w:val="28"/>
          <w:szCs w:val="28"/>
        </w:rPr>
      </w:pPr>
      <w:r>
        <w:rPr>
          <w:spacing w:val="-20"/>
          <w:sz w:val="28"/>
          <w:szCs w:val="28"/>
        </w:rPr>
        <w:t>27</w:t>
      </w:r>
      <w:r w:rsidR="00B1347D" w:rsidRPr="004C6F6D">
        <w:rPr>
          <w:spacing w:val="-20"/>
          <w:sz w:val="28"/>
          <w:szCs w:val="28"/>
        </w:rPr>
        <w:t>.</w:t>
      </w:r>
      <w:r w:rsidR="00B1347D" w:rsidRPr="004C6F6D">
        <w:rPr>
          <w:sz w:val="28"/>
          <w:szCs w:val="28"/>
        </w:rPr>
        <w:tab/>
        <w:t xml:space="preserve"> </w:t>
      </w:r>
      <w:r w:rsidR="00B1347D" w:rsidRPr="004C6F6D">
        <w:rPr>
          <w:spacing w:val="-5"/>
          <w:sz w:val="28"/>
          <w:szCs w:val="28"/>
        </w:rPr>
        <w:t>В служебном поведении гражданский служащий воздерживается от:</w:t>
      </w:r>
    </w:p>
    <w:p w:rsidR="00B1347D" w:rsidRPr="004C6F6D" w:rsidRDefault="00B1347D" w:rsidP="00B1347D">
      <w:pPr>
        <w:shd w:val="clear" w:color="auto" w:fill="FFFFFF"/>
        <w:tabs>
          <w:tab w:val="left" w:pos="1276"/>
        </w:tabs>
        <w:ind w:firstLine="851"/>
        <w:jc w:val="both"/>
        <w:rPr>
          <w:sz w:val="28"/>
          <w:szCs w:val="28"/>
        </w:rPr>
      </w:pPr>
      <w:r w:rsidRPr="004C6F6D">
        <w:rPr>
          <w:spacing w:val="-18"/>
          <w:sz w:val="28"/>
          <w:szCs w:val="28"/>
        </w:rPr>
        <w:t>а)</w:t>
      </w:r>
      <w:r w:rsidRPr="004C6F6D">
        <w:rPr>
          <w:sz w:val="28"/>
          <w:szCs w:val="28"/>
        </w:rPr>
        <w:tab/>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B1347D" w:rsidRPr="004C6F6D" w:rsidRDefault="00B1347D" w:rsidP="00B1347D">
      <w:pPr>
        <w:shd w:val="clear" w:color="auto" w:fill="FFFFFF"/>
        <w:tabs>
          <w:tab w:val="left" w:pos="1276"/>
        </w:tabs>
        <w:ind w:firstLine="851"/>
        <w:jc w:val="both"/>
        <w:rPr>
          <w:sz w:val="28"/>
          <w:szCs w:val="28"/>
        </w:rPr>
      </w:pPr>
      <w:r w:rsidRPr="004C6F6D">
        <w:rPr>
          <w:spacing w:val="-13"/>
          <w:sz w:val="28"/>
          <w:szCs w:val="28"/>
        </w:rPr>
        <w:t>б)</w:t>
      </w:r>
      <w:r w:rsidRPr="004C6F6D">
        <w:rPr>
          <w:sz w:val="28"/>
          <w:szCs w:val="28"/>
        </w:rPr>
        <w:tab/>
      </w:r>
      <w:r w:rsidRPr="004C6F6D">
        <w:rPr>
          <w:spacing w:val="-1"/>
          <w:sz w:val="28"/>
          <w:szCs w:val="28"/>
        </w:rPr>
        <w:t xml:space="preserve">грубости, проявлений пренебрежительного тона, заносчивости, </w:t>
      </w:r>
      <w:r w:rsidRPr="004C6F6D">
        <w:rPr>
          <w:sz w:val="28"/>
          <w:szCs w:val="28"/>
        </w:rPr>
        <w:t>предвзятых замечаний, предъявления неправомерных, незаслуженных обвинений;</w:t>
      </w:r>
    </w:p>
    <w:p w:rsidR="00B1347D" w:rsidRPr="004C6F6D" w:rsidRDefault="00B1347D" w:rsidP="00B1347D">
      <w:pPr>
        <w:shd w:val="clear" w:color="auto" w:fill="FFFFFF"/>
        <w:tabs>
          <w:tab w:val="left" w:pos="1276"/>
        </w:tabs>
        <w:ind w:firstLine="851"/>
        <w:jc w:val="both"/>
        <w:rPr>
          <w:sz w:val="28"/>
          <w:szCs w:val="28"/>
        </w:rPr>
      </w:pPr>
      <w:r w:rsidRPr="004C6F6D">
        <w:rPr>
          <w:spacing w:val="-20"/>
          <w:sz w:val="28"/>
          <w:szCs w:val="28"/>
        </w:rPr>
        <w:t>в)</w:t>
      </w:r>
      <w:r w:rsidRPr="004C6F6D">
        <w:rPr>
          <w:sz w:val="28"/>
          <w:szCs w:val="28"/>
        </w:rPr>
        <w:tab/>
        <w:t xml:space="preserve">угроз, оскорбительных выражений или реплик, действий, </w:t>
      </w:r>
      <w:r w:rsidRPr="004C6F6D">
        <w:rPr>
          <w:spacing w:val="-6"/>
          <w:sz w:val="28"/>
          <w:szCs w:val="28"/>
        </w:rPr>
        <w:t xml:space="preserve">препятствующих нормальному общению или провоцирующих противоправное </w:t>
      </w:r>
      <w:r w:rsidRPr="004C6F6D">
        <w:rPr>
          <w:sz w:val="28"/>
          <w:szCs w:val="28"/>
        </w:rPr>
        <w:lastRenderedPageBreak/>
        <w:t>поведение;</w:t>
      </w:r>
    </w:p>
    <w:p w:rsidR="00B1347D" w:rsidRPr="004C6F6D" w:rsidRDefault="00B1347D" w:rsidP="00B1347D">
      <w:pPr>
        <w:shd w:val="clear" w:color="auto" w:fill="FFFFFF"/>
        <w:tabs>
          <w:tab w:val="left" w:pos="1276"/>
        </w:tabs>
        <w:ind w:firstLine="851"/>
        <w:jc w:val="both"/>
        <w:rPr>
          <w:sz w:val="28"/>
          <w:szCs w:val="28"/>
        </w:rPr>
      </w:pPr>
      <w:r w:rsidRPr="004C6F6D">
        <w:rPr>
          <w:spacing w:val="-15"/>
          <w:sz w:val="28"/>
          <w:szCs w:val="28"/>
        </w:rPr>
        <w:t>г)</w:t>
      </w:r>
      <w:r w:rsidRPr="004C6F6D">
        <w:rPr>
          <w:sz w:val="28"/>
          <w:szCs w:val="28"/>
        </w:rPr>
        <w:tab/>
      </w:r>
      <w:r w:rsidRPr="004C6F6D">
        <w:rPr>
          <w:spacing w:val="-4"/>
          <w:sz w:val="28"/>
          <w:szCs w:val="28"/>
        </w:rPr>
        <w:t xml:space="preserve">курения во время служебных совещаний, бесед, иного служебного </w:t>
      </w:r>
      <w:r w:rsidRPr="004C6F6D">
        <w:rPr>
          <w:sz w:val="28"/>
          <w:szCs w:val="28"/>
        </w:rPr>
        <w:t>общения с гражданами.</w:t>
      </w:r>
    </w:p>
    <w:p w:rsidR="00B1347D" w:rsidRPr="004C6F6D" w:rsidRDefault="00B1347D" w:rsidP="00B1347D">
      <w:pPr>
        <w:shd w:val="clear" w:color="auto" w:fill="FFFFFF"/>
        <w:tabs>
          <w:tab w:val="left" w:pos="1267"/>
        </w:tabs>
        <w:ind w:firstLine="851"/>
        <w:jc w:val="both"/>
        <w:rPr>
          <w:sz w:val="28"/>
          <w:szCs w:val="28"/>
        </w:rPr>
      </w:pPr>
      <w:r w:rsidRPr="004C6F6D">
        <w:rPr>
          <w:spacing w:val="-18"/>
          <w:sz w:val="28"/>
          <w:szCs w:val="28"/>
        </w:rPr>
        <w:t>2</w:t>
      </w:r>
      <w:r w:rsidR="00B55FD4">
        <w:rPr>
          <w:spacing w:val="-18"/>
          <w:sz w:val="28"/>
          <w:szCs w:val="28"/>
        </w:rPr>
        <w:t>8</w:t>
      </w:r>
      <w:r w:rsidRPr="004C6F6D">
        <w:rPr>
          <w:spacing w:val="-18"/>
          <w:sz w:val="28"/>
          <w:szCs w:val="28"/>
        </w:rPr>
        <w:t>.</w:t>
      </w:r>
      <w:r w:rsidRPr="004C6F6D">
        <w:rPr>
          <w:sz w:val="28"/>
          <w:szCs w:val="28"/>
        </w:rPr>
        <w:tab/>
      </w:r>
      <w:r w:rsidRPr="004C6F6D">
        <w:rPr>
          <w:spacing w:val="-4"/>
          <w:sz w:val="28"/>
          <w:szCs w:val="28"/>
        </w:rPr>
        <w:t xml:space="preserve">Гражданские служащие призваны способствовать своим служебным </w:t>
      </w:r>
      <w:r w:rsidRPr="004C6F6D">
        <w:rPr>
          <w:sz w:val="28"/>
          <w:szCs w:val="28"/>
        </w:rPr>
        <w:t>поведением установлению в коллективе деловых взаимоотношений и конструктивного сотрудничества друг с другом.</w:t>
      </w:r>
    </w:p>
    <w:p w:rsidR="00B1347D" w:rsidRPr="004C6F6D" w:rsidRDefault="00B1347D" w:rsidP="00B1347D">
      <w:pPr>
        <w:shd w:val="clear" w:color="auto" w:fill="FFFFFF"/>
        <w:ind w:firstLine="851"/>
        <w:jc w:val="both"/>
        <w:rPr>
          <w:sz w:val="28"/>
          <w:szCs w:val="28"/>
        </w:rPr>
      </w:pPr>
      <w:r w:rsidRPr="004C6F6D">
        <w:rPr>
          <w:spacing w:val="-5"/>
          <w:sz w:val="28"/>
          <w:szCs w:val="28"/>
        </w:rPr>
        <w:t xml:space="preserve">Гражданские служащие должны быть вежливыми, доброжелательными, </w:t>
      </w:r>
      <w:r w:rsidRPr="004C6F6D">
        <w:rPr>
          <w:spacing w:val="-3"/>
          <w:sz w:val="28"/>
          <w:szCs w:val="28"/>
        </w:rPr>
        <w:t xml:space="preserve">корректными, внимательными и проявлять терпимость в общении </w:t>
      </w:r>
      <w:r>
        <w:rPr>
          <w:spacing w:val="-3"/>
          <w:sz w:val="28"/>
          <w:szCs w:val="28"/>
        </w:rPr>
        <w:t xml:space="preserve">                    </w:t>
      </w:r>
      <w:r w:rsidRPr="004C6F6D">
        <w:rPr>
          <w:spacing w:val="-3"/>
          <w:sz w:val="28"/>
          <w:szCs w:val="28"/>
        </w:rPr>
        <w:t xml:space="preserve">с гражданами </w:t>
      </w:r>
      <w:r w:rsidRPr="004C6F6D">
        <w:rPr>
          <w:sz w:val="28"/>
          <w:szCs w:val="28"/>
        </w:rPr>
        <w:t>и коллегами.</w:t>
      </w:r>
    </w:p>
    <w:p w:rsidR="00B1347D" w:rsidRPr="00B55FD4" w:rsidRDefault="00B1347D" w:rsidP="00B55FD4">
      <w:pPr>
        <w:pStyle w:val="a6"/>
        <w:numPr>
          <w:ilvl w:val="0"/>
          <w:numId w:val="11"/>
        </w:numPr>
        <w:shd w:val="clear" w:color="auto" w:fill="FFFFFF"/>
        <w:ind w:left="0" w:firstLine="851"/>
        <w:jc w:val="both"/>
        <w:rPr>
          <w:sz w:val="28"/>
          <w:szCs w:val="28"/>
        </w:rPr>
      </w:pPr>
      <w:r w:rsidRPr="00B55FD4">
        <w:rPr>
          <w:sz w:val="28"/>
          <w:szCs w:val="28"/>
        </w:rPr>
        <w:t xml:space="preserve">Внешний вид гражданского служащего при исполнении им должностных обязанностей в зависимости от условий службы и формата </w:t>
      </w:r>
      <w:r w:rsidRPr="00B55FD4">
        <w:rPr>
          <w:spacing w:val="-4"/>
          <w:sz w:val="28"/>
          <w:szCs w:val="28"/>
        </w:rPr>
        <w:t xml:space="preserve">служебного мероприятия должен способствовать уважительному отношению </w:t>
      </w:r>
      <w:r w:rsidRPr="00B55FD4">
        <w:rPr>
          <w:spacing w:val="-5"/>
          <w:sz w:val="28"/>
          <w:szCs w:val="28"/>
        </w:rPr>
        <w:t xml:space="preserve">граждан к государственным органам, соответствовать общепринятому деловому </w:t>
      </w:r>
      <w:r w:rsidRPr="00B55FD4">
        <w:rPr>
          <w:spacing w:val="-3"/>
          <w:sz w:val="28"/>
          <w:szCs w:val="28"/>
        </w:rPr>
        <w:t xml:space="preserve">стилю, который отличают официальность, сдержанность, традиционность, </w:t>
      </w:r>
      <w:r w:rsidRPr="00B55FD4">
        <w:rPr>
          <w:sz w:val="28"/>
          <w:szCs w:val="28"/>
        </w:rPr>
        <w:t>аккуратность.</w:t>
      </w:r>
    </w:p>
    <w:p w:rsidR="00B1347D" w:rsidRPr="004C6F6D" w:rsidRDefault="00B1347D" w:rsidP="00B1347D">
      <w:pPr>
        <w:shd w:val="clear" w:color="auto" w:fill="FFFFFF"/>
        <w:tabs>
          <w:tab w:val="left" w:pos="1421"/>
        </w:tabs>
        <w:ind w:left="1571"/>
        <w:jc w:val="both"/>
        <w:rPr>
          <w:sz w:val="28"/>
          <w:szCs w:val="28"/>
        </w:rPr>
      </w:pPr>
    </w:p>
    <w:p w:rsidR="00B1347D" w:rsidRDefault="00B1347D" w:rsidP="00B1347D">
      <w:pPr>
        <w:shd w:val="clear" w:color="auto" w:fill="FFFFFF"/>
        <w:ind w:firstLine="851"/>
        <w:jc w:val="center"/>
        <w:rPr>
          <w:spacing w:val="-4"/>
          <w:sz w:val="28"/>
          <w:szCs w:val="28"/>
        </w:rPr>
      </w:pPr>
      <w:r w:rsidRPr="004C6F6D">
        <w:rPr>
          <w:spacing w:val="-4"/>
          <w:sz w:val="28"/>
          <w:szCs w:val="28"/>
          <w:lang w:val="en-US"/>
        </w:rPr>
        <w:t>IV</w:t>
      </w:r>
      <w:r w:rsidRPr="004C6F6D">
        <w:rPr>
          <w:spacing w:val="-4"/>
          <w:sz w:val="28"/>
          <w:szCs w:val="28"/>
        </w:rPr>
        <w:t>. Ответственность за нарушение положений Кодекса</w:t>
      </w:r>
    </w:p>
    <w:p w:rsidR="00B1347D" w:rsidRPr="004C6F6D" w:rsidRDefault="00B1347D" w:rsidP="00B1347D">
      <w:pPr>
        <w:shd w:val="clear" w:color="auto" w:fill="FFFFFF"/>
        <w:ind w:firstLine="851"/>
        <w:jc w:val="center"/>
        <w:rPr>
          <w:sz w:val="28"/>
          <w:szCs w:val="28"/>
        </w:rPr>
      </w:pPr>
    </w:p>
    <w:p w:rsidR="00B1347D" w:rsidRPr="004C6F6D" w:rsidRDefault="00B55FD4" w:rsidP="00B1347D">
      <w:pPr>
        <w:shd w:val="clear" w:color="auto" w:fill="FFFFFF"/>
        <w:tabs>
          <w:tab w:val="left" w:pos="1310"/>
        </w:tabs>
        <w:ind w:firstLine="851"/>
        <w:jc w:val="both"/>
        <w:rPr>
          <w:sz w:val="28"/>
          <w:szCs w:val="28"/>
        </w:rPr>
      </w:pPr>
      <w:r>
        <w:rPr>
          <w:spacing w:val="-21"/>
          <w:sz w:val="28"/>
          <w:szCs w:val="28"/>
        </w:rPr>
        <w:t>30</w:t>
      </w:r>
      <w:bookmarkStart w:id="0" w:name="_GoBack"/>
      <w:bookmarkEnd w:id="0"/>
      <w:r w:rsidR="00B1347D" w:rsidRPr="004C6F6D">
        <w:rPr>
          <w:spacing w:val="-21"/>
          <w:sz w:val="28"/>
          <w:szCs w:val="28"/>
        </w:rPr>
        <w:t>.</w:t>
      </w:r>
      <w:r w:rsidR="00B1347D" w:rsidRPr="004C6F6D">
        <w:rPr>
          <w:sz w:val="28"/>
          <w:szCs w:val="28"/>
        </w:rPr>
        <w:tab/>
      </w:r>
      <w:r w:rsidR="00B1347D" w:rsidRPr="004C6F6D">
        <w:rPr>
          <w:spacing w:val="-4"/>
          <w:sz w:val="28"/>
          <w:szCs w:val="28"/>
        </w:rPr>
        <w:t xml:space="preserve">Нарушение гражданским служащим положений Кодекса подлежит  </w:t>
      </w:r>
      <w:r w:rsidR="00B1347D" w:rsidRPr="004C6F6D">
        <w:rPr>
          <w:spacing w:val="-5"/>
          <w:sz w:val="28"/>
          <w:szCs w:val="28"/>
        </w:rPr>
        <w:t xml:space="preserve">моральному осуждению на заседании комиссии по соблюдению требований </w:t>
      </w:r>
      <w:r w:rsidR="00B1347D">
        <w:rPr>
          <w:spacing w:val="-5"/>
          <w:sz w:val="28"/>
          <w:szCs w:val="28"/>
        </w:rPr>
        <w:t xml:space="preserve">     </w:t>
      </w:r>
      <w:r w:rsidR="00B1347D" w:rsidRPr="004C6F6D">
        <w:rPr>
          <w:spacing w:val="-5"/>
          <w:sz w:val="28"/>
          <w:szCs w:val="28"/>
        </w:rPr>
        <w:t xml:space="preserve">к </w:t>
      </w:r>
      <w:r w:rsidR="00B1347D" w:rsidRPr="004C6F6D">
        <w:rPr>
          <w:spacing w:val="-4"/>
          <w:sz w:val="28"/>
          <w:szCs w:val="28"/>
        </w:rPr>
        <w:t xml:space="preserve">служебному поведению федеральных государственных гражданских служащих </w:t>
      </w:r>
      <w:r w:rsidR="00B1347D">
        <w:rPr>
          <w:spacing w:val="-1"/>
          <w:sz w:val="28"/>
          <w:szCs w:val="28"/>
        </w:rPr>
        <w:t>Управления</w:t>
      </w:r>
      <w:r w:rsidR="00B1347D" w:rsidRPr="004C6F6D">
        <w:rPr>
          <w:spacing w:val="-1"/>
          <w:sz w:val="28"/>
          <w:szCs w:val="28"/>
        </w:rPr>
        <w:t xml:space="preserve"> и урегулированию </w:t>
      </w:r>
      <w:r w:rsidR="00B1347D" w:rsidRPr="004C6F6D">
        <w:rPr>
          <w:spacing w:val="-3"/>
          <w:sz w:val="28"/>
          <w:szCs w:val="28"/>
        </w:rPr>
        <w:t xml:space="preserve">конфликта интересов, образованной в  </w:t>
      </w:r>
      <w:r w:rsidR="00B1347D">
        <w:rPr>
          <w:spacing w:val="-3"/>
          <w:sz w:val="28"/>
          <w:szCs w:val="28"/>
        </w:rPr>
        <w:t>Управлении</w:t>
      </w:r>
      <w:r w:rsidR="00B1347D" w:rsidRPr="004C6F6D">
        <w:rPr>
          <w:spacing w:val="-7"/>
          <w:sz w:val="28"/>
          <w:szCs w:val="28"/>
        </w:rPr>
        <w:t xml:space="preserve">, а в случаях, предусмотренных федеральными законами, нарушение </w:t>
      </w:r>
      <w:r w:rsidR="00B1347D" w:rsidRPr="004C6F6D">
        <w:rPr>
          <w:sz w:val="28"/>
          <w:szCs w:val="28"/>
        </w:rPr>
        <w:t>положений Кодекса влечет применение к гражданскому служащему мер юридической ответственности.</w:t>
      </w:r>
    </w:p>
    <w:p w:rsidR="00B1347D" w:rsidRPr="004C6F6D" w:rsidRDefault="00B1347D" w:rsidP="00B1347D">
      <w:pPr>
        <w:shd w:val="clear" w:color="auto" w:fill="FFFFFF"/>
        <w:ind w:firstLine="851"/>
        <w:jc w:val="both"/>
        <w:rPr>
          <w:sz w:val="28"/>
          <w:szCs w:val="28"/>
        </w:rPr>
      </w:pPr>
      <w:r w:rsidRPr="004C6F6D">
        <w:rPr>
          <w:spacing w:val="-3"/>
          <w:sz w:val="28"/>
          <w:szCs w:val="28"/>
        </w:rPr>
        <w:t xml:space="preserve">Соблюдение гражданскими служащими положений Кодекса учитывается при проведении аттестаций, формировании кадрового резерва для выдвижения </w:t>
      </w:r>
      <w:r w:rsidRPr="004C6F6D">
        <w:rPr>
          <w:sz w:val="28"/>
          <w:szCs w:val="28"/>
        </w:rPr>
        <w:t>на вышестоящие должности, а также при наложении дисциплинарных взысканий.</w:t>
      </w:r>
    </w:p>
    <w:p w:rsidR="00B1347D" w:rsidRDefault="00B1347D" w:rsidP="00B1347D"/>
    <w:p w:rsidR="00FB3D2C" w:rsidRDefault="00FB3D2C"/>
    <w:sectPr w:rsidR="00FB3D2C" w:rsidSect="009256E0">
      <w:headerReference w:type="even" r:id="rId11"/>
      <w:headerReference w:type="default" r:id="rId12"/>
      <w:pgSz w:w="11909" w:h="16834"/>
      <w:pgMar w:top="1276" w:right="994" w:bottom="1276"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F2E" w:rsidRDefault="00A87F2E">
      <w:r>
        <w:separator/>
      </w:r>
    </w:p>
  </w:endnote>
  <w:endnote w:type="continuationSeparator" w:id="0">
    <w:p w:rsidR="00A87F2E" w:rsidRDefault="00A8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F2E" w:rsidRDefault="00A87F2E">
      <w:r>
        <w:separator/>
      </w:r>
    </w:p>
  </w:footnote>
  <w:footnote w:type="continuationSeparator" w:id="0">
    <w:p w:rsidR="00A87F2E" w:rsidRDefault="00A87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D32" w:rsidRDefault="00B1347D" w:rsidP="009256E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61D32" w:rsidRDefault="00A87F2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D32" w:rsidRDefault="00B1347D" w:rsidP="009256E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55FD4">
      <w:rPr>
        <w:rStyle w:val="a5"/>
        <w:noProof/>
      </w:rPr>
      <w:t>9</w:t>
    </w:r>
    <w:r>
      <w:rPr>
        <w:rStyle w:val="a5"/>
      </w:rPr>
      <w:fldChar w:fldCharType="end"/>
    </w:r>
  </w:p>
  <w:p w:rsidR="00161D32" w:rsidRDefault="00A87F2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C6F84"/>
    <w:multiLevelType w:val="hybridMultilevel"/>
    <w:tmpl w:val="01D8F294"/>
    <w:lvl w:ilvl="0" w:tplc="16367976">
      <w:start w:val="1"/>
      <w:numFmt w:val="decimal"/>
      <w:lvlText w:val="%1."/>
      <w:lvlJc w:val="left"/>
      <w:pPr>
        <w:tabs>
          <w:tab w:val="num" w:pos="2115"/>
        </w:tabs>
        <w:ind w:left="2115" w:hanging="121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C7F4FB0"/>
    <w:multiLevelType w:val="singleLevel"/>
    <w:tmpl w:val="B16A9DD6"/>
    <w:lvl w:ilvl="0">
      <w:start w:val="15"/>
      <w:numFmt w:val="decimal"/>
      <w:lvlText w:val="%1."/>
      <w:legacy w:legacy="1" w:legacySpace="0" w:legacyIndent="456"/>
      <w:lvlJc w:val="left"/>
      <w:rPr>
        <w:rFonts w:ascii="Times New Roman" w:hAnsi="Times New Roman" w:cs="Times New Roman" w:hint="default"/>
      </w:rPr>
    </w:lvl>
  </w:abstractNum>
  <w:abstractNum w:abstractNumId="2">
    <w:nsid w:val="3045089C"/>
    <w:multiLevelType w:val="singleLevel"/>
    <w:tmpl w:val="EA38F292"/>
    <w:lvl w:ilvl="0">
      <w:start w:val="11"/>
      <w:numFmt w:val="decimal"/>
      <w:lvlText w:val="%1."/>
      <w:legacy w:legacy="1" w:legacySpace="0" w:legacyIndent="432"/>
      <w:lvlJc w:val="left"/>
      <w:rPr>
        <w:rFonts w:ascii="Times New Roman" w:hAnsi="Times New Roman" w:cs="Times New Roman" w:hint="default"/>
      </w:rPr>
    </w:lvl>
  </w:abstractNum>
  <w:abstractNum w:abstractNumId="3">
    <w:nsid w:val="31E13DBD"/>
    <w:multiLevelType w:val="singleLevel"/>
    <w:tmpl w:val="6478AAB4"/>
    <w:lvl w:ilvl="0">
      <w:start w:val="1"/>
      <w:numFmt w:val="decimal"/>
      <w:lvlText w:val="%1."/>
      <w:legacy w:legacy="1" w:legacySpace="0" w:legacyIndent="288"/>
      <w:lvlJc w:val="left"/>
      <w:rPr>
        <w:rFonts w:ascii="Times New Roman" w:hAnsi="Times New Roman" w:cs="Times New Roman" w:hint="default"/>
      </w:rPr>
    </w:lvl>
  </w:abstractNum>
  <w:abstractNum w:abstractNumId="4">
    <w:nsid w:val="35967B2A"/>
    <w:multiLevelType w:val="hybridMultilevel"/>
    <w:tmpl w:val="400A428C"/>
    <w:lvl w:ilvl="0" w:tplc="EB942A04">
      <w:start w:val="19"/>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6436248"/>
    <w:multiLevelType w:val="singleLevel"/>
    <w:tmpl w:val="41721CFC"/>
    <w:lvl w:ilvl="0">
      <w:start w:val="5"/>
      <w:numFmt w:val="decimal"/>
      <w:lvlText w:val="%1."/>
      <w:legacy w:legacy="1" w:legacySpace="0" w:legacyIndent="369"/>
      <w:lvlJc w:val="left"/>
      <w:rPr>
        <w:rFonts w:ascii="Times New Roman" w:hAnsi="Times New Roman" w:cs="Times New Roman" w:hint="default"/>
      </w:rPr>
    </w:lvl>
  </w:abstractNum>
  <w:abstractNum w:abstractNumId="6">
    <w:nsid w:val="61814BD8"/>
    <w:multiLevelType w:val="singleLevel"/>
    <w:tmpl w:val="A11C600E"/>
    <w:lvl w:ilvl="0">
      <w:start w:val="17"/>
      <w:numFmt w:val="decimal"/>
      <w:lvlText w:val="%1."/>
      <w:legacy w:legacy="1" w:legacySpace="0" w:legacyIndent="417"/>
      <w:lvlJc w:val="left"/>
      <w:rPr>
        <w:rFonts w:ascii="Times New Roman" w:hAnsi="Times New Roman" w:cs="Times New Roman" w:hint="default"/>
      </w:rPr>
    </w:lvl>
  </w:abstractNum>
  <w:abstractNum w:abstractNumId="7">
    <w:nsid w:val="726A2C9E"/>
    <w:multiLevelType w:val="hybridMultilevel"/>
    <w:tmpl w:val="3C8C130E"/>
    <w:lvl w:ilvl="0" w:tplc="1FD24528">
      <w:start w:val="1"/>
      <w:numFmt w:val="upperRoman"/>
      <w:lvlText w:val="%1."/>
      <w:lvlJc w:val="left"/>
      <w:pPr>
        <w:tabs>
          <w:tab w:val="num" w:pos="1571"/>
        </w:tabs>
        <w:ind w:left="1571" w:hanging="720"/>
      </w:pPr>
      <w:rPr>
        <w:rFonts w:hint="default"/>
      </w:rPr>
    </w:lvl>
    <w:lvl w:ilvl="1" w:tplc="62A4B9D4">
      <w:start w:val="27"/>
      <w:numFmt w:val="decimal"/>
      <w:lvlText w:val="%2."/>
      <w:lvlJc w:val="left"/>
      <w:pPr>
        <w:tabs>
          <w:tab w:val="num" w:pos="2996"/>
        </w:tabs>
        <w:ind w:left="2996" w:hanging="1425"/>
      </w:pPr>
      <w:rPr>
        <w:rFonts w:hint="default"/>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8">
    <w:nsid w:val="74DF68E2"/>
    <w:multiLevelType w:val="singleLevel"/>
    <w:tmpl w:val="017EB1E2"/>
    <w:lvl w:ilvl="0">
      <w:start w:val="22"/>
      <w:numFmt w:val="decimal"/>
      <w:lvlText w:val="%1."/>
      <w:legacy w:legacy="1" w:legacySpace="0" w:legacyIndent="950"/>
      <w:lvlJc w:val="left"/>
      <w:rPr>
        <w:rFonts w:ascii="Times New Roman" w:hAnsi="Times New Roman" w:cs="Times New Roman" w:hint="default"/>
      </w:rPr>
    </w:lvl>
  </w:abstractNum>
  <w:abstractNum w:abstractNumId="9">
    <w:nsid w:val="763111FE"/>
    <w:multiLevelType w:val="hybridMultilevel"/>
    <w:tmpl w:val="9F4EE290"/>
    <w:lvl w:ilvl="0" w:tplc="FE22E660">
      <w:start w:val="2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3"/>
    <w:lvlOverride w:ilvl="0">
      <w:lvl w:ilvl="0">
        <w:start w:val="3"/>
        <w:numFmt w:val="decimal"/>
        <w:lvlText w:val="%1."/>
        <w:legacy w:legacy="1" w:legacySpace="0" w:legacyIndent="355"/>
        <w:lvlJc w:val="left"/>
        <w:rPr>
          <w:rFonts w:ascii="Times New Roman" w:hAnsi="Times New Roman" w:cs="Times New Roman" w:hint="default"/>
        </w:rPr>
      </w:lvl>
    </w:lvlOverride>
  </w:num>
  <w:num w:numId="3">
    <w:abstractNumId w:val="5"/>
  </w:num>
  <w:num w:numId="4">
    <w:abstractNumId w:val="2"/>
  </w:num>
  <w:num w:numId="5">
    <w:abstractNumId w:val="1"/>
  </w:num>
  <w:num w:numId="6">
    <w:abstractNumId w:val="6"/>
  </w:num>
  <w:num w:numId="7">
    <w:abstractNumId w:val="8"/>
  </w:num>
  <w:num w:numId="8">
    <w:abstractNumId w:val="7"/>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7D"/>
    <w:rsid w:val="009441F6"/>
    <w:rsid w:val="00A87F2E"/>
    <w:rsid w:val="00B1347D"/>
    <w:rsid w:val="00B55FD4"/>
    <w:rsid w:val="00C57A52"/>
    <w:rsid w:val="00FB3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47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347D"/>
    <w:pPr>
      <w:tabs>
        <w:tab w:val="center" w:pos="4677"/>
        <w:tab w:val="right" w:pos="9355"/>
      </w:tabs>
    </w:pPr>
  </w:style>
  <w:style w:type="character" w:customStyle="1" w:styleId="a4">
    <w:name w:val="Верхний колонтитул Знак"/>
    <w:basedOn w:val="a0"/>
    <w:link w:val="a3"/>
    <w:rsid w:val="00B1347D"/>
    <w:rPr>
      <w:rFonts w:ascii="Times New Roman" w:eastAsia="Times New Roman" w:hAnsi="Times New Roman" w:cs="Times New Roman"/>
      <w:sz w:val="20"/>
      <w:szCs w:val="20"/>
      <w:lang w:eastAsia="ru-RU"/>
    </w:rPr>
  </w:style>
  <w:style w:type="character" w:styleId="a5">
    <w:name w:val="page number"/>
    <w:basedOn w:val="a0"/>
    <w:rsid w:val="00B1347D"/>
  </w:style>
  <w:style w:type="paragraph" w:styleId="a6">
    <w:name w:val="List Paragraph"/>
    <w:basedOn w:val="a"/>
    <w:uiPriority w:val="34"/>
    <w:qFormat/>
    <w:rsid w:val="00C57A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47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1347D"/>
    <w:pPr>
      <w:tabs>
        <w:tab w:val="center" w:pos="4677"/>
        <w:tab w:val="right" w:pos="9355"/>
      </w:tabs>
    </w:pPr>
  </w:style>
  <w:style w:type="character" w:customStyle="1" w:styleId="a4">
    <w:name w:val="Верхний колонтитул Знак"/>
    <w:basedOn w:val="a0"/>
    <w:link w:val="a3"/>
    <w:rsid w:val="00B1347D"/>
    <w:rPr>
      <w:rFonts w:ascii="Times New Roman" w:eastAsia="Times New Roman" w:hAnsi="Times New Roman" w:cs="Times New Roman"/>
      <w:sz w:val="20"/>
      <w:szCs w:val="20"/>
      <w:lang w:eastAsia="ru-RU"/>
    </w:rPr>
  </w:style>
  <w:style w:type="character" w:styleId="a5">
    <w:name w:val="page number"/>
    <w:basedOn w:val="a0"/>
    <w:rsid w:val="00B1347D"/>
  </w:style>
  <w:style w:type="paragraph" w:styleId="a6">
    <w:name w:val="List Paragraph"/>
    <w:basedOn w:val="a"/>
    <w:uiPriority w:val="34"/>
    <w:qFormat/>
    <w:rsid w:val="00C57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4E16-00B7-4612-BBA3-B167C852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2785</Words>
  <Characters>15878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dc:creator>
  <cp:lastModifiedBy>Титова</cp:lastModifiedBy>
  <cp:revision>2</cp:revision>
  <dcterms:created xsi:type="dcterms:W3CDTF">2016-04-18T07:04:00Z</dcterms:created>
  <dcterms:modified xsi:type="dcterms:W3CDTF">2025-06-06T06:34:00Z</dcterms:modified>
</cp:coreProperties>
</file>