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E1" w:rsidRPr="00E15DC5" w:rsidRDefault="002C01E1" w:rsidP="002C01E1">
      <w:pPr>
        <w:jc w:val="center"/>
        <w:rPr>
          <w:b/>
          <w:sz w:val="28"/>
          <w:szCs w:val="28"/>
        </w:rPr>
      </w:pPr>
      <w:r w:rsidRPr="00E15DC5">
        <w:rPr>
          <w:sz w:val="28"/>
          <w:szCs w:val="28"/>
        </w:rPr>
        <w:object w:dxaOrig="6780" w:dyaOrig="7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7.25pt" o:ole="" fillcolor="window">
            <v:imagedata r:id="rId6" o:title=""/>
          </v:shape>
          <o:OLEObject Type="Embed" ProgID="PBrush" ShapeID="_x0000_i1025" DrawAspect="Content" ObjectID="_1811747886" r:id="rId7"/>
        </w:object>
      </w:r>
    </w:p>
    <w:p w:rsidR="002C01E1" w:rsidRPr="00684053" w:rsidRDefault="002C01E1" w:rsidP="002C01E1">
      <w:pPr>
        <w:jc w:val="center"/>
        <w:outlineLvl w:val="0"/>
        <w:rPr>
          <w:b/>
          <w:sz w:val="28"/>
          <w:szCs w:val="28"/>
        </w:rPr>
      </w:pPr>
      <w:r w:rsidRPr="00684053">
        <w:rPr>
          <w:b/>
          <w:sz w:val="28"/>
          <w:szCs w:val="28"/>
        </w:rPr>
        <w:t xml:space="preserve">Судебный департамент при Верховном Суде  </w:t>
      </w:r>
    </w:p>
    <w:p w:rsidR="002C01E1" w:rsidRPr="00E15DC5" w:rsidRDefault="002C01E1" w:rsidP="002C01E1">
      <w:pPr>
        <w:jc w:val="center"/>
        <w:outlineLvl w:val="0"/>
        <w:rPr>
          <w:sz w:val="28"/>
          <w:szCs w:val="28"/>
        </w:rPr>
      </w:pPr>
      <w:r w:rsidRPr="00684053">
        <w:rPr>
          <w:b/>
          <w:sz w:val="28"/>
          <w:szCs w:val="28"/>
        </w:rPr>
        <w:t>Российской Федерации</w:t>
      </w:r>
    </w:p>
    <w:p w:rsidR="002C01E1" w:rsidRPr="00E15DC5" w:rsidRDefault="002C01E1" w:rsidP="002C01E1">
      <w:pPr>
        <w:jc w:val="center"/>
        <w:rPr>
          <w:b/>
          <w:sz w:val="28"/>
          <w:szCs w:val="28"/>
        </w:rPr>
      </w:pPr>
    </w:p>
    <w:p w:rsidR="002C01E1" w:rsidRPr="001D2D2F" w:rsidRDefault="002C01E1" w:rsidP="002C01E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</w:t>
      </w:r>
      <w:r w:rsidRPr="001D2D2F">
        <w:rPr>
          <w:b/>
          <w:sz w:val="32"/>
          <w:szCs w:val="32"/>
        </w:rPr>
        <w:t xml:space="preserve"> СУДЕБНОГО ДЕПАРТАМЕНТА</w:t>
      </w:r>
    </w:p>
    <w:p w:rsidR="002C01E1" w:rsidRPr="001D2D2F" w:rsidRDefault="002C01E1" w:rsidP="002C01E1">
      <w:pPr>
        <w:jc w:val="center"/>
        <w:outlineLvl w:val="0"/>
        <w:rPr>
          <w:b/>
          <w:sz w:val="32"/>
          <w:szCs w:val="32"/>
        </w:rPr>
      </w:pPr>
      <w:r w:rsidRPr="001D2D2F">
        <w:rPr>
          <w:b/>
          <w:sz w:val="32"/>
          <w:szCs w:val="32"/>
        </w:rPr>
        <w:t xml:space="preserve"> В ЕВРЕЙСКОЙ АВТОНОМНОЙ ОБЛАСТИ</w:t>
      </w:r>
    </w:p>
    <w:p w:rsidR="002C01E1" w:rsidRPr="001D2D2F" w:rsidRDefault="002C01E1" w:rsidP="002C01E1">
      <w:pPr>
        <w:jc w:val="center"/>
        <w:rPr>
          <w:b/>
          <w:sz w:val="32"/>
          <w:szCs w:val="32"/>
        </w:rPr>
      </w:pPr>
    </w:p>
    <w:p w:rsidR="002C01E1" w:rsidRPr="001D2D2F" w:rsidRDefault="002C01E1" w:rsidP="002C01E1">
      <w:pPr>
        <w:jc w:val="center"/>
        <w:outlineLvl w:val="0"/>
        <w:rPr>
          <w:b/>
          <w:sz w:val="32"/>
          <w:szCs w:val="32"/>
        </w:rPr>
      </w:pPr>
      <w:proofErr w:type="gramStart"/>
      <w:r w:rsidRPr="001D2D2F">
        <w:rPr>
          <w:b/>
          <w:sz w:val="32"/>
          <w:szCs w:val="32"/>
        </w:rPr>
        <w:t>П</w:t>
      </w:r>
      <w:proofErr w:type="gramEnd"/>
      <w:r w:rsidRPr="001D2D2F">
        <w:rPr>
          <w:b/>
          <w:sz w:val="32"/>
          <w:szCs w:val="32"/>
        </w:rPr>
        <w:t xml:space="preserve"> Р И К А З </w:t>
      </w:r>
    </w:p>
    <w:p w:rsidR="002C01E1" w:rsidRDefault="002C01E1" w:rsidP="002C01E1">
      <w:pPr>
        <w:rPr>
          <w:sz w:val="28"/>
          <w:szCs w:val="28"/>
        </w:rPr>
      </w:pPr>
    </w:p>
    <w:p w:rsidR="002C01E1" w:rsidRPr="00E15DC5" w:rsidRDefault="002C01E1" w:rsidP="002C01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00E1">
        <w:rPr>
          <w:sz w:val="28"/>
          <w:szCs w:val="28"/>
        </w:rPr>
        <w:t>27</w:t>
      </w:r>
      <w:r>
        <w:rPr>
          <w:sz w:val="28"/>
          <w:szCs w:val="28"/>
        </w:rPr>
        <w:t>» _</w:t>
      </w:r>
      <w:r w:rsidR="00A500E1">
        <w:rPr>
          <w:sz w:val="28"/>
          <w:szCs w:val="28"/>
        </w:rPr>
        <w:t>января</w:t>
      </w:r>
      <w:r>
        <w:rPr>
          <w:sz w:val="28"/>
          <w:szCs w:val="28"/>
        </w:rPr>
        <w:t>__ 2016 г.</w:t>
      </w:r>
      <w:r w:rsidRPr="00E15DC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E15DC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№ _</w:t>
      </w:r>
      <w:r w:rsidR="00A500E1">
        <w:rPr>
          <w:sz w:val="28"/>
          <w:szCs w:val="28"/>
        </w:rPr>
        <w:t>7</w:t>
      </w:r>
      <w:r>
        <w:rPr>
          <w:sz w:val="28"/>
          <w:szCs w:val="28"/>
        </w:rPr>
        <w:t>__</w:t>
      </w:r>
      <w:r w:rsidRPr="00E15DC5">
        <w:rPr>
          <w:sz w:val="28"/>
          <w:szCs w:val="28"/>
        </w:rPr>
        <w:t xml:space="preserve">      </w:t>
      </w:r>
    </w:p>
    <w:p w:rsidR="002C01E1" w:rsidRPr="00E15DC5" w:rsidRDefault="002C01E1" w:rsidP="002C01E1">
      <w:pPr>
        <w:rPr>
          <w:sz w:val="28"/>
          <w:szCs w:val="28"/>
        </w:rPr>
      </w:pPr>
    </w:p>
    <w:p w:rsidR="002C01E1" w:rsidRDefault="002C01E1" w:rsidP="002C01E1">
      <w:pPr>
        <w:jc w:val="center"/>
        <w:rPr>
          <w:sz w:val="28"/>
          <w:szCs w:val="28"/>
        </w:rPr>
      </w:pPr>
      <w:r w:rsidRPr="00E15DC5">
        <w:rPr>
          <w:sz w:val="28"/>
          <w:szCs w:val="28"/>
        </w:rPr>
        <w:t>Биробиджан</w:t>
      </w:r>
    </w:p>
    <w:p w:rsidR="002C01E1" w:rsidRDefault="002C01E1" w:rsidP="002C01E1">
      <w:pPr>
        <w:jc w:val="center"/>
        <w:rPr>
          <w:sz w:val="28"/>
          <w:szCs w:val="28"/>
        </w:rPr>
      </w:pPr>
    </w:p>
    <w:p w:rsidR="002C01E1" w:rsidRPr="00B816AF" w:rsidRDefault="002C01E1" w:rsidP="002E0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816AF">
        <w:rPr>
          <w:b/>
          <w:sz w:val="28"/>
          <w:szCs w:val="28"/>
        </w:rPr>
        <w:t xml:space="preserve"> </w:t>
      </w:r>
      <w:r w:rsidR="002E06E5">
        <w:rPr>
          <w:b/>
          <w:sz w:val="28"/>
          <w:szCs w:val="28"/>
        </w:rPr>
        <w:t>реализации требований приказа Судебного департамента при Верховном Суде Российской Федерации от 3</w:t>
      </w:r>
      <w:r w:rsidR="00301E5E">
        <w:rPr>
          <w:b/>
          <w:sz w:val="28"/>
          <w:szCs w:val="28"/>
        </w:rPr>
        <w:t>1</w:t>
      </w:r>
      <w:r w:rsidR="002E06E5">
        <w:rPr>
          <w:b/>
          <w:sz w:val="28"/>
          <w:szCs w:val="28"/>
        </w:rPr>
        <w:t xml:space="preserve">.12.2015 № 412 </w:t>
      </w:r>
    </w:p>
    <w:p w:rsidR="002C01E1" w:rsidRPr="00E15DC5" w:rsidRDefault="002C01E1" w:rsidP="002C01E1">
      <w:pPr>
        <w:rPr>
          <w:sz w:val="28"/>
          <w:szCs w:val="28"/>
        </w:rPr>
      </w:pPr>
    </w:p>
    <w:p w:rsidR="002C01E1" w:rsidRDefault="002C01E1" w:rsidP="002C01E1">
      <w:pPr>
        <w:shd w:val="clear" w:color="auto" w:fill="FFFFFF"/>
        <w:ind w:firstLine="900"/>
        <w:jc w:val="both"/>
        <w:rPr>
          <w:spacing w:val="-2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 Федерального закона Российской Федерации от 27 июля 2004 года № 79-ФЗ «О государственной гражданской службе Российской Федерации», в целях реализации постановления Правительства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обязанностей, сдачи и оценки подарка, реализации (выкупа) и зачисления </w:t>
      </w:r>
      <w:r>
        <w:rPr>
          <w:spacing w:val="-2"/>
          <w:sz w:val="28"/>
          <w:szCs w:val="28"/>
        </w:rPr>
        <w:t xml:space="preserve">средств, вырученных от его реализации», а также в </w:t>
      </w:r>
      <w:r w:rsidR="00730243">
        <w:rPr>
          <w:spacing w:val="-2"/>
          <w:sz w:val="28"/>
          <w:szCs w:val="28"/>
        </w:rPr>
        <w:t xml:space="preserve">целях исполнения требований </w:t>
      </w:r>
      <w:r>
        <w:rPr>
          <w:spacing w:val="-2"/>
          <w:sz w:val="28"/>
          <w:szCs w:val="28"/>
        </w:rPr>
        <w:t>приказ</w:t>
      </w:r>
      <w:r w:rsidR="00730243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Судебного департамента при Верховном Суде Российской Федерации от 31 декабря 2015 года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</w:t>
      </w:r>
      <w:proofErr w:type="gramEnd"/>
      <w:r>
        <w:rPr>
          <w:spacing w:val="-2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 w:rsidRPr="001558B1">
        <w:rPr>
          <w:spacing w:val="40"/>
          <w:sz w:val="28"/>
          <w:szCs w:val="28"/>
        </w:rPr>
        <w:t>ПРИКАЗЫВАЮ</w:t>
      </w:r>
      <w:r>
        <w:rPr>
          <w:spacing w:val="-2"/>
          <w:sz w:val="28"/>
          <w:szCs w:val="28"/>
        </w:rPr>
        <w:t>:</w:t>
      </w:r>
    </w:p>
    <w:p w:rsidR="002C01E1" w:rsidRDefault="002C01E1" w:rsidP="002C01E1">
      <w:pPr>
        <w:shd w:val="clear" w:color="auto" w:fill="FFFFFF"/>
        <w:tabs>
          <w:tab w:val="left" w:pos="9360"/>
        </w:tabs>
        <w:ind w:left="29" w:firstLine="900"/>
        <w:jc w:val="both"/>
        <w:rPr>
          <w:sz w:val="28"/>
          <w:szCs w:val="28"/>
        </w:rPr>
      </w:pPr>
    </w:p>
    <w:p w:rsidR="002C01E1" w:rsidRPr="00E15DC5" w:rsidRDefault="002C01E1" w:rsidP="002C01E1">
      <w:pPr>
        <w:rPr>
          <w:sz w:val="28"/>
          <w:szCs w:val="28"/>
        </w:rPr>
      </w:pPr>
    </w:p>
    <w:p w:rsidR="002C01E1" w:rsidRPr="00B816AF" w:rsidRDefault="002C01E1" w:rsidP="002C01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A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B816AF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>
        <w:rPr>
          <w:rFonts w:ascii="Times New Roman" w:hAnsi="Times New Roman" w:cs="Times New Roman"/>
          <w:sz w:val="28"/>
          <w:szCs w:val="28"/>
        </w:rPr>
        <w:t>Управления Судебного департамента в Еврейской автономной области (далее – Управление), председателям районных судов области, Биробиджанского гарнизонного военного суда:</w:t>
      </w:r>
    </w:p>
    <w:p w:rsidR="002C01E1" w:rsidRPr="00B816AF" w:rsidRDefault="0038619C" w:rsidP="002C0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.1. </w:t>
      </w:r>
      <w:r w:rsidR="00730243">
        <w:rPr>
          <w:rFonts w:ascii="Times New Roman" w:hAnsi="Times New Roman" w:cs="Times New Roman"/>
          <w:sz w:val="28"/>
          <w:szCs w:val="28"/>
        </w:rPr>
        <w:t>о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рганизовать </w:t>
      </w:r>
      <w:proofErr w:type="gramStart"/>
      <w:r w:rsidR="002C01E1" w:rsidRPr="00B816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01E1" w:rsidRPr="00B816AF">
        <w:rPr>
          <w:rFonts w:ascii="Times New Roman" w:hAnsi="Times New Roman" w:cs="Times New Roman"/>
          <w:sz w:val="28"/>
          <w:szCs w:val="28"/>
        </w:rPr>
        <w:t xml:space="preserve"> исполнением федеральными государственными гражданскими служащими обязанности сообщать в </w:t>
      </w:r>
      <w:r w:rsidR="002C01E1" w:rsidRPr="00B816AF">
        <w:rPr>
          <w:rFonts w:ascii="Times New Roman" w:hAnsi="Times New Roman" w:cs="Times New Roman"/>
          <w:sz w:val="28"/>
          <w:szCs w:val="28"/>
        </w:rPr>
        <w:lastRenderedPageBreak/>
        <w:t>случаях, установленных нормативными правовыми актами Российской Федерации,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</w:t>
      </w:r>
      <w:r w:rsidR="00730243">
        <w:rPr>
          <w:rFonts w:ascii="Times New Roman" w:hAnsi="Times New Roman" w:cs="Times New Roman"/>
          <w:sz w:val="28"/>
          <w:szCs w:val="28"/>
        </w:rPr>
        <w:t>бных (должностных) обязанностей;</w:t>
      </w:r>
    </w:p>
    <w:p w:rsidR="002C01E1" w:rsidRPr="00B816AF" w:rsidRDefault="0038619C" w:rsidP="002C0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.2. </w:t>
      </w:r>
      <w:r w:rsidR="00730243">
        <w:rPr>
          <w:rFonts w:ascii="Times New Roman" w:hAnsi="Times New Roman" w:cs="Times New Roman"/>
          <w:sz w:val="28"/>
          <w:szCs w:val="28"/>
        </w:rPr>
        <w:t>и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нформировать в установленном порядке </w:t>
      </w:r>
      <w:r w:rsidR="002C01E1" w:rsidRPr="002C01E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2C01E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C01E1" w:rsidRPr="00B816AF">
        <w:rPr>
          <w:rFonts w:ascii="Times New Roman" w:hAnsi="Times New Roman" w:cs="Times New Roman"/>
          <w:sz w:val="28"/>
          <w:szCs w:val="28"/>
        </w:rPr>
        <w:t>о фактах несоблюдения федеральными государственными служащими ограничений, запретов и неисполнения обязанностей, касающихся получения подарков и их сдачи.</w:t>
      </w:r>
    </w:p>
    <w:p w:rsidR="002C01E1" w:rsidRPr="00B816AF" w:rsidRDefault="008703CA" w:rsidP="002C01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н</w:t>
      </w:r>
      <w:r w:rsidR="002C01E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2C01E1">
        <w:rPr>
          <w:rFonts w:ascii="Times New Roman" w:hAnsi="Times New Roman" w:cs="Times New Roman"/>
          <w:sz w:val="28"/>
          <w:szCs w:val="28"/>
        </w:rPr>
        <w:t xml:space="preserve"> отдела государственной службы, кадров и противодействия коррупции Управления, должностным лицам районных судов области, Биробиджанского гарнизонного военного суда, должностными обязанностями которых определена профилактика коррупционных правонарушений</w:t>
      </w:r>
      <w:r w:rsidR="002C01E1" w:rsidRPr="00B816AF">
        <w:rPr>
          <w:rFonts w:ascii="Times New Roman" w:hAnsi="Times New Roman" w:cs="Times New Roman"/>
          <w:sz w:val="28"/>
          <w:szCs w:val="28"/>
        </w:rPr>
        <w:t>:</w:t>
      </w:r>
    </w:p>
    <w:p w:rsidR="002C01E1" w:rsidRPr="00B816AF" w:rsidRDefault="0038619C" w:rsidP="002C0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.1. </w:t>
      </w:r>
      <w:r w:rsidR="00730243">
        <w:rPr>
          <w:rFonts w:ascii="Times New Roman" w:hAnsi="Times New Roman" w:cs="Times New Roman"/>
          <w:sz w:val="28"/>
          <w:szCs w:val="28"/>
        </w:rPr>
        <w:t>о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беспечить прием и регистрацию уведомлений о получении подарков в журнале регистрации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федеральных государственных служащих </w:t>
      </w:r>
      <w:r w:rsidR="00730243">
        <w:rPr>
          <w:rFonts w:ascii="Times New Roman" w:hAnsi="Times New Roman" w:cs="Times New Roman"/>
          <w:sz w:val="28"/>
          <w:szCs w:val="28"/>
        </w:rPr>
        <w:t xml:space="preserve">судов и Управления </w:t>
      </w:r>
      <w:r w:rsidR="002C01E1" w:rsidRPr="00B816AF">
        <w:rPr>
          <w:rFonts w:ascii="Times New Roman" w:hAnsi="Times New Roman" w:cs="Times New Roman"/>
          <w:sz w:val="28"/>
          <w:szCs w:val="28"/>
        </w:rPr>
        <w:t>или исполнением ими служе</w:t>
      </w:r>
      <w:r w:rsidR="002C01E1">
        <w:rPr>
          <w:rFonts w:ascii="Times New Roman" w:hAnsi="Times New Roman" w:cs="Times New Roman"/>
          <w:sz w:val="28"/>
          <w:szCs w:val="28"/>
        </w:rPr>
        <w:t>бных (должностных) обязанностей</w:t>
      </w:r>
      <w:r w:rsidR="00730243">
        <w:rPr>
          <w:rFonts w:ascii="Times New Roman" w:hAnsi="Times New Roman" w:cs="Times New Roman"/>
          <w:sz w:val="28"/>
          <w:szCs w:val="28"/>
        </w:rPr>
        <w:t xml:space="preserve"> и передачу их в Комиссию</w:t>
      </w:r>
      <w:r w:rsidR="004B66D7">
        <w:rPr>
          <w:rFonts w:ascii="Times New Roman" w:hAnsi="Times New Roman" w:cs="Times New Roman"/>
          <w:sz w:val="28"/>
          <w:szCs w:val="28"/>
        </w:rPr>
        <w:t xml:space="preserve"> по оценке и принятию к учету подарков</w:t>
      </w:r>
      <w:r w:rsidR="002C01E1" w:rsidRPr="00B816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1E1" w:rsidRDefault="0038619C" w:rsidP="002C0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01E1" w:rsidRPr="00B816AF">
        <w:rPr>
          <w:rFonts w:ascii="Times New Roman" w:hAnsi="Times New Roman" w:cs="Times New Roman"/>
          <w:sz w:val="28"/>
          <w:szCs w:val="28"/>
        </w:rPr>
        <w:t xml:space="preserve">.2. </w:t>
      </w:r>
      <w:r w:rsidR="002C01E1">
        <w:rPr>
          <w:rFonts w:ascii="Times New Roman" w:hAnsi="Times New Roman" w:cs="Times New Roman"/>
          <w:sz w:val="28"/>
          <w:szCs w:val="28"/>
        </w:rPr>
        <w:t>п</w:t>
      </w:r>
      <w:r w:rsidR="002C01E1" w:rsidRPr="00B816AF">
        <w:rPr>
          <w:rFonts w:ascii="Times New Roman" w:hAnsi="Times New Roman" w:cs="Times New Roman"/>
          <w:sz w:val="28"/>
          <w:szCs w:val="28"/>
        </w:rPr>
        <w:t>о каждому случаю несоблюдения ограничений, запретов и неисполнения обязанностей, касающихся получения подарков и порядка сдачи подарков, осуществлять проверку в соответствии с нормативными правов</w:t>
      </w:r>
      <w:r w:rsidR="002C01E1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2C01E1" w:rsidRPr="00B816AF" w:rsidRDefault="0038619C" w:rsidP="002C0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01E1">
        <w:rPr>
          <w:rFonts w:ascii="Times New Roman" w:hAnsi="Times New Roman" w:cs="Times New Roman"/>
          <w:sz w:val="28"/>
          <w:szCs w:val="28"/>
        </w:rPr>
        <w:t>.3.</w:t>
      </w:r>
      <w:r w:rsidR="00730243">
        <w:rPr>
          <w:rFonts w:ascii="Times New Roman" w:hAnsi="Times New Roman" w:cs="Times New Roman"/>
          <w:sz w:val="28"/>
          <w:szCs w:val="28"/>
        </w:rPr>
        <w:t xml:space="preserve"> </w:t>
      </w:r>
      <w:r w:rsidR="002C01E1">
        <w:rPr>
          <w:rFonts w:ascii="Times New Roman" w:hAnsi="Times New Roman" w:cs="Times New Roman"/>
          <w:sz w:val="28"/>
          <w:szCs w:val="28"/>
        </w:rPr>
        <w:t>обеспечить проведение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порядка сдачи подарков.</w:t>
      </w:r>
    </w:p>
    <w:p w:rsidR="002C01E1" w:rsidRDefault="002C01E1" w:rsidP="002C01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1 разряда</w:t>
      </w:r>
      <w:r w:rsidRPr="004A4685">
        <w:rPr>
          <w:rFonts w:ascii="Times New Roman" w:hAnsi="Times New Roman" w:cs="Times New Roman"/>
          <w:sz w:val="28"/>
          <w:szCs w:val="28"/>
        </w:rPr>
        <w:t xml:space="preserve"> отдела материально-хозяйственного обеспечения, капитального строительства и управления недвижимостью Управления обеспечить прием, учет и хранение подарков</w:t>
      </w:r>
      <w:r w:rsidR="008D0C49">
        <w:rPr>
          <w:rFonts w:ascii="Times New Roman" w:hAnsi="Times New Roman" w:cs="Times New Roman"/>
          <w:sz w:val="28"/>
          <w:szCs w:val="28"/>
        </w:rPr>
        <w:t xml:space="preserve"> и документов к ним</w:t>
      </w:r>
      <w:r w:rsidRPr="004A4685">
        <w:rPr>
          <w:rFonts w:ascii="Times New Roman" w:hAnsi="Times New Roman" w:cs="Times New Roman"/>
          <w:sz w:val="28"/>
          <w:szCs w:val="28"/>
        </w:rPr>
        <w:t>, реализацию либо уничтожение подарков, прием заявлений о выкупе подарков от сдавших их федерал</w:t>
      </w:r>
      <w:r>
        <w:rPr>
          <w:rFonts w:ascii="Times New Roman" w:hAnsi="Times New Roman" w:cs="Times New Roman"/>
          <w:sz w:val="28"/>
          <w:szCs w:val="28"/>
        </w:rPr>
        <w:t>ьных государственных служащих</w:t>
      </w:r>
      <w:r w:rsidR="008D0C49">
        <w:rPr>
          <w:rFonts w:ascii="Times New Roman" w:hAnsi="Times New Roman" w:cs="Times New Roman"/>
          <w:sz w:val="28"/>
          <w:szCs w:val="28"/>
        </w:rPr>
        <w:t>.</w:t>
      </w:r>
    </w:p>
    <w:p w:rsidR="008D0C49" w:rsidRDefault="008D0C49" w:rsidP="002C01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A4685">
        <w:rPr>
          <w:rFonts w:ascii="Times New Roman" w:hAnsi="Times New Roman" w:cs="Times New Roman"/>
          <w:sz w:val="28"/>
          <w:szCs w:val="28"/>
        </w:rPr>
        <w:t>атериально-ответственным лицам районных судов области, Биробиджанского гарнизонного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B6733B" w:rsidRPr="00B6733B">
        <w:rPr>
          <w:rFonts w:ascii="Times New Roman" w:hAnsi="Times New Roman" w:cs="Times New Roman"/>
          <w:sz w:val="28"/>
          <w:szCs w:val="28"/>
        </w:rPr>
        <w:t xml:space="preserve"> </w:t>
      </w:r>
      <w:r w:rsidR="00B6733B">
        <w:rPr>
          <w:rFonts w:ascii="Times New Roman" w:hAnsi="Times New Roman" w:cs="Times New Roman"/>
          <w:sz w:val="28"/>
          <w:szCs w:val="28"/>
        </w:rPr>
        <w:t>прием подарков и документов к ним и их передачу специалисту 1 разряда</w:t>
      </w:r>
      <w:r w:rsidR="00B6733B" w:rsidRPr="004A4685">
        <w:rPr>
          <w:rFonts w:ascii="Times New Roman" w:hAnsi="Times New Roman" w:cs="Times New Roman"/>
          <w:sz w:val="28"/>
          <w:szCs w:val="28"/>
        </w:rPr>
        <w:t xml:space="preserve"> отдела материально-хозяйственного обеспечения, капитального строительства и управления недвижимостью Управления </w:t>
      </w:r>
      <w:r w:rsidR="00B673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33B" w:rsidRPr="004A4685">
        <w:rPr>
          <w:rFonts w:ascii="Times New Roman" w:hAnsi="Times New Roman" w:cs="Times New Roman"/>
          <w:sz w:val="28"/>
          <w:szCs w:val="28"/>
        </w:rPr>
        <w:t>заявлений о выкупе подарков от сдавших их федерал</w:t>
      </w:r>
      <w:r w:rsidR="00B6733B">
        <w:rPr>
          <w:rFonts w:ascii="Times New Roman" w:hAnsi="Times New Roman" w:cs="Times New Roman"/>
          <w:sz w:val="28"/>
          <w:szCs w:val="28"/>
        </w:rPr>
        <w:t>ьных государственных служащих.</w:t>
      </w:r>
    </w:p>
    <w:p w:rsidR="002C01E1" w:rsidRPr="004A4685" w:rsidRDefault="002C01E1" w:rsidP="002C01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Pr="004A4685">
        <w:rPr>
          <w:rFonts w:ascii="Times New Roman" w:hAnsi="Times New Roman" w:cs="Times New Roman"/>
          <w:sz w:val="28"/>
          <w:szCs w:val="28"/>
        </w:rPr>
        <w:t>материально-хозяйственного обеспечения, капитального строительства и управления недвижимостью Управления</w:t>
      </w:r>
      <w:r w:rsidR="008703CA">
        <w:rPr>
          <w:rFonts w:ascii="Times New Roman" w:hAnsi="Times New Roman" w:cs="Times New Roman"/>
          <w:sz w:val="28"/>
          <w:szCs w:val="28"/>
        </w:rPr>
        <w:t xml:space="preserve"> </w:t>
      </w:r>
      <w:r w:rsidR="0073024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4078C">
        <w:rPr>
          <w:rFonts w:ascii="Times New Roman" w:hAnsi="Times New Roman" w:cs="Times New Roman"/>
          <w:sz w:val="28"/>
          <w:szCs w:val="28"/>
        </w:rPr>
        <w:t>определение стоимости полученного подарка</w:t>
      </w:r>
      <w:r w:rsidR="004B66D7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</w:t>
      </w:r>
      <w:r w:rsidR="004B66D7">
        <w:rPr>
          <w:rFonts w:ascii="Times New Roman" w:hAnsi="Times New Roman" w:cs="Times New Roman"/>
          <w:sz w:val="28"/>
          <w:szCs w:val="28"/>
        </w:rPr>
        <w:lastRenderedPageBreak/>
        <w:t>официальными мероприятиями, участие в которых связано с исполнением ими служебных (должностных) обязанностей</w:t>
      </w:r>
      <w:r w:rsidR="0044078C">
        <w:rPr>
          <w:rFonts w:ascii="Times New Roman" w:hAnsi="Times New Roman" w:cs="Times New Roman"/>
          <w:sz w:val="28"/>
          <w:szCs w:val="28"/>
        </w:rPr>
        <w:t>.</w:t>
      </w:r>
      <w:r w:rsidRPr="004A4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1E1" w:rsidRPr="00B816AF" w:rsidRDefault="002C01E1" w:rsidP="002C01E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финансов, бухгалтерского учета и отчетности Управления обеспечить</w:t>
      </w:r>
      <w:r w:rsidRPr="00B816AF">
        <w:rPr>
          <w:rFonts w:ascii="Times New Roman" w:hAnsi="Times New Roman" w:cs="Times New Roman"/>
          <w:sz w:val="28"/>
          <w:szCs w:val="28"/>
        </w:rPr>
        <w:t xml:space="preserve"> зачисление средств, вырученных от реализации (выкупа) подарков, в доход федерального бюджета в порядке, установленном бюджетным законодательством Российской Федерации.</w:t>
      </w:r>
    </w:p>
    <w:p w:rsidR="002C01E1" w:rsidRPr="00F250DA" w:rsidRDefault="002C01E1" w:rsidP="004B66D7">
      <w:pPr>
        <w:pStyle w:val="a3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F250DA">
        <w:rPr>
          <w:sz w:val="28"/>
          <w:szCs w:val="28"/>
        </w:rPr>
        <w:t xml:space="preserve">Государственным гражданским служащим </w:t>
      </w:r>
      <w:r w:rsidR="0044078C">
        <w:rPr>
          <w:sz w:val="28"/>
          <w:szCs w:val="28"/>
        </w:rPr>
        <w:t xml:space="preserve">Управления, </w:t>
      </w:r>
      <w:r w:rsidRPr="00F250DA">
        <w:rPr>
          <w:sz w:val="28"/>
          <w:szCs w:val="28"/>
        </w:rPr>
        <w:t xml:space="preserve">аппаратов районных судов Еврейской автономной области и Биробиджанского гарнизонного военного суда при получении подарка в связи с их должностным положением или исполнением ими служебных (должностных) обязанностей руководствоваться приказом </w:t>
      </w:r>
      <w:r w:rsidRPr="00F250DA">
        <w:rPr>
          <w:spacing w:val="-2"/>
          <w:sz w:val="28"/>
          <w:szCs w:val="28"/>
        </w:rPr>
        <w:t>Судебного департамента при Верховном Суде Российской Федерации от 31 декабря 2015 года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</w:t>
      </w:r>
      <w:proofErr w:type="gramEnd"/>
      <w:r w:rsidRPr="00F250DA">
        <w:rPr>
          <w:spacing w:val="-2"/>
          <w:sz w:val="28"/>
          <w:szCs w:val="28"/>
        </w:rPr>
        <w:t xml:space="preserve"> </w:t>
      </w:r>
      <w:proofErr w:type="gramStart"/>
      <w:r w:rsidRPr="00F250DA">
        <w:rPr>
          <w:spacing w:val="-2"/>
          <w:sz w:val="28"/>
          <w:szCs w:val="28"/>
        </w:rPr>
        <w:t>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и настоящим приказом</w:t>
      </w:r>
      <w:r w:rsidRPr="00F250DA">
        <w:rPr>
          <w:sz w:val="28"/>
          <w:szCs w:val="28"/>
        </w:rPr>
        <w:t>.</w:t>
      </w:r>
      <w:proofErr w:type="gramEnd"/>
    </w:p>
    <w:p w:rsidR="002C01E1" w:rsidRPr="002442AF" w:rsidRDefault="00A500E1" w:rsidP="002C01E1">
      <w:pPr>
        <w:shd w:val="clear" w:color="auto" w:fill="FFFFFF"/>
        <w:tabs>
          <w:tab w:val="left" w:pos="9360"/>
        </w:tabs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C01E1">
        <w:rPr>
          <w:sz w:val="28"/>
          <w:szCs w:val="28"/>
        </w:rPr>
        <w:t>. Признать утратившими силу приказы Управления Судебного департамента в Еврейской автономной области от 31 декабря 2014 года № 90 «</w:t>
      </w:r>
      <w:r w:rsidR="002C01E1" w:rsidRPr="002442AF">
        <w:rPr>
          <w:sz w:val="28"/>
          <w:szCs w:val="28"/>
        </w:rPr>
        <w:t xml:space="preserve">Об утверждении Положения о сообщении федеральными государственными гражданскими служащими </w:t>
      </w:r>
      <w:r w:rsidR="002C01E1">
        <w:rPr>
          <w:sz w:val="28"/>
          <w:szCs w:val="28"/>
        </w:rPr>
        <w:t>Управления</w:t>
      </w:r>
      <w:r w:rsidR="002C01E1" w:rsidRPr="002442AF">
        <w:rPr>
          <w:sz w:val="28"/>
          <w:szCs w:val="28"/>
        </w:rPr>
        <w:t xml:space="preserve"> Судебного департамента в Еврейской автономной области 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</w:t>
      </w:r>
      <w:proofErr w:type="gramStart"/>
      <w:r w:rsidR="002C01E1" w:rsidRPr="002442AF">
        <w:rPr>
          <w:sz w:val="28"/>
          <w:szCs w:val="28"/>
        </w:rPr>
        <w:t>от</w:t>
      </w:r>
      <w:proofErr w:type="gramEnd"/>
      <w:r w:rsidR="002C01E1" w:rsidRPr="002442AF">
        <w:rPr>
          <w:sz w:val="28"/>
          <w:szCs w:val="28"/>
        </w:rPr>
        <w:t xml:space="preserve"> </w:t>
      </w:r>
      <w:proofErr w:type="gramStart"/>
      <w:r w:rsidR="002C01E1" w:rsidRPr="002442AF">
        <w:rPr>
          <w:sz w:val="28"/>
          <w:szCs w:val="28"/>
        </w:rPr>
        <w:t>их</w:t>
      </w:r>
      <w:proofErr w:type="gramEnd"/>
      <w:r w:rsidR="002C01E1" w:rsidRPr="002442AF">
        <w:rPr>
          <w:sz w:val="28"/>
          <w:szCs w:val="28"/>
        </w:rPr>
        <w:t xml:space="preserve"> реализации</w:t>
      </w:r>
      <w:r w:rsidR="002C01E1">
        <w:rPr>
          <w:sz w:val="28"/>
          <w:szCs w:val="28"/>
        </w:rPr>
        <w:t>», от 23 июня 2015 года № 46 «О внесении дополнений в приказ Управления Судебного департамента в Еврейской автономной области от 31 декабря 2014 года № 90».</w:t>
      </w:r>
    </w:p>
    <w:p w:rsidR="002C01E1" w:rsidRPr="00C21F30" w:rsidRDefault="00A500E1" w:rsidP="002C01E1">
      <w:pPr>
        <w:shd w:val="clear" w:color="auto" w:fill="FFFFFF"/>
        <w:tabs>
          <w:tab w:val="left" w:pos="1114"/>
        </w:tabs>
        <w:ind w:firstLine="90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9</w:t>
      </w:r>
      <w:r w:rsidR="002C01E1">
        <w:rPr>
          <w:sz w:val="28"/>
          <w:szCs w:val="28"/>
        </w:rPr>
        <w:t>.</w:t>
      </w:r>
      <w:r w:rsidR="002C01E1">
        <w:rPr>
          <w:spacing w:val="-14"/>
          <w:sz w:val="28"/>
          <w:szCs w:val="28"/>
        </w:rPr>
        <w:t xml:space="preserve"> </w:t>
      </w:r>
      <w:proofErr w:type="gramStart"/>
      <w:r w:rsidR="002C01E1">
        <w:rPr>
          <w:sz w:val="28"/>
          <w:szCs w:val="28"/>
        </w:rPr>
        <w:t>Контроль за</w:t>
      </w:r>
      <w:proofErr w:type="gramEnd"/>
      <w:r w:rsidR="002C01E1">
        <w:rPr>
          <w:sz w:val="28"/>
          <w:szCs w:val="28"/>
        </w:rPr>
        <w:t xml:space="preserve"> исполнением настоящего приказа оставляю за собой.</w:t>
      </w:r>
    </w:p>
    <w:p w:rsidR="002C01E1" w:rsidRDefault="002C01E1" w:rsidP="002C01E1">
      <w:pPr>
        <w:ind w:firstLine="900"/>
        <w:jc w:val="both"/>
        <w:rPr>
          <w:sz w:val="28"/>
          <w:szCs w:val="28"/>
        </w:rPr>
      </w:pPr>
    </w:p>
    <w:p w:rsidR="002C01E1" w:rsidRDefault="002C01E1" w:rsidP="002C01E1">
      <w:pPr>
        <w:ind w:firstLine="900"/>
        <w:jc w:val="both"/>
        <w:rPr>
          <w:sz w:val="28"/>
          <w:szCs w:val="28"/>
        </w:rPr>
      </w:pPr>
    </w:p>
    <w:p w:rsidR="008703CA" w:rsidRDefault="008703CA" w:rsidP="002C01E1">
      <w:pPr>
        <w:ind w:firstLine="900"/>
        <w:jc w:val="both"/>
        <w:rPr>
          <w:sz w:val="28"/>
          <w:szCs w:val="28"/>
        </w:rPr>
      </w:pPr>
    </w:p>
    <w:p w:rsidR="003702AD" w:rsidRDefault="002C01E1" w:rsidP="002C01E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М.К. Герасимчук</w:t>
      </w: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p w:rsidR="009027C1" w:rsidRDefault="009027C1" w:rsidP="002C01E1">
      <w:pPr>
        <w:jc w:val="both"/>
        <w:rPr>
          <w:sz w:val="28"/>
          <w:szCs w:val="28"/>
        </w:rPr>
      </w:pPr>
    </w:p>
    <w:sectPr w:rsidR="0090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4EFC"/>
    <w:multiLevelType w:val="multilevel"/>
    <w:tmpl w:val="7AC66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46869CA"/>
    <w:multiLevelType w:val="multilevel"/>
    <w:tmpl w:val="9592780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E1"/>
    <w:rsid w:val="0006142B"/>
    <w:rsid w:val="00105C7A"/>
    <w:rsid w:val="001A2230"/>
    <w:rsid w:val="002C01E1"/>
    <w:rsid w:val="002E06E5"/>
    <w:rsid w:val="00301E5E"/>
    <w:rsid w:val="003702AD"/>
    <w:rsid w:val="0038619C"/>
    <w:rsid w:val="0044078C"/>
    <w:rsid w:val="004B66D7"/>
    <w:rsid w:val="005638EA"/>
    <w:rsid w:val="00730243"/>
    <w:rsid w:val="008703CA"/>
    <w:rsid w:val="008D0C49"/>
    <w:rsid w:val="009027C1"/>
    <w:rsid w:val="00A500E1"/>
    <w:rsid w:val="00AC1218"/>
    <w:rsid w:val="00B06297"/>
    <w:rsid w:val="00B6733B"/>
    <w:rsid w:val="00BA77AD"/>
    <w:rsid w:val="00EB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1E1"/>
    <w:pPr>
      <w:ind w:left="720"/>
      <w:contextualSpacing/>
    </w:pPr>
  </w:style>
  <w:style w:type="paragraph" w:customStyle="1" w:styleId="ConsPlusNormal">
    <w:name w:val="ConsPlusNormal"/>
    <w:rsid w:val="002C0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E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1E1"/>
    <w:pPr>
      <w:ind w:left="720"/>
      <w:contextualSpacing/>
    </w:pPr>
  </w:style>
  <w:style w:type="paragraph" w:customStyle="1" w:styleId="ConsPlusNormal">
    <w:name w:val="ConsPlusNormal"/>
    <w:rsid w:val="002C0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E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E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Титова</cp:lastModifiedBy>
  <cp:revision>9</cp:revision>
  <cp:lastPrinted>2016-02-25T05:37:00Z</cp:lastPrinted>
  <dcterms:created xsi:type="dcterms:W3CDTF">2016-02-04T06:55:00Z</dcterms:created>
  <dcterms:modified xsi:type="dcterms:W3CDTF">2025-06-18T00:32:00Z</dcterms:modified>
</cp:coreProperties>
</file>