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0CB" w:rsidRDefault="008760CB" w:rsidP="008760CB">
      <w:pPr>
        <w:pStyle w:val="2"/>
        <w:pBdr>
          <w:bottom w:val="single" w:sz="12" w:space="12" w:color="auto"/>
        </w:pBdr>
        <w:jc w:val="center"/>
      </w:pPr>
      <w:r>
        <w:t xml:space="preserve">Осинский районный суд Пермского края </w:t>
      </w:r>
    </w:p>
    <w:p w:rsidR="008760CB" w:rsidRPr="006535A8" w:rsidRDefault="008760CB" w:rsidP="008760CB">
      <w:pPr>
        <w:ind w:firstLine="142"/>
        <w:rPr>
          <w:b/>
          <w:sz w:val="28"/>
        </w:rPr>
      </w:pPr>
    </w:p>
    <w:p w:rsidR="008760CB" w:rsidRPr="006535A8" w:rsidRDefault="008760CB" w:rsidP="008760CB">
      <w:pPr>
        <w:ind w:firstLine="142"/>
        <w:jc w:val="center"/>
        <w:rPr>
          <w:b/>
          <w:sz w:val="28"/>
        </w:rPr>
      </w:pPr>
      <w:r w:rsidRPr="006535A8">
        <w:rPr>
          <w:b/>
          <w:sz w:val="28"/>
        </w:rPr>
        <w:t>П Р И К А З</w:t>
      </w:r>
    </w:p>
    <w:p w:rsidR="008760CB" w:rsidRPr="006535A8" w:rsidRDefault="008760CB" w:rsidP="008760CB">
      <w:pPr>
        <w:ind w:firstLine="142"/>
        <w:rPr>
          <w:b/>
          <w:sz w:val="28"/>
        </w:rPr>
      </w:pPr>
    </w:p>
    <w:p w:rsidR="008760CB" w:rsidRPr="00EA45AD" w:rsidRDefault="008760CB" w:rsidP="008760CB">
      <w:pPr>
        <w:ind w:firstLine="142"/>
        <w:rPr>
          <w:sz w:val="28"/>
        </w:rPr>
      </w:pPr>
      <w:r>
        <w:rPr>
          <w:sz w:val="28"/>
        </w:rPr>
        <w:t>«</w:t>
      </w:r>
      <w:r w:rsidR="009C7D98">
        <w:rPr>
          <w:sz w:val="28"/>
        </w:rPr>
        <w:t>10</w:t>
      </w:r>
      <w:r w:rsidRPr="00EA45AD">
        <w:rPr>
          <w:sz w:val="28"/>
        </w:rPr>
        <w:t xml:space="preserve">» </w:t>
      </w:r>
      <w:r w:rsidR="00443F22">
        <w:rPr>
          <w:sz w:val="28"/>
        </w:rPr>
        <w:t>октября</w:t>
      </w:r>
      <w:r>
        <w:rPr>
          <w:sz w:val="28"/>
        </w:rPr>
        <w:t xml:space="preserve"> </w:t>
      </w:r>
      <w:r w:rsidR="00A74FD6">
        <w:rPr>
          <w:sz w:val="28"/>
        </w:rPr>
        <w:t>202</w:t>
      </w:r>
      <w:r w:rsidR="00443F22">
        <w:rPr>
          <w:sz w:val="28"/>
        </w:rPr>
        <w:t>5</w:t>
      </w:r>
      <w:r w:rsidRPr="00EA45AD">
        <w:rPr>
          <w:sz w:val="28"/>
        </w:rPr>
        <w:t xml:space="preserve"> года </w:t>
      </w:r>
      <w:r w:rsidRPr="00EA45AD">
        <w:rPr>
          <w:sz w:val="28"/>
        </w:rPr>
        <w:tab/>
        <w:t xml:space="preserve">         </w:t>
      </w:r>
      <w:r w:rsidRPr="00EA45AD">
        <w:rPr>
          <w:sz w:val="28"/>
        </w:rPr>
        <w:tab/>
      </w:r>
      <w:r w:rsidRPr="00EA45AD">
        <w:rPr>
          <w:sz w:val="28"/>
        </w:rPr>
        <w:tab/>
      </w:r>
      <w:r w:rsidRPr="00EA45AD">
        <w:rPr>
          <w:sz w:val="28"/>
        </w:rPr>
        <w:tab/>
      </w:r>
      <w:r w:rsidRPr="00EA45AD">
        <w:rPr>
          <w:sz w:val="28"/>
        </w:rPr>
        <w:tab/>
      </w:r>
      <w:r w:rsidRPr="00EA45AD">
        <w:rPr>
          <w:sz w:val="28"/>
        </w:rPr>
        <w:tab/>
        <w:t xml:space="preserve"> </w:t>
      </w:r>
      <w:r w:rsidRPr="00EA45AD">
        <w:rPr>
          <w:sz w:val="28"/>
        </w:rPr>
        <w:tab/>
        <w:t xml:space="preserve">       </w:t>
      </w:r>
      <w:r>
        <w:rPr>
          <w:sz w:val="28"/>
        </w:rPr>
        <w:t xml:space="preserve">         </w:t>
      </w:r>
      <w:r w:rsidRPr="00EA45AD">
        <w:rPr>
          <w:sz w:val="28"/>
        </w:rPr>
        <w:t xml:space="preserve">№ </w:t>
      </w:r>
      <w:r w:rsidR="009C7D98">
        <w:rPr>
          <w:sz w:val="28"/>
        </w:rPr>
        <w:t>150</w:t>
      </w:r>
    </w:p>
    <w:p w:rsidR="008760CB" w:rsidRPr="007E1256" w:rsidRDefault="0098448D" w:rsidP="0098448D">
      <w:pPr>
        <w:shd w:val="clear" w:color="auto" w:fill="FFFFFF"/>
        <w:ind w:left="17" w:right="3629"/>
        <w:jc w:val="center"/>
        <w:rPr>
          <w:spacing w:val="-4"/>
          <w:sz w:val="28"/>
          <w:szCs w:val="28"/>
        </w:rPr>
      </w:pPr>
      <w:r>
        <w:rPr>
          <w:spacing w:val="-4"/>
          <w:sz w:val="28"/>
          <w:szCs w:val="28"/>
        </w:rPr>
        <w:t xml:space="preserve">                                                       </w:t>
      </w:r>
      <w:r w:rsidR="008760CB" w:rsidRPr="007E1256">
        <w:rPr>
          <w:spacing w:val="-4"/>
          <w:sz w:val="28"/>
          <w:szCs w:val="28"/>
        </w:rPr>
        <w:t>г. Оса</w:t>
      </w:r>
    </w:p>
    <w:p w:rsidR="008760CB" w:rsidRPr="007E1256" w:rsidRDefault="008760CB" w:rsidP="008760CB">
      <w:pPr>
        <w:shd w:val="clear" w:color="auto" w:fill="FFFFFF"/>
        <w:ind w:left="17" w:right="3629"/>
        <w:rPr>
          <w:b/>
          <w:spacing w:val="-4"/>
          <w:sz w:val="28"/>
          <w:szCs w:val="28"/>
        </w:rPr>
      </w:pPr>
    </w:p>
    <w:p w:rsidR="008760CB" w:rsidRPr="007E1256" w:rsidRDefault="009C7D98" w:rsidP="001D4E48">
      <w:pPr>
        <w:jc w:val="center"/>
        <w:rPr>
          <w:sz w:val="28"/>
          <w:szCs w:val="28"/>
        </w:rPr>
      </w:pPr>
      <w:r>
        <w:rPr>
          <w:b/>
          <w:sz w:val="28"/>
          <w:szCs w:val="28"/>
        </w:rPr>
        <w:t xml:space="preserve">Об утверждении Кодекса этики и служебного поведения федеральных государственных гражданских служащих Осинского районного суда Пермского края </w:t>
      </w:r>
    </w:p>
    <w:p w:rsidR="008760CB" w:rsidRPr="007E1256" w:rsidRDefault="008760CB" w:rsidP="008760CB">
      <w:pPr>
        <w:rPr>
          <w:sz w:val="28"/>
          <w:szCs w:val="28"/>
        </w:rPr>
      </w:pPr>
    </w:p>
    <w:p w:rsidR="00731AAF" w:rsidRDefault="009C7D98" w:rsidP="008760CB">
      <w:pPr>
        <w:ind w:firstLine="720"/>
        <w:jc w:val="both"/>
        <w:rPr>
          <w:color w:val="000000"/>
          <w:sz w:val="28"/>
          <w:szCs w:val="28"/>
        </w:rPr>
      </w:pPr>
      <w:r w:rsidRPr="009C7D98">
        <w:rPr>
          <w:color w:val="000000"/>
          <w:sz w:val="28"/>
          <w:szCs w:val="28"/>
        </w:rPr>
        <w:t>В соответствии с федеральными законами от 25.12.2008 № 273-ФЗ                «О противодействии коррупции», от 27.05.2003 № 58-ФЗ                                            «О системе государственной службы Российской Федерации»,                           Указом Президента Российской Федерации от 12.08.2002 № 885                             «Об утверждении общих принцип</w:t>
      </w:r>
      <w:bookmarkStart w:id="0" w:name="_GoBack"/>
      <w:bookmarkEnd w:id="0"/>
      <w:r w:rsidRPr="009C7D98">
        <w:rPr>
          <w:color w:val="000000"/>
          <w:sz w:val="28"/>
          <w:szCs w:val="28"/>
        </w:rPr>
        <w:t>ов служебного поведения государственных служащих», Типовым кодексом этики и служебного поведения государственных служащих Российской Федерации</w:t>
      </w:r>
      <w:r w:rsidR="005544AC">
        <w:rPr>
          <w:color w:val="000000"/>
          <w:sz w:val="28"/>
          <w:szCs w:val="28"/>
        </w:rPr>
        <w:t xml:space="preserve"> </w:t>
      </w:r>
      <w:r w:rsidRPr="009C7D98">
        <w:rPr>
          <w:color w:val="000000"/>
          <w:sz w:val="28"/>
          <w:szCs w:val="28"/>
        </w:rPr>
        <w:t xml:space="preserve">и муниципальных служащих, одобренным решением президиума Совета при Президенте Российской Федерации по противодействию коррупции от 23.12.2010, приказами Судебного департамента при Верховном Суде Российской Федерации </w:t>
      </w:r>
      <w:r w:rsidR="005544AC">
        <w:rPr>
          <w:color w:val="000000"/>
          <w:sz w:val="28"/>
          <w:szCs w:val="28"/>
        </w:rPr>
        <w:t>о</w:t>
      </w:r>
      <w:r w:rsidRPr="009C7D98">
        <w:rPr>
          <w:color w:val="000000"/>
          <w:sz w:val="28"/>
          <w:szCs w:val="28"/>
        </w:rPr>
        <w:t>т 26.04.2011 № 79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w:t>
      </w:r>
      <w:r w:rsidR="00746A9C">
        <w:rPr>
          <w:color w:val="000000"/>
          <w:sz w:val="28"/>
          <w:szCs w:val="28"/>
        </w:rPr>
        <w:t xml:space="preserve"> </w:t>
      </w:r>
      <w:r w:rsidRPr="009C7D98">
        <w:rPr>
          <w:color w:val="000000"/>
          <w:sz w:val="28"/>
          <w:szCs w:val="28"/>
        </w:rPr>
        <w:t>и управлений Судебного департамента в субъектах Российской Федерации», от 14.07.2017 № 129 «О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 от 26.04.2011. № 79»</w:t>
      </w:r>
      <w:r w:rsidR="00BD4079">
        <w:rPr>
          <w:color w:val="000000"/>
          <w:sz w:val="28"/>
          <w:szCs w:val="28"/>
        </w:rPr>
        <w:t xml:space="preserve">,  </w:t>
      </w:r>
      <w:r w:rsidR="00731AAF">
        <w:rPr>
          <w:color w:val="000000"/>
          <w:sz w:val="28"/>
          <w:szCs w:val="28"/>
        </w:rPr>
        <w:t xml:space="preserve"> </w:t>
      </w:r>
    </w:p>
    <w:p w:rsidR="008760CB" w:rsidRPr="007E1256" w:rsidRDefault="008760CB" w:rsidP="00BD4079">
      <w:pPr>
        <w:jc w:val="both"/>
        <w:rPr>
          <w:sz w:val="28"/>
          <w:szCs w:val="28"/>
        </w:rPr>
      </w:pPr>
      <w:r w:rsidRPr="007E1256">
        <w:rPr>
          <w:sz w:val="28"/>
          <w:szCs w:val="28"/>
        </w:rPr>
        <w:t>ПРИКАЗЫВАЮ:</w:t>
      </w:r>
    </w:p>
    <w:p w:rsidR="008760CB" w:rsidRPr="007E1256" w:rsidRDefault="008760CB" w:rsidP="008760CB">
      <w:pPr>
        <w:jc w:val="both"/>
        <w:rPr>
          <w:sz w:val="28"/>
          <w:szCs w:val="28"/>
        </w:rPr>
      </w:pPr>
    </w:p>
    <w:p w:rsidR="009C7D98" w:rsidRDefault="00211CE4" w:rsidP="009C1F08">
      <w:pPr>
        <w:ind w:firstLine="709"/>
        <w:jc w:val="both"/>
        <w:rPr>
          <w:sz w:val="28"/>
          <w:szCs w:val="28"/>
        </w:rPr>
      </w:pPr>
      <w:r w:rsidRPr="00211CE4">
        <w:rPr>
          <w:sz w:val="28"/>
          <w:szCs w:val="28"/>
        </w:rPr>
        <w:t>1.</w:t>
      </w:r>
      <w:r w:rsidRPr="00211CE4">
        <w:rPr>
          <w:sz w:val="28"/>
          <w:szCs w:val="28"/>
        </w:rPr>
        <w:tab/>
        <w:t xml:space="preserve">Утвердить Кодекс этики и служебного поведения федеральных государственных гражданских служащих </w:t>
      </w:r>
      <w:r>
        <w:rPr>
          <w:sz w:val="28"/>
          <w:szCs w:val="28"/>
        </w:rPr>
        <w:t xml:space="preserve">Осинского районного суда </w:t>
      </w:r>
      <w:r w:rsidRPr="00211CE4">
        <w:rPr>
          <w:sz w:val="28"/>
          <w:szCs w:val="28"/>
        </w:rPr>
        <w:t>Пермско</w:t>
      </w:r>
      <w:r>
        <w:rPr>
          <w:sz w:val="28"/>
          <w:szCs w:val="28"/>
        </w:rPr>
        <w:t>го края</w:t>
      </w:r>
      <w:r w:rsidRPr="00211CE4">
        <w:rPr>
          <w:sz w:val="28"/>
          <w:szCs w:val="28"/>
        </w:rPr>
        <w:t xml:space="preserve"> (далее – Кодекс этики) (приложение № 1).</w:t>
      </w:r>
    </w:p>
    <w:p w:rsidR="00FB0654" w:rsidRDefault="00FB0654" w:rsidP="009C1F08">
      <w:pPr>
        <w:ind w:firstLine="709"/>
        <w:jc w:val="both"/>
        <w:rPr>
          <w:sz w:val="28"/>
          <w:szCs w:val="28"/>
        </w:rPr>
      </w:pPr>
    </w:p>
    <w:p w:rsidR="00211CE4" w:rsidRDefault="00211CE4" w:rsidP="009C1F08">
      <w:pPr>
        <w:ind w:firstLine="709"/>
        <w:jc w:val="both"/>
        <w:rPr>
          <w:sz w:val="28"/>
          <w:szCs w:val="28"/>
        </w:rPr>
      </w:pPr>
      <w:r>
        <w:rPr>
          <w:sz w:val="28"/>
          <w:szCs w:val="28"/>
        </w:rPr>
        <w:t xml:space="preserve">2. Начальнику отдела </w:t>
      </w:r>
      <w:r w:rsidRPr="00211CE4">
        <w:rPr>
          <w:sz w:val="28"/>
          <w:szCs w:val="28"/>
        </w:rPr>
        <w:t>положения Кодекса этики доводить до сведения вновь назначенных гражданских служащих</w:t>
      </w:r>
      <w:r>
        <w:rPr>
          <w:sz w:val="28"/>
          <w:szCs w:val="28"/>
        </w:rPr>
        <w:t xml:space="preserve"> Осинского районного суда Пермского края. </w:t>
      </w:r>
    </w:p>
    <w:p w:rsidR="00FB0654" w:rsidRDefault="00FB0654" w:rsidP="009C1F08">
      <w:pPr>
        <w:ind w:firstLine="709"/>
        <w:jc w:val="both"/>
        <w:rPr>
          <w:sz w:val="28"/>
          <w:szCs w:val="28"/>
        </w:rPr>
      </w:pPr>
    </w:p>
    <w:p w:rsidR="00847390" w:rsidRDefault="00211CE4" w:rsidP="009C1F08">
      <w:pPr>
        <w:ind w:firstLine="709"/>
        <w:jc w:val="both"/>
        <w:rPr>
          <w:sz w:val="28"/>
          <w:szCs w:val="28"/>
        </w:rPr>
      </w:pPr>
      <w:r>
        <w:rPr>
          <w:sz w:val="28"/>
          <w:szCs w:val="28"/>
        </w:rPr>
        <w:t>3.</w:t>
      </w:r>
      <w:r w:rsidRPr="00211CE4">
        <w:rPr>
          <w:rFonts w:eastAsia="Calibri"/>
          <w:sz w:val="28"/>
          <w:szCs w:val="28"/>
          <w:lang w:eastAsia="en-US"/>
        </w:rPr>
        <w:t xml:space="preserve"> </w:t>
      </w:r>
      <w:r w:rsidRPr="00211CE4">
        <w:rPr>
          <w:sz w:val="28"/>
          <w:szCs w:val="28"/>
        </w:rPr>
        <w:t>Признать утратившими силу приказы</w:t>
      </w:r>
      <w:r>
        <w:rPr>
          <w:sz w:val="28"/>
          <w:szCs w:val="28"/>
        </w:rPr>
        <w:t xml:space="preserve"> Осинского районного суда Пермского края от 13.06.2012 № 08 «Об утверждении Кодекса этики и служебного поведения федеральных государственных гражданских служащих Осинского районного суда Пермского края», от 29.08.2017 № 50 </w:t>
      </w:r>
      <w:r w:rsidR="00FB0654">
        <w:rPr>
          <w:sz w:val="28"/>
          <w:szCs w:val="28"/>
        </w:rPr>
        <w:t xml:space="preserve">«О внесении изменений в Кодекс этики и служебного поведения федеральных </w:t>
      </w:r>
      <w:r w:rsidR="00FB0654">
        <w:rPr>
          <w:sz w:val="28"/>
          <w:szCs w:val="28"/>
        </w:rPr>
        <w:lastRenderedPageBreak/>
        <w:t>государственных гражданских служащих Осинского районного суда Пермского края».</w:t>
      </w:r>
      <w:r w:rsidR="009C1F08">
        <w:rPr>
          <w:sz w:val="28"/>
          <w:szCs w:val="28"/>
        </w:rPr>
        <w:t xml:space="preserve"> </w:t>
      </w:r>
      <w:r w:rsidR="00CE6F8C" w:rsidRPr="00CE6F8C">
        <w:rPr>
          <w:sz w:val="28"/>
          <w:szCs w:val="28"/>
        </w:rPr>
        <w:t xml:space="preserve">  </w:t>
      </w:r>
    </w:p>
    <w:p w:rsidR="008760CB" w:rsidRDefault="00E35C11" w:rsidP="008760CB">
      <w:pPr>
        <w:ind w:firstLine="720"/>
        <w:jc w:val="both"/>
        <w:rPr>
          <w:sz w:val="28"/>
          <w:szCs w:val="28"/>
        </w:rPr>
      </w:pPr>
      <w:r>
        <w:rPr>
          <w:sz w:val="28"/>
          <w:szCs w:val="28"/>
        </w:rPr>
        <w:t>4</w:t>
      </w:r>
      <w:r w:rsidR="008760CB">
        <w:rPr>
          <w:sz w:val="28"/>
          <w:szCs w:val="28"/>
        </w:rPr>
        <w:t xml:space="preserve">. Контроль за исполнением приказа </w:t>
      </w:r>
      <w:r w:rsidR="00964A47">
        <w:rPr>
          <w:sz w:val="28"/>
          <w:szCs w:val="28"/>
        </w:rPr>
        <w:t>оставляю за собой</w:t>
      </w:r>
      <w:r w:rsidR="008760CB">
        <w:rPr>
          <w:sz w:val="28"/>
          <w:szCs w:val="28"/>
        </w:rPr>
        <w:t>.</w:t>
      </w:r>
    </w:p>
    <w:p w:rsidR="008760CB" w:rsidRDefault="008760CB" w:rsidP="008760CB">
      <w:pPr>
        <w:jc w:val="both"/>
        <w:rPr>
          <w:sz w:val="28"/>
          <w:szCs w:val="28"/>
        </w:rPr>
      </w:pPr>
    </w:p>
    <w:p w:rsidR="00FB0654" w:rsidRDefault="00FB0654" w:rsidP="008760CB">
      <w:pPr>
        <w:jc w:val="both"/>
        <w:rPr>
          <w:sz w:val="28"/>
          <w:szCs w:val="28"/>
        </w:rPr>
      </w:pPr>
    </w:p>
    <w:p w:rsidR="008760CB" w:rsidRDefault="008760CB" w:rsidP="008760CB">
      <w:pPr>
        <w:jc w:val="both"/>
        <w:rPr>
          <w:sz w:val="28"/>
          <w:szCs w:val="28"/>
        </w:rPr>
      </w:pPr>
    </w:p>
    <w:p w:rsidR="008760CB" w:rsidRDefault="000B3007" w:rsidP="008760CB">
      <w:pPr>
        <w:ind w:firstLine="142"/>
        <w:jc w:val="both"/>
        <w:rPr>
          <w:sz w:val="28"/>
          <w:szCs w:val="28"/>
        </w:rPr>
      </w:pPr>
      <w:r>
        <w:rPr>
          <w:sz w:val="28"/>
          <w:szCs w:val="28"/>
        </w:rPr>
        <w:t>П</w:t>
      </w:r>
      <w:r w:rsidR="008760CB" w:rsidRPr="00697064">
        <w:rPr>
          <w:sz w:val="28"/>
          <w:szCs w:val="28"/>
        </w:rPr>
        <w:t>редседател</w:t>
      </w:r>
      <w:r>
        <w:rPr>
          <w:sz w:val="28"/>
          <w:szCs w:val="28"/>
        </w:rPr>
        <w:t>ь</w:t>
      </w:r>
      <w:r w:rsidR="008760CB" w:rsidRPr="00697064">
        <w:rPr>
          <w:sz w:val="28"/>
          <w:szCs w:val="28"/>
        </w:rPr>
        <w:t xml:space="preserve"> суда</w:t>
      </w:r>
      <w:r w:rsidR="008760CB" w:rsidRPr="00697064">
        <w:rPr>
          <w:sz w:val="28"/>
          <w:szCs w:val="28"/>
        </w:rPr>
        <w:tab/>
      </w:r>
      <w:r w:rsidR="008760CB" w:rsidRPr="00697064">
        <w:rPr>
          <w:sz w:val="28"/>
          <w:szCs w:val="28"/>
        </w:rPr>
        <w:tab/>
      </w:r>
      <w:r w:rsidR="008760CB" w:rsidRPr="00697064">
        <w:rPr>
          <w:sz w:val="28"/>
          <w:szCs w:val="28"/>
        </w:rPr>
        <w:tab/>
      </w:r>
      <w:r w:rsidR="008760CB" w:rsidRPr="00697064">
        <w:rPr>
          <w:sz w:val="28"/>
          <w:szCs w:val="28"/>
        </w:rPr>
        <w:tab/>
      </w:r>
      <w:r w:rsidR="008760CB" w:rsidRPr="00697064">
        <w:rPr>
          <w:sz w:val="28"/>
          <w:szCs w:val="28"/>
        </w:rPr>
        <w:tab/>
      </w:r>
      <w:r w:rsidR="008760CB">
        <w:rPr>
          <w:sz w:val="28"/>
          <w:szCs w:val="28"/>
        </w:rPr>
        <w:tab/>
      </w:r>
      <w:r w:rsidR="004A7730">
        <w:rPr>
          <w:sz w:val="28"/>
          <w:szCs w:val="28"/>
        </w:rPr>
        <w:t xml:space="preserve">       </w:t>
      </w:r>
      <w:r w:rsidR="008E119B">
        <w:rPr>
          <w:sz w:val="28"/>
          <w:szCs w:val="28"/>
        </w:rPr>
        <w:t xml:space="preserve">      </w:t>
      </w:r>
      <w:r>
        <w:rPr>
          <w:sz w:val="28"/>
          <w:szCs w:val="28"/>
        </w:rPr>
        <w:t xml:space="preserve">        К.Э. Соломников </w:t>
      </w:r>
      <w:r w:rsidR="008E119B">
        <w:rPr>
          <w:sz w:val="28"/>
          <w:szCs w:val="28"/>
        </w:rPr>
        <w:t xml:space="preserve"> </w:t>
      </w:r>
      <w:r w:rsidR="00964A47">
        <w:rPr>
          <w:sz w:val="28"/>
          <w:szCs w:val="28"/>
        </w:rPr>
        <w:t xml:space="preserve"> </w:t>
      </w:r>
      <w:r w:rsidR="008760CB">
        <w:rPr>
          <w:sz w:val="28"/>
          <w:szCs w:val="28"/>
        </w:rPr>
        <w:t xml:space="preserve"> </w:t>
      </w:r>
      <w:r w:rsidR="008760CB" w:rsidRPr="00697064">
        <w:rPr>
          <w:sz w:val="28"/>
          <w:szCs w:val="28"/>
        </w:rPr>
        <w:t xml:space="preserve">  </w:t>
      </w:r>
    </w:p>
    <w:p w:rsidR="00066621" w:rsidRDefault="00066621"/>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947F07" w:rsidRDefault="00947F07"/>
    <w:p w:rsidR="00031B11" w:rsidRPr="00A6481B" w:rsidRDefault="00031B11" w:rsidP="00031B11">
      <w:pPr>
        <w:widowControl w:val="0"/>
        <w:autoSpaceDE w:val="0"/>
        <w:autoSpaceDN w:val="0"/>
        <w:adjustRightInd w:val="0"/>
        <w:jc w:val="right"/>
        <w:outlineLvl w:val="0"/>
        <w:rPr>
          <w:color w:val="000000"/>
          <w:sz w:val="28"/>
          <w:szCs w:val="28"/>
        </w:rPr>
      </w:pPr>
      <w:r w:rsidRPr="00A6481B">
        <w:rPr>
          <w:color w:val="000000"/>
          <w:sz w:val="28"/>
          <w:szCs w:val="28"/>
        </w:rPr>
        <w:lastRenderedPageBreak/>
        <w:t>Приложение № 1</w:t>
      </w:r>
    </w:p>
    <w:p w:rsidR="00031B11" w:rsidRPr="00A6481B" w:rsidRDefault="00031B11" w:rsidP="00031B11">
      <w:pPr>
        <w:widowControl w:val="0"/>
        <w:autoSpaceDE w:val="0"/>
        <w:autoSpaceDN w:val="0"/>
        <w:adjustRightInd w:val="0"/>
        <w:jc w:val="right"/>
        <w:rPr>
          <w:color w:val="000000"/>
          <w:sz w:val="28"/>
          <w:szCs w:val="28"/>
        </w:rPr>
      </w:pPr>
      <w:proofErr w:type="gramStart"/>
      <w:r w:rsidRPr="00A6481B">
        <w:rPr>
          <w:color w:val="000000"/>
          <w:sz w:val="28"/>
          <w:szCs w:val="28"/>
        </w:rPr>
        <w:t>к</w:t>
      </w:r>
      <w:proofErr w:type="gramEnd"/>
      <w:r w:rsidRPr="00A6481B">
        <w:rPr>
          <w:color w:val="000000"/>
          <w:sz w:val="28"/>
          <w:szCs w:val="28"/>
        </w:rPr>
        <w:t xml:space="preserve"> приказу </w:t>
      </w:r>
      <w:r>
        <w:rPr>
          <w:color w:val="000000"/>
          <w:sz w:val="28"/>
          <w:szCs w:val="28"/>
        </w:rPr>
        <w:t>председателя суда</w:t>
      </w:r>
    </w:p>
    <w:p w:rsidR="00031B11" w:rsidRPr="00A6481B" w:rsidRDefault="00031B11" w:rsidP="00031B11">
      <w:pPr>
        <w:widowControl w:val="0"/>
        <w:autoSpaceDE w:val="0"/>
        <w:autoSpaceDN w:val="0"/>
        <w:adjustRightInd w:val="0"/>
        <w:jc w:val="right"/>
        <w:rPr>
          <w:color w:val="000000"/>
          <w:sz w:val="28"/>
          <w:szCs w:val="28"/>
        </w:rPr>
      </w:pPr>
      <w:proofErr w:type="gramStart"/>
      <w:r>
        <w:rPr>
          <w:color w:val="000000"/>
          <w:sz w:val="28"/>
          <w:szCs w:val="28"/>
        </w:rPr>
        <w:t>от</w:t>
      </w:r>
      <w:proofErr w:type="gramEnd"/>
      <w:r>
        <w:rPr>
          <w:color w:val="000000"/>
          <w:sz w:val="28"/>
          <w:szCs w:val="28"/>
        </w:rPr>
        <w:t xml:space="preserve"> </w:t>
      </w:r>
      <w:r>
        <w:rPr>
          <w:color w:val="000000"/>
          <w:sz w:val="28"/>
          <w:szCs w:val="28"/>
        </w:rPr>
        <w:t>10.10.2025 № 150</w:t>
      </w:r>
    </w:p>
    <w:p w:rsidR="00031B11" w:rsidRPr="00A6481B" w:rsidRDefault="00031B11" w:rsidP="00031B11">
      <w:pPr>
        <w:widowControl w:val="0"/>
        <w:autoSpaceDE w:val="0"/>
        <w:autoSpaceDN w:val="0"/>
        <w:adjustRightInd w:val="0"/>
        <w:jc w:val="center"/>
        <w:rPr>
          <w:b/>
          <w:bCs/>
          <w:color w:val="000000"/>
          <w:sz w:val="28"/>
          <w:szCs w:val="28"/>
        </w:rPr>
      </w:pPr>
    </w:p>
    <w:p w:rsidR="00031B11" w:rsidRPr="00A6481B" w:rsidRDefault="00031B11" w:rsidP="00031B11">
      <w:pPr>
        <w:widowControl w:val="0"/>
        <w:autoSpaceDE w:val="0"/>
        <w:autoSpaceDN w:val="0"/>
        <w:adjustRightInd w:val="0"/>
        <w:jc w:val="center"/>
        <w:rPr>
          <w:b/>
          <w:bCs/>
          <w:color w:val="000000"/>
          <w:sz w:val="28"/>
          <w:szCs w:val="28"/>
        </w:rPr>
      </w:pPr>
    </w:p>
    <w:p w:rsidR="00031B11" w:rsidRPr="00A6481B" w:rsidRDefault="00031B11" w:rsidP="00031B11">
      <w:pPr>
        <w:widowControl w:val="0"/>
        <w:autoSpaceDE w:val="0"/>
        <w:autoSpaceDN w:val="0"/>
        <w:adjustRightInd w:val="0"/>
        <w:jc w:val="center"/>
        <w:rPr>
          <w:b/>
          <w:bCs/>
          <w:color w:val="000000"/>
          <w:sz w:val="28"/>
          <w:szCs w:val="28"/>
        </w:rPr>
      </w:pPr>
    </w:p>
    <w:p w:rsidR="00031B11" w:rsidRPr="00A6481B" w:rsidRDefault="00031B11" w:rsidP="00031B11">
      <w:pPr>
        <w:widowControl w:val="0"/>
        <w:autoSpaceDE w:val="0"/>
        <w:autoSpaceDN w:val="0"/>
        <w:adjustRightInd w:val="0"/>
        <w:jc w:val="center"/>
        <w:rPr>
          <w:b/>
          <w:bCs/>
          <w:color w:val="000000"/>
          <w:sz w:val="28"/>
          <w:szCs w:val="28"/>
        </w:rPr>
      </w:pPr>
      <w:r w:rsidRPr="00A6481B">
        <w:rPr>
          <w:b/>
          <w:bCs/>
          <w:color w:val="000000"/>
          <w:sz w:val="28"/>
          <w:szCs w:val="28"/>
        </w:rPr>
        <w:t xml:space="preserve">Кодекс этики и служебного поведения </w:t>
      </w:r>
    </w:p>
    <w:p w:rsidR="00031B11" w:rsidRPr="00A6481B" w:rsidRDefault="00031B11" w:rsidP="00031B11">
      <w:pPr>
        <w:widowControl w:val="0"/>
        <w:autoSpaceDE w:val="0"/>
        <w:autoSpaceDN w:val="0"/>
        <w:adjustRightInd w:val="0"/>
        <w:jc w:val="center"/>
        <w:rPr>
          <w:b/>
          <w:bCs/>
          <w:color w:val="000000"/>
          <w:sz w:val="28"/>
          <w:szCs w:val="28"/>
        </w:rPr>
      </w:pPr>
      <w:proofErr w:type="gramStart"/>
      <w:r w:rsidRPr="00A6481B">
        <w:rPr>
          <w:b/>
          <w:bCs/>
          <w:color w:val="000000"/>
          <w:sz w:val="28"/>
          <w:szCs w:val="28"/>
        </w:rPr>
        <w:t>федеральных</w:t>
      </w:r>
      <w:proofErr w:type="gramEnd"/>
      <w:r w:rsidRPr="00A6481B">
        <w:rPr>
          <w:b/>
          <w:bCs/>
          <w:color w:val="000000"/>
          <w:sz w:val="28"/>
          <w:szCs w:val="28"/>
        </w:rPr>
        <w:t xml:space="preserve"> государственных гражданских служащих </w:t>
      </w:r>
    </w:p>
    <w:p w:rsidR="00031B11" w:rsidRPr="00A6481B" w:rsidRDefault="00031B11" w:rsidP="00031B11">
      <w:pPr>
        <w:widowControl w:val="0"/>
        <w:autoSpaceDE w:val="0"/>
        <w:autoSpaceDN w:val="0"/>
        <w:adjustRightInd w:val="0"/>
        <w:jc w:val="center"/>
        <w:rPr>
          <w:b/>
          <w:bCs/>
          <w:color w:val="000000"/>
          <w:sz w:val="28"/>
          <w:szCs w:val="28"/>
        </w:rPr>
      </w:pPr>
      <w:r>
        <w:rPr>
          <w:b/>
          <w:bCs/>
          <w:color w:val="000000"/>
          <w:sz w:val="28"/>
          <w:szCs w:val="28"/>
        </w:rPr>
        <w:t xml:space="preserve">Осинского районного суда Пермского края </w:t>
      </w:r>
    </w:p>
    <w:p w:rsidR="00031B11" w:rsidRPr="00A6481B" w:rsidRDefault="00031B11" w:rsidP="00031B11">
      <w:pPr>
        <w:widowControl w:val="0"/>
        <w:autoSpaceDE w:val="0"/>
        <w:autoSpaceDN w:val="0"/>
        <w:adjustRightInd w:val="0"/>
        <w:jc w:val="both"/>
        <w:rPr>
          <w:color w:val="000000"/>
          <w:sz w:val="28"/>
          <w:szCs w:val="28"/>
        </w:rPr>
      </w:pPr>
    </w:p>
    <w:p w:rsidR="00031B11" w:rsidRPr="00A6481B" w:rsidRDefault="00031B11" w:rsidP="00031B11">
      <w:pPr>
        <w:widowControl w:val="0"/>
        <w:autoSpaceDE w:val="0"/>
        <w:autoSpaceDN w:val="0"/>
        <w:adjustRightInd w:val="0"/>
        <w:jc w:val="center"/>
        <w:outlineLvl w:val="1"/>
        <w:rPr>
          <w:color w:val="000000"/>
          <w:sz w:val="28"/>
          <w:szCs w:val="28"/>
        </w:rPr>
      </w:pPr>
      <w:bookmarkStart w:id="1" w:name="Par39"/>
      <w:bookmarkEnd w:id="1"/>
      <w:r w:rsidRPr="00A6481B">
        <w:rPr>
          <w:color w:val="000000"/>
          <w:sz w:val="28"/>
          <w:szCs w:val="28"/>
        </w:rPr>
        <w:t>I. Общие положения</w:t>
      </w:r>
    </w:p>
    <w:p w:rsidR="00031B11" w:rsidRPr="00A6481B" w:rsidRDefault="00031B11" w:rsidP="00031B11">
      <w:pPr>
        <w:widowControl w:val="0"/>
        <w:autoSpaceDE w:val="0"/>
        <w:autoSpaceDN w:val="0"/>
        <w:adjustRightInd w:val="0"/>
        <w:jc w:val="both"/>
        <w:rPr>
          <w:color w:val="000000"/>
          <w:sz w:val="28"/>
          <w:szCs w:val="28"/>
        </w:rPr>
      </w:pPr>
    </w:p>
    <w:p w:rsidR="00031B11" w:rsidRPr="00A6481B" w:rsidRDefault="00031B11" w:rsidP="00031B11">
      <w:pPr>
        <w:widowControl w:val="0"/>
        <w:numPr>
          <w:ilvl w:val="1"/>
          <w:numId w:val="1"/>
        </w:numPr>
        <w:autoSpaceDE w:val="0"/>
        <w:autoSpaceDN w:val="0"/>
        <w:adjustRightInd w:val="0"/>
        <w:ind w:left="0" w:firstLine="540"/>
        <w:contextualSpacing/>
        <w:jc w:val="both"/>
        <w:rPr>
          <w:color w:val="000000"/>
          <w:sz w:val="28"/>
          <w:szCs w:val="28"/>
        </w:rPr>
      </w:pPr>
      <w:r w:rsidRPr="00A6481B">
        <w:rPr>
          <w:color w:val="000000"/>
          <w:sz w:val="28"/>
          <w:szCs w:val="28"/>
        </w:rPr>
        <w:t xml:space="preserve">Настоящий Кодекс этики и служебного поведения федеральных государственных гражданских служащих (далее – Кодекс этики) </w:t>
      </w:r>
      <w:r w:rsidR="002A4E53">
        <w:rPr>
          <w:color w:val="000000"/>
          <w:sz w:val="28"/>
          <w:szCs w:val="28"/>
        </w:rPr>
        <w:t>Осинского районного суда Пермского края</w:t>
      </w:r>
      <w:r w:rsidRPr="00A6481B">
        <w:rPr>
          <w:color w:val="000000"/>
          <w:sz w:val="28"/>
          <w:szCs w:val="28"/>
        </w:rPr>
        <w:t xml:space="preserve"> (далее - </w:t>
      </w:r>
      <w:r w:rsidR="002A4E53">
        <w:rPr>
          <w:color w:val="000000"/>
          <w:sz w:val="28"/>
          <w:szCs w:val="28"/>
        </w:rPr>
        <w:t>суд</w:t>
      </w:r>
      <w:r w:rsidRPr="00A6481B">
        <w:rPr>
          <w:color w:val="000000"/>
          <w:sz w:val="28"/>
          <w:szCs w:val="28"/>
        </w:rPr>
        <w:t xml:space="preserve">) разработан </w:t>
      </w:r>
      <w:r w:rsidRPr="00A6481B">
        <w:rPr>
          <w:sz w:val="29"/>
          <w:szCs w:val="29"/>
        </w:rPr>
        <w:t>в соответствии с положениями Конституции Российской Федерации, федеральными законами от 25.12.2008 № 273-ФЗ «О противодействии коррупции», от 27.05.2003 № 58-ФЗ «О системе государственной службы Российской Федерации», Указом Президента Российской Федерации от 12.08.2002 № 885 «Об утверждении общих принципов служебного поведения государственных служащих», Типовым кодексом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23.12.2010, приказами Судебного департамента при Верховном Суде Российской Федерации от 26.04.2011 № 79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r w:rsidRPr="00A6481B">
        <w:t xml:space="preserve"> </w:t>
      </w:r>
      <w:r w:rsidR="002A4E53">
        <w:rPr>
          <w:sz w:val="29"/>
          <w:szCs w:val="29"/>
        </w:rPr>
        <w:t>от 14.07.2017</w:t>
      </w:r>
      <w:r w:rsidRPr="00A6481B">
        <w:rPr>
          <w:sz w:val="29"/>
          <w:szCs w:val="29"/>
        </w:rPr>
        <w:t xml:space="preserve"> № 129 «О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w:t>
      </w:r>
      <w:r w:rsidR="002A4E53">
        <w:rPr>
          <w:sz w:val="29"/>
          <w:szCs w:val="29"/>
        </w:rPr>
        <w:t>йской Федерации от 26.04.2011</w:t>
      </w:r>
      <w:r w:rsidRPr="00A6481B">
        <w:rPr>
          <w:sz w:val="29"/>
          <w:szCs w:val="29"/>
        </w:rPr>
        <w:t xml:space="preserve"> № 79», а также основан на общепризнанных нравственных принципах и нормах российского общества</w:t>
      </w:r>
      <w:r w:rsidRPr="00A6481B">
        <w:rPr>
          <w:color w:val="000000"/>
          <w:sz w:val="28"/>
          <w:szCs w:val="28"/>
        </w:rPr>
        <w:t>.</w:t>
      </w:r>
    </w:p>
    <w:p w:rsidR="00031B11" w:rsidRPr="00A6481B" w:rsidRDefault="00031B11" w:rsidP="00031B11">
      <w:pPr>
        <w:widowControl w:val="0"/>
        <w:numPr>
          <w:ilvl w:val="1"/>
          <w:numId w:val="1"/>
        </w:numPr>
        <w:autoSpaceDE w:val="0"/>
        <w:autoSpaceDN w:val="0"/>
        <w:adjustRightInd w:val="0"/>
        <w:ind w:left="0" w:firstLine="540"/>
        <w:contextualSpacing/>
        <w:jc w:val="both"/>
        <w:rPr>
          <w:color w:val="000000"/>
          <w:sz w:val="28"/>
          <w:szCs w:val="28"/>
        </w:rPr>
      </w:pPr>
      <w:r w:rsidRPr="00A6481B">
        <w:rPr>
          <w:color w:val="000000"/>
          <w:sz w:val="28"/>
          <w:szCs w:val="28"/>
        </w:rPr>
        <w:t xml:space="preserve">Кодекс этики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(далее - гражданские служащие) </w:t>
      </w:r>
      <w:r w:rsidR="002A4E53">
        <w:rPr>
          <w:color w:val="000000"/>
          <w:sz w:val="28"/>
          <w:szCs w:val="28"/>
        </w:rPr>
        <w:t>суда</w:t>
      </w:r>
      <w:r w:rsidRPr="00A6481B">
        <w:rPr>
          <w:color w:val="000000"/>
          <w:sz w:val="28"/>
          <w:szCs w:val="28"/>
        </w:rPr>
        <w:t xml:space="preserve"> независимо от замещаемой ими должности.</w:t>
      </w:r>
    </w:p>
    <w:p w:rsidR="002A4E53" w:rsidRPr="00A6481B" w:rsidRDefault="002A4E53" w:rsidP="002A4E53">
      <w:pPr>
        <w:widowControl w:val="0"/>
        <w:numPr>
          <w:ilvl w:val="1"/>
          <w:numId w:val="2"/>
        </w:numPr>
        <w:autoSpaceDE w:val="0"/>
        <w:autoSpaceDN w:val="0"/>
        <w:adjustRightInd w:val="0"/>
        <w:ind w:left="0" w:firstLine="567"/>
        <w:contextualSpacing/>
        <w:jc w:val="both"/>
        <w:rPr>
          <w:color w:val="000000"/>
          <w:sz w:val="28"/>
          <w:szCs w:val="28"/>
        </w:rPr>
      </w:pPr>
      <w:r w:rsidRPr="00A6481B">
        <w:rPr>
          <w:color w:val="000000"/>
          <w:sz w:val="28"/>
          <w:szCs w:val="28"/>
        </w:rPr>
        <w:t xml:space="preserve">Гражданин Российской Федерации, поступающий на федеральную государственную гражданскую службу (далее - гражданская служба) в </w:t>
      </w:r>
      <w:r>
        <w:rPr>
          <w:color w:val="000000"/>
          <w:sz w:val="28"/>
          <w:szCs w:val="28"/>
        </w:rPr>
        <w:t>суд</w:t>
      </w:r>
      <w:r w:rsidRPr="00A6481B">
        <w:rPr>
          <w:color w:val="000000"/>
          <w:sz w:val="28"/>
          <w:szCs w:val="28"/>
        </w:rPr>
        <w:t xml:space="preserve">, обязан ознакомиться с положениями Кодекса этики и соблюдать их в процессе своей </w:t>
      </w:r>
      <w:r w:rsidRPr="00A6481B">
        <w:rPr>
          <w:color w:val="000000"/>
          <w:sz w:val="28"/>
          <w:szCs w:val="28"/>
        </w:rPr>
        <w:lastRenderedPageBreak/>
        <w:t>служебной деятельности.</w:t>
      </w:r>
    </w:p>
    <w:p w:rsidR="002A4E53" w:rsidRPr="00A6481B" w:rsidRDefault="002A4E53" w:rsidP="002A4E53">
      <w:pPr>
        <w:widowControl w:val="0"/>
        <w:numPr>
          <w:ilvl w:val="1"/>
          <w:numId w:val="2"/>
        </w:numPr>
        <w:autoSpaceDE w:val="0"/>
        <w:autoSpaceDN w:val="0"/>
        <w:adjustRightInd w:val="0"/>
        <w:ind w:left="0" w:firstLine="540"/>
        <w:contextualSpacing/>
        <w:jc w:val="both"/>
        <w:rPr>
          <w:color w:val="000000"/>
          <w:sz w:val="28"/>
          <w:szCs w:val="28"/>
        </w:rPr>
      </w:pPr>
      <w:r w:rsidRPr="00A6481B">
        <w:rPr>
          <w:color w:val="000000"/>
          <w:sz w:val="28"/>
          <w:szCs w:val="28"/>
        </w:rPr>
        <w:t>Каждый гражданский служащий должен принимать все необходимые меры для соблюдения положений Кодекса этики, а каждый гражданин Российской Федерации вправе ожидать от гражданского служащего поведения в отношениях с ним в соответствии с положениями Кодекса этики.</w:t>
      </w:r>
    </w:p>
    <w:p w:rsidR="002A4E53" w:rsidRPr="00A6481B" w:rsidRDefault="002A4E53" w:rsidP="002A4E53">
      <w:pPr>
        <w:widowControl w:val="0"/>
        <w:numPr>
          <w:ilvl w:val="1"/>
          <w:numId w:val="2"/>
        </w:numPr>
        <w:autoSpaceDE w:val="0"/>
        <w:autoSpaceDN w:val="0"/>
        <w:adjustRightInd w:val="0"/>
        <w:ind w:left="0" w:firstLine="540"/>
        <w:contextualSpacing/>
        <w:jc w:val="both"/>
        <w:rPr>
          <w:color w:val="000000"/>
          <w:sz w:val="28"/>
          <w:szCs w:val="28"/>
        </w:rPr>
      </w:pPr>
      <w:r w:rsidRPr="00A6481B">
        <w:rPr>
          <w:color w:val="000000"/>
          <w:sz w:val="28"/>
          <w:szCs w:val="28"/>
        </w:rPr>
        <w:t>Целью Кодекса этики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органам и обеспечение единых норм поведения гражданских служащих.</w:t>
      </w:r>
    </w:p>
    <w:p w:rsidR="002A4E53" w:rsidRPr="00A6481B" w:rsidRDefault="002A4E53" w:rsidP="002A4E53">
      <w:pPr>
        <w:widowControl w:val="0"/>
        <w:numPr>
          <w:ilvl w:val="1"/>
          <w:numId w:val="2"/>
        </w:numPr>
        <w:autoSpaceDE w:val="0"/>
        <w:autoSpaceDN w:val="0"/>
        <w:adjustRightInd w:val="0"/>
        <w:ind w:left="0" w:firstLine="540"/>
        <w:contextualSpacing/>
        <w:jc w:val="both"/>
        <w:rPr>
          <w:color w:val="000000"/>
          <w:sz w:val="28"/>
          <w:szCs w:val="28"/>
        </w:rPr>
      </w:pPr>
      <w:r w:rsidRPr="00A6481B">
        <w:rPr>
          <w:color w:val="000000"/>
          <w:sz w:val="28"/>
          <w:szCs w:val="28"/>
        </w:rPr>
        <w:t>Кодекс этики призван повысить эффективность выполнения гражданскими служащими своих должностных обязанностей.</w:t>
      </w:r>
    </w:p>
    <w:p w:rsidR="002A4E53" w:rsidRPr="00A6481B" w:rsidRDefault="002A4E53" w:rsidP="002A4E53">
      <w:pPr>
        <w:widowControl w:val="0"/>
        <w:numPr>
          <w:ilvl w:val="1"/>
          <w:numId w:val="2"/>
        </w:numPr>
        <w:autoSpaceDE w:val="0"/>
        <w:autoSpaceDN w:val="0"/>
        <w:adjustRightInd w:val="0"/>
        <w:ind w:left="0" w:firstLine="540"/>
        <w:contextualSpacing/>
        <w:jc w:val="both"/>
        <w:rPr>
          <w:color w:val="000000"/>
          <w:sz w:val="28"/>
          <w:szCs w:val="28"/>
        </w:rPr>
      </w:pPr>
      <w:r w:rsidRPr="00A6481B">
        <w:rPr>
          <w:color w:val="000000"/>
          <w:sz w:val="28"/>
          <w:szCs w:val="28"/>
        </w:rPr>
        <w:t>Кодекс этики служит основой для формирования должной морали в сфере гражданской службы, уважительного отношения к гражданской службе в общественном сознании, а также выступает как институт общественного сознания и нравственности гражданских служащих, их самоконтроля. Знание и соблюдение гражданскими служащими положений Кодекса этики является одним из критериев оценки качества их профессиональной деятельности и служебного поведения.</w:t>
      </w:r>
    </w:p>
    <w:p w:rsidR="002A4E53" w:rsidRPr="00A6481B" w:rsidRDefault="002A4E53" w:rsidP="002A4E53">
      <w:pPr>
        <w:widowControl w:val="0"/>
        <w:autoSpaceDE w:val="0"/>
        <w:autoSpaceDN w:val="0"/>
        <w:adjustRightInd w:val="0"/>
        <w:jc w:val="both"/>
        <w:rPr>
          <w:color w:val="000000"/>
          <w:sz w:val="28"/>
          <w:szCs w:val="28"/>
        </w:rPr>
      </w:pPr>
    </w:p>
    <w:p w:rsidR="002A4E53" w:rsidRPr="00A6481B" w:rsidRDefault="002A4E53" w:rsidP="002A4E53">
      <w:pPr>
        <w:widowControl w:val="0"/>
        <w:autoSpaceDE w:val="0"/>
        <w:autoSpaceDN w:val="0"/>
        <w:adjustRightInd w:val="0"/>
        <w:jc w:val="center"/>
        <w:outlineLvl w:val="1"/>
        <w:rPr>
          <w:color w:val="000000"/>
          <w:sz w:val="28"/>
          <w:szCs w:val="28"/>
        </w:rPr>
      </w:pPr>
      <w:bookmarkStart w:id="2" w:name="Par50"/>
      <w:bookmarkEnd w:id="2"/>
      <w:r w:rsidRPr="00A6481B">
        <w:rPr>
          <w:color w:val="000000"/>
          <w:sz w:val="28"/>
          <w:szCs w:val="28"/>
        </w:rPr>
        <w:t>II. Основные принципы и правила служебного поведения</w:t>
      </w:r>
    </w:p>
    <w:p w:rsidR="002A4E53" w:rsidRPr="00A6481B" w:rsidRDefault="002A4E53" w:rsidP="00F4427A">
      <w:pPr>
        <w:widowControl w:val="0"/>
        <w:autoSpaceDE w:val="0"/>
        <w:autoSpaceDN w:val="0"/>
        <w:adjustRightInd w:val="0"/>
        <w:jc w:val="center"/>
        <w:rPr>
          <w:color w:val="000000"/>
          <w:sz w:val="28"/>
          <w:szCs w:val="28"/>
        </w:rPr>
      </w:pPr>
      <w:proofErr w:type="gramStart"/>
      <w:r w:rsidRPr="00A6481B">
        <w:rPr>
          <w:color w:val="000000"/>
          <w:sz w:val="28"/>
          <w:szCs w:val="28"/>
        </w:rPr>
        <w:t>гражданских</w:t>
      </w:r>
      <w:proofErr w:type="gramEnd"/>
      <w:r w:rsidRPr="00A6481B">
        <w:rPr>
          <w:color w:val="000000"/>
          <w:sz w:val="28"/>
          <w:szCs w:val="28"/>
        </w:rPr>
        <w:t xml:space="preserve"> служащих </w:t>
      </w:r>
      <w:r w:rsidR="00F4427A">
        <w:rPr>
          <w:color w:val="000000"/>
          <w:sz w:val="28"/>
          <w:szCs w:val="28"/>
        </w:rPr>
        <w:t>Осинского районного суда Пермского края</w:t>
      </w:r>
    </w:p>
    <w:p w:rsidR="002A4E53" w:rsidRPr="00A6481B" w:rsidRDefault="002A4E53" w:rsidP="002A4E53">
      <w:pPr>
        <w:widowControl w:val="0"/>
        <w:autoSpaceDE w:val="0"/>
        <w:autoSpaceDN w:val="0"/>
        <w:adjustRightInd w:val="0"/>
        <w:jc w:val="both"/>
        <w:rPr>
          <w:color w:val="000000"/>
          <w:sz w:val="28"/>
          <w:szCs w:val="28"/>
        </w:rPr>
      </w:pPr>
    </w:p>
    <w:p w:rsidR="002A4E53" w:rsidRPr="00A6481B" w:rsidRDefault="002A4E53" w:rsidP="002A4E53">
      <w:pPr>
        <w:widowControl w:val="0"/>
        <w:autoSpaceDE w:val="0"/>
        <w:autoSpaceDN w:val="0"/>
        <w:adjustRightInd w:val="0"/>
        <w:ind w:firstLine="567"/>
        <w:jc w:val="both"/>
        <w:rPr>
          <w:color w:val="000000"/>
          <w:sz w:val="28"/>
          <w:szCs w:val="28"/>
        </w:rPr>
      </w:pPr>
      <w:r w:rsidRPr="00A6481B">
        <w:rPr>
          <w:color w:val="000000"/>
          <w:sz w:val="28"/>
          <w:szCs w:val="28"/>
        </w:rPr>
        <w:t>2.1.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2A4E53" w:rsidRPr="00A6481B" w:rsidRDefault="002A4E53" w:rsidP="002A4E53">
      <w:pPr>
        <w:widowControl w:val="0"/>
        <w:autoSpaceDE w:val="0"/>
        <w:autoSpaceDN w:val="0"/>
        <w:adjustRightInd w:val="0"/>
        <w:ind w:firstLine="540"/>
        <w:jc w:val="both"/>
        <w:rPr>
          <w:color w:val="000000"/>
          <w:sz w:val="28"/>
          <w:szCs w:val="28"/>
        </w:rPr>
      </w:pPr>
      <w:r w:rsidRPr="00A6481B">
        <w:rPr>
          <w:color w:val="000000"/>
          <w:sz w:val="28"/>
          <w:szCs w:val="28"/>
        </w:rPr>
        <w:t>2.2. Гражданские служащие, сознавая ответственность перед государством, обществом и гражданами, призваны:</w:t>
      </w:r>
    </w:p>
    <w:p w:rsidR="002A4E53" w:rsidRPr="00A6481B" w:rsidRDefault="002A4E53" w:rsidP="002A4E53">
      <w:pPr>
        <w:widowControl w:val="0"/>
        <w:autoSpaceDE w:val="0"/>
        <w:autoSpaceDN w:val="0"/>
        <w:adjustRightInd w:val="0"/>
        <w:ind w:firstLine="540"/>
        <w:jc w:val="both"/>
        <w:rPr>
          <w:color w:val="000000"/>
          <w:sz w:val="28"/>
          <w:szCs w:val="28"/>
        </w:rPr>
      </w:pPr>
      <w:proofErr w:type="gramStart"/>
      <w:r w:rsidRPr="00A6481B">
        <w:rPr>
          <w:color w:val="000000"/>
          <w:sz w:val="28"/>
          <w:szCs w:val="28"/>
        </w:rPr>
        <w:t>а</w:t>
      </w:r>
      <w:proofErr w:type="gramEnd"/>
      <w:r w:rsidRPr="00A6481B">
        <w:rPr>
          <w:color w:val="000000"/>
          <w:sz w:val="28"/>
          <w:szCs w:val="28"/>
        </w:rPr>
        <w:t>)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2A4E53" w:rsidRPr="00A6481B" w:rsidRDefault="002A4E53" w:rsidP="002A4E53">
      <w:pPr>
        <w:widowControl w:val="0"/>
        <w:autoSpaceDE w:val="0"/>
        <w:autoSpaceDN w:val="0"/>
        <w:adjustRightInd w:val="0"/>
        <w:ind w:firstLine="540"/>
        <w:jc w:val="both"/>
        <w:rPr>
          <w:color w:val="000000"/>
          <w:sz w:val="28"/>
          <w:szCs w:val="28"/>
        </w:rPr>
      </w:pPr>
      <w:proofErr w:type="gramStart"/>
      <w:r w:rsidRPr="00A6481B">
        <w:rPr>
          <w:color w:val="000000"/>
          <w:sz w:val="28"/>
          <w:szCs w:val="28"/>
        </w:rPr>
        <w:t>б</w:t>
      </w:r>
      <w:proofErr w:type="gramEnd"/>
      <w:r w:rsidRPr="00A6481B">
        <w:rPr>
          <w:color w:val="000000"/>
          <w:sz w:val="28"/>
          <w:szCs w:val="28"/>
        </w:rPr>
        <w:t>)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2A4E53" w:rsidRPr="00A6481B" w:rsidRDefault="002A4E53" w:rsidP="002A4E53">
      <w:pPr>
        <w:widowControl w:val="0"/>
        <w:autoSpaceDE w:val="0"/>
        <w:autoSpaceDN w:val="0"/>
        <w:adjustRightInd w:val="0"/>
        <w:ind w:firstLine="540"/>
        <w:jc w:val="both"/>
        <w:rPr>
          <w:color w:val="000000"/>
          <w:sz w:val="28"/>
          <w:szCs w:val="28"/>
        </w:rPr>
      </w:pPr>
      <w:proofErr w:type="gramStart"/>
      <w:r w:rsidRPr="00A6481B">
        <w:rPr>
          <w:color w:val="000000"/>
          <w:sz w:val="28"/>
          <w:szCs w:val="28"/>
        </w:rPr>
        <w:t>в</w:t>
      </w:r>
      <w:proofErr w:type="gramEnd"/>
      <w:r w:rsidRPr="00A6481B">
        <w:rPr>
          <w:color w:val="000000"/>
          <w:sz w:val="28"/>
          <w:szCs w:val="28"/>
        </w:rPr>
        <w:t>) осуществлять свою деятельность в пределах полномочий;</w:t>
      </w:r>
    </w:p>
    <w:p w:rsidR="002A4E53" w:rsidRPr="00A6481B" w:rsidRDefault="002A4E53" w:rsidP="002A4E53">
      <w:pPr>
        <w:widowControl w:val="0"/>
        <w:autoSpaceDE w:val="0"/>
        <w:autoSpaceDN w:val="0"/>
        <w:adjustRightInd w:val="0"/>
        <w:ind w:firstLine="540"/>
        <w:jc w:val="both"/>
        <w:rPr>
          <w:color w:val="000000"/>
          <w:sz w:val="28"/>
          <w:szCs w:val="28"/>
        </w:rPr>
      </w:pPr>
      <w:proofErr w:type="gramStart"/>
      <w:r w:rsidRPr="00A6481B">
        <w:rPr>
          <w:color w:val="000000"/>
          <w:sz w:val="28"/>
          <w:szCs w:val="28"/>
        </w:rPr>
        <w:t>г</w:t>
      </w:r>
      <w:proofErr w:type="gramEnd"/>
      <w:r w:rsidRPr="00A6481B">
        <w:rPr>
          <w:color w:val="000000"/>
          <w:sz w:val="28"/>
          <w:szCs w:val="28"/>
        </w:rPr>
        <w:t>)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2A4E53" w:rsidRPr="00A6481B" w:rsidRDefault="002A4E53" w:rsidP="002A4E53">
      <w:pPr>
        <w:widowControl w:val="0"/>
        <w:autoSpaceDE w:val="0"/>
        <w:autoSpaceDN w:val="0"/>
        <w:adjustRightInd w:val="0"/>
        <w:ind w:firstLine="540"/>
        <w:jc w:val="both"/>
        <w:rPr>
          <w:color w:val="000000"/>
          <w:sz w:val="28"/>
          <w:szCs w:val="28"/>
        </w:rPr>
      </w:pPr>
      <w:proofErr w:type="gramStart"/>
      <w:r w:rsidRPr="00A6481B">
        <w:rPr>
          <w:color w:val="000000"/>
          <w:sz w:val="28"/>
          <w:szCs w:val="28"/>
        </w:rPr>
        <w:t>д</w:t>
      </w:r>
      <w:proofErr w:type="gramEnd"/>
      <w:r w:rsidRPr="00A6481B">
        <w:rPr>
          <w:color w:val="000000"/>
          <w:sz w:val="28"/>
          <w:szCs w:val="28"/>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е</w:t>
      </w:r>
      <w:proofErr w:type="gramEnd"/>
      <w:r w:rsidRPr="002A4E53">
        <w:rPr>
          <w:color w:val="000000"/>
          <w:sz w:val="28"/>
          <w:szCs w:val="28"/>
        </w:rPr>
        <w:t xml:space="preserve">) уведомлять </w:t>
      </w:r>
      <w:r w:rsidR="000C1FEC">
        <w:rPr>
          <w:color w:val="000000"/>
          <w:sz w:val="28"/>
          <w:szCs w:val="28"/>
        </w:rPr>
        <w:t>председателя суда</w:t>
      </w:r>
      <w:r w:rsidRPr="002A4E53">
        <w:rPr>
          <w:color w:val="000000"/>
          <w:sz w:val="28"/>
          <w:szCs w:val="28"/>
        </w:rPr>
        <w:t>,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lastRenderedPageBreak/>
        <w:t>ж</w:t>
      </w:r>
      <w:proofErr w:type="gramEnd"/>
      <w:r w:rsidRPr="002A4E53">
        <w:rPr>
          <w:color w:val="000000"/>
          <w:sz w:val="28"/>
          <w:szCs w:val="28"/>
        </w:rPr>
        <w:t>) соблюдать установленные федеральными законами ограничения и запреты, исполнять обязанности, связанные с прохождением гражданской службы;</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з</w:t>
      </w:r>
      <w:proofErr w:type="gramEnd"/>
      <w:r w:rsidRPr="002A4E53">
        <w:rPr>
          <w:color w:val="000000"/>
          <w:sz w:val="28"/>
          <w:szCs w:val="28"/>
        </w:rPr>
        <w:t>)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и</w:t>
      </w:r>
      <w:proofErr w:type="gramEnd"/>
      <w:r w:rsidRPr="002A4E53">
        <w:rPr>
          <w:color w:val="000000"/>
          <w:sz w:val="28"/>
          <w:szCs w:val="28"/>
        </w:rPr>
        <w:t>) соблюдать нормы служебной, профессиональной этики и правила делового поведения;</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к</w:t>
      </w:r>
      <w:proofErr w:type="gramEnd"/>
      <w:r w:rsidRPr="002A4E53">
        <w:rPr>
          <w:color w:val="000000"/>
          <w:sz w:val="28"/>
          <w:szCs w:val="28"/>
        </w:rPr>
        <w:t>) проявлять корректность и внимательность в обращении с гражданами и должностными лицами;</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л</w:t>
      </w:r>
      <w:proofErr w:type="gramEnd"/>
      <w:r w:rsidRPr="002A4E53">
        <w:rPr>
          <w:color w:val="000000"/>
          <w:sz w:val="28"/>
          <w:szCs w:val="28"/>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м</w:t>
      </w:r>
      <w:proofErr w:type="gramEnd"/>
      <w:r w:rsidRPr="002A4E53">
        <w:rPr>
          <w:color w:val="000000"/>
          <w:sz w:val="28"/>
          <w:szCs w:val="28"/>
        </w:rPr>
        <w:t xml:space="preserve">)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w:t>
      </w:r>
      <w:r w:rsidR="00AB5C22">
        <w:rPr>
          <w:color w:val="000000"/>
          <w:sz w:val="28"/>
          <w:szCs w:val="28"/>
        </w:rPr>
        <w:t>суда</w:t>
      </w:r>
      <w:r w:rsidRPr="002A4E53">
        <w:rPr>
          <w:color w:val="000000"/>
          <w:sz w:val="28"/>
          <w:szCs w:val="28"/>
        </w:rPr>
        <w:t>;</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н</w:t>
      </w:r>
      <w:proofErr w:type="gramEnd"/>
      <w:r w:rsidRPr="002A4E53">
        <w:rPr>
          <w:color w:val="000000"/>
          <w:sz w:val="28"/>
          <w:szCs w:val="28"/>
        </w:rPr>
        <w:t>)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о</w:t>
      </w:r>
      <w:proofErr w:type="gramEnd"/>
      <w:r w:rsidRPr="002A4E53">
        <w:rPr>
          <w:color w:val="000000"/>
          <w:sz w:val="28"/>
          <w:szCs w:val="28"/>
        </w:rPr>
        <w:t>)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п</w:t>
      </w:r>
      <w:proofErr w:type="gramEnd"/>
      <w:r w:rsidRPr="002A4E53">
        <w:rPr>
          <w:color w:val="000000"/>
          <w:sz w:val="28"/>
          <w:szCs w:val="28"/>
        </w:rPr>
        <w:t xml:space="preserve">) воздерживаться от публичных высказываний, суждений и оценок в отношении деятельности </w:t>
      </w:r>
      <w:r w:rsidR="00FE6A07">
        <w:rPr>
          <w:color w:val="000000"/>
          <w:sz w:val="28"/>
          <w:szCs w:val="28"/>
        </w:rPr>
        <w:t>суда, председателя суда</w:t>
      </w:r>
      <w:r w:rsidRPr="002A4E53">
        <w:rPr>
          <w:color w:val="000000"/>
          <w:sz w:val="28"/>
          <w:szCs w:val="28"/>
        </w:rPr>
        <w:t>, если это не входит в должностные обязанности гражданского служащего;</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р</w:t>
      </w:r>
      <w:proofErr w:type="gramEnd"/>
      <w:r w:rsidRPr="002A4E53">
        <w:rPr>
          <w:color w:val="000000"/>
          <w:sz w:val="28"/>
          <w:szCs w:val="28"/>
        </w:rPr>
        <w:t xml:space="preserve">) соблюдать установленные в </w:t>
      </w:r>
      <w:r w:rsidR="00077D7E">
        <w:rPr>
          <w:color w:val="000000"/>
          <w:sz w:val="28"/>
          <w:szCs w:val="28"/>
        </w:rPr>
        <w:t>суде</w:t>
      </w:r>
      <w:r w:rsidRPr="002A4E53">
        <w:rPr>
          <w:color w:val="000000"/>
          <w:sz w:val="28"/>
          <w:szCs w:val="28"/>
        </w:rPr>
        <w:t xml:space="preserve"> правила публичных выступлений и предоставления служебной информации;</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с</w:t>
      </w:r>
      <w:proofErr w:type="gramEnd"/>
      <w:r w:rsidRPr="002A4E53">
        <w:rPr>
          <w:color w:val="000000"/>
          <w:sz w:val="28"/>
          <w:szCs w:val="28"/>
        </w:rPr>
        <w:t xml:space="preserve">) уважительно относиться к деятельности представителей средств массовой информации по информированию общества о работе </w:t>
      </w:r>
      <w:r w:rsidR="00077D7E">
        <w:rPr>
          <w:color w:val="000000"/>
          <w:sz w:val="28"/>
          <w:szCs w:val="28"/>
        </w:rPr>
        <w:t>суда</w:t>
      </w:r>
      <w:r w:rsidRPr="002A4E53">
        <w:rPr>
          <w:color w:val="000000"/>
          <w:sz w:val="28"/>
          <w:szCs w:val="28"/>
        </w:rPr>
        <w:t>, а также оказывать содействие в получении достоверной информации в установленном порядке;</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у</w:t>
      </w:r>
      <w:proofErr w:type="gramEnd"/>
      <w:r w:rsidRPr="002A4E53">
        <w:rPr>
          <w:color w:val="000000"/>
          <w:sz w:val="28"/>
          <w:szCs w:val="28"/>
        </w:rPr>
        <w:t>) постоянно стремиться к обеспечению как можно более эффективного распоряжения ресурсами, находящимися в сфере его ответственности.</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lastRenderedPageBreak/>
        <w:t xml:space="preserve">2.3. Гражданские служащие обязаны соблюдать </w:t>
      </w:r>
      <w:hyperlink r:id="rId5" w:history="1">
        <w:r w:rsidRPr="002A4E53">
          <w:rPr>
            <w:color w:val="000000"/>
            <w:sz w:val="28"/>
            <w:szCs w:val="28"/>
          </w:rPr>
          <w:t>Конституцию</w:t>
        </w:r>
      </w:hyperlink>
      <w:r w:rsidRPr="002A4E53">
        <w:rPr>
          <w:color w:val="000000"/>
          <w:sz w:val="28"/>
          <w:szCs w:val="28"/>
        </w:rPr>
        <w:t xml:space="preserve"> Российской Федерации, федеральные конституционные и федеральные законы, иные нормативные правовые акты Российской Федерации.</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2.4.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2.5.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2.6.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2.7. Гражданский служащий, замещающий должность, предусмотренную соответствующим перечнем должностей, обязан:</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а</w:t>
      </w:r>
      <w:proofErr w:type="gramEnd"/>
      <w:r w:rsidRPr="002A4E53">
        <w:rPr>
          <w:color w:val="000000"/>
          <w:sz w:val="28"/>
          <w:szCs w:val="28"/>
        </w:rPr>
        <w:t>)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б</w:t>
      </w:r>
      <w:proofErr w:type="gramEnd"/>
      <w:r w:rsidRPr="002A4E53">
        <w:rPr>
          <w:color w:val="000000"/>
          <w:sz w:val="28"/>
          <w:szCs w:val="28"/>
        </w:rPr>
        <w:t>)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2.8. Гражданскому служащему запрещается:</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а</w:t>
      </w:r>
      <w:proofErr w:type="gramEnd"/>
      <w:r w:rsidRPr="002A4E53">
        <w:rPr>
          <w:color w:val="000000"/>
          <w:sz w:val="28"/>
          <w:szCs w:val="28"/>
        </w:rPr>
        <w:t>)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б</w:t>
      </w:r>
      <w:proofErr w:type="gramEnd"/>
      <w:r w:rsidRPr="002A4E53">
        <w:rPr>
          <w:color w:val="000000"/>
          <w:sz w:val="28"/>
          <w:szCs w:val="28"/>
        </w:rPr>
        <w:t>) прекращать исполнение должностных обязанностей в целях урегулирования служебного спора.</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2.9.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 xml:space="preserve">2.10. Гражданский служащий обязан уведомлять </w:t>
      </w:r>
      <w:r w:rsidR="00FF10B8">
        <w:rPr>
          <w:color w:val="000000"/>
          <w:sz w:val="28"/>
          <w:szCs w:val="28"/>
        </w:rPr>
        <w:t>председателя суда</w:t>
      </w:r>
      <w:r w:rsidRPr="002A4E53">
        <w:rPr>
          <w:color w:val="000000"/>
          <w:sz w:val="28"/>
          <w:szCs w:val="28"/>
        </w:rPr>
        <w:t>,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 xml:space="preserve">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w:t>
      </w:r>
      <w:r w:rsidRPr="002A4E53">
        <w:rPr>
          <w:color w:val="000000"/>
          <w:sz w:val="28"/>
          <w:szCs w:val="28"/>
        </w:rPr>
        <w:lastRenderedPageBreak/>
        <w:t>гражданского служащего.</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 xml:space="preserve">2.11.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w:t>
      </w:r>
      <w:r w:rsidR="00FD4574">
        <w:rPr>
          <w:color w:val="000000"/>
          <w:sz w:val="28"/>
          <w:szCs w:val="28"/>
        </w:rPr>
        <w:t>суд</w:t>
      </w:r>
      <w:r w:rsidRPr="002A4E53">
        <w:rPr>
          <w:color w:val="000000"/>
          <w:sz w:val="28"/>
          <w:szCs w:val="28"/>
        </w:rPr>
        <w:t>, за исключением случаев, установленных законодательством Российской Федерации.</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 xml:space="preserve">2.10. Гражданский служащий может обрабатывать и передавать служебную информацию при соблюдении действующих в </w:t>
      </w:r>
      <w:r w:rsidR="009B73F1">
        <w:rPr>
          <w:color w:val="000000"/>
          <w:sz w:val="28"/>
          <w:szCs w:val="28"/>
        </w:rPr>
        <w:t>суде</w:t>
      </w:r>
      <w:r w:rsidRPr="002A4E53">
        <w:rPr>
          <w:color w:val="000000"/>
          <w:sz w:val="28"/>
          <w:szCs w:val="28"/>
        </w:rPr>
        <w:t xml:space="preserve"> норм и требований, принятых в соответствии с законодательством Российской Федерации.</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2.11.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 xml:space="preserve">2.12.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w:t>
      </w:r>
      <w:r w:rsidR="00B12FF7">
        <w:rPr>
          <w:color w:val="000000"/>
          <w:sz w:val="28"/>
          <w:szCs w:val="28"/>
        </w:rPr>
        <w:t>суде</w:t>
      </w:r>
      <w:r w:rsidRPr="002A4E53">
        <w:rPr>
          <w:color w:val="000000"/>
          <w:sz w:val="28"/>
          <w:szCs w:val="28"/>
        </w:rPr>
        <w:t xml:space="preserve"> благоприятного для эффективной работы морально-психологического климата.</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2.13. Гражданский служащий, наделенный организационно-распорядительными полномочиями по отношению к другим гражданским служащим, призван:</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а</w:t>
      </w:r>
      <w:proofErr w:type="gramEnd"/>
      <w:r w:rsidRPr="002A4E53">
        <w:rPr>
          <w:color w:val="000000"/>
          <w:sz w:val="28"/>
          <w:szCs w:val="28"/>
        </w:rPr>
        <w:t>) принимать меры по предотвращению и урегулированию конфликта интересов;</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б</w:t>
      </w:r>
      <w:proofErr w:type="gramEnd"/>
      <w:r w:rsidRPr="002A4E53">
        <w:rPr>
          <w:color w:val="000000"/>
          <w:sz w:val="28"/>
          <w:szCs w:val="28"/>
        </w:rPr>
        <w:t>) принимать меры по предупреждению коррупции;</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в</w:t>
      </w:r>
      <w:proofErr w:type="gramEnd"/>
      <w:r w:rsidRPr="002A4E53">
        <w:rPr>
          <w:color w:val="000000"/>
          <w:sz w:val="28"/>
          <w:szCs w:val="28"/>
        </w:rPr>
        <w:t>) не допускать случаев принуждения гражданских служащих к участию в деятельности политических партий и общественных объединений.</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2.14.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w:t>
      </w:r>
      <w:r w:rsidR="00704DA8">
        <w:rPr>
          <w:color w:val="000000"/>
          <w:sz w:val="28"/>
          <w:szCs w:val="28"/>
        </w:rPr>
        <w:t xml:space="preserve">жащие не допускали </w:t>
      </w:r>
      <w:proofErr w:type="spellStart"/>
      <w:r w:rsidR="00704DA8">
        <w:rPr>
          <w:color w:val="000000"/>
          <w:sz w:val="28"/>
          <w:szCs w:val="28"/>
        </w:rPr>
        <w:t>коррупционно</w:t>
      </w:r>
      <w:proofErr w:type="spellEnd"/>
      <w:r w:rsidR="00704DA8">
        <w:rPr>
          <w:color w:val="000000"/>
          <w:sz w:val="28"/>
          <w:szCs w:val="28"/>
        </w:rPr>
        <w:t xml:space="preserve"> </w:t>
      </w:r>
      <w:r w:rsidRPr="002A4E53">
        <w:rPr>
          <w:color w:val="000000"/>
          <w:sz w:val="28"/>
          <w:szCs w:val="28"/>
        </w:rPr>
        <w:t>опасного поведения, своим личным поведением подавать пример честности, беспристрастности и справедливости.</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2.15.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2A4E53" w:rsidRPr="002A4E53" w:rsidRDefault="002A4E53" w:rsidP="002A4E53">
      <w:pPr>
        <w:widowControl w:val="0"/>
        <w:autoSpaceDE w:val="0"/>
        <w:autoSpaceDN w:val="0"/>
        <w:adjustRightInd w:val="0"/>
        <w:jc w:val="center"/>
        <w:outlineLvl w:val="1"/>
        <w:rPr>
          <w:color w:val="000000"/>
          <w:sz w:val="28"/>
          <w:szCs w:val="28"/>
        </w:rPr>
      </w:pPr>
      <w:bookmarkStart w:id="3" w:name="Par94"/>
      <w:bookmarkEnd w:id="3"/>
    </w:p>
    <w:p w:rsidR="002A4E53" w:rsidRPr="002A4E53" w:rsidRDefault="002A4E53" w:rsidP="002A4E53">
      <w:pPr>
        <w:widowControl w:val="0"/>
        <w:autoSpaceDE w:val="0"/>
        <w:autoSpaceDN w:val="0"/>
        <w:adjustRightInd w:val="0"/>
        <w:jc w:val="center"/>
        <w:outlineLvl w:val="1"/>
        <w:rPr>
          <w:color w:val="000000"/>
          <w:sz w:val="28"/>
          <w:szCs w:val="28"/>
        </w:rPr>
      </w:pPr>
      <w:r w:rsidRPr="002A4E53">
        <w:rPr>
          <w:color w:val="000000"/>
          <w:sz w:val="28"/>
          <w:szCs w:val="28"/>
        </w:rPr>
        <w:t>III. Этические правила служебного поведения гражданских</w:t>
      </w:r>
    </w:p>
    <w:p w:rsidR="002A4E53" w:rsidRPr="002A4E53" w:rsidRDefault="002A4E53" w:rsidP="002A4E53">
      <w:pPr>
        <w:widowControl w:val="0"/>
        <w:autoSpaceDE w:val="0"/>
        <w:autoSpaceDN w:val="0"/>
        <w:adjustRightInd w:val="0"/>
        <w:jc w:val="center"/>
        <w:rPr>
          <w:color w:val="000000"/>
          <w:sz w:val="28"/>
          <w:szCs w:val="28"/>
        </w:rPr>
      </w:pPr>
      <w:proofErr w:type="gramStart"/>
      <w:r w:rsidRPr="002A4E53">
        <w:rPr>
          <w:color w:val="000000"/>
          <w:sz w:val="28"/>
          <w:szCs w:val="28"/>
        </w:rPr>
        <w:t>служащих</w:t>
      </w:r>
      <w:proofErr w:type="gramEnd"/>
      <w:r w:rsidRPr="002A4E53">
        <w:rPr>
          <w:color w:val="000000"/>
          <w:sz w:val="28"/>
          <w:szCs w:val="28"/>
        </w:rPr>
        <w:t xml:space="preserve"> </w:t>
      </w:r>
      <w:r w:rsidR="00704DA8">
        <w:rPr>
          <w:color w:val="000000"/>
          <w:sz w:val="28"/>
          <w:szCs w:val="28"/>
        </w:rPr>
        <w:t>Осинского районного суда Пермского края</w:t>
      </w:r>
    </w:p>
    <w:p w:rsidR="002A4E53" w:rsidRPr="002A4E53" w:rsidRDefault="002A4E53" w:rsidP="002A4E53">
      <w:pPr>
        <w:widowControl w:val="0"/>
        <w:autoSpaceDE w:val="0"/>
        <w:autoSpaceDN w:val="0"/>
        <w:adjustRightInd w:val="0"/>
        <w:jc w:val="both"/>
        <w:rPr>
          <w:color w:val="000000"/>
          <w:sz w:val="28"/>
          <w:szCs w:val="28"/>
        </w:rPr>
      </w:pP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lastRenderedPageBreak/>
        <w:t>3.1.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3.2. В служебном поведении гражданский служащий воздерживается от:</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а</w:t>
      </w:r>
      <w:proofErr w:type="gramEnd"/>
      <w:r w:rsidRPr="002A4E53">
        <w:rPr>
          <w:color w:val="000000"/>
          <w:sz w:val="28"/>
          <w:szCs w:val="28"/>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б</w:t>
      </w:r>
      <w:proofErr w:type="gramEnd"/>
      <w:r w:rsidRPr="002A4E53">
        <w:rPr>
          <w:color w:val="000000"/>
          <w:sz w:val="28"/>
          <w:szCs w:val="28"/>
        </w:rPr>
        <w:t>) грубости, проявлений пренебрежительного тона, заносчивости, предвзятых замечаний, предъявления неправомерных, незаслуженных обвинений;</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в</w:t>
      </w:r>
      <w:proofErr w:type="gramEnd"/>
      <w:r w:rsidRPr="002A4E53">
        <w:rPr>
          <w:color w:val="000000"/>
          <w:sz w:val="28"/>
          <w:szCs w:val="28"/>
        </w:rPr>
        <w:t>) угроз, оскорбительных выражений или реплик, действий, препятствующих нормальному общению или провоцирующих противоправное поведение;</w:t>
      </w:r>
    </w:p>
    <w:p w:rsidR="002A4E53" w:rsidRPr="002A4E53" w:rsidRDefault="002A4E53" w:rsidP="002A4E53">
      <w:pPr>
        <w:widowControl w:val="0"/>
        <w:autoSpaceDE w:val="0"/>
        <w:autoSpaceDN w:val="0"/>
        <w:adjustRightInd w:val="0"/>
        <w:ind w:firstLine="540"/>
        <w:jc w:val="both"/>
        <w:rPr>
          <w:color w:val="000000"/>
          <w:sz w:val="28"/>
          <w:szCs w:val="28"/>
        </w:rPr>
      </w:pPr>
      <w:proofErr w:type="gramStart"/>
      <w:r w:rsidRPr="002A4E53">
        <w:rPr>
          <w:color w:val="000000"/>
          <w:sz w:val="28"/>
          <w:szCs w:val="28"/>
        </w:rPr>
        <w:t>г</w:t>
      </w:r>
      <w:proofErr w:type="gramEnd"/>
      <w:r w:rsidRPr="002A4E53">
        <w:rPr>
          <w:color w:val="000000"/>
          <w:sz w:val="28"/>
          <w:szCs w:val="28"/>
        </w:rPr>
        <w:t>) курения во время служебных совещаний, бесед, иного служебного общения с гражданами.</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3.3.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3.4.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2A4E53" w:rsidRPr="002A4E53" w:rsidRDefault="002A4E53" w:rsidP="002A4E53">
      <w:pPr>
        <w:widowControl w:val="0"/>
        <w:autoSpaceDE w:val="0"/>
        <w:autoSpaceDN w:val="0"/>
        <w:adjustRightInd w:val="0"/>
        <w:jc w:val="center"/>
        <w:outlineLvl w:val="1"/>
        <w:rPr>
          <w:color w:val="000000"/>
          <w:sz w:val="28"/>
          <w:szCs w:val="28"/>
        </w:rPr>
      </w:pPr>
      <w:bookmarkStart w:id="4" w:name="Par107"/>
      <w:bookmarkEnd w:id="4"/>
    </w:p>
    <w:p w:rsidR="002A4E53" w:rsidRPr="002A4E53" w:rsidRDefault="002A4E53" w:rsidP="002A4E53">
      <w:pPr>
        <w:widowControl w:val="0"/>
        <w:autoSpaceDE w:val="0"/>
        <w:autoSpaceDN w:val="0"/>
        <w:adjustRightInd w:val="0"/>
        <w:jc w:val="center"/>
        <w:outlineLvl w:val="1"/>
        <w:rPr>
          <w:color w:val="000000"/>
          <w:sz w:val="28"/>
          <w:szCs w:val="28"/>
        </w:rPr>
      </w:pPr>
      <w:r w:rsidRPr="002A4E53">
        <w:rPr>
          <w:color w:val="000000"/>
          <w:sz w:val="28"/>
          <w:szCs w:val="28"/>
        </w:rPr>
        <w:t>IV. Ответственность за нарушение положений Кодекса этики</w:t>
      </w:r>
    </w:p>
    <w:p w:rsidR="002A4E53" w:rsidRPr="002A4E53" w:rsidRDefault="002A4E53" w:rsidP="002A4E53">
      <w:pPr>
        <w:widowControl w:val="0"/>
        <w:autoSpaceDE w:val="0"/>
        <w:autoSpaceDN w:val="0"/>
        <w:adjustRightInd w:val="0"/>
        <w:jc w:val="both"/>
        <w:rPr>
          <w:color w:val="000000"/>
          <w:sz w:val="28"/>
          <w:szCs w:val="28"/>
        </w:rPr>
      </w:pP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 xml:space="preserve">4.1 Нарушение гражданским служащим положений Кодекса этики подлежит моральному осуждению на заседании Комиссии по соблюдению требований к служебному поведению гражданских служащих </w:t>
      </w:r>
      <w:r w:rsidR="00275C25">
        <w:rPr>
          <w:color w:val="000000"/>
          <w:sz w:val="28"/>
          <w:szCs w:val="28"/>
        </w:rPr>
        <w:t>суда</w:t>
      </w:r>
      <w:r w:rsidRPr="002A4E53">
        <w:rPr>
          <w:color w:val="000000"/>
          <w:sz w:val="28"/>
          <w:szCs w:val="28"/>
        </w:rPr>
        <w:t xml:space="preserve"> и урегулированию конфликта интересов, образованной в </w:t>
      </w:r>
      <w:r w:rsidR="00275C25">
        <w:rPr>
          <w:color w:val="000000"/>
          <w:sz w:val="28"/>
          <w:szCs w:val="28"/>
        </w:rPr>
        <w:t>суде</w:t>
      </w:r>
      <w:r w:rsidRPr="002A4E53">
        <w:rPr>
          <w:color w:val="000000"/>
          <w:sz w:val="28"/>
          <w:szCs w:val="28"/>
        </w:rPr>
        <w:t>, а в случаях, предусмотренных федеральными законами, нарушение положений Кодекса этики влечет применение к гражданскому служащему мер юридической ответственности.</w:t>
      </w:r>
    </w:p>
    <w:p w:rsidR="002A4E53" w:rsidRPr="002A4E53" w:rsidRDefault="002A4E53" w:rsidP="002A4E53">
      <w:pPr>
        <w:widowControl w:val="0"/>
        <w:autoSpaceDE w:val="0"/>
        <w:autoSpaceDN w:val="0"/>
        <w:adjustRightInd w:val="0"/>
        <w:ind w:firstLine="540"/>
        <w:jc w:val="both"/>
        <w:rPr>
          <w:color w:val="000000"/>
          <w:sz w:val="28"/>
          <w:szCs w:val="28"/>
        </w:rPr>
      </w:pPr>
      <w:r w:rsidRPr="002A4E53">
        <w:rPr>
          <w:color w:val="000000"/>
          <w:sz w:val="28"/>
          <w:szCs w:val="28"/>
        </w:rPr>
        <w:t>4.2 Соблюдение гражданскими служащими положений Кодекса этики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2A4E53" w:rsidRPr="002A4E53" w:rsidRDefault="002A4E53" w:rsidP="002A4E53">
      <w:pPr>
        <w:rPr>
          <w:sz w:val="24"/>
          <w:szCs w:val="24"/>
        </w:rPr>
      </w:pPr>
    </w:p>
    <w:p w:rsidR="002A4E53" w:rsidRPr="002A4E53" w:rsidRDefault="002A4E53" w:rsidP="002A4E53">
      <w:pPr>
        <w:autoSpaceDE w:val="0"/>
        <w:autoSpaceDN w:val="0"/>
        <w:adjustRightInd w:val="0"/>
        <w:ind w:right="-229"/>
        <w:rPr>
          <w:rFonts w:ascii="Courier New" w:hAnsi="Courier New"/>
        </w:rPr>
      </w:pPr>
    </w:p>
    <w:p w:rsidR="00947F07" w:rsidRPr="00947F07" w:rsidRDefault="00947F07">
      <w:pPr>
        <w:rPr>
          <w:sz w:val="28"/>
          <w:szCs w:val="28"/>
        </w:rPr>
      </w:pPr>
    </w:p>
    <w:sectPr w:rsidR="00947F07" w:rsidRPr="00947F07" w:rsidSect="00DD6E1F">
      <w:pgSz w:w="11906" w:h="16838"/>
      <w:pgMar w:top="1134" w:right="709" w:bottom="1134"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04BC9"/>
    <w:multiLevelType w:val="multilevel"/>
    <w:tmpl w:val="41E41E9C"/>
    <w:lvl w:ilvl="0">
      <w:start w:val="1"/>
      <w:numFmt w:val="decimal"/>
      <w:lvlText w:val="%1."/>
      <w:lvlJc w:val="left"/>
      <w:pPr>
        <w:ind w:left="1125" w:hanging="1125"/>
      </w:pPr>
      <w:rPr>
        <w:rFonts w:hint="default"/>
      </w:rPr>
    </w:lvl>
    <w:lvl w:ilvl="1">
      <w:start w:val="1"/>
      <w:numFmt w:val="decimal"/>
      <w:lvlText w:val="%1.%2."/>
      <w:lvlJc w:val="left"/>
      <w:pPr>
        <w:ind w:left="1551"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30403DA1"/>
    <w:multiLevelType w:val="multilevel"/>
    <w:tmpl w:val="41E41E9C"/>
    <w:lvl w:ilvl="0">
      <w:start w:val="1"/>
      <w:numFmt w:val="decimal"/>
      <w:lvlText w:val="%1."/>
      <w:lvlJc w:val="left"/>
      <w:pPr>
        <w:ind w:left="1125" w:hanging="1125"/>
      </w:pPr>
      <w:rPr>
        <w:rFonts w:hint="default"/>
      </w:rPr>
    </w:lvl>
    <w:lvl w:ilvl="1">
      <w:start w:val="1"/>
      <w:numFmt w:val="decimal"/>
      <w:lvlText w:val="%1.%2."/>
      <w:lvlJc w:val="left"/>
      <w:pPr>
        <w:ind w:left="1551"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64E"/>
    <w:rsid w:val="00031B11"/>
    <w:rsid w:val="000473A5"/>
    <w:rsid w:val="00066621"/>
    <w:rsid w:val="00077D7E"/>
    <w:rsid w:val="000A7AD7"/>
    <w:rsid w:val="000B3007"/>
    <w:rsid w:val="000C1FEC"/>
    <w:rsid w:val="00131F33"/>
    <w:rsid w:val="00151129"/>
    <w:rsid w:val="00196FD9"/>
    <w:rsid w:val="001B19EF"/>
    <w:rsid w:val="001B4A24"/>
    <w:rsid w:val="001D4E48"/>
    <w:rsid w:val="001E3774"/>
    <w:rsid w:val="001F5006"/>
    <w:rsid w:val="00201CE7"/>
    <w:rsid w:val="00211733"/>
    <w:rsid w:val="00211CE4"/>
    <w:rsid w:val="00275C25"/>
    <w:rsid w:val="002A4E53"/>
    <w:rsid w:val="002E444E"/>
    <w:rsid w:val="003B39A2"/>
    <w:rsid w:val="003F3854"/>
    <w:rsid w:val="00443F22"/>
    <w:rsid w:val="004A7730"/>
    <w:rsid w:val="00500B42"/>
    <w:rsid w:val="005544AC"/>
    <w:rsid w:val="005A0700"/>
    <w:rsid w:val="005C5657"/>
    <w:rsid w:val="0065067D"/>
    <w:rsid w:val="00687FDD"/>
    <w:rsid w:val="006F0F3B"/>
    <w:rsid w:val="006F44AF"/>
    <w:rsid w:val="00704DA8"/>
    <w:rsid w:val="00717C13"/>
    <w:rsid w:val="00731AAF"/>
    <w:rsid w:val="00746A9C"/>
    <w:rsid w:val="007A571B"/>
    <w:rsid w:val="007F1853"/>
    <w:rsid w:val="00847390"/>
    <w:rsid w:val="00865EE8"/>
    <w:rsid w:val="008760CB"/>
    <w:rsid w:val="008A35C7"/>
    <w:rsid w:val="008E119B"/>
    <w:rsid w:val="00947F07"/>
    <w:rsid w:val="00964A47"/>
    <w:rsid w:val="0098448D"/>
    <w:rsid w:val="009A4EB9"/>
    <w:rsid w:val="009B12CA"/>
    <w:rsid w:val="009B73F1"/>
    <w:rsid w:val="009C1F08"/>
    <w:rsid w:val="009C7D98"/>
    <w:rsid w:val="00A06EEC"/>
    <w:rsid w:val="00A1528A"/>
    <w:rsid w:val="00A60CB6"/>
    <w:rsid w:val="00A74FD6"/>
    <w:rsid w:val="00A8757D"/>
    <w:rsid w:val="00AB5C22"/>
    <w:rsid w:val="00AD5BCD"/>
    <w:rsid w:val="00B12FF7"/>
    <w:rsid w:val="00BB275C"/>
    <w:rsid w:val="00BC5424"/>
    <w:rsid w:val="00BD4079"/>
    <w:rsid w:val="00BE67CF"/>
    <w:rsid w:val="00CB00BF"/>
    <w:rsid w:val="00CC5599"/>
    <w:rsid w:val="00CE22F0"/>
    <w:rsid w:val="00CE6F8C"/>
    <w:rsid w:val="00DA7DB7"/>
    <w:rsid w:val="00DD6E1F"/>
    <w:rsid w:val="00E35C11"/>
    <w:rsid w:val="00E54930"/>
    <w:rsid w:val="00E92A7D"/>
    <w:rsid w:val="00EA7FE7"/>
    <w:rsid w:val="00F3664E"/>
    <w:rsid w:val="00F4427A"/>
    <w:rsid w:val="00F62CF5"/>
    <w:rsid w:val="00FB0654"/>
    <w:rsid w:val="00FD4574"/>
    <w:rsid w:val="00FE3378"/>
    <w:rsid w:val="00FE6A07"/>
    <w:rsid w:val="00FF1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131CB-1EE7-4D93-8026-D054CBE3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0C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760CB"/>
    <w:pPr>
      <w:keepNext/>
      <w:outlineLvl w:val="1"/>
    </w:pPr>
    <w:rPr>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760CB"/>
    <w:rPr>
      <w:rFonts w:ascii="Times New Roman" w:eastAsia="Times New Roman" w:hAnsi="Times New Roman" w:cs="Times New Roman"/>
      <w:b/>
      <w:sz w:val="28"/>
      <w:szCs w:val="20"/>
      <w:lang w:eastAsia="ru-RU"/>
    </w:rPr>
  </w:style>
  <w:style w:type="paragraph" w:styleId="a3">
    <w:name w:val="Balloon Text"/>
    <w:basedOn w:val="a"/>
    <w:link w:val="a4"/>
    <w:uiPriority w:val="99"/>
    <w:semiHidden/>
    <w:unhideWhenUsed/>
    <w:rsid w:val="001E3774"/>
    <w:rPr>
      <w:rFonts w:ascii="Segoe UI" w:hAnsi="Segoe UI" w:cs="Segoe UI"/>
      <w:sz w:val="18"/>
      <w:szCs w:val="18"/>
    </w:rPr>
  </w:style>
  <w:style w:type="character" w:customStyle="1" w:styleId="a4">
    <w:name w:val="Текст выноски Знак"/>
    <w:basedOn w:val="a0"/>
    <w:link w:val="a3"/>
    <w:uiPriority w:val="99"/>
    <w:semiHidden/>
    <w:rsid w:val="001E3774"/>
    <w:rPr>
      <w:rFonts w:ascii="Segoe UI" w:eastAsia="Times New Roman" w:hAnsi="Segoe UI" w:cs="Segoe UI"/>
      <w:sz w:val="18"/>
      <w:szCs w:val="18"/>
      <w:lang w:eastAsia="ru-RU"/>
    </w:rPr>
  </w:style>
  <w:style w:type="character" w:styleId="a5">
    <w:name w:val="Hyperlink"/>
    <w:basedOn w:val="a0"/>
    <w:uiPriority w:val="99"/>
    <w:unhideWhenUsed/>
    <w:rsid w:val="002117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BA7B3D92CD503900219A7E1C0085D1C742B5F9EF04422EB848CF5CExE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8</Pages>
  <Words>2699</Words>
  <Characters>15389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Кучукбаева РР</dc:creator>
  <cp:keywords/>
  <dc:description/>
  <cp:lastModifiedBy>Начальник отдела</cp:lastModifiedBy>
  <cp:revision>76</cp:revision>
  <cp:lastPrinted>2023-10-12T09:00:00Z</cp:lastPrinted>
  <dcterms:created xsi:type="dcterms:W3CDTF">2020-07-23T05:43:00Z</dcterms:created>
  <dcterms:modified xsi:type="dcterms:W3CDTF">2025-10-10T10:00:00Z</dcterms:modified>
</cp:coreProperties>
</file>