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08" w:rsidRPr="009D49EA" w:rsidRDefault="00D3665F" w:rsidP="00D366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>Справка</w:t>
      </w:r>
    </w:p>
    <w:p w:rsidR="00D3665F" w:rsidRPr="009D49EA" w:rsidRDefault="00D3665F" w:rsidP="00D36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9EA">
        <w:rPr>
          <w:rFonts w:ascii="Times New Roman" w:hAnsi="Times New Roman" w:cs="Times New Roman"/>
          <w:b/>
          <w:sz w:val="28"/>
          <w:szCs w:val="28"/>
        </w:rPr>
        <w:t xml:space="preserve">по изучению судебной практики рассмотрения </w:t>
      </w:r>
    </w:p>
    <w:p w:rsidR="000E4D08" w:rsidRPr="009D49EA" w:rsidRDefault="00D3665F" w:rsidP="00D36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9EA">
        <w:rPr>
          <w:rFonts w:ascii="Times New Roman" w:hAnsi="Times New Roman" w:cs="Times New Roman"/>
          <w:b/>
          <w:sz w:val="28"/>
          <w:szCs w:val="28"/>
        </w:rPr>
        <w:t xml:space="preserve">районными судами Еврейской автономной области </w:t>
      </w:r>
    </w:p>
    <w:p w:rsidR="00D3665F" w:rsidRPr="009D49EA" w:rsidRDefault="00D3665F" w:rsidP="00D36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9EA">
        <w:rPr>
          <w:rFonts w:ascii="Times New Roman" w:hAnsi="Times New Roman" w:cs="Times New Roman"/>
          <w:b/>
          <w:sz w:val="28"/>
          <w:szCs w:val="28"/>
        </w:rPr>
        <w:t xml:space="preserve"> с 2022 года  по 3  квартал  2024 года административных дел, </w:t>
      </w:r>
    </w:p>
    <w:p w:rsidR="00D3665F" w:rsidRPr="009D49EA" w:rsidRDefault="00D3665F" w:rsidP="00D3665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gramStart"/>
      <w:r w:rsidRPr="009D49EA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9D49E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9D49EA">
        <w:rPr>
          <w:rFonts w:ascii="Times New Roman" w:eastAsiaTheme="minorHAnsi" w:hAnsi="Times New Roman" w:cs="Times New Roman"/>
          <w:b/>
          <w:sz w:val="28"/>
          <w:szCs w:val="28"/>
        </w:rPr>
        <w:t xml:space="preserve">пребыванием несовершеннолетнего в центре </w:t>
      </w:r>
    </w:p>
    <w:p w:rsidR="000E4D08" w:rsidRPr="009D49EA" w:rsidRDefault="00D3665F" w:rsidP="00D36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9EA">
        <w:rPr>
          <w:rFonts w:ascii="Times New Roman" w:eastAsiaTheme="minorHAnsi" w:hAnsi="Times New Roman" w:cs="Times New Roman"/>
          <w:b/>
          <w:sz w:val="28"/>
          <w:szCs w:val="28"/>
        </w:rPr>
        <w:t>временного содержания для несовершеннолетних правонарушителей органа внутренних дел, в специальном учебно-воспитательном учреждении закрытого типа</w:t>
      </w:r>
    </w:p>
    <w:p w:rsidR="000E4D08" w:rsidRPr="009D49EA" w:rsidRDefault="000E4D08" w:rsidP="000E4D0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495E" w:rsidRPr="009D49EA" w:rsidRDefault="000E4D08" w:rsidP="0049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9EA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суда Еврейской автономной области на </w:t>
      </w:r>
      <w:r w:rsidR="00D3665F" w:rsidRPr="009D49EA">
        <w:rPr>
          <w:rFonts w:ascii="Times New Roman" w:hAnsi="Times New Roman" w:cs="Times New Roman"/>
          <w:sz w:val="28"/>
          <w:szCs w:val="28"/>
        </w:rPr>
        <w:t>4</w:t>
      </w:r>
      <w:r w:rsidRPr="009D49EA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3665F" w:rsidRPr="009D49EA">
        <w:rPr>
          <w:rFonts w:ascii="Times New Roman" w:hAnsi="Times New Roman" w:cs="Times New Roman"/>
          <w:sz w:val="28"/>
          <w:szCs w:val="28"/>
        </w:rPr>
        <w:t>4</w:t>
      </w:r>
      <w:r w:rsidRPr="009D49EA">
        <w:rPr>
          <w:rFonts w:ascii="Times New Roman" w:hAnsi="Times New Roman" w:cs="Times New Roman"/>
          <w:sz w:val="28"/>
          <w:szCs w:val="28"/>
        </w:rPr>
        <w:t xml:space="preserve"> года проведено изучение судебной практики рассмотрения районными судами области </w:t>
      </w:r>
      <w:r w:rsidR="0049495E" w:rsidRPr="009D49EA">
        <w:rPr>
          <w:rFonts w:ascii="Times New Roman" w:hAnsi="Times New Roman" w:cs="Times New Roman"/>
          <w:sz w:val="28"/>
          <w:szCs w:val="28"/>
        </w:rPr>
        <w:t xml:space="preserve">с 2022 года  по 3  квартал  2024 года административных дел,  связанных с </w:t>
      </w:r>
      <w:r w:rsidR="0049495E" w:rsidRPr="009D49EA">
        <w:rPr>
          <w:rFonts w:ascii="Times New Roman" w:eastAsiaTheme="minorHAnsi" w:hAnsi="Times New Roman" w:cs="Times New Roman"/>
          <w:sz w:val="28"/>
          <w:szCs w:val="28"/>
        </w:rPr>
        <w:t xml:space="preserve">пребыванием несовершеннолетнего в центре  временного содержания для несовершеннолетних правонарушителей органа внутренних дел, в специальном учебно-воспитательном учреждении закрытого типа. </w:t>
      </w:r>
      <w:proofErr w:type="gramEnd"/>
    </w:p>
    <w:p w:rsidR="00322459" w:rsidRPr="009D49EA" w:rsidRDefault="00322459" w:rsidP="004949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95E" w:rsidRPr="009D49EA" w:rsidRDefault="000E4D08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 xml:space="preserve">За указанный период районными судами ЕАО рассмотрено </w:t>
      </w:r>
      <w:r w:rsidR="0049495E" w:rsidRPr="009D49EA">
        <w:rPr>
          <w:rFonts w:ascii="Times New Roman" w:hAnsi="Times New Roman" w:cs="Times New Roman"/>
          <w:sz w:val="28"/>
          <w:szCs w:val="28"/>
        </w:rPr>
        <w:t xml:space="preserve">49 </w:t>
      </w:r>
      <w:r w:rsidRPr="009D49EA">
        <w:rPr>
          <w:rFonts w:ascii="Times New Roman" w:hAnsi="Times New Roman" w:cs="Times New Roman"/>
          <w:sz w:val="28"/>
          <w:szCs w:val="28"/>
        </w:rPr>
        <w:t xml:space="preserve">административных дел </w:t>
      </w:r>
      <w:proofErr w:type="gramStart"/>
      <w:r w:rsidRPr="009D49EA">
        <w:rPr>
          <w:rFonts w:ascii="Times New Roman" w:hAnsi="Times New Roman" w:cs="Times New Roman"/>
          <w:sz w:val="28"/>
          <w:szCs w:val="28"/>
        </w:rPr>
        <w:t>изучаемой</w:t>
      </w:r>
      <w:proofErr w:type="gramEnd"/>
      <w:r w:rsidRPr="009D49EA">
        <w:rPr>
          <w:rFonts w:ascii="Times New Roman" w:hAnsi="Times New Roman" w:cs="Times New Roman"/>
          <w:sz w:val="28"/>
          <w:szCs w:val="28"/>
        </w:rPr>
        <w:t xml:space="preserve"> категор</w:t>
      </w:r>
      <w:r w:rsidR="00322459" w:rsidRPr="009D49EA">
        <w:rPr>
          <w:rFonts w:ascii="Times New Roman" w:hAnsi="Times New Roman" w:cs="Times New Roman"/>
          <w:sz w:val="28"/>
          <w:szCs w:val="28"/>
        </w:rPr>
        <w:t>и</w:t>
      </w:r>
      <w:r w:rsidRPr="009D49EA">
        <w:rPr>
          <w:rFonts w:ascii="Times New Roman" w:hAnsi="Times New Roman" w:cs="Times New Roman"/>
          <w:sz w:val="28"/>
          <w:szCs w:val="28"/>
        </w:rPr>
        <w:t>ииз них:</w:t>
      </w:r>
      <w:r w:rsidR="0049495E" w:rsidRPr="009D49EA">
        <w:rPr>
          <w:rFonts w:ascii="Times New Roman" w:hAnsi="Times New Roman" w:cs="Times New Roman"/>
          <w:sz w:val="28"/>
          <w:szCs w:val="28"/>
        </w:rPr>
        <w:t xml:space="preserve"> в 2022 г.  рассмотрено  7 дел, в 2023 г. рассмотрено 35 дел,  в  1-3  кварталах  2024 г. рассмотрено  7 дел. </w:t>
      </w:r>
    </w:p>
    <w:p w:rsidR="000E4D08" w:rsidRPr="009D49EA" w:rsidRDefault="0049495E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 xml:space="preserve">При этом Смидовичским районным судом ЕАО  рассмотрено – 1 дело; </w:t>
      </w:r>
    </w:p>
    <w:p w:rsidR="000A1221" w:rsidRDefault="000A1221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>Биробиджанским районным судом  ЕАО рассмотрено - 2 дела;</w:t>
      </w:r>
    </w:p>
    <w:p w:rsidR="0049495E" w:rsidRPr="009D49EA" w:rsidRDefault="0049495E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>Ленинским районным судом ЕАО рассмотрено - 14</w:t>
      </w:r>
      <w:r w:rsidR="000E4D08" w:rsidRPr="009D49EA">
        <w:rPr>
          <w:rFonts w:ascii="Times New Roman" w:hAnsi="Times New Roman" w:cs="Times New Roman"/>
          <w:sz w:val="28"/>
          <w:szCs w:val="28"/>
        </w:rPr>
        <w:t xml:space="preserve"> дел</w:t>
      </w:r>
      <w:r w:rsidRPr="009D49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4D08" w:rsidRPr="009D49EA" w:rsidRDefault="0049495E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 xml:space="preserve">Облученским районным судом  ЕАО рассмотрено </w:t>
      </w:r>
      <w:r w:rsidR="000E4D08" w:rsidRPr="009D49EA">
        <w:rPr>
          <w:rFonts w:ascii="Times New Roman" w:hAnsi="Times New Roman" w:cs="Times New Roman"/>
          <w:sz w:val="28"/>
          <w:szCs w:val="28"/>
        </w:rPr>
        <w:t xml:space="preserve"> –</w:t>
      </w:r>
      <w:r w:rsidRPr="009D49EA">
        <w:rPr>
          <w:rFonts w:ascii="Times New Roman" w:hAnsi="Times New Roman" w:cs="Times New Roman"/>
          <w:sz w:val="28"/>
          <w:szCs w:val="28"/>
        </w:rPr>
        <w:t xml:space="preserve"> 32 дела. </w:t>
      </w:r>
    </w:p>
    <w:p w:rsidR="000E4D08" w:rsidRPr="009D49EA" w:rsidRDefault="000E4D08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 xml:space="preserve">Дела указанной категории были истребованы судом ЕАО, предоставлены для изучения. </w:t>
      </w:r>
    </w:p>
    <w:p w:rsidR="00644410" w:rsidRPr="009D49EA" w:rsidRDefault="0049495E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 xml:space="preserve">В </w:t>
      </w:r>
      <w:r w:rsidR="005A00F3" w:rsidRPr="009D49EA">
        <w:rPr>
          <w:rFonts w:ascii="Times New Roman" w:hAnsi="Times New Roman" w:cs="Times New Roman"/>
          <w:sz w:val="28"/>
          <w:szCs w:val="28"/>
        </w:rPr>
        <w:t xml:space="preserve">удовлетворении 1 административного иска отказано, остальные иски удовлетворены. </w:t>
      </w:r>
    </w:p>
    <w:p w:rsidR="000A1221" w:rsidRDefault="000A1221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апелляционном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порядкерешения судов не обжаловались.</w:t>
      </w:r>
    </w:p>
    <w:p w:rsidR="005A00F3" w:rsidRPr="009D49EA" w:rsidRDefault="005A00F3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459" w:rsidRPr="009D49EA" w:rsidRDefault="00322459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 xml:space="preserve">В основном судами рассматривались дела с </w:t>
      </w:r>
      <w:r w:rsidRPr="009D49EA">
        <w:rPr>
          <w:rFonts w:ascii="Times New Roman" w:eastAsiaTheme="minorHAnsi" w:hAnsi="Times New Roman" w:cs="Times New Roman"/>
          <w:sz w:val="28"/>
          <w:szCs w:val="28"/>
        </w:rPr>
        <w:t>пребыванием несовершеннолетнего в специальном учебно-воспитательном учреж</w:t>
      </w:r>
      <w:r w:rsidR="005F6576">
        <w:rPr>
          <w:rFonts w:ascii="Times New Roman" w:eastAsiaTheme="minorHAnsi" w:hAnsi="Times New Roman" w:cs="Times New Roman"/>
          <w:sz w:val="28"/>
          <w:szCs w:val="28"/>
        </w:rPr>
        <w:t xml:space="preserve">дении закрытого типа, </w:t>
      </w:r>
      <w:r w:rsidRPr="009D49EA">
        <w:rPr>
          <w:rFonts w:ascii="Times New Roman" w:eastAsiaTheme="minorHAnsi" w:hAnsi="Times New Roman" w:cs="Times New Roman"/>
          <w:sz w:val="28"/>
          <w:szCs w:val="28"/>
        </w:rPr>
        <w:t xml:space="preserve">рассмотрено – 33 дела. </w:t>
      </w:r>
    </w:p>
    <w:p w:rsidR="00322459" w:rsidRPr="009D49EA" w:rsidRDefault="00322459" w:rsidP="000A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EA">
        <w:rPr>
          <w:rFonts w:ascii="Times New Roman" w:hAnsi="Times New Roman" w:cs="Times New Roman"/>
          <w:sz w:val="28"/>
          <w:szCs w:val="28"/>
        </w:rPr>
        <w:t xml:space="preserve">Административных дел с </w:t>
      </w:r>
      <w:r w:rsidRPr="009D49EA">
        <w:rPr>
          <w:rFonts w:ascii="Times New Roman" w:eastAsiaTheme="minorHAnsi" w:hAnsi="Times New Roman" w:cs="Times New Roman"/>
          <w:sz w:val="28"/>
          <w:szCs w:val="28"/>
        </w:rPr>
        <w:t xml:space="preserve">пребыванием несовершеннолетнего в центре  временного содержания для несовершеннолетних правонарушителей органа внутренних дел рассмотрено – 16. </w:t>
      </w:r>
    </w:p>
    <w:p w:rsidR="005F6576" w:rsidRDefault="005F6576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045" w:rsidRPr="009D49EA" w:rsidRDefault="00644410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t xml:space="preserve">При рассмотрении административных дел данной категории суды руководствовались </w:t>
      </w:r>
      <w:hyperlink r:id="rId7">
        <w:r w:rsidRPr="009D49EA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9D49E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1A1045" w:rsidRPr="009D49EA">
        <w:rPr>
          <w:rFonts w:ascii="Times New Roman" w:eastAsiaTheme="minorHAnsi" w:hAnsi="Times New Roman"/>
          <w:sz w:val="28"/>
          <w:szCs w:val="28"/>
        </w:rPr>
        <w:t>Федеральн</w:t>
      </w:r>
      <w:r w:rsidR="00826DBA" w:rsidRPr="009D49EA">
        <w:rPr>
          <w:rFonts w:ascii="Times New Roman" w:eastAsiaTheme="minorHAnsi" w:hAnsi="Times New Roman"/>
          <w:sz w:val="28"/>
          <w:szCs w:val="28"/>
        </w:rPr>
        <w:t>ым</w:t>
      </w:r>
      <w:r w:rsidR="001A1045" w:rsidRPr="009D49EA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826DBA" w:rsidRPr="009D49EA">
        <w:rPr>
          <w:rFonts w:ascii="Times New Roman" w:eastAsiaTheme="minorHAnsi" w:hAnsi="Times New Roman"/>
          <w:sz w:val="28"/>
          <w:szCs w:val="28"/>
        </w:rPr>
        <w:t xml:space="preserve">ом </w:t>
      </w:r>
      <w:r w:rsidR="001A1045" w:rsidRPr="009D49EA">
        <w:rPr>
          <w:rFonts w:ascii="Times New Roman" w:eastAsiaTheme="minorHAnsi" w:hAnsi="Times New Roman"/>
          <w:sz w:val="28"/>
          <w:szCs w:val="28"/>
        </w:rPr>
        <w:t>от 24</w:t>
      </w:r>
      <w:r w:rsidR="00826DBA" w:rsidRPr="009D49EA">
        <w:rPr>
          <w:rFonts w:ascii="Times New Roman" w:eastAsiaTheme="minorHAnsi" w:hAnsi="Times New Roman"/>
          <w:sz w:val="28"/>
          <w:szCs w:val="28"/>
        </w:rPr>
        <w:t>.06.</w:t>
      </w:r>
      <w:r w:rsidR="001A1045" w:rsidRPr="009D49EA">
        <w:rPr>
          <w:rFonts w:ascii="Times New Roman" w:eastAsiaTheme="minorHAnsi" w:hAnsi="Times New Roman"/>
          <w:sz w:val="28"/>
          <w:szCs w:val="28"/>
        </w:rPr>
        <w:t xml:space="preserve">1999 </w:t>
      </w:r>
      <w:r w:rsidR="00826DBA" w:rsidRPr="009D49EA">
        <w:rPr>
          <w:rFonts w:ascii="Times New Roman" w:eastAsiaTheme="minorHAnsi" w:hAnsi="Times New Roman"/>
          <w:sz w:val="28"/>
          <w:szCs w:val="28"/>
        </w:rPr>
        <w:t xml:space="preserve">№ </w:t>
      </w:r>
      <w:r w:rsidR="001A1045" w:rsidRPr="009D49EA">
        <w:rPr>
          <w:rFonts w:ascii="Times New Roman" w:eastAsiaTheme="minorHAnsi" w:hAnsi="Times New Roman"/>
          <w:sz w:val="28"/>
          <w:szCs w:val="28"/>
        </w:rPr>
        <w:t xml:space="preserve">120-ФЗ </w:t>
      </w:r>
      <w:r w:rsidR="000A1221">
        <w:rPr>
          <w:rFonts w:ascii="Times New Roman" w:eastAsiaTheme="minorHAnsi" w:hAnsi="Times New Roman"/>
          <w:sz w:val="28"/>
          <w:szCs w:val="28"/>
        </w:rPr>
        <w:t>«</w:t>
      </w:r>
      <w:r w:rsidR="001A1045" w:rsidRPr="009D49EA">
        <w:rPr>
          <w:rFonts w:ascii="Times New Roman" w:eastAsiaTheme="minorHAnsi" w:hAnsi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0A1221">
        <w:rPr>
          <w:rFonts w:ascii="Times New Roman" w:eastAsiaTheme="minorHAnsi" w:hAnsi="Times New Roman"/>
          <w:sz w:val="28"/>
          <w:szCs w:val="28"/>
        </w:rPr>
        <w:t>»</w:t>
      </w:r>
      <w:r w:rsidR="001A1045" w:rsidRPr="009D49EA">
        <w:rPr>
          <w:rFonts w:ascii="Times New Roman" w:eastAsiaTheme="minorHAnsi" w:hAnsi="Times New Roman"/>
          <w:sz w:val="28"/>
          <w:szCs w:val="28"/>
        </w:rPr>
        <w:t>.</w:t>
      </w:r>
    </w:p>
    <w:p w:rsidR="000A1221" w:rsidRDefault="000A1221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26DBA" w:rsidRPr="009D49EA" w:rsidRDefault="00826DB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eastAsiaTheme="minorHAnsi" w:hAnsi="Times New Roman"/>
          <w:sz w:val="28"/>
          <w:szCs w:val="28"/>
        </w:rPr>
        <w:t xml:space="preserve">Порядок </w:t>
      </w:r>
      <w:r w:rsidRPr="009D49EA">
        <w:rPr>
          <w:rFonts w:ascii="Times New Roman" w:hAnsi="Times New Roman"/>
          <w:sz w:val="28"/>
          <w:szCs w:val="28"/>
        </w:rPr>
        <w:t>рассмотрения административных дел данной категории</w:t>
      </w:r>
      <w:r w:rsidRPr="009D49EA">
        <w:rPr>
          <w:rFonts w:ascii="Times New Roman" w:eastAsiaTheme="minorHAnsi" w:hAnsi="Times New Roman"/>
          <w:sz w:val="28"/>
          <w:szCs w:val="28"/>
        </w:rPr>
        <w:t xml:space="preserve"> установлен </w:t>
      </w:r>
      <w:hyperlink r:id="rId8" w:history="1">
        <w:r w:rsidRPr="009D49EA">
          <w:rPr>
            <w:rFonts w:ascii="Times New Roman" w:eastAsiaTheme="minorHAnsi" w:hAnsi="Times New Roman"/>
            <w:sz w:val="28"/>
            <w:szCs w:val="28"/>
          </w:rPr>
          <w:t>главами 31.2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9" w:history="1">
        <w:r w:rsidRPr="009D49EA">
          <w:rPr>
            <w:rFonts w:ascii="Times New Roman" w:eastAsiaTheme="minorHAnsi" w:hAnsi="Times New Roman"/>
            <w:sz w:val="28"/>
            <w:szCs w:val="28"/>
          </w:rPr>
          <w:t>31.3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 Кодекса административного судопроизводства Российской Федерации (далее - КАС РФ, Кодекс).</w:t>
      </w:r>
    </w:p>
    <w:p w:rsidR="000A1221" w:rsidRDefault="000A1221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8EC" w:rsidRPr="009D49EA" w:rsidRDefault="009D1B7F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lastRenderedPageBreak/>
        <w:t xml:space="preserve">В соответствии с </w:t>
      </w:r>
      <w:hyperlink r:id="rId10" w:history="1">
        <w:r w:rsidRPr="009D49EA">
          <w:rPr>
            <w:rFonts w:ascii="Times New Roman" w:hAnsi="Times New Roman"/>
            <w:sz w:val="28"/>
            <w:szCs w:val="28"/>
          </w:rPr>
          <w:t>частью 1 статьи 285.8,</w:t>
        </w:r>
      </w:hyperlink>
      <w:r w:rsidRPr="009D49EA">
        <w:rPr>
          <w:rFonts w:ascii="Times New Roman" w:hAnsi="Times New Roman"/>
          <w:sz w:val="28"/>
          <w:szCs w:val="28"/>
        </w:rPr>
        <w:t xml:space="preserve"> частью </w:t>
      </w:r>
      <w:r w:rsidR="00DB78EC" w:rsidRPr="009D49EA">
        <w:rPr>
          <w:rFonts w:ascii="Times New Roman" w:hAnsi="Times New Roman"/>
          <w:sz w:val="28"/>
          <w:szCs w:val="28"/>
        </w:rPr>
        <w:t xml:space="preserve">1 </w:t>
      </w:r>
      <w:r w:rsidRPr="009D49EA">
        <w:rPr>
          <w:rFonts w:ascii="Times New Roman" w:hAnsi="Times New Roman"/>
          <w:sz w:val="28"/>
          <w:szCs w:val="28"/>
        </w:rPr>
        <w:t>статьи 285.15  КАС РФ</w:t>
      </w:r>
      <w:r w:rsidR="00DB78EC" w:rsidRPr="009D49EA">
        <w:rPr>
          <w:rFonts w:ascii="Times New Roman" w:eastAsiaTheme="minorHAnsi" w:hAnsi="Times New Roman"/>
          <w:sz w:val="28"/>
          <w:szCs w:val="28"/>
        </w:rPr>
        <w:t xml:space="preserve"> вопрос о принятии к производству суда административного искового заявления, связанного с пребыванием несовершеннолетнего в центре временного содержания либо в учебном учреждении закрытого типа, разрешается судьей незамедлительно.</w:t>
      </w:r>
    </w:p>
    <w:p w:rsidR="00A737E2" w:rsidRPr="009D49EA" w:rsidRDefault="00A737E2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eastAsiaTheme="minorHAnsi" w:hAnsi="Times New Roman"/>
          <w:sz w:val="28"/>
          <w:szCs w:val="28"/>
        </w:rPr>
        <w:t>После принятия к производству названного административного искового заявления судья вправе потребовать устранить в установленный им разумный срок недостатки данного заявления и документов, приложенных (не приложенных) к заявлению, а в случае их неустранения в указанный срок - оставить административное исковое заявление без рассмотрения. Требование об устранении соответствующих недостатков может быть изложено в определении о принятии административного искового заявления к производству (</w:t>
      </w:r>
      <w:hyperlink r:id="rId11" w:history="1">
        <w:r w:rsidRPr="009D49EA">
          <w:rPr>
            <w:rFonts w:ascii="Times New Roman" w:eastAsiaTheme="minorHAnsi" w:hAnsi="Times New Roman"/>
            <w:sz w:val="28"/>
            <w:szCs w:val="28"/>
          </w:rPr>
          <w:t>пункт 5 части 1 статьи 196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 КАС РФ</w:t>
      </w:r>
      <w:r w:rsidR="00CC0FE3" w:rsidRPr="009D49EA">
        <w:rPr>
          <w:rFonts w:ascii="Times New Roman" w:eastAsiaTheme="minorHAnsi" w:hAnsi="Times New Roman"/>
          <w:sz w:val="28"/>
          <w:szCs w:val="28"/>
        </w:rPr>
        <w:t xml:space="preserve">, пункт 6 </w:t>
      </w:r>
      <w:hyperlink r:id="rId12">
        <w:r w:rsidR="00CC0FE3" w:rsidRPr="009D49EA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="00CC0FE3" w:rsidRPr="009D49EA">
        <w:rPr>
          <w:rFonts w:ascii="Times New Roman" w:hAnsi="Times New Roman"/>
          <w:sz w:val="28"/>
          <w:szCs w:val="28"/>
        </w:rPr>
        <w:t xml:space="preserve"> Пленума Верховного суда РФ от 25.06.2024 № 20</w:t>
      </w:r>
      <w:r w:rsidRPr="009D49EA">
        <w:rPr>
          <w:rFonts w:ascii="Times New Roman" w:eastAsiaTheme="minorHAnsi" w:hAnsi="Times New Roman"/>
          <w:sz w:val="28"/>
          <w:szCs w:val="28"/>
        </w:rPr>
        <w:t>).</w:t>
      </w:r>
    </w:p>
    <w:p w:rsidR="009D1B7F" w:rsidRPr="009D49EA" w:rsidRDefault="00CC0FE3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t xml:space="preserve">В нарушение указанной нормы определением Биробиджанского районного суда от </w:t>
      </w:r>
      <w:r w:rsidR="00AA679C" w:rsidRPr="009D49EA">
        <w:rPr>
          <w:rFonts w:ascii="Times New Roman" w:hAnsi="Times New Roman"/>
          <w:sz w:val="28"/>
          <w:szCs w:val="28"/>
        </w:rPr>
        <w:t>17.01.2024 административное исковое заявление начальника МОМВД РФ  «Биробиджанский» к</w:t>
      </w:r>
      <w:proofErr w:type="gramStart"/>
      <w:r w:rsidR="00AA679C" w:rsidRPr="009D49EA">
        <w:rPr>
          <w:rFonts w:ascii="Times New Roman" w:hAnsi="Times New Roman"/>
          <w:sz w:val="28"/>
          <w:szCs w:val="28"/>
        </w:rPr>
        <w:t xml:space="preserve"> </w:t>
      </w:r>
      <w:r w:rsidR="00553AC9">
        <w:rPr>
          <w:rFonts w:ascii="Times New Roman" w:hAnsi="Times New Roman"/>
          <w:sz w:val="28"/>
          <w:szCs w:val="28"/>
        </w:rPr>
        <w:t>А</w:t>
      </w:r>
      <w:proofErr w:type="gramEnd"/>
      <w:r w:rsidR="00AA679C" w:rsidRPr="009D49EA">
        <w:rPr>
          <w:rFonts w:ascii="Times New Roman" w:hAnsi="Times New Roman"/>
          <w:sz w:val="28"/>
          <w:szCs w:val="28"/>
        </w:rPr>
        <w:t xml:space="preserve"> действующей в интересах несовершеннолетнего </w:t>
      </w:r>
      <w:r w:rsidR="00553AC9">
        <w:rPr>
          <w:rFonts w:ascii="Times New Roman" w:hAnsi="Times New Roman"/>
          <w:sz w:val="28"/>
          <w:szCs w:val="28"/>
        </w:rPr>
        <w:t>К</w:t>
      </w:r>
      <w:r w:rsidR="00F83E5F" w:rsidRPr="009D49EA">
        <w:rPr>
          <w:rFonts w:ascii="Times New Roman" w:hAnsi="Times New Roman"/>
          <w:sz w:val="28"/>
          <w:szCs w:val="28"/>
        </w:rPr>
        <w:t xml:space="preserve"> о помещении </w:t>
      </w:r>
      <w:r w:rsidR="00F83E5F" w:rsidRPr="009D49EA">
        <w:rPr>
          <w:rFonts w:ascii="Times New Roman" w:eastAsiaTheme="minorHAnsi" w:hAnsi="Times New Roman"/>
          <w:sz w:val="28"/>
          <w:szCs w:val="28"/>
        </w:rPr>
        <w:t xml:space="preserve">несовершеннолетнего в специальное  учебное учреждение закрытого типа оставлено без движения и приято к производству суда только 22.01.2024 (дело </w:t>
      </w:r>
      <w:r w:rsidR="00F83E5F" w:rsidRPr="009D49EA">
        <w:rPr>
          <w:rFonts w:ascii="Times New Roman" w:hAnsi="Times New Roman"/>
          <w:sz w:val="28"/>
          <w:szCs w:val="28"/>
        </w:rPr>
        <w:t>Биробиджанского районного суда ЕАО</w:t>
      </w:r>
      <w:r w:rsidR="005F6576" w:rsidRPr="009D49EA">
        <w:rPr>
          <w:rFonts w:ascii="Times New Roman" w:eastAsiaTheme="minorHAnsi" w:hAnsi="Times New Roman"/>
          <w:sz w:val="28"/>
          <w:szCs w:val="28"/>
        </w:rPr>
        <w:t>№ 3а-589/2024</w:t>
      </w:r>
      <w:r w:rsidR="00F83E5F" w:rsidRPr="009D49EA">
        <w:rPr>
          <w:rFonts w:ascii="Times New Roman" w:hAnsi="Times New Roman"/>
          <w:sz w:val="28"/>
          <w:szCs w:val="28"/>
        </w:rPr>
        <w:t>)</w:t>
      </w:r>
      <w:r w:rsidR="00F83E5F" w:rsidRPr="009D49EA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9D1B7F" w:rsidRPr="009D49EA" w:rsidRDefault="00F83E5F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t xml:space="preserve">Аналогичное нарушение допущено </w:t>
      </w:r>
      <w:r w:rsidR="005F6576" w:rsidRPr="009D49EA">
        <w:rPr>
          <w:rFonts w:ascii="Times New Roman" w:hAnsi="Times New Roman"/>
          <w:sz w:val="28"/>
          <w:szCs w:val="28"/>
        </w:rPr>
        <w:t xml:space="preserve">Смидовичским районным судом ЕАО </w:t>
      </w:r>
      <w:r w:rsidRPr="009D49EA">
        <w:rPr>
          <w:rFonts w:ascii="Times New Roman" w:hAnsi="Times New Roman"/>
          <w:sz w:val="28"/>
          <w:szCs w:val="28"/>
        </w:rPr>
        <w:t>по делу</w:t>
      </w:r>
      <w:r w:rsidR="005F6576">
        <w:rPr>
          <w:rFonts w:ascii="Times New Roman" w:hAnsi="Times New Roman"/>
          <w:sz w:val="28"/>
          <w:szCs w:val="28"/>
        </w:rPr>
        <w:t xml:space="preserve"> №</w:t>
      </w:r>
      <w:r w:rsidRPr="009D49EA">
        <w:rPr>
          <w:rFonts w:ascii="Times New Roman" w:hAnsi="Times New Roman"/>
          <w:sz w:val="28"/>
          <w:szCs w:val="28"/>
        </w:rPr>
        <w:t xml:space="preserve"> 2а-133/2024.</w:t>
      </w:r>
    </w:p>
    <w:p w:rsidR="009D1B7F" w:rsidRPr="009D49EA" w:rsidRDefault="009D1B7F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7C2" w:rsidRPr="009D49EA" w:rsidRDefault="00322459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3" w:history="1">
        <w:r w:rsidRPr="009D49EA">
          <w:rPr>
            <w:rFonts w:ascii="Times New Roman" w:hAnsi="Times New Roman"/>
            <w:sz w:val="28"/>
            <w:szCs w:val="28"/>
          </w:rPr>
          <w:t xml:space="preserve">частью </w:t>
        </w:r>
        <w:r w:rsidR="00B407C2" w:rsidRPr="009D49EA">
          <w:rPr>
            <w:rFonts w:ascii="Times New Roman" w:hAnsi="Times New Roman"/>
            <w:sz w:val="28"/>
            <w:szCs w:val="28"/>
          </w:rPr>
          <w:t>2</w:t>
        </w:r>
        <w:r w:rsidRPr="009D49EA">
          <w:rPr>
            <w:rFonts w:ascii="Times New Roman" w:hAnsi="Times New Roman"/>
            <w:sz w:val="28"/>
            <w:szCs w:val="28"/>
          </w:rPr>
          <w:t xml:space="preserve"> статьи </w:t>
        </w:r>
        <w:r w:rsidR="00B407C2" w:rsidRPr="009D49EA">
          <w:rPr>
            <w:rFonts w:ascii="Times New Roman" w:hAnsi="Times New Roman"/>
            <w:sz w:val="28"/>
            <w:szCs w:val="28"/>
          </w:rPr>
          <w:t>285.8,</w:t>
        </w:r>
      </w:hyperlink>
      <w:r w:rsidR="00B407C2" w:rsidRPr="009D49EA">
        <w:rPr>
          <w:rFonts w:ascii="Times New Roman" w:hAnsi="Times New Roman"/>
          <w:sz w:val="28"/>
          <w:szCs w:val="28"/>
        </w:rPr>
        <w:t xml:space="preserve"> частью 2 статьи 285.15 </w:t>
      </w:r>
      <w:r w:rsidRPr="009D49EA">
        <w:rPr>
          <w:rFonts w:ascii="Times New Roman" w:hAnsi="Times New Roman"/>
          <w:sz w:val="28"/>
          <w:szCs w:val="28"/>
        </w:rPr>
        <w:t xml:space="preserve"> КАС РФ</w:t>
      </w:r>
      <w:r w:rsidR="00B407C2" w:rsidRPr="009D49EA">
        <w:rPr>
          <w:rFonts w:ascii="Times New Roman" w:eastAsiaTheme="minorHAnsi" w:hAnsi="Times New Roman"/>
          <w:sz w:val="28"/>
          <w:szCs w:val="28"/>
        </w:rPr>
        <w:t xml:space="preserve"> о возбуждении производства по административному делу суд </w:t>
      </w:r>
      <w:hyperlink r:id="rId14" w:history="1">
        <w:r w:rsidR="00B407C2" w:rsidRPr="009D49EA">
          <w:rPr>
            <w:rFonts w:ascii="Times New Roman" w:eastAsiaTheme="minorHAnsi" w:hAnsi="Times New Roman"/>
            <w:sz w:val="28"/>
            <w:szCs w:val="28"/>
          </w:rPr>
          <w:t>информирует</w:t>
        </w:r>
      </w:hyperlink>
      <w:r w:rsidR="00B407C2" w:rsidRPr="009D49EA">
        <w:rPr>
          <w:rFonts w:ascii="Times New Roman" w:eastAsiaTheme="minorHAnsi" w:hAnsi="Times New Roman"/>
          <w:sz w:val="28"/>
          <w:szCs w:val="28"/>
        </w:rPr>
        <w:t xml:space="preserve"> уполномоченного по правам ребенка в субъекте Российской Федерации, который вправе участвовать в рассмотрении административного дела и дать заключение по делу.</w:t>
      </w:r>
    </w:p>
    <w:p w:rsidR="00357900" w:rsidRPr="009D49EA" w:rsidRDefault="00357900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D49EA">
        <w:rPr>
          <w:rFonts w:ascii="Times New Roman" w:eastAsiaTheme="minorHAnsi" w:hAnsi="Times New Roman"/>
          <w:sz w:val="28"/>
          <w:szCs w:val="28"/>
        </w:rPr>
        <w:t>Представление уполномоченным по правам ребенка в суд заключения, доказательств, заявление ходатайства, подача заявления об отводе или иного процессуального документа по административному делу либо явка уполномоченного по правам ребенка в судебное заседание по данному делу свидетельствуют о приобретении им статуса лица, участвующего в процессе для дачи заключения по административному делу, в том числе о возникновении</w:t>
      </w:r>
      <w:proofErr w:type="gramEnd"/>
      <w:r w:rsidRPr="009D49EA">
        <w:rPr>
          <w:rFonts w:ascii="Times New Roman" w:eastAsiaTheme="minorHAnsi" w:hAnsi="Times New Roman"/>
          <w:sz w:val="28"/>
          <w:szCs w:val="28"/>
        </w:rPr>
        <w:t xml:space="preserve"> у него права на получение копии решения суда и его обжалование (</w:t>
      </w:r>
      <w:hyperlink r:id="rId15" w:history="1">
        <w:r w:rsidRPr="009D49EA">
          <w:rPr>
            <w:rFonts w:ascii="Times New Roman" w:eastAsiaTheme="minorHAnsi" w:hAnsi="Times New Roman"/>
            <w:sz w:val="28"/>
            <w:szCs w:val="28"/>
          </w:rPr>
          <w:t>пункт 4 статьи 37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6" w:history="1">
        <w:r w:rsidRPr="009D49EA">
          <w:rPr>
            <w:rFonts w:ascii="Times New Roman" w:eastAsiaTheme="minorHAnsi" w:hAnsi="Times New Roman"/>
            <w:sz w:val="28"/>
            <w:szCs w:val="28"/>
          </w:rPr>
          <w:t>статья 45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 КАС РФ, пункт </w:t>
      </w:r>
      <w:r w:rsidR="00A1072F" w:rsidRPr="009D49EA">
        <w:rPr>
          <w:rFonts w:ascii="Times New Roman" w:eastAsiaTheme="minorHAnsi" w:hAnsi="Times New Roman"/>
          <w:sz w:val="28"/>
          <w:szCs w:val="28"/>
        </w:rPr>
        <w:t>14</w:t>
      </w:r>
      <w:hyperlink r:id="rId17">
        <w:r w:rsidRPr="009D49EA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9D49EA">
        <w:rPr>
          <w:rFonts w:ascii="Times New Roman" w:hAnsi="Times New Roman"/>
          <w:sz w:val="28"/>
          <w:szCs w:val="28"/>
        </w:rPr>
        <w:t xml:space="preserve"> Пленума Верховного суда РФ от 25.06.2024 № 20</w:t>
      </w:r>
      <w:r w:rsidRPr="009D49EA">
        <w:rPr>
          <w:rFonts w:ascii="Times New Roman" w:eastAsiaTheme="minorHAnsi" w:hAnsi="Times New Roman"/>
          <w:sz w:val="28"/>
          <w:szCs w:val="28"/>
        </w:rPr>
        <w:t>).</w:t>
      </w:r>
    </w:p>
    <w:p w:rsidR="00357900" w:rsidRPr="009D49EA" w:rsidRDefault="00357900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9EA">
        <w:rPr>
          <w:rFonts w:ascii="Times New Roman" w:eastAsiaTheme="minorHAnsi" w:hAnsi="Times New Roman"/>
          <w:sz w:val="28"/>
          <w:szCs w:val="28"/>
        </w:rPr>
        <w:t xml:space="preserve">При рассмотрении  указанной категории  дел </w:t>
      </w:r>
      <w:r w:rsidR="00A1072F" w:rsidRPr="009D49EA">
        <w:rPr>
          <w:rFonts w:ascii="Times New Roman" w:eastAsiaTheme="minorHAnsi" w:hAnsi="Times New Roman"/>
          <w:sz w:val="28"/>
          <w:szCs w:val="28"/>
        </w:rPr>
        <w:t xml:space="preserve">суды ЕАО </w:t>
      </w:r>
      <w:r w:rsidR="00D10962" w:rsidRPr="009D49EA">
        <w:rPr>
          <w:rFonts w:ascii="Times New Roman" w:hAnsi="Times New Roman"/>
          <w:sz w:val="28"/>
          <w:szCs w:val="28"/>
        </w:rPr>
        <w:t xml:space="preserve">информировали уполномоченного </w:t>
      </w:r>
      <w:r w:rsidR="00D10962" w:rsidRPr="009D49EA">
        <w:rPr>
          <w:rFonts w:ascii="Times New Roman" w:eastAsiaTheme="minorHAnsi" w:hAnsi="Times New Roman"/>
          <w:sz w:val="28"/>
          <w:szCs w:val="28"/>
        </w:rPr>
        <w:t xml:space="preserve">по правам ребенка в  ЕАО о </w:t>
      </w:r>
      <w:r w:rsidR="00D10962" w:rsidRPr="009D49EA">
        <w:rPr>
          <w:rFonts w:ascii="Times New Roman" w:hAnsi="Times New Roman"/>
          <w:sz w:val="28"/>
          <w:szCs w:val="28"/>
        </w:rPr>
        <w:t xml:space="preserve">возможности участвовать в деле. </w:t>
      </w:r>
    </w:p>
    <w:p w:rsidR="00033E1D" w:rsidRPr="009D49EA" w:rsidRDefault="00033E1D" w:rsidP="000A12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9EA">
        <w:rPr>
          <w:rFonts w:ascii="Times New Roman" w:hAnsi="Times New Roman"/>
          <w:sz w:val="28"/>
          <w:szCs w:val="28"/>
        </w:rPr>
        <w:t xml:space="preserve">В ряде дел уполномоченный </w:t>
      </w:r>
      <w:r w:rsidRPr="009D49EA">
        <w:rPr>
          <w:rFonts w:ascii="Times New Roman" w:eastAsiaTheme="minorHAnsi" w:hAnsi="Times New Roman"/>
          <w:sz w:val="28"/>
          <w:szCs w:val="28"/>
        </w:rPr>
        <w:t xml:space="preserve">по правам ребенка в  ЕАО </w:t>
      </w:r>
      <w:r w:rsidR="00552279" w:rsidRPr="009D49EA">
        <w:rPr>
          <w:rFonts w:ascii="Times New Roman" w:eastAsiaTheme="minorHAnsi" w:hAnsi="Times New Roman"/>
          <w:sz w:val="28"/>
          <w:szCs w:val="28"/>
        </w:rPr>
        <w:t xml:space="preserve">представлял в суд </w:t>
      </w:r>
      <w:r w:rsidRPr="009D49EA">
        <w:rPr>
          <w:rFonts w:ascii="Times New Roman" w:eastAsiaTheme="minorHAnsi" w:hAnsi="Times New Roman"/>
          <w:sz w:val="28"/>
          <w:szCs w:val="28"/>
        </w:rPr>
        <w:t xml:space="preserve"> заключение </w:t>
      </w:r>
      <w:r w:rsidR="00107E49" w:rsidRPr="009D49EA">
        <w:rPr>
          <w:rFonts w:ascii="Times New Roman" w:eastAsiaTheme="minorHAnsi" w:hAnsi="Times New Roman"/>
          <w:sz w:val="28"/>
          <w:szCs w:val="28"/>
        </w:rPr>
        <w:t>(отзыв), однако решение суда ему не направлялось</w:t>
      </w:r>
      <w:r w:rsidR="00C5723A" w:rsidRPr="009D49EA">
        <w:rPr>
          <w:rFonts w:ascii="Times New Roman" w:eastAsiaTheme="minorHAnsi" w:hAnsi="Times New Roman"/>
          <w:sz w:val="28"/>
          <w:szCs w:val="28"/>
        </w:rPr>
        <w:t>,</w:t>
      </w:r>
      <w:r w:rsidR="00107E49" w:rsidRPr="009D49EA">
        <w:rPr>
          <w:rFonts w:ascii="Times New Roman" w:eastAsiaTheme="minorHAnsi" w:hAnsi="Times New Roman"/>
          <w:sz w:val="28"/>
          <w:szCs w:val="28"/>
        </w:rPr>
        <w:t xml:space="preserve"> дела </w:t>
      </w:r>
      <w:r w:rsidR="005F6576" w:rsidRPr="009D49EA">
        <w:rPr>
          <w:rFonts w:ascii="Times New Roman" w:hAnsi="Times New Roman"/>
          <w:sz w:val="28"/>
          <w:szCs w:val="28"/>
        </w:rPr>
        <w:t xml:space="preserve">Облученского районного суда  ЕАО </w:t>
      </w:r>
      <w:r w:rsidR="00107E49" w:rsidRPr="009D49EA">
        <w:rPr>
          <w:rFonts w:ascii="Times New Roman" w:hAnsi="Times New Roman"/>
          <w:sz w:val="28"/>
          <w:szCs w:val="28"/>
        </w:rPr>
        <w:t>№</w:t>
      </w:r>
      <w:r w:rsidR="00096A65">
        <w:rPr>
          <w:rFonts w:ascii="Times New Roman" w:hAnsi="Times New Roman"/>
          <w:sz w:val="28"/>
          <w:szCs w:val="28"/>
        </w:rPr>
        <w:t>№</w:t>
      </w:r>
      <w:r w:rsidR="00107E49" w:rsidRPr="009D49EA">
        <w:rPr>
          <w:rFonts w:ascii="Times New Roman" w:hAnsi="Times New Roman"/>
          <w:sz w:val="28"/>
          <w:szCs w:val="28"/>
        </w:rPr>
        <w:t xml:space="preserve"> 2а-513/2023, 2а-512/2023, 2а-511/2023, 2а-514/2023, 2а-515/2023, 2а-517/2023, 2а-516/2023, 2а-523/2023,</w:t>
      </w:r>
      <w:r w:rsidR="00C5723A" w:rsidRPr="009D49EA">
        <w:rPr>
          <w:rFonts w:ascii="Times New Roman" w:hAnsi="Times New Roman"/>
          <w:sz w:val="28"/>
          <w:szCs w:val="28"/>
        </w:rPr>
        <w:t xml:space="preserve">дело </w:t>
      </w:r>
      <w:r w:rsidR="005F6576" w:rsidRPr="009D49EA">
        <w:rPr>
          <w:rFonts w:ascii="Times New Roman" w:hAnsi="Times New Roman"/>
          <w:sz w:val="28"/>
          <w:szCs w:val="28"/>
        </w:rPr>
        <w:lastRenderedPageBreak/>
        <w:t xml:space="preserve">Биробиджанского районного суда ЕАО </w:t>
      </w:r>
      <w:r w:rsidR="00C5723A" w:rsidRPr="009D49EA">
        <w:rPr>
          <w:rFonts w:ascii="Times New Roman" w:hAnsi="Times New Roman"/>
          <w:sz w:val="28"/>
          <w:szCs w:val="28"/>
        </w:rPr>
        <w:t>№</w:t>
      </w:r>
      <w:r w:rsidR="00107E49" w:rsidRPr="009D49EA">
        <w:rPr>
          <w:rFonts w:ascii="Times New Roman" w:hAnsi="Times New Roman"/>
          <w:sz w:val="28"/>
          <w:szCs w:val="28"/>
        </w:rPr>
        <w:t xml:space="preserve">  2а-589/2024</w:t>
      </w:r>
      <w:r w:rsidR="00C5723A" w:rsidRPr="009D49EA">
        <w:rPr>
          <w:rFonts w:ascii="Times New Roman" w:hAnsi="Times New Roman"/>
          <w:sz w:val="28"/>
          <w:szCs w:val="28"/>
        </w:rPr>
        <w:t xml:space="preserve">, </w:t>
      </w:r>
      <w:r w:rsidR="00107E49" w:rsidRPr="009D49EA">
        <w:rPr>
          <w:rFonts w:ascii="Times New Roman" w:hAnsi="Times New Roman"/>
          <w:sz w:val="28"/>
          <w:szCs w:val="28"/>
        </w:rPr>
        <w:t xml:space="preserve"> дел</w:t>
      </w:r>
      <w:r w:rsidR="00C5723A" w:rsidRPr="009D49EA">
        <w:rPr>
          <w:rFonts w:ascii="Times New Roman" w:hAnsi="Times New Roman"/>
          <w:sz w:val="28"/>
          <w:szCs w:val="28"/>
        </w:rPr>
        <w:t>о</w:t>
      </w:r>
      <w:r w:rsidR="005F6576" w:rsidRPr="009D49EA">
        <w:rPr>
          <w:rFonts w:ascii="Times New Roman" w:hAnsi="Times New Roman"/>
          <w:sz w:val="28"/>
          <w:szCs w:val="28"/>
        </w:rPr>
        <w:t xml:space="preserve">Ленинского районного суда ЕАО </w:t>
      </w:r>
      <w:r w:rsidR="000A1221">
        <w:rPr>
          <w:rFonts w:ascii="Times New Roman" w:hAnsi="Times New Roman"/>
          <w:sz w:val="28"/>
          <w:szCs w:val="28"/>
        </w:rPr>
        <w:t>№ 2а-158/</w:t>
      </w:r>
      <w:r w:rsidR="00107E49" w:rsidRPr="009D49EA">
        <w:rPr>
          <w:rFonts w:ascii="Times New Roman" w:hAnsi="Times New Roman"/>
          <w:sz w:val="28"/>
          <w:szCs w:val="28"/>
        </w:rPr>
        <w:t>2023 «А».</w:t>
      </w:r>
      <w:proofErr w:type="gramEnd"/>
    </w:p>
    <w:p w:rsidR="00107E49" w:rsidRPr="009D49EA" w:rsidRDefault="00107E49" w:rsidP="000A12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E49" w:rsidRPr="009D49EA" w:rsidRDefault="00107E49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D49EA">
        <w:rPr>
          <w:rFonts w:ascii="Times New Roman" w:hAnsi="Times New Roman"/>
          <w:sz w:val="28"/>
          <w:szCs w:val="28"/>
        </w:rPr>
        <w:t xml:space="preserve">В соответствии с </w:t>
      </w:r>
      <w:r w:rsidR="003808BA" w:rsidRPr="009D49EA">
        <w:rPr>
          <w:rFonts w:ascii="Times New Roman" w:hAnsi="Times New Roman"/>
          <w:sz w:val="28"/>
          <w:szCs w:val="28"/>
        </w:rPr>
        <w:t>часть</w:t>
      </w:r>
      <w:r w:rsidRPr="009D49EA">
        <w:rPr>
          <w:rFonts w:ascii="Times New Roman" w:hAnsi="Times New Roman"/>
          <w:sz w:val="28"/>
          <w:szCs w:val="28"/>
        </w:rPr>
        <w:t xml:space="preserve"> 1 статьи 139 КАС РФ </w:t>
      </w:r>
      <w:r w:rsidRPr="009D49EA">
        <w:rPr>
          <w:rFonts w:ascii="Times New Roman" w:eastAsiaTheme="minorHAnsi" w:hAnsi="Times New Roman"/>
          <w:sz w:val="28"/>
          <w:szCs w:val="28"/>
        </w:rPr>
        <w:t>суд, признав административное дело подготовленным, выносит определение о назначении административного дела к судебному разбирательству, в котором указывает на окончание подготовки административного дела к судебному разбирательству, разрешение вопросов о привлечении к участию в данном административном деле заинтересованных лиц, о соединении или разъединении нескольких требований и на разрешение иных вопросов, по которым не</w:t>
      </w:r>
      <w:proofErr w:type="gramEnd"/>
      <w:r w:rsidRPr="009D49EA">
        <w:rPr>
          <w:rFonts w:ascii="Times New Roman" w:eastAsiaTheme="minorHAnsi" w:hAnsi="Times New Roman"/>
          <w:sz w:val="28"/>
          <w:szCs w:val="28"/>
        </w:rPr>
        <w:t xml:space="preserve"> были вынесены соответствующие определения, а также определяет время и место проведения судебного заседания в суде первой инстанции.</w:t>
      </w:r>
    </w:p>
    <w:p w:rsidR="00092EBA" w:rsidRPr="009D49EA" w:rsidRDefault="003F566E" w:rsidP="000A12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9EA">
        <w:rPr>
          <w:rFonts w:ascii="Times New Roman" w:eastAsiaTheme="minorHAnsi" w:hAnsi="Times New Roman"/>
          <w:sz w:val="28"/>
          <w:szCs w:val="28"/>
        </w:rPr>
        <w:t xml:space="preserve">В </w:t>
      </w:r>
      <w:r w:rsidR="00C5723A" w:rsidRPr="009D49EA">
        <w:rPr>
          <w:rFonts w:ascii="Times New Roman" w:eastAsiaTheme="minorHAnsi" w:hAnsi="Times New Roman"/>
          <w:sz w:val="28"/>
          <w:szCs w:val="28"/>
        </w:rPr>
        <w:t>ряде изученных дел судьями не выносилось определение о назначении административного дела к судебному разбирательству</w:t>
      </w:r>
      <w:r w:rsidR="00BD24B5" w:rsidRPr="009D49EA">
        <w:rPr>
          <w:rFonts w:ascii="Times New Roman" w:eastAsiaTheme="minorHAnsi" w:hAnsi="Times New Roman"/>
          <w:sz w:val="28"/>
          <w:szCs w:val="28"/>
        </w:rPr>
        <w:t xml:space="preserve">, дела </w:t>
      </w:r>
      <w:r w:rsidR="005F6576" w:rsidRPr="009D49EA">
        <w:rPr>
          <w:rFonts w:ascii="Times New Roman" w:hAnsi="Times New Roman"/>
          <w:sz w:val="28"/>
          <w:szCs w:val="28"/>
        </w:rPr>
        <w:t xml:space="preserve">Ленинского районного суда ЕАО </w:t>
      </w:r>
      <w:r w:rsidR="00BD24B5" w:rsidRPr="009D49EA">
        <w:rPr>
          <w:rFonts w:ascii="Times New Roman" w:hAnsi="Times New Roman"/>
          <w:sz w:val="28"/>
          <w:szCs w:val="28"/>
        </w:rPr>
        <w:t xml:space="preserve">№ 2а-166/2023, № 2а-155/2023,  дело </w:t>
      </w:r>
      <w:r w:rsidR="005F6576" w:rsidRPr="009D49EA">
        <w:rPr>
          <w:rFonts w:ascii="Times New Roman" w:hAnsi="Times New Roman"/>
          <w:sz w:val="28"/>
          <w:szCs w:val="28"/>
        </w:rPr>
        <w:t xml:space="preserve">Облученского районного суда  ЕАО </w:t>
      </w:r>
      <w:r w:rsidR="00BD24B5" w:rsidRPr="009D49EA">
        <w:rPr>
          <w:rFonts w:ascii="Times New Roman" w:hAnsi="Times New Roman"/>
          <w:sz w:val="28"/>
          <w:szCs w:val="28"/>
        </w:rPr>
        <w:t xml:space="preserve">№ 2а-348/2023. </w:t>
      </w:r>
    </w:p>
    <w:p w:rsidR="000A1221" w:rsidRDefault="000A1221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8BA" w:rsidRPr="009D49EA" w:rsidRDefault="003B29DB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t>Админист</w:t>
      </w:r>
      <w:r w:rsidRPr="009D49EA">
        <w:rPr>
          <w:rFonts w:ascii="Times New Roman" w:eastAsiaTheme="minorHAnsi" w:hAnsi="Times New Roman"/>
          <w:sz w:val="28"/>
          <w:szCs w:val="28"/>
        </w:rPr>
        <w:t>ративные дела изучаемых категорий рассматриваются в закрытом судебном заседании (</w:t>
      </w:r>
      <w:r w:rsidR="003808BA" w:rsidRPr="009D49EA">
        <w:rPr>
          <w:rFonts w:ascii="Times New Roman" w:eastAsiaTheme="minorHAnsi" w:hAnsi="Times New Roman"/>
          <w:sz w:val="28"/>
          <w:szCs w:val="28"/>
        </w:rPr>
        <w:t>часть 2 статьи 285.9, часть 5 статьи 285.16 КАС РФ).</w:t>
      </w:r>
    </w:p>
    <w:p w:rsidR="003808BA" w:rsidRPr="009D49EA" w:rsidRDefault="003808B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eastAsiaTheme="minorHAnsi" w:hAnsi="Times New Roman"/>
          <w:sz w:val="28"/>
          <w:szCs w:val="28"/>
        </w:rPr>
        <w:t xml:space="preserve"> В ходе каждого судебного заседания ведется </w:t>
      </w:r>
      <w:hyperlink r:id="rId18" w:history="1">
        <w:r w:rsidRPr="009D49EA">
          <w:rPr>
            <w:rFonts w:ascii="Times New Roman" w:eastAsiaTheme="minorHAnsi" w:hAnsi="Times New Roman"/>
            <w:sz w:val="28"/>
            <w:szCs w:val="28"/>
          </w:rPr>
          <w:t>аудиопротоколирование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 и составляется протокол в письменной форме (часть 1 статьи 204 КАС РФ). </w:t>
      </w:r>
    </w:p>
    <w:p w:rsidR="003808BA" w:rsidRPr="009D49EA" w:rsidRDefault="003808B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9EA">
        <w:rPr>
          <w:rFonts w:ascii="Times New Roman" w:eastAsiaTheme="minorHAnsi" w:hAnsi="Times New Roman"/>
          <w:sz w:val="28"/>
          <w:szCs w:val="28"/>
        </w:rPr>
        <w:t xml:space="preserve">Однако в ряде изученных дел </w:t>
      </w:r>
      <w:hyperlink r:id="rId19" w:history="1">
        <w:r w:rsidRPr="009D49EA">
          <w:rPr>
            <w:rFonts w:ascii="Times New Roman" w:eastAsiaTheme="minorHAnsi" w:hAnsi="Times New Roman"/>
            <w:sz w:val="28"/>
            <w:szCs w:val="28"/>
          </w:rPr>
          <w:t>аудиопротоколирование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 не велось</w:t>
      </w:r>
      <w:proofErr w:type="gramStart"/>
      <w:r w:rsidR="000A1221">
        <w:rPr>
          <w:rFonts w:ascii="Times New Roman" w:eastAsiaTheme="minorHAnsi" w:hAnsi="Times New Roman"/>
          <w:sz w:val="28"/>
          <w:szCs w:val="28"/>
        </w:rPr>
        <w:t>:</w:t>
      </w:r>
      <w:r w:rsidR="005F6576" w:rsidRPr="009D49EA">
        <w:rPr>
          <w:rFonts w:ascii="Times New Roman" w:hAnsi="Times New Roman"/>
          <w:sz w:val="28"/>
          <w:szCs w:val="28"/>
        </w:rPr>
        <w:t>Л</w:t>
      </w:r>
      <w:proofErr w:type="gramEnd"/>
      <w:r w:rsidR="005F6576" w:rsidRPr="009D49EA">
        <w:rPr>
          <w:rFonts w:ascii="Times New Roman" w:hAnsi="Times New Roman"/>
          <w:sz w:val="28"/>
          <w:szCs w:val="28"/>
        </w:rPr>
        <w:t>енинск</w:t>
      </w:r>
      <w:r w:rsidR="005F6576">
        <w:rPr>
          <w:rFonts w:ascii="Times New Roman" w:hAnsi="Times New Roman"/>
          <w:sz w:val="28"/>
          <w:szCs w:val="28"/>
        </w:rPr>
        <w:t>им</w:t>
      </w:r>
      <w:r w:rsidR="005F6576" w:rsidRPr="009D49EA">
        <w:rPr>
          <w:rFonts w:ascii="Times New Roman" w:hAnsi="Times New Roman"/>
          <w:sz w:val="28"/>
          <w:szCs w:val="28"/>
        </w:rPr>
        <w:t xml:space="preserve"> районн</w:t>
      </w:r>
      <w:r w:rsidR="005F6576">
        <w:rPr>
          <w:rFonts w:ascii="Times New Roman" w:hAnsi="Times New Roman"/>
          <w:sz w:val="28"/>
          <w:szCs w:val="28"/>
        </w:rPr>
        <w:t>ым</w:t>
      </w:r>
      <w:r w:rsidR="005F6576" w:rsidRPr="009D49EA">
        <w:rPr>
          <w:rFonts w:ascii="Times New Roman" w:hAnsi="Times New Roman"/>
          <w:sz w:val="28"/>
          <w:szCs w:val="28"/>
        </w:rPr>
        <w:t xml:space="preserve"> суд</w:t>
      </w:r>
      <w:r w:rsidR="005F6576">
        <w:rPr>
          <w:rFonts w:ascii="Times New Roman" w:hAnsi="Times New Roman"/>
          <w:sz w:val="28"/>
          <w:szCs w:val="28"/>
        </w:rPr>
        <w:t>ом</w:t>
      </w:r>
      <w:r w:rsidR="005F6576" w:rsidRPr="009D49EA">
        <w:rPr>
          <w:rFonts w:ascii="Times New Roman" w:hAnsi="Times New Roman"/>
          <w:sz w:val="28"/>
          <w:szCs w:val="28"/>
        </w:rPr>
        <w:t xml:space="preserve"> ЕАО</w:t>
      </w:r>
      <w:r w:rsidR="005F6576">
        <w:rPr>
          <w:rFonts w:ascii="Times New Roman" w:hAnsi="Times New Roman"/>
          <w:sz w:val="28"/>
          <w:szCs w:val="28"/>
        </w:rPr>
        <w:t xml:space="preserve"> по</w:t>
      </w:r>
      <w:r w:rsidRPr="009D49EA">
        <w:rPr>
          <w:rFonts w:ascii="Times New Roman" w:eastAsiaTheme="minorHAnsi" w:hAnsi="Times New Roman"/>
          <w:sz w:val="28"/>
          <w:szCs w:val="28"/>
        </w:rPr>
        <w:t>дела</w:t>
      </w:r>
      <w:r w:rsidR="005F6576">
        <w:rPr>
          <w:rFonts w:ascii="Times New Roman" w:eastAsiaTheme="minorHAnsi" w:hAnsi="Times New Roman"/>
          <w:sz w:val="28"/>
          <w:szCs w:val="28"/>
        </w:rPr>
        <w:t>м</w:t>
      </w:r>
      <w:r w:rsidR="00096A65">
        <w:rPr>
          <w:rFonts w:ascii="Times New Roman" w:eastAsiaTheme="minorHAnsi" w:hAnsi="Times New Roman"/>
          <w:sz w:val="28"/>
          <w:szCs w:val="28"/>
        </w:rPr>
        <w:t xml:space="preserve">  №№ </w:t>
      </w:r>
      <w:r w:rsidR="00096A65">
        <w:rPr>
          <w:rFonts w:ascii="Times New Roman" w:hAnsi="Times New Roman"/>
          <w:sz w:val="28"/>
          <w:szCs w:val="28"/>
        </w:rPr>
        <w:t xml:space="preserve">2а-422/2022,  </w:t>
      </w:r>
      <w:r w:rsidR="00BB0782" w:rsidRPr="009D49EA">
        <w:rPr>
          <w:rFonts w:ascii="Times New Roman" w:hAnsi="Times New Roman"/>
          <w:sz w:val="28"/>
          <w:szCs w:val="28"/>
        </w:rPr>
        <w:t xml:space="preserve">2а-225/2022, 2а-201/2022, 2а-200/2022, 2а-75/2022, 2а-70/2022, 2а-59/2024, 2а-166/2023, 2а-155/2023, 2а-270/2023, 2а-294/2024, 2а-293/2024,2а-66/2024, </w:t>
      </w:r>
      <w:r w:rsidR="005F6576" w:rsidRPr="009D49EA">
        <w:rPr>
          <w:rFonts w:ascii="Times New Roman" w:hAnsi="Times New Roman"/>
          <w:sz w:val="28"/>
          <w:szCs w:val="28"/>
        </w:rPr>
        <w:t>Биробиджанск</w:t>
      </w:r>
      <w:r w:rsidR="005F6576">
        <w:rPr>
          <w:rFonts w:ascii="Times New Roman" w:hAnsi="Times New Roman"/>
          <w:sz w:val="28"/>
          <w:szCs w:val="28"/>
        </w:rPr>
        <w:t>им</w:t>
      </w:r>
      <w:r w:rsidR="005F6576" w:rsidRPr="009D49EA">
        <w:rPr>
          <w:rFonts w:ascii="Times New Roman" w:hAnsi="Times New Roman"/>
          <w:sz w:val="28"/>
          <w:szCs w:val="28"/>
        </w:rPr>
        <w:t xml:space="preserve"> районн</w:t>
      </w:r>
      <w:r w:rsidR="005F6576">
        <w:rPr>
          <w:rFonts w:ascii="Times New Roman" w:hAnsi="Times New Roman"/>
          <w:sz w:val="28"/>
          <w:szCs w:val="28"/>
        </w:rPr>
        <w:t>ым</w:t>
      </w:r>
      <w:r w:rsidR="005F6576" w:rsidRPr="009D49EA">
        <w:rPr>
          <w:rFonts w:ascii="Times New Roman" w:hAnsi="Times New Roman"/>
          <w:sz w:val="28"/>
          <w:szCs w:val="28"/>
        </w:rPr>
        <w:t xml:space="preserve"> суд</w:t>
      </w:r>
      <w:r w:rsidR="005F6576">
        <w:rPr>
          <w:rFonts w:ascii="Times New Roman" w:hAnsi="Times New Roman"/>
          <w:sz w:val="28"/>
          <w:szCs w:val="28"/>
        </w:rPr>
        <w:t>ом</w:t>
      </w:r>
      <w:r w:rsidR="005F6576" w:rsidRPr="009D49EA">
        <w:rPr>
          <w:rFonts w:ascii="Times New Roman" w:hAnsi="Times New Roman"/>
          <w:sz w:val="28"/>
          <w:szCs w:val="28"/>
        </w:rPr>
        <w:t xml:space="preserve"> ЕАО</w:t>
      </w:r>
      <w:r w:rsidR="005F6576">
        <w:rPr>
          <w:rFonts w:ascii="Times New Roman" w:hAnsi="Times New Roman"/>
          <w:sz w:val="28"/>
          <w:szCs w:val="28"/>
        </w:rPr>
        <w:t xml:space="preserve"> по</w:t>
      </w:r>
      <w:r w:rsidR="00BB0782" w:rsidRPr="009D49EA">
        <w:rPr>
          <w:rFonts w:ascii="Times New Roman" w:hAnsi="Times New Roman"/>
          <w:sz w:val="28"/>
          <w:szCs w:val="28"/>
        </w:rPr>
        <w:t>дел</w:t>
      </w:r>
      <w:r w:rsidR="005F6576">
        <w:rPr>
          <w:rFonts w:ascii="Times New Roman" w:hAnsi="Times New Roman"/>
          <w:sz w:val="28"/>
          <w:szCs w:val="28"/>
        </w:rPr>
        <w:t>у</w:t>
      </w:r>
      <w:r w:rsidR="00BB0782" w:rsidRPr="009D49EA">
        <w:rPr>
          <w:rFonts w:ascii="Times New Roman" w:hAnsi="Times New Roman"/>
          <w:sz w:val="28"/>
          <w:szCs w:val="28"/>
        </w:rPr>
        <w:t xml:space="preserve"> № 2а-589/2024, </w:t>
      </w:r>
      <w:r w:rsidR="005F6576" w:rsidRPr="009D49EA">
        <w:rPr>
          <w:rFonts w:ascii="Times New Roman" w:hAnsi="Times New Roman"/>
          <w:sz w:val="28"/>
          <w:szCs w:val="28"/>
        </w:rPr>
        <w:t>Смидовичск</w:t>
      </w:r>
      <w:r w:rsidR="005F6576">
        <w:rPr>
          <w:rFonts w:ascii="Times New Roman" w:hAnsi="Times New Roman"/>
          <w:sz w:val="28"/>
          <w:szCs w:val="28"/>
        </w:rPr>
        <w:t>им</w:t>
      </w:r>
      <w:r w:rsidR="005F6576" w:rsidRPr="009D49EA">
        <w:rPr>
          <w:rFonts w:ascii="Times New Roman" w:hAnsi="Times New Roman"/>
          <w:sz w:val="28"/>
          <w:szCs w:val="28"/>
        </w:rPr>
        <w:t xml:space="preserve"> районн</w:t>
      </w:r>
      <w:r w:rsidR="005F6576">
        <w:rPr>
          <w:rFonts w:ascii="Times New Roman" w:hAnsi="Times New Roman"/>
          <w:sz w:val="28"/>
          <w:szCs w:val="28"/>
        </w:rPr>
        <w:t>ым</w:t>
      </w:r>
      <w:r w:rsidR="005F6576" w:rsidRPr="009D49EA">
        <w:rPr>
          <w:rFonts w:ascii="Times New Roman" w:hAnsi="Times New Roman"/>
          <w:sz w:val="28"/>
          <w:szCs w:val="28"/>
        </w:rPr>
        <w:t xml:space="preserve"> суд</w:t>
      </w:r>
      <w:r w:rsidR="005F6576">
        <w:rPr>
          <w:rFonts w:ascii="Times New Roman" w:hAnsi="Times New Roman"/>
          <w:sz w:val="28"/>
          <w:szCs w:val="28"/>
        </w:rPr>
        <w:t>ом</w:t>
      </w:r>
      <w:r w:rsidR="005F6576" w:rsidRPr="009D49EA">
        <w:rPr>
          <w:rFonts w:ascii="Times New Roman" w:hAnsi="Times New Roman"/>
          <w:sz w:val="28"/>
          <w:szCs w:val="28"/>
        </w:rPr>
        <w:t xml:space="preserve"> ЕАО</w:t>
      </w:r>
      <w:r w:rsidR="005F6576">
        <w:rPr>
          <w:rFonts w:ascii="Times New Roman" w:hAnsi="Times New Roman"/>
          <w:sz w:val="28"/>
          <w:szCs w:val="28"/>
        </w:rPr>
        <w:t xml:space="preserve"> по </w:t>
      </w:r>
      <w:r w:rsidR="00BB0782" w:rsidRPr="009D49EA">
        <w:rPr>
          <w:rFonts w:ascii="Times New Roman" w:hAnsi="Times New Roman"/>
          <w:sz w:val="28"/>
          <w:szCs w:val="28"/>
        </w:rPr>
        <w:t>дел</w:t>
      </w:r>
      <w:r w:rsidR="005F6576">
        <w:rPr>
          <w:rFonts w:ascii="Times New Roman" w:hAnsi="Times New Roman"/>
          <w:sz w:val="28"/>
          <w:szCs w:val="28"/>
        </w:rPr>
        <w:t>у</w:t>
      </w:r>
      <w:r w:rsidR="00BB0782" w:rsidRPr="009D49EA">
        <w:rPr>
          <w:rFonts w:ascii="Times New Roman" w:hAnsi="Times New Roman"/>
          <w:sz w:val="28"/>
          <w:szCs w:val="28"/>
        </w:rPr>
        <w:t xml:space="preserve"> № 2а -133/2024.</w:t>
      </w:r>
    </w:p>
    <w:p w:rsidR="00A360C0" w:rsidRDefault="00A360C0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деле </w:t>
      </w:r>
      <w:r w:rsidRPr="009D49EA">
        <w:rPr>
          <w:rFonts w:ascii="Times New Roman" w:hAnsi="Times New Roman"/>
          <w:sz w:val="28"/>
          <w:szCs w:val="28"/>
        </w:rPr>
        <w:t>Биробиджанского районного суда ЕАО№ 2а-2785/2023</w:t>
      </w:r>
      <w:r>
        <w:rPr>
          <w:rFonts w:ascii="Times New Roman" w:hAnsi="Times New Roman"/>
          <w:sz w:val="28"/>
          <w:szCs w:val="28"/>
        </w:rPr>
        <w:t xml:space="preserve"> на диск не перенесена аудиозапись судебного заседания. Однако в протоколе указано, что заспись </w:t>
      </w:r>
      <w:proofErr w:type="gramStart"/>
      <w:r>
        <w:rPr>
          <w:rFonts w:ascii="Times New Roman" w:hAnsi="Times New Roman"/>
          <w:sz w:val="28"/>
          <w:szCs w:val="28"/>
        </w:rPr>
        <w:t>велась</w:t>
      </w:r>
      <w:proofErr w:type="gramEnd"/>
      <w:r w:rsidR="00C714B7">
        <w:rPr>
          <w:rFonts w:ascii="Times New Roman" w:hAnsi="Times New Roman"/>
          <w:sz w:val="28"/>
          <w:szCs w:val="28"/>
        </w:rPr>
        <w:t xml:space="preserve"> и перенесена на диск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360C0" w:rsidRPr="009D49EA" w:rsidRDefault="00A360C0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576" w:rsidRDefault="00BB0782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t>Согласно частям 1-2 стать</w:t>
      </w:r>
      <w:r w:rsidR="005F6576">
        <w:rPr>
          <w:rFonts w:ascii="Times New Roman" w:hAnsi="Times New Roman"/>
          <w:sz w:val="28"/>
          <w:szCs w:val="28"/>
        </w:rPr>
        <w:t>и</w:t>
      </w:r>
      <w:r w:rsidRPr="009D49EA">
        <w:rPr>
          <w:rFonts w:ascii="Times New Roman" w:hAnsi="Times New Roman"/>
          <w:sz w:val="28"/>
          <w:szCs w:val="28"/>
        </w:rPr>
        <w:t xml:space="preserve"> 177 КАС РФ </w:t>
      </w:r>
      <w:r w:rsidR="00B06E0A" w:rsidRPr="009D49EA">
        <w:rPr>
          <w:rFonts w:ascii="Times New Roman" w:hAnsi="Times New Roman"/>
          <w:sz w:val="28"/>
          <w:szCs w:val="28"/>
        </w:rPr>
        <w:t>р</w:t>
      </w:r>
      <w:r w:rsidRPr="009D49EA">
        <w:rPr>
          <w:rFonts w:ascii="Times New Roman" w:eastAsiaTheme="minorHAnsi" w:hAnsi="Times New Roman"/>
          <w:sz w:val="28"/>
          <w:szCs w:val="28"/>
        </w:rPr>
        <w:t>ешение суда принимается немедленно после разбирательства административного дела</w:t>
      </w:r>
      <w:proofErr w:type="gramStart"/>
      <w:r w:rsidRPr="009D49EA">
        <w:rPr>
          <w:rFonts w:ascii="Times New Roman" w:eastAsiaTheme="minorHAnsi" w:hAnsi="Times New Roman"/>
          <w:sz w:val="28"/>
          <w:szCs w:val="28"/>
        </w:rPr>
        <w:t>.П</w:t>
      </w:r>
      <w:proofErr w:type="gramEnd"/>
      <w:r w:rsidRPr="009D49EA">
        <w:rPr>
          <w:rFonts w:ascii="Times New Roman" w:eastAsiaTheme="minorHAnsi" w:hAnsi="Times New Roman"/>
          <w:sz w:val="28"/>
          <w:szCs w:val="28"/>
        </w:rPr>
        <w:t>о сложным административным делам может быть объявлена резолютивная часть решения суда.</w:t>
      </w:r>
      <w:r w:rsidR="005F6576">
        <w:rPr>
          <w:rFonts w:ascii="Times New Roman" w:eastAsiaTheme="minorHAnsi" w:hAnsi="Times New Roman"/>
          <w:sz w:val="28"/>
          <w:szCs w:val="28"/>
        </w:rPr>
        <w:t>Объявленная резолютивная часть решения суда должна быть подписана судьей и приобщена к административному делу.</w:t>
      </w:r>
    </w:p>
    <w:p w:rsidR="00B06E0A" w:rsidRPr="009D49EA" w:rsidRDefault="00B06E0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49EA">
        <w:rPr>
          <w:rFonts w:ascii="Times New Roman" w:eastAsiaTheme="minorHAnsi" w:hAnsi="Times New Roman"/>
          <w:sz w:val="28"/>
          <w:szCs w:val="28"/>
        </w:rPr>
        <w:t>После принятия решения суда по административному делу, связанному с пребыванием несовершеннолетнего в центре временного содержания, в учебном учреждении закрытого типа, в судебном заседании подлежит оглашению только его резолютивная часть.</w:t>
      </w:r>
    </w:p>
    <w:p w:rsidR="00B06E0A" w:rsidRPr="009D49EA" w:rsidRDefault="00B06E0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D49EA">
        <w:rPr>
          <w:rFonts w:ascii="Times New Roman" w:eastAsiaTheme="minorHAnsi" w:hAnsi="Times New Roman"/>
          <w:sz w:val="28"/>
          <w:szCs w:val="28"/>
        </w:rPr>
        <w:t xml:space="preserve">При этом мотивированное решение суда должно быть изготовлено в день его принятия, а копии данного решения вручены под расписку лицам, участвующим в деле, и их представителям или направлены им незамедлительно после изготовления решения суда способами, позволяющими обеспечить </w:t>
      </w:r>
      <w:r w:rsidRPr="009D49EA">
        <w:rPr>
          <w:rFonts w:ascii="Times New Roman" w:eastAsiaTheme="minorHAnsi" w:hAnsi="Times New Roman"/>
          <w:sz w:val="28"/>
          <w:szCs w:val="28"/>
        </w:rPr>
        <w:lastRenderedPageBreak/>
        <w:t>скорейшую доставку (</w:t>
      </w:r>
      <w:hyperlink r:id="rId20" w:history="1">
        <w:r w:rsidRPr="009D49EA">
          <w:rPr>
            <w:rFonts w:ascii="Times New Roman" w:eastAsiaTheme="minorHAnsi" w:hAnsi="Times New Roman"/>
            <w:sz w:val="28"/>
            <w:szCs w:val="28"/>
          </w:rPr>
          <w:t>часть 10 статьи 11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1" w:history="1">
        <w:r w:rsidRPr="009D49EA">
          <w:rPr>
            <w:rFonts w:ascii="Times New Roman" w:eastAsiaTheme="minorHAnsi" w:hAnsi="Times New Roman"/>
            <w:sz w:val="28"/>
            <w:szCs w:val="28"/>
          </w:rPr>
          <w:t>часть 2 статьи 174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2" w:history="1">
        <w:r w:rsidRPr="009D49EA">
          <w:rPr>
            <w:rFonts w:ascii="Times New Roman" w:eastAsiaTheme="minorHAnsi" w:hAnsi="Times New Roman"/>
            <w:sz w:val="28"/>
            <w:szCs w:val="28"/>
          </w:rPr>
          <w:t>статья 177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3" w:history="1">
        <w:r w:rsidRPr="009D49EA">
          <w:rPr>
            <w:rFonts w:ascii="Times New Roman" w:eastAsiaTheme="minorHAnsi" w:hAnsi="Times New Roman"/>
            <w:sz w:val="28"/>
            <w:szCs w:val="28"/>
          </w:rPr>
          <w:t>часть 2 статьи 285.9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4" w:history="1">
        <w:r w:rsidRPr="009D49EA">
          <w:rPr>
            <w:rFonts w:ascii="Times New Roman" w:eastAsiaTheme="minorHAnsi" w:hAnsi="Times New Roman"/>
            <w:sz w:val="28"/>
            <w:szCs w:val="28"/>
          </w:rPr>
          <w:t>части 3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5" w:history="1">
        <w:r w:rsidRPr="009D49EA">
          <w:rPr>
            <w:rFonts w:ascii="Times New Roman" w:eastAsiaTheme="minorHAnsi" w:hAnsi="Times New Roman"/>
            <w:sz w:val="28"/>
            <w:szCs w:val="28"/>
          </w:rPr>
          <w:t>4 статьи 285.11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6" w:history="1">
        <w:r w:rsidRPr="009D49EA">
          <w:rPr>
            <w:rFonts w:ascii="Times New Roman" w:eastAsiaTheme="minorHAnsi" w:hAnsi="Times New Roman"/>
            <w:sz w:val="28"/>
            <w:szCs w:val="28"/>
          </w:rPr>
          <w:t>часть 5</w:t>
        </w:r>
        <w:proofErr w:type="gramEnd"/>
        <w:r w:rsidRPr="009D49EA">
          <w:rPr>
            <w:rFonts w:ascii="Times New Roman" w:eastAsiaTheme="minorHAnsi" w:hAnsi="Times New Roman"/>
            <w:sz w:val="28"/>
            <w:szCs w:val="28"/>
          </w:rPr>
          <w:t xml:space="preserve"> статьи 285.16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7" w:history="1">
        <w:r w:rsidRPr="009D49EA">
          <w:rPr>
            <w:rFonts w:ascii="Times New Roman" w:eastAsiaTheme="minorHAnsi" w:hAnsi="Times New Roman"/>
            <w:sz w:val="28"/>
            <w:szCs w:val="28"/>
          </w:rPr>
          <w:t>части 8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8" w:history="1">
        <w:r w:rsidRPr="009D49EA">
          <w:rPr>
            <w:rFonts w:ascii="Times New Roman" w:eastAsiaTheme="minorHAnsi" w:hAnsi="Times New Roman"/>
            <w:sz w:val="28"/>
            <w:szCs w:val="28"/>
          </w:rPr>
          <w:t>9 статьи 285.18</w:t>
        </w:r>
      </w:hyperlink>
      <w:r w:rsidRPr="009D49EA">
        <w:rPr>
          <w:rFonts w:ascii="Times New Roman" w:eastAsiaTheme="minorHAnsi" w:hAnsi="Times New Roman"/>
          <w:sz w:val="28"/>
          <w:szCs w:val="28"/>
        </w:rPr>
        <w:t xml:space="preserve"> КАС РФ, </w:t>
      </w:r>
      <w:r w:rsidR="005F6576">
        <w:rPr>
          <w:rFonts w:ascii="Times New Roman" w:eastAsiaTheme="minorHAnsi" w:hAnsi="Times New Roman"/>
          <w:sz w:val="28"/>
          <w:szCs w:val="28"/>
        </w:rPr>
        <w:t xml:space="preserve">пункт 4 </w:t>
      </w:r>
      <w:hyperlink r:id="rId29">
        <w:r w:rsidR="005F6576" w:rsidRPr="009D49EA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="005F6576" w:rsidRPr="009D49EA">
        <w:rPr>
          <w:rFonts w:ascii="Times New Roman" w:hAnsi="Times New Roman"/>
          <w:sz w:val="28"/>
          <w:szCs w:val="28"/>
        </w:rPr>
        <w:t xml:space="preserve"> Пленума Верховного суда РФ </w:t>
      </w:r>
      <w:r w:rsidR="005F6576">
        <w:rPr>
          <w:rFonts w:ascii="Times New Roman" w:hAnsi="Times New Roman"/>
          <w:sz w:val="28"/>
          <w:szCs w:val="28"/>
        </w:rPr>
        <w:t xml:space="preserve">от 27.09.2016 № 36, </w:t>
      </w:r>
      <w:r w:rsidRPr="009D49EA">
        <w:rPr>
          <w:rFonts w:ascii="Times New Roman" w:eastAsiaTheme="minorHAnsi" w:hAnsi="Times New Roman"/>
          <w:sz w:val="28"/>
          <w:szCs w:val="28"/>
        </w:rPr>
        <w:t xml:space="preserve">пункт 32 </w:t>
      </w:r>
      <w:hyperlink r:id="rId30">
        <w:r w:rsidRPr="009D49EA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9D49EA">
        <w:rPr>
          <w:rFonts w:ascii="Times New Roman" w:hAnsi="Times New Roman"/>
          <w:sz w:val="28"/>
          <w:szCs w:val="28"/>
        </w:rPr>
        <w:t xml:space="preserve"> Пленума Верховного суда РФ от 25.06.2024 № 20</w:t>
      </w:r>
      <w:r w:rsidRPr="009D49EA">
        <w:rPr>
          <w:rFonts w:ascii="Times New Roman" w:eastAsiaTheme="minorHAnsi" w:hAnsi="Times New Roman"/>
          <w:sz w:val="28"/>
          <w:szCs w:val="28"/>
        </w:rPr>
        <w:t xml:space="preserve">). </w:t>
      </w:r>
    </w:p>
    <w:p w:rsidR="003808BA" w:rsidRPr="009D49EA" w:rsidRDefault="00B06E0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9EA">
        <w:rPr>
          <w:rFonts w:ascii="Times New Roman" w:eastAsiaTheme="minorHAnsi" w:hAnsi="Times New Roman"/>
          <w:sz w:val="28"/>
          <w:szCs w:val="28"/>
        </w:rPr>
        <w:t>В ряде изученных дел резолютивные части решений отсутствуют, при этом</w:t>
      </w:r>
      <w:r w:rsidRPr="009D49EA">
        <w:rPr>
          <w:rFonts w:ascii="Times New Roman" w:hAnsi="Times New Roman"/>
          <w:sz w:val="28"/>
          <w:szCs w:val="28"/>
        </w:rPr>
        <w:t xml:space="preserve"> согласно протоколам судебных заседаний резолютивная часть решения оглашалась</w:t>
      </w:r>
      <w:r w:rsidRPr="009D49EA">
        <w:rPr>
          <w:rFonts w:ascii="Times New Roman" w:eastAsiaTheme="minorHAnsi" w:hAnsi="Times New Roman"/>
          <w:sz w:val="28"/>
          <w:szCs w:val="28"/>
        </w:rPr>
        <w:t>.</w:t>
      </w:r>
      <w:r w:rsidR="00CB34B0" w:rsidRPr="009D49EA">
        <w:rPr>
          <w:rFonts w:ascii="Times New Roman" w:eastAsiaTheme="minorHAnsi" w:hAnsi="Times New Roman"/>
          <w:sz w:val="28"/>
          <w:szCs w:val="28"/>
        </w:rPr>
        <w:t xml:space="preserve">  Дело  </w:t>
      </w:r>
      <w:r w:rsidR="00CB34B0" w:rsidRPr="009D49EA">
        <w:rPr>
          <w:rFonts w:ascii="Times New Roman" w:hAnsi="Times New Roman"/>
          <w:sz w:val="28"/>
          <w:szCs w:val="28"/>
        </w:rPr>
        <w:t>Облученского районного  суда  ЕАО</w:t>
      </w:r>
      <w:r w:rsidR="00727B79" w:rsidRPr="009D49EA">
        <w:rPr>
          <w:rFonts w:ascii="Times New Roman" w:eastAsiaTheme="minorHAnsi" w:hAnsi="Times New Roman"/>
          <w:sz w:val="28"/>
          <w:szCs w:val="28"/>
        </w:rPr>
        <w:t xml:space="preserve">№  </w:t>
      </w:r>
      <w:r w:rsidR="00727B79" w:rsidRPr="009D49EA">
        <w:rPr>
          <w:rFonts w:ascii="Times New Roman" w:hAnsi="Times New Roman"/>
          <w:sz w:val="28"/>
          <w:szCs w:val="28"/>
        </w:rPr>
        <w:t xml:space="preserve">2а-363/2024  </w:t>
      </w:r>
      <w:r w:rsidR="00CB34B0" w:rsidRPr="009D49EA">
        <w:rPr>
          <w:rFonts w:ascii="Times New Roman" w:hAnsi="Times New Roman"/>
          <w:sz w:val="28"/>
          <w:szCs w:val="28"/>
        </w:rPr>
        <w:t>, дело Биробиджанского районного суда ЕАО</w:t>
      </w:r>
      <w:r w:rsidR="00727B79" w:rsidRPr="009D49EA">
        <w:rPr>
          <w:rFonts w:ascii="Times New Roman" w:hAnsi="Times New Roman"/>
          <w:sz w:val="28"/>
          <w:szCs w:val="28"/>
        </w:rPr>
        <w:t>№ 2а-2785/2023</w:t>
      </w:r>
      <w:r w:rsidR="00CB34B0" w:rsidRPr="009D49EA">
        <w:rPr>
          <w:rFonts w:ascii="Times New Roman" w:hAnsi="Times New Roman"/>
          <w:sz w:val="28"/>
          <w:szCs w:val="28"/>
        </w:rPr>
        <w:t xml:space="preserve">, дело </w:t>
      </w:r>
      <w:r w:rsidR="00727B79" w:rsidRPr="009D49EA">
        <w:rPr>
          <w:rFonts w:ascii="Times New Roman" w:hAnsi="Times New Roman"/>
          <w:sz w:val="28"/>
          <w:szCs w:val="28"/>
        </w:rPr>
        <w:t xml:space="preserve">Ленинского районного суда ЕАО </w:t>
      </w:r>
      <w:r w:rsidR="00CB34B0" w:rsidRPr="009D49EA">
        <w:rPr>
          <w:rFonts w:ascii="Times New Roman" w:hAnsi="Times New Roman"/>
          <w:sz w:val="28"/>
          <w:szCs w:val="28"/>
        </w:rPr>
        <w:t>№ 2а-270/2023.</w:t>
      </w:r>
    </w:p>
    <w:p w:rsidR="007D046A" w:rsidRPr="009D49EA" w:rsidRDefault="007D046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некоторых делах в нарушение </w:t>
      </w:r>
      <w:hyperlink r:id="rId31" w:history="1">
        <w:r w:rsidRPr="009D49EA">
          <w:rPr>
            <w:rFonts w:ascii="Times New Roman" w:eastAsiaTheme="minorHAnsi" w:hAnsi="Times New Roman"/>
            <w:sz w:val="28"/>
            <w:szCs w:val="28"/>
          </w:rPr>
          <w:t>част</w:t>
        </w:r>
        <w:r>
          <w:rPr>
            <w:rFonts w:ascii="Times New Roman" w:eastAsiaTheme="minorHAnsi" w:hAnsi="Times New Roman"/>
            <w:sz w:val="28"/>
            <w:szCs w:val="28"/>
          </w:rPr>
          <w:t>и</w:t>
        </w:r>
        <w:r w:rsidRPr="009D49EA">
          <w:rPr>
            <w:rFonts w:ascii="Times New Roman" w:eastAsiaTheme="minorHAnsi" w:hAnsi="Times New Roman"/>
            <w:sz w:val="28"/>
            <w:szCs w:val="28"/>
          </w:rPr>
          <w:t xml:space="preserve"> 10 статьи 11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КАС РФ решения оглашалисьполностью:  дело</w:t>
      </w:r>
      <w:r w:rsidRPr="009D49EA">
        <w:rPr>
          <w:rFonts w:ascii="Times New Roman" w:hAnsi="Times New Roman"/>
          <w:sz w:val="28"/>
          <w:szCs w:val="28"/>
        </w:rPr>
        <w:t>Биробиджанск</w:t>
      </w:r>
      <w:r>
        <w:rPr>
          <w:rFonts w:ascii="Times New Roman" w:hAnsi="Times New Roman"/>
          <w:sz w:val="28"/>
          <w:szCs w:val="28"/>
        </w:rPr>
        <w:t>ого</w:t>
      </w:r>
      <w:r w:rsidRPr="009D49EA">
        <w:rPr>
          <w:rFonts w:ascii="Times New Roman" w:hAnsi="Times New Roman"/>
          <w:sz w:val="28"/>
          <w:szCs w:val="28"/>
        </w:rPr>
        <w:t>районн</w:t>
      </w:r>
      <w:r>
        <w:rPr>
          <w:rFonts w:ascii="Times New Roman" w:hAnsi="Times New Roman"/>
          <w:sz w:val="28"/>
          <w:szCs w:val="28"/>
        </w:rPr>
        <w:t>ого</w:t>
      </w:r>
      <w:r w:rsidRPr="009D49EA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а</w:t>
      </w:r>
      <w:r w:rsidRPr="009D49EA">
        <w:rPr>
          <w:rFonts w:ascii="Times New Roman" w:hAnsi="Times New Roman"/>
          <w:sz w:val="28"/>
          <w:szCs w:val="28"/>
        </w:rPr>
        <w:t>ЕАО№ 2а-589/2024</w:t>
      </w:r>
      <w:r>
        <w:rPr>
          <w:rFonts w:ascii="Times New Roman" w:hAnsi="Times New Roman"/>
          <w:sz w:val="28"/>
          <w:szCs w:val="28"/>
        </w:rPr>
        <w:t xml:space="preserve">, дело </w:t>
      </w:r>
      <w:r w:rsidRPr="009D49EA">
        <w:rPr>
          <w:rFonts w:ascii="Times New Roman" w:hAnsi="Times New Roman"/>
          <w:sz w:val="28"/>
          <w:szCs w:val="28"/>
        </w:rPr>
        <w:t>Ленинского районного суда ЕАО № 2а-</w:t>
      </w:r>
      <w:r>
        <w:rPr>
          <w:rFonts w:ascii="Times New Roman" w:hAnsi="Times New Roman"/>
          <w:sz w:val="28"/>
          <w:szCs w:val="28"/>
        </w:rPr>
        <w:t xml:space="preserve">161/2022 «А», дело </w:t>
      </w:r>
      <w:r w:rsidRPr="009D49EA">
        <w:rPr>
          <w:rFonts w:ascii="Times New Roman" w:hAnsi="Times New Roman"/>
          <w:sz w:val="28"/>
          <w:szCs w:val="28"/>
        </w:rPr>
        <w:t>Смидовичск</w:t>
      </w:r>
      <w:r>
        <w:rPr>
          <w:rFonts w:ascii="Times New Roman" w:hAnsi="Times New Roman"/>
          <w:sz w:val="28"/>
          <w:szCs w:val="28"/>
        </w:rPr>
        <w:t>ого</w:t>
      </w:r>
      <w:r w:rsidRPr="009D49EA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ого</w:t>
      </w:r>
      <w:r w:rsidRPr="009D49EA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D49EA">
        <w:rPr>
          <w:rFonts w:ascii="Times New Roman" w:hAnsi="Times New Roman"/>
          <w:sz w:val="28"/>
          <w:szCs w:val="28"/>
        </w:rPr>
        <w:t xml:space="preserve"> ЕАО№ 2а -133/2024.</w:t>
      </w:r>
    </w:p>
    <w:p w:rsidR="00CB34B0" w:rsidRPr="009D49EA" w:rsidRDefault="00A360C0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указанных норм м</w:t>
      </w:r>
      <w:r w:rsidR="00727B79">
        <w:rPr>
          <w:rFonts w:ascii="Times New Roman" w:hAnsi="Times New Roman"/>
          <w:sz w:val="28"/>
          <w:szCs w:val="28"/>
        </w:rPr>
        <w:t>отивированные р</w:t>
      </w:r>
      <w:r w:rsidR="00CB34B0" w:rsidRPr="009D49EA">
        <w:rPr>
          <w:rFonts w:ascii="Times New Roman" w:hAnsi="Times New Roman"/>
          <w:sz w:val="28"/>
          <w:szCs w:val="28"/>
        </w:rPr>
        <w:t xml:space="preserve">ешения </w:t>
      </w:r>
      <w:r w:rsidR="004C19EE" w:rsidRPr="009D49EA">
        <w:rPr>
          <w:rFonts w:ascii="Times New Roman" w:hAnsi="Times New Roman"/>
          <w:sz w:val="28"/>
          <w:szCs w:val="28"/>
        </w:rPr>
        <w:t xml:space="preserve">суда </w:t>
      </w:r>
      <w:r w:rsidR="00CB34B0" w:rsidRPr="009D49EA">
        <w:rPr>
          <w:rFonts w:ascii="Times New Roman" w:hAnsi="Times New Roman"/>
          <w:sz w:val="28"/>
          <w:szCs w:val="28"/>
        </w:rPr>
        <w:t xml:space="preserve">не направлены </w:t>
      </w:r>
      <w:proofErr w:type="gramStart"/>
      <w:r w:rsidR="00CB34B0" w:rsidRPr="009D49EA">
        <w:rPr>
          <w:rFonts w:ascii="Times New Roman" w:hAnsi="Times New Roman"/>
          <w:sz w:val="28"/>
          <w:szCs w:val="28"/>
        </w:rPr>
        <w:t>адвокатам</w:t>
      </w:r>
      <w:proofErr w:type="gramEnd"/>
      <w:r w:rsidR="00CB34B0" w:rsidRPr="009D49EA">
        <w:rPr>
          <w:rFonts w:ascii="Times New Roman" w:hAnsi="Times New Roman"/>
          <w:sz w:val="28"/>
          <w:szCs w:val="28"/>
        </w:rPr>
        <w:t xml:space="preserve"> </w:t>
      </w:r>
      <w:r w:rsidR="004C19EE" w:rsidRPr="009D49EA">
        <w:rPr>
          <w:rFonts w:ascii="Times New Roman" w:hAnsi="Times New Roman"/>
          <w:sz w:val="28"/>
          <w:szCs w:val="28"/>
        </w:rPr>
        <w:t xml:space="preserve">участвовавшим в процессе, </w:t>
      </w:r>
      <w:r w:rsidR="00CB34B0" w:rsidRPr="009D49EA">
        <w:rPr>
          <w:rFonts w:ascii="Times New Roman" w:hAnsi="Times New Roman"/>
          <w:sz w:val="28"/>
          <w:szCs w:val="28"/>
        </w:rPr>
        <w:t xml:space="preserve"> по делу </w:t>
      </w:r>
      <w:r w:rsidR="00727B79" w:rsidRPr="009D49EA">
        <w:rPr>
          <w:rFonts w:ascii="Times New Roman" w:hAnsi="Times New Roman"/>
          <w:sz w:val="28"/>
          <w:szCs w:val="28"/>
        </w:rPr>
        <w:t xml:space="preserve">Ленинского районного суда ЕАО </w:t>
      </w:r>
      <w:r w:rsidR="00CB34B0" w:rsidRPr="009D49EA">
        <w:rPr>
          <w:rFonts w:ascii="Times New Roman" w:hAnsi="Times New Roman"/>
          <w:sz w:val="28"/>
          <w:szCs w:val="28"/>
        </w:rPr>
        <w:t xml:space="preserve">№ 2а-270/2023 и </w:t>
      </w:r>
      <w:r w:rsidR="009D49EA">
        <w:rPr>
          <w:rFonts w:ascii="Times New Roman" w:hAnsi="Times New Roman"/>
          <w:sz w:val="28"/>
          <w:szCs w:val="28"/>
        </w:rPr>
        <w:t xml:space="preserve">по </w:t>
      </w:r>
      <w:r w:rsidR="00CB34B0" w:rsidRPr="009D49EA">
        <w:rPr>
          <w:rFonts w:ascii="Times New Roman" w:hAnsi="Times New Roman"/>
          <w:sz w:val="28"/>
          <w:szCs w:val="28"/>
        </w:rPr>
        <w:t xml:space="preserve">делу </w:t>
      </w:r>
      <w:r w:rsidR="00727B79" w:rsidRPr="009D49EA">
        <w:rPr>
          <w:rFonts w:ascii="Times New Roman" w:hAnsi="Times New Roman"/>
          <w:sz w:val="28"/>
          <w:szCs w:val="28"/>
        </w:rPr>
        <w:t xml:space="preserve">Биробиджанского районного суда ЕАО </w:t>
      </w:r>
      <w:r w:rsidR="00CB34B0" w:rsidRPr="009D49EA">
        <w:rPr>
          <w:rFonts w:ascii="Times New Roman" w:hAnsi="Times New Roman"/>
          <w:sz w:val="28"/>
          <w:szCs w:val="28"/>
        </w:rPr>
        <w:t xml:space="preserve">№ 2а-589/2024. </w:t>
      </w:r>
    </w:p>
    <w:p w:rsidR="004C19EE" w:rsidRPr="009D49EA" w:rsidRDefault="004C19EE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t xml:space="preserve">Мотивированное решение по делу № 2а- 133/2024 изготовлено </w:t>
      </w:r>
      <w:r w:rsidR="00727B79">
        <w:rPr>
          <w:rFonts w:ascii="Times New Roman" w:hAnsi="Times New Roman"/>
          <w:sz w:val="28"/>
          <w:szCs w:val="28"/>
        </w:rPr>
        <w:t xml:space="preserve">судьей </w:t>
      </w:r>
      <w:r w:rsidR="00727B79" w:rsidRPr="009D49EA">
        <w:rPr>
          <w:rFonts w:ascii="Times New Roman" w:hAnsi="Times New Roman"/>
          <w:sz w:val="28"/>
          <w:szCs w:val="28"/>
        </w:rPr>
        <w:t>Смидовичск</w:t>
      </w:r>
      <w:r w:rsidR="00727B79">
        <w:rPr>
          <w:rFonts w:ascii="Times New Roman" w:hAnsi="Times New Roman"/>
          <w:sz w:val="28"/>
          <w:szCs w:val="28"/>
        </w:rPr>
        <w:t>ого</w:t>
      </w:r>
      <w:r w:rsidR="00727B79" w:rsidRPr="009D49EA">
        <w:rPr>
          <w:rFonts w:ascii="Times New Roman" w:hAnsi="Times New Roman"/>
          <w:sz w:val="28"/>
          <w:szCs w:val="28"/>
        </w:rPr>
        <w:t xml:space="preserve"> районн</w:t>
      </w:r>
      <w:r w:rsidR="00727B79">
        <w:rPr>
          <w:rFonts w:ascii="Times New Roman" w:hAnsi="Times New Roman"/>
          <w:sz w:val="28"/>
          <w:szCs w:val="28"/>
        </w:rPr>
        <w:t>ого</w:t>
      </w:r>
      <w:r w:rsidR="00727B79" w:rsidRPr="009D49EA">
        <w:rPr>
          <w:rFonts w:ascii="Times New Roman" w:hAnsi="Times New Roman"/>
          <w:sz w:val="28"/>
          <w:szCs w:val="28"/>
        </w:rPr>
        <w:t xml:space="preserve"> суд</w:t>
      </w:r>
      <w:r w:rsidR="00727B79">
        <w:rPr>
          <w:rFonts w:ascii="Times New Roman" w:hAnsi="Times New Roman"/>
          <w:sz w:val="28"/>
          <w:szCs w:val="28"/>
        </w:rPr>
        <w:t>а</w:t>
      </w:r>
      <w:r w:rsidR="00727B79" w:rsidRPr="009D49EA">
        <w:rPr>
          <w:rFonts w:ascii="Times New Roman" w:hAnsi="Times New Roman"/>
          <w:sz w:val="28"/>
          <w:szCs w:val="28"/>
        </w:rPr>
        <w:t xml:space="preserve"> ЕАО </w:t>
      </w:r>
      <w:r w:rsidRPr="009D49EA">
        <w:rPr>
          <w:rFonts w:ascii="Times New Roman" w:hAnsi="Times New Roman"/>
          <w:sz w:val="28"/>
          <w:szCs w:val="28"/>
        </w:rPr>
        <w:t xml:space="preserve">в день его рассмотрения 21.03.2024. Однако </w:t>
      </w:r>
      <w:r w:rsidRPr="009D49EA">
        <w:rPr>
          <w:rFonts w:ascii="Times New Roman" w:eastAsiaTheme="minorHAnsi" w:hAnsi="Times New Roman"/>
          <w:sz w:val="28"/>
          <w:szCs w:val="28"/>
        </w:rPr>
        <w:t xml:space="preserve">направлено </w:t>
      </w:r>
      <w:r w:rsidR="00727B79">
        <w:rPr>
          <w:rFonts w:ascii="Times New Roman" w:eastAsiaTheme="minorHAnsi" w:hAnsi="Times New Roman"/>
          <w:sz w:val="28"/>
          <w:szCs w:val="28"/>
        </w:rPr>
        <w:t xml:space="preserve">некоторым </w:t>
      </w:r>
      <w:r w:rsidRPr="009D49EA">
        <w:rPr>
          <w:rFonts w:ascii="Times New Roman" w:eastAsiaTheme="minorHAnsi" w:hAnsi="Times New Roman"/>
          <w:sz w:val="28"/>
          <w:szCs w:val="28"/>
        </w:rPr>
        <w:t xml:space="preserve">участникам процесса только 02.04.2024. </w:t>
      </w:r>
    </w:p>
    <w:p w:rsidR="009D49EA" w:rsidRPr="009D49EA" w:rsidRDefault="009D49E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EBA" w:rsidRPr="009D49EA" w:rsidRDefault="00092EBA" w:rsidP="000A1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D49EA">
        <w:rPr>
          <w:rFonts w:ascii="Times New Roman" w:hAnsi="Times New Roman"/>
          <w:sz w:val="28"/>
          <w:szCs w:val="28"/>
        </w:rPr>
        <w:t xml:space="preserve">Результаты изучения правоприменительной практики показали, что судьями районных судов области при рассмотрении соответствующей категории дел </w:t>
      </w:r>
      <w:r w:rsidR="009D49EA" w:rsidRPr="009D49E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D49EA" w:rsidRPr="009D49EA">
        <w:rPr>
          <w:rFonts w:ascii="Times New Roman" w:hAnsi="Times New Roman"/>
          <w:sz w:val="28"/>
          <w:szCs w:val="28"/>
        </w:rPr>
        <w:t>основном</w:t>
      </w:r>
      <w:proofErr w:type="gramEnd"/>
      <w:r w:rsidR="009D49EA" w:rsidRPr="009D49EA">
        <w:rPr>
          <w:rFonts w:ascii="Times New Roman" w:hAnsi="Times New Roman"/>
          <w:sz w:val="28"/>
          <w:szCs w:val="28"/>
        </w:rPr>
        <w:t xml:space="preserve"> </w:t>
      </w:r>
      <w:r w:rsidRPr="009D49EA">
        <w:rPr>
          <w:rFonts w:ascii="Times New Roman" w:hAnsi="Times New Roman"/>
          <w:sz w:val="28"/>
          <w:szCs w:val="28"/>
        </w:rPr>
        <w:t>верно определяется характер правоотношений и правильно применяются материальные нормы, учитываются разъяснения, дан</w:t>
      </w:r>
      <w:r w:rsidR="00CC0FE3" w:rsidRPr="009D49EA">
        <w:rPr>
          <w:rFonts w:ascii="Times New Roman" w:hAnsi="Times New Roman"/>
          <w:sz w:val="28"/>
          <w:szCs w:val="28"/>
        </w:rPr>
        <w:t>ные Верховным с</w:t>
      </w:r>
      <w:r w:rsidRPr="009D49EA">
        <w:rPr>
          <w:rFonts w:ascii="Times New Roman" w:hAnsi="Times New Roman"/>
          <w:sz w:val="28"/>
          <w:szCs w:val="28"/>
        </w:rPr>
        <w:t xml:space="preserve">удом Российской Федерации в </w:t>
      </w:r>
      <w:hyperlink r:id="rId32">
        <w:r w:rsidRPr="009D49EA">
          <w:rPr>
            <w:rFonts w:ascii="Times New Roman" w:hAnsi="Times New Roman"/>
            <w:sz w:val="28"/>
            <w:szCs w:val="28"/>
          </w:rPr>
          <w:t>Постановлении</w:t>
        </w:r>
      </w:hyperlink>
      <w:r w:rsidRPr="009D49EA">
        <w:rPr>
          <w:rFonts w:ascii="Times New Roman" w:hAnsi="Times New Roman"/>
          <w:sz w:val="28"/>
          <w:szCs w:val="28"/>
        </w:rPr>
        <w:t xml:space="preserve"> Пленума от </w:t>
      </w:r>
      <w:r w:rsidR="00644410" w:rsidRPr="009D49EA">
        <w:rPr>
          <w:rFonts w:ascii="Times New Roman" w:hAnsi="Times New Roman"/>
          <w:sz w:val="28"/>
          <w:szCs w:val="28"/>
        </w:rPr>
        <w:t>25.06.2024</w:t>
      </w:r>
      <w:r w:rsidRPr="009D49EA">
        <w:rPr>
          <w:rFonts w:ascii="Times New Roman" w:hAnsi="Times New Roman"/>
          <w:sz w:val="28"/>
          <w:szCs w:val="28"/>
        </w:rPr>
        <w:t xml:space="preserve"> №</w:t>
      </w:r>
      <w:r w:rsidR="00644410" w:rsidRPr="009D49EA">
        <w:rPr>
          <w:rFonts w:ascii="Times New Roman" w:hAnsi="Times New Roman"/>
          <w:sz w:val="28"/>
          <w:szCs w:val="28"/>
        </w:rPr>
        <w:t xml:space="preserve"> 20</w:t>
      </w:r>
      <w:r w:rsidRPr="00096A65">
        <w:rPr>
          <w:rFonts w:ascii="Times New Roman" w:hAnsi="Times New Roman"/>
          <w:sz w:val="28"/>
          <w:szCs w:val="28"/>
        </w:rPr>
        <w:t>«</w:t>
      </w:r>
      <w:r w:rsidR="00644410" w:rsidRPr="009D49EA">
        <w:rPr>
          <w:rFonts w:ascii="Times New Roman" w:eastAsiaTheme="minorHAnsi" w:hAnsi="Times New Roman"/>
          <w:sz w:val="28"/>
          <w:szCs w:val="28"/>
        </w:rPr>
        <w:t>О некоторых вопросах, возникающих в практике судов общей юрисдикции при рассмотрении административных дел, связанных с пребыванием несовершеннолетнего в центре временного содержания для несовершеннолетних правонарушителей органа внутренних дел, в специальном учебно-воспитательном учреждении закрытого типа (главы 31.2 и 31.3 Кодекса административного судопроизводства Российской Федерации)</w:t>
      </w:r>
      <w:proofErr w:type="gramStart"/>
      <w:r w:rsidRPr="00096A65">
        <w:rPr>
          <w:rFonts w:ascii="Times New Roman" w:hAnsi="Times New Roman"/>
          <w:sz w:val="28"/>
          <w:szCs w:val="28"/>
        </w:rPr>
        <w:t>»</w:t>
      </w:r>
      <w:r w:rsidR="00644410" w:rsidRPr="009D49EA">
        <w:rPr>
          <w:rFonts w:ascii="Times New Roman" w:hAnsi="Times New Roman"/>
          <w:sz w:val="28"/>
          <w:szCs w:val="28"/>
        </w:rPr>
        <w:t>и</w:t>
      </w:r>
      <w:proofErr w:type="gramEnd"/>
      <w:r w:rsidR="00644410" w:rsidRPr="009D49EA">
        <w:rPr>
          <w:rFonts w:ascii="Times New Roman" w:hAnsi="Times New Roman"/>
          <w:sz w:val="28"/>
          <w:szCs w:val="28"/>
        </w:rPr>
        <w:t xml:space="preserve">  Обзоре </w:t>
      </w:r>
      <w:r w:rsidR="00D3665F" w:rsidRPr="009D49EA">
        <w:rPr>
          <w:rFonts w:ascii="Times New Roman" w:eastAsiaTheme="minorHAnsi" w:hAnsi="Times New Roman"/>
          <w:bCs/>
          <w:sz w:val="28"/>
          <w:szCs w:val="28"/>
        </w:rPr>
        <w:t>судебной практики Верховного суда Российской Федерации</w:t>
      </w:r>
      <w:r w:rsidR="00644410" w:rsidRPr="009D49EA">
        <w:rPr>
          <w:rFonts w:ascii="Times New Roman" w:eastAsiaTheme="minorHAnsi" w:hAnsi="Times New Roman"/>
          <w:bCs/>
          <w:sz w:val="28"/>
          <w:szCs w:val="28"/>
        </w:rPr>
        <w:t xml:space="preserve">  № 3 (2023) (у</w:t>
      </w:r>
      <w:r w:rsidR="00644410" w:rsidRPr="009D49EA">
        <w:rPr>
          <w:rFonts w:ascii="Times New Roman" w:eastAsiaTheme="minorHAnsi" w:hAnsi="Times New Roman"/>
          <w:sz w:val="28"/>
          <w:szCs w:val="28"/>
        </w:rPr>
        <w:t>твержден Президиумом Верховного суда Российской Федерации от 15.11.2023)</w:t>
      </w:r>
      <w:r w:rsidR="00D3665F" w:rsidRPr="009D49EA">
        <w:rPr>
          <w:rFonts w:ascii="Times New Roman" w:eastAsiaTheme="minorHAnsi" w:hAnsi="Times New Roman"/>
          <w:sz w:val="28"/>
          <w:szCs w:val="28"/>
        </w:rPr>
        <w:t>.</w:t>
      </w:r>
    </w:p>
    <w:p w:rsidR="00092EBA" w:rsidRPr="009D49EA" w:rsidRDefault="00092EBA" w:rsidP="000A1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3665F" w:rsidRPr="009D49EA" w:rsidRDefault="00D3665F" w:rsidP="000A1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65F" w:rsidRPr="009D49EA" w:rsidRDefault="00D3665F" w:rsidP="000A1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EBA" w:rsidRPr="009D49EA" w:rsidRDefault="002A45EC" w:rsidP="00092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Судебная коллегия </w:t>
      </w:r>
      <w:r w:rsidR="004C7518">
        <w:rPr>
          <w:rFonts w:ascii="Times New Roman" w:eastAsia="Times New Roman" w:hAnsi="Times New Roman"/>
          <w:sz w:val="28"/>
          <w:szCs w:val="28"/>
          <w:lang w:eastAsia="ru-RU"/>
        </w:rPr>
        <w:t>по административным делам</w:t>
      </w:r>
    </w:p>
    <w:sectPr w:rsidR="00092EBA" w:rsidRPr="009D49EA" w:rsidSect="009D49EA">
      <w:headerReference w:type="default" r:id="rId33"/>
      <w:pgSz w:w="11906" w:h="16838"/>
      <w:pgMar w:top="851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EC" w:rsidRDefault="002A45EC" w:rsidP="009D49EA">
      <w:pPr>
        <w:spacing w:after="0" w:line="240" w:lineRule="auto"/>
      </w:pPr>
      <w:r>
        <w:separator/>
      </w:r>
    </w:p>
  </w:endnote>
  <w:endnote w:type="continuationSeparator" w:id="1">
    <w:p w:rsidR="002A45EC" w:rsidRDefault="002A45EC" w:rsidP="009D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EC" w:rsidRDefault="002A45EC" w:rsidP="009D49EA">
      <w:pPr>
        <w:spacing w:after="0" w:line="240" w:lineRule="auto"/>
      </w:pPr>
      <w:r>
        <w:separator/>
      </w:r>
    </w:p>
  </w:footnote>
  <w:footnote w:type="continuationSeparator" w:id="1">
    <w:p w:rsidR="002A45EC" w:rsidRDefault="002A45EC" w:rsidP="009D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9348634"/>
      <w:docPartObj>
        <w:docPartGallery w:val="Page Numbers (Top of Page)"/>
        <w:docPartUnique/>
      </w:docPartObj>
    </w:sdtPr>
    <w:sdtContent>
      <w:p w:rsidR="002A45EC" w:rsidRDefault="002A45EC">
        <w:pPr>
          <w:pStyle w:val="a3"/>
          <w:jc w:val="center"/>
        </w:pPr>
        <w:fldSimple w:instr="PAGE   \* MERGEFORMAT">
          <w:r w:rsidR="004C7518">
            <w:rPr>
              <w:noProof/>
            </w:rPr>
            <w:t>4</w:t>
          </w:r>
        </w:fldSimple>
      </w:p>
    </w:sdtContent>
  </w:sdt>
  <w:p w:rsidR="002A45EC" w:rsidRDefault="002A45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D07"/>
    <w:rsid w:val="00014233"/>
    <w:rsid w:val="00033E1D"/>
    <w:rsid w:val="00092EBA"/>
    <w:rsid w:val="000948BB"/>
    <w:rsid w:val="00096A65"/>
    <w:rsid w:val="000A1221"/>
    <w:rsid w:val="000E4D08"/>
    <w:rsid w:val="00107E49"/>
    <w:rsid w:val="001368D3"/>
    <w:rsid w:val="00151854"/>
    <w:rsid w:val="001A1045"/>
    <w:rsid w:val="001B7A95"/>
    <w:rsid w:val="002A45EC"/>
    <w:rsid w:val="00322459"/>
    <w:rsid w:val="00357900"/>
    <w:rsid w:val="003808BA"/>
    <w:rsid w:val="003B29DB"/>
    <w:rsid w:val="003F566E"/>
    <w:rsid w:val="0049495E"/>
    <w:rsid w:val="004C19EE"/>
    <w:rsid w:val="004C7518"/>
    <w:rsid w:val="004E5D5F"/>
    <w:rsid w:val="004F06EC"/>
    <w:rsid w:val="0050139A"/>
    <w:rsid w:val="00552279"/>
    <w:rsid w:val="00553AC9"/>
    <w:rsid w:val="00577A5C"/>
    <w:rsid w:val="005A00F3"/>
    <w:rsid w:val="005F6576"/>
    <w:rsid w:val="00644410"/>
    <w:rsid w:val="00704B13"/>
    <w:rsid w:val="00727B79"/>
    <w:rsid w:val="00742892"/>
    <w:rsid w:val="007D046A"/>
    <w:rsid w:val="00826DBA"/>
    <w:rsid w:val="0091601A"/>
    <w:rsid w:val="009D1B7F"/>
    <w:rsid w:val="009D49EA"/>
    <w:rsid w:val="009F29D2"/>
    <w:rsid w:val="00A0419B"/>
    <w:rsid w:val="00A1072F"/>
    <w:rsid w:val="00A31983"/>
    <w:rsid w:val="00A360C0"/>
    <w:rsid w:val="00A737E2"/>
    <w:rsid w:val="00AA679C"/>
    <w:rsid w:val="00AD1C65"/>
    <w:rsid w:val="00AE288D"/>
    <w:rsid w:val="00B06E0A"/>
    <w:rsid w:val="00B407C2"/>
    <w:rsid w:val="00B82A15"/>
    <w:rsid w:val="00B95C69"/>
    <w:rsid w:val="00BB0782"/>
    <w:rsid w:val="00BD24B5"/>
    <w:rsid w:val="00BF761C"/>
    <w:rsid w:val="00C5723A"/>
    <w:rsid w:val="00C714B7"/>
    <w:rsid w:val="00C83166"/>
    <w:rsid w:val="00CB34B0"/>
    <w:rsid w:val="00CC0FE3"/>
    <w:rsid w:val="00D10962"/>
    <w:rsid w:val="00D3665F"/>
    <w:rsid w:val="00DB78EC"/>
    <w:rsid w:val="00EC3D07"/>
    <w:rsid w:val="00F81BCD"/>
    <w:rsid w:val="00F83E5F"/>
    <w:rsid w:val="00FF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0E4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D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9E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D4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9E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3&amp;dst=806" TargetMode="External"/><Relationship Id="rId13" Type="http://schemas.openxmlformats.org/officeDocument/2006/relationships/hyperlink" Target="consultantplus://offline/ref=5848D792C65D1D7804859C57068D17906AC256C04BBCF5FC8716F6D7F54916E9F0E44DD4590EFE36A6132AAA32CDD305F5AF3092E7X2oBF" TargetMode="External"/><Relationship Id="rId18" Type="http://schemas.openxmlformats.org/officeDocument/2006/relationships/hyperlink" Target="https://login.consultant.ru/link/?req=doc&amp;base=LAW&amp;n=371661&amp;dst=100165" TargetMode="External"/><Relationship Id="rId26" Type="http://schemas.openxmlformats.org/officeDocument/2006/relationships/hyperlink" Target="https://login.consultant.ru/link/?req=doc&amp;base=LAW&amp;n=482733&amp;dst=9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733&amp;dst=101130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B7FB9BA1D476E96B116BB22A112AD55F60091B7B65C11C0162407ABE538EA4E1D2EF6EFD3824AA021B030k8Q8H" TargetMode="External"/><Relationship Id="rId12" Type="http://schemas.openxmlformats.org/officeDocument/2006/relationships/hyperlink" Target="consultantplus://offline/ref=2B7FB9BA1D476E96B116BB22A112AD55F50A93BBB50246C2477109AEED68B05E1967A2E6CC8657BE20AE308BFFkCQ1H" TargetMode="External"/><Relationship Id="rId17" Type="http://schemas.openxmlformats.org/officeDocument/2006/relationships/hyperlink" Target="consultantplus://offline/ref=2B7FB9BA1D476E96B116BB22A112AD55F50A93BBB50246C2477109AEED68B05E1967A2E6CC8657BE20AE308BFFkCQ1H" TargetMode="External"/><Relationship Id="rId25" Type="http://schemas.openxmlformats.org/officeDocument/2006/relationships/hyperlink" Target="https://login.consultant.ru/link/?req=doc&amp;base=LAW&amp;n=482733&amp;dst=846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733&amp;dst=100311" TargetMode="External"/><Relationship Id="rId20" Type="http://schemas.openxmlformats.org/officeDocument/2006/relationships/hyperlink" Target="https://login.consultant.ru/link/?req=doc&amp;base=LAW&amp;n=482733&amp;dst=100102" TargetMode="External"/><Relationship Id="rId29" Type="http://schemas.openxmlformats.org/officeDocument/2006/relationships/hyperlink" Target="consultantplus://offline/ref=2B7FB9BA1D476E96B116BB22A112AD55F50A93BBB50246C2477109AEED68B05E1967A2E6CC8657BE20AE308BFFkCQ1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733&amp;dst=101257" TargetMode="External"/><Relationship Id="rId24" Type="http://schemas.openxmlformats.org/officeDocument/2006/relationships/hyperlink" Target="https://login.consultant.ru/link/?req=doc&amp;base=LAW&amp;n=482733&amp;dst=845" TargetMode="External"/><Relationship Id="rId32" Type="http://schemas.openxmlformats.org/officeDocument/2006/relationships/hyperlink" Target="consultantplus://offline/ref=2B7FB9BA1D476E96B116BB22A112AD55F50A93BBB50246C2477109AEED68B05E1967A2E6CC8657BE20AE308BFFkCQ1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733&amp;dst=278" TargetMode="External"/><Relationship Id="rId23" Type="http://schemas.openxmlformats.org/officeDocument/2006/relationships/hyperlink" Target="https://login.consultant.ru/link/?req=doc&amp;base=LAW&amp;n=482733&amp;dst=824" TargetMode="External"/><Relationship Id="rId28" Type="http://schemas.openxmlformats.org/officeDocument/2006/relationships/hyperlink" Target="https://login.consultant.ru/link/?req=doc&amp;base=LAW&amp;n=482733&amp;dst=941" TargetMode="External"/><Relationship Id="rId10" Type="http://schemas.openxmlformats.org/officeDocument/2006/relationships/hyperlink" Target="consultantplus://offline/ref=5848D792C65D1D7804859C57068D17906AC256C04BBCF5FC8716F6D7F54916E9F0E44DD4590EFE36A6132AAA32CDD305F5AF3092E7X2oBF" TargetMode="External"/><Relationship Id="rId19" Type="http://schemas.openxmlformats.org/officeDocument/2006/relationships/hyperlink" Target="https://login.consultant.ru/link/?req=doc&amp;base=LAW&amp;n=371661&amp;dst=100165" TargetMode="External"/><Relationship Id="rId31" Type="http://schemas.openxmlformats.org/officeDocument/2006/relationships/hyperlink" Target="https://login.consultant.ru/link/?req=doc&amp;base=LAW&amp;n=482733&amp;dst=100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3&amp;dst=850" TargetMode="External"/><Relationship Id="rId14" Type="http://schemas.openxmlformats.org/officeDocument/2006/relationships/hyperlink" Target="https://login.consultant.ru/link/?req=doc&amp;base=LAW&amp;n=463125&amp;dst=100984" TargetMode="External"/><Relationship Id="rId22" Type="http://schemas.openxmlformats.org/officeDocument/2006/relationships/hyperlink" Target="https://login.consultant.ru/link/?req=doc&amp;base=LAW&amp;n=482733&amp;dst=101140" TargetMode="External"/><Relationship Id="rId27" Type="http://schemas.openxmlformats.org/officeDocument/2006/relationships/hyperlink" Target="https://login.consultant.ru/link/?req=doc&amp;base=LAW&amp;n=482733&amp;dst=940" TargetMode="External"/><Relationship Id="rId30" Type="http://schemas.openxmlformats.org/officeDocument/2006/relationships/hyperlink" Target="consultantplus://offline/ref=2B7FB9BA1D476E96B116BB22A112AD55F50A93BBB50246C2477109AEED68B05E1967A2E6CC8657BE20AE308BFFkCQ1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9FBC-E8F0-41AA-A608-B7D86A7E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Лаврущева Ольга Николаевна</dc:creator>
  <cp:keywords/>
  <dc:description/>
  <cp:lastModifiedBy>Карасик Марина Анатольевна</cp:lastModifiedBy>
  <cp:revision>27</cp:revision>
  <cp:lastPrinted>2024-12-12T04:32:00Z</cp:lastPrinted>
  <dcterms:created xsi:type="dcterms:W3CDTF">2024-12-10T07:15:00Z</dcterms:created>
  <dcterms:modified xsi:type="dcterms:W3CDTF">2025-03-24T04:57:00Z</dcterms:modified>
</cp:coreProperties>
</file>