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5E1B8" w14:textId="77777777" w:rsidR="00B376F5" w:rsidRPr="00417A38" w:rsidRDefault="00B376F5" w:rsidP="00B376F5">
      <w:pPr>
        <w:pStyle w:val="a3"/>
        <w:rPr>
          <w:b w:val="0"/>
          <w:sz w:val="28"/>
          <w:szCs w:val="28"/>
        </w:rPr>
      </w:pPr>
      <w:r w:rsidRPr="00417A38">
        <w:rPr>
          <w:b w:val="0"/>
          <w:sz w:val="28"/>
          <w:szCs w:val="28"/>
        </w:rPr>
        <w:t xml:space="preserve">СПРАВКА </w:t>
      </w:r>
    </w:p>
    <w:p w14:paraId="6D512BEE" w14:textId="0DA2631D" w:rsidR="00B376F5" w:rsidRPr="00417A38" w:rsidRDefault="00B376F5" w:rsidP="00B376F5">
      <w:pPr>
        <w:pStyle w:val="a3"/>
        <w:rPr>
          <w:b w:val="0"/>
          <w:sz w:val="28"/>
          <w:szCs w:val="28"/>
        </w:rPr>
      </w:pPr>
      <w:r w:rsidRPr="00417A38">
        <w:rPr>
          <w:b w:val="0"/>
          <w:sz w:val="28"/>
          <w:szCs w:val="28"/>
        </w:rPr>
        <w:t xml:space="preserve">ПО ИЗУЧЕНИЮ ПРАКТИКИ СУДА ЕВРЕЙСКОЙ АВТОНОМНОЙ ОБЛАСТИ ПО ДЕЛАМ ОБ АДМИНИСТРАТИВНЫХ ПРАВОНАРУШЕНИЯХ ЗА </w:t>
      </w:r>
      <w:r w:rsidR="00F57B86">
        <w:rPr>
          <w:b w:val="0"/>
          <w:sz w:val="28"/>
          <w:szCs w:val="28"/>
        </w:rPr>
        <w:t>ВТОРОЕ</w:t>
      </w:r>
      <w:r w:rsidRPr="00417A38">
        <w:rPr>
          <w:b w:val="0"/>
          <w:sz w:val="28"/>
          <w:szCs w:val="28"/>
        </w:rPr>
        <w:t xml:space="preserve"> ПОЛУГОДИЕ 202</w:t>
      </w:r>
      <w:r w:rsidR="00A35EC0" w:rsidRPr="00417A38">
        <w:rPr>
          <w:b w:val="0"/>
          <w:sz w:val="28"/>
          <w:szCs w:val="28"/>
        </w:rPr>
        <w:t>4</w:t>
      </w:r>
      <w:r w:rsidRPr="00417A38">
        <w:rPr>
          <w:b w:val="0"/>
          <w:sz w:val="28"/>
          <w:szCs w:val="28"/>
        </w:rPr>
        <w:t xml:space="preserve"> ГОДА </w:t>
      </w:r>
    </w:p>
    <w:p w14:paraId="5E0F2C5D" w14:textId="77777777" w:rsidR="00B376F5" w:rsidRPr="00417A38" w:rsidRDefault="00B376F5" w:rsidP="00B376F5">
      <w:pPr>
        <w:pStyle w:val="a3"/>
        <w:ind w:firstLine="709"/>
        <w:rPr>
          <w:b w:val="0"/>
          <w:sz w:val="28"/>
          <w:szCs w:val="28"/>
        </w:rPr>
      </w:pPr>
      <w:r w:rsidRPr="00417A38">
        <w:rPr>
          <w:b w:val="0"/>
          <w:sz w:val="28"/>
          <w:szCs w:val="28"/>
        </w:rPr>
        <w:t>(ОБОБЩЕНИЕ ПРАКТИКИ)</w:t>
      </w:r>
    </w:p>
    <w:p w14:paraId="0725E300" w14:textId="77777777" w:rsidR="00B376F5" w:rsidRPr="00417A38" w:rsidRDefault="00B376F5" w:rsidP="00B376F5">
      <w:pPr>
        <w:pStyle w:val="a3"/>
        <w:ind w:firstLine="709"/>
        <w:rPr>
          <w:b w:val="0"/>
          <w:sz w:val="28"/>
          <w:szCs w:val="28"/>
        </w:rPr>
      </w:pPr>
    </w:p>
    <w:p w14:paraId="3AB60686" w14:textId="3F363971" w:rsidR="00CB73CF" w:rsidRPr="007A64AD" w:rsidRDefault="00CB73CF" w:rsidP="00CB73CF">
      <w:pPr>
        <w:ind w:firstLine="709"/>
        <w:jc w:val="both"/>
        <w:rPr>
          <w:sz w:val="28"/>
          <w:szCs w:val="28"/>
        </w:rPr>
      </w:pPr>
      <w:r w:rsidRPr="007A64AD">
        <w:rPr>
          <w:sz w:val="28"/>
          <w:szCs w:val="28"/>
        </w:rPr>
        <w:t xml:space="preserve">В соответствии с планом работы суда Еврейской автономной области на  </w:t>
      </w:r>
      <w:r>
        <w:rPr>
          <w:sz w:val="28"/>
          <w:szCs w:val="28"/>
        </w:rPr>
        <w:t>первый</w:t>
      </w:r>
      <w:r w:rsidRPr="007A64AD">
        <w:rPr>
          <w:sz w:val="28"/>
          <w:szCs w:val="28"/>
        </w:rPr>
        <w:t xml:space="preserve"> квартал 202</w:t>
      </w:r>
      <w:r>
        <w:rPr>
          <w:sz w:val="28"/>
          <w:szCs w:val="28"/>
        </w:rPr>
        <w:t>5</w:t>
      </w:r>
      <w:r w:rsidRPr="007A64AD">
        <w:rPr>
          <w:sz w:val="28"/>
          <w:szCs w:val="28"/>
        </w:rPr>
        <w:t xml:space="preserve"> года провед</w:t>
      </w:r>
      <w:r>
        <w:rPr>
          <w:sz w:val="28"/>
          <w:szCs w:val="28"/>
        </w:rPr>
        <w:t xml:space="preserve">ено изучение </w:t>
      </w:r>
      <w:r w:rsidRPr="007A64AD">
        <w:rPr>
          <w:sz w:val="28"/>
          <w:szCs w:val="28"/>
        </w:rPr>
        <w:t xml:space="preserve">практики суда Еврейской автономной области по делам об административных правонарушениях за </w:t>
      </w:r>
      <w:r>
        <w:rPr>
          <w:sz w:val="28"/>
          <w:szCs w:val="28"/>
        </w:rPr>
        <w:t>второе</w:t>
      </w:r>
      <w:r w:rsidRPr="007A64AD">
        <w:rPr>
          <w:sz w:val="28"/>
          <w:szCs w:val="28"/>
        </w:rPr>
        <w:t xml:space="preserve"> полугодие 202</w:t>
      </w:r>
      <w:r w:rsidR="00F57B86">
        <w:rPr>
          <w:sz w:val="28"/>
          <w:szCs w:val="28"/>
        </w:rPr>
        <w:t>4</w:t>
      </w:r>
      <w:r w:rsidRPr="007A64AD">
        <w:rPr>
          <w:sz w:val="28"/>
          <w:szCs w:val="28"/>
        </w:rPr>
        <w:t xml:space="preserve"> года.</w:t>
      </w:r>
    </w:p>
    <w:p w14:paraId="4C684725" w14:textId="05745C95" w:rsidR="00CB73CF" w:rsidRPr="003051D0" w:rsidRDefault="00CB73CF" w:rsidP="00CB73CF">
      <w:pPr>
        <w:pStyle w:val="a6"/>
        <w:spacing w:after="0"/>
        <w:ind w:firstLine="709"/>
        <w:jc w:val="both"/>
        <w:rPr>
          <w:rFonts w:ascii="Times New Roman" w:hAnsi="Times New Roman" w:cs="Times New Roman"/>
          <w:sz w:val="28"/>
          <w:szCs w:val="28"/>
        </w:rPr>
      </w:pPr>
      <w:r w:rsidRPr="003051D0">
        <w:rPr>
          <w:rFonts w:ascii="Times New Roman" w:hAnsi="Times New Roman" w:cs="Times New Roman"/>
          <w:sz w:val="28"/>
          <w:szCs w:val="28"/>
        </w:rPr>
        <w:t xml:space="preserve">По данным статистики во втором полугодии судебной коллегией по административным делам суда Еврейской автономной области рассмотрено </w:t>
      </w:r>
      <w:r w:rsidR="00AE752A">
        <w:rPr>
          <w:rFonts w:ascii="Times New Roman" w:hAnsi="Times New Roman" w:cs="Times New Roman"/>
          <w:sz w:val="28"/>
          <w:szCs w:val="28"/>
        </w:rPr>
        <w:t>54</w:t>
      </w:r>
      <w:r w:rsidRPr="003051D0">
        <w:rPr>
          <w:rFonts w:ascii="Times New Roman" w:hAnsi="Times New Roman" w:cs="Times New Roman"/>
          <w:sz w:val="28"/>
          <w:szCs w:val="28"/>
        </w:rPr>
        <w:t xml:space="preserve"> дел</w:t>
      </w:r>
      <w:r w:rsidR="00AE752A">
        <w:rPr>
          <w:rFonts w:ascii="Times New Roman" w:hAnsi="Times New Roman" w:cs="Times New Roman"/>
          <w:sz w:val="28"/>
          <w:szCs w:val="28"/>
        </w:rPr>
        <w:t>а</w:t>
      </w:r>
      <w:r w:rsidRPr="007A64AD">
        <w:rPr>
          <w:rFonts w:ascii="Times New Roman" w:hAnsi="Times New Roman" w:cs="Times New Roman"/>
          <w:sz w:val="28"/>
          <w:szCs w:val="28"/>
        </w:rPr>
        <w:t>.</w:t>
      </w:r>
      <w:r w:rsidR="00CE6D2F">
        <w:rPr>
          <w:rFonts w:ascii="Times New Roman" w:hAnsi="Times New Roman" w:cs="Times New Roman"/>
          <w:sz w:val="28"/>
          <w:szCs w:val="28"/>
        </w:rPr>
        <w:t xml:space="preserve"> </w:t>
      </w:r>
      <w:r w:rsidRPr="003051D0">
        <w:rPr>
          <w:rFonts w:ascii="Times New Roman" w:hAnsi="Times New Roman" w:cs="Times New Roman"/>
          <w:sz w:val="28"/>
          <w:szCs w:val="28"/>
        </w:rPr>
        <w:t>Из рассмотренных дел об административных правонарушениях пост</w:t>
      </w:r>
      <w:r w:rsidR="00CE6D2F">
        <w:rPr>
          <w:rFonts w:ascii="Times New Roman" w:hAnsi="Times New Roman" w:cs="Times New Roman"/>
          <w:sz w:val="28"/>
          <w:szCs w:val="28"/>
        </w:rPr>
        <w:t>ановления, решения отменены по 12</w:t>
      </w:r>
      <w:r w:rsidRPr="003051D0">
        <w:rPr>
          <w:rFonts w:ascii="Times New Roman" w:hAnsi="Times New Roman" w:cs="Times New Roman"/>
          <w:sz w:val="28"/>
          <w:szCs w:val="28"/>
        </w:rPr>
        <w:t xml:space="preserve"> делам</w:t>
      </w:r>
      <w:r w:rsidR="00CE6D2F">
        <w:rPr>
          <w:rFonts w:ascii="Times New Roman" w:hAnsi="Times New Roman" w:cs="Times New Roman"/>
          <w:sz w:val="28"/>
          <w:szCs w:val="28"/>
        </w:rPr>
        <w:t>, изменено - 1</w:t>
      </w:r>
      <w:r w:rsidRPr="003051D0">
        <w:rPr>
          <w:rFonts w:ascii="Times New Roman" w:hAnsi="Times New Roman" w:cs="Times New Roman"/>
          <w:sz w:val="28"/>
          <w:szCs w:val="28"/>
        </w:rPr>
        <w:t xml:space="preserve">. </w:t>
      </w:r>
    </w:p>
    <w:p w14:paraId="577E4542" w14:textId="77777777" w:rsidR="00CB73CF" w:rsidRPr="007A64AD" w:rsidRDefault="00CB73CF" w:rsidP="00CB73CF">
      <w:pPr>
        <w:pStyle w:val="Style11"/>
        <w:widowControl/>
        <w:spacing w:line="240" w:lineRule="auto"/>
        <w:ind w:firstLine="709"/>
        <w:jc w:val="both"/>
        <w:rPr>
          <w:sz w:val="28"/>
          <w:szCs w:val="28"/>
        </w:rPr>
      </w:pPr>
      <w:r w:rsidRPr="007A64AD">
        <w:rPr>
          <w:rStyle w:val="FontStyle18"/>
          <w:sz w:val="28"/>
          <w:szCs w:val="28"/>
        </w:rPr>
        <w:t>Проведённый анализ показал, что при рассмотрении дел об административных правонарушениях допускались</w:t>
      </w:r>
      <w:r w:rsidRPr="007A64AD">
        <w:rPr>
          <w:sz w:val="28"/>
          <w:szCs w:val="28"/>
        </w:rPr>
        <w:t xml:space="preserve"> нарушения или неправильное применение положений Кодекса Российской Федерации об административных правонарушениях (далее – КоАП РФ).</w:t>
      </w:r>
    </w:p>
    <w:p w14:paraId="07CBDD88" w14:textId="77777777" w:rsidR="00B376F5" w:rsidRPr="00417A38" w:rsidRDefault="00B376F5" w:rsidP="00B376F5">
      <w:pPr>
        <w:pStyle w:val="Style11"/>
        <w:widowControl/>
        <w:spacing w:line="240" w:lineRule="auto"/>
        <w:ind w:firstLine="709"/>
        <w:jc w:val="both"/>
        <w:rPr>
          <w:sz w:val="28"/>
          <w:szCs w:val="28"/>
        </w:rPr>
      </w:pPr>
    </w:p>
    <w:p w14:paraId="29C11658" w14:textId="77777777" w:rsidR="00F57B86" w:rsidRDefault="00F57B86" w:rsidP="0082695F">
      <w:pPr>
        <w:ind w:firstLine="708"/>
        <w:jc w:val="center"/>
        <w:rPr>
          <w:bCs/>
          <w:i/>
          <w:iCs/>
          <w:sz w:val="28"/>
          <w:szCs w:val="28"/>
        </w:rPr>
      </w:pPr>
    </w:p>
    <w:p w14:paraId="6B2B0392" w14:textId="77777777" w:rsidR="0082695F" w:rsidRPr="00417A38" w:rsidRDefault="0082695F" w:rsidP="0082695F">
      <w:pPr>
        <w:ind w:firstLine="708"/>
        <w:jc w:val="center"/>
        <w:rPr>
          <w:bCs/>
          <w:i/>
          <w:iCs/>
          <w:sz w:val="28"/>
          <w:szCs w:val="28"/>
        </w:rPr>
      </w:pPr>
      <w:r w:rsidRPr="00417A38">
        <w:rPr>
          <w:bCs/>
          <w:i/>
          <w:iCs/>
          <w:sz w:val="28"/>
          <w:szCs w:val="28"/>
        </w:rPr>
        <w:t>Отмена постановления (решения) районного суда с возвращением дела об административном правонарушении на новое рассмотрение в суд, административный орган</w:t>
      </w:r>
    </w:p>
    <w:p w14:paraId="6C34EF66" w14:textId="77777777" w:rsidR="0082695F" w:rsidRPr="00417A38" w:rsidRDefault="0082695F" w:rsidP="0082695F">
      <w:pPr>
        <w:ind w:firstLine="708"/>
        <w:jc w:val="both"/>
        <w:rPr>
          <w:bCs/>
          <w:iCs/>
          <w:sz w:val="28"/>
          <w:szCs w:val="28"/>
        </w:rPr>
      </w:pPr>
    </w:p>
    <w:p w14:paraId="17AE2C73" w14:textId="03546F94" w:rsidR="00C0118B" w:rsidRDefault="00027C9A" w:rsidP="00C0118B">
      <w:pPr>
        <w:pStyle w:val="ae"/>
        <w:spacing w:before="0" w:beforeAutospacing="0" w:after="0" w:afterAutospacing="0"/>
        <w:ind w:firstLine="709"/>
        <w:jc w:val="both"/>
        <w:outlineLvl w:val="0"/>
        <w:rPr>
          <w:sz w:val="28"/>
          <w:szCs w:val="28"/>
        </w:rPr>
      </w:pPr>
      <w:r w:rsidRPr="00027C9A">
        <w:rPr>
          <w:bCs/>
          <w:iCs/>
          <w:sz w:val="28"/>
          <w:szCs w:val="28"/>
        </w:rPr>
        <w:t>1.</w:t>
      </w:r>
      <w:r>
        <w:rPr>
          <w:bCs/>
          <w:iCs/>
          <w:sz w:val="28"/>
          <w:szCs w:val="28"/>
        </w:rPr>
        <w:t xml:space="preserve"> </w:t>
      </w:r>
      <w:r w:rsidR="00C0118B">
        <w:rPr>
          <w:bCs/>
          <w:iCs/>
          <w:sz w:val="28"/>
          <w:szCs w:val="28"/>
        </w:rPr>
        <w:t xml:space="preserve">Постановлением судьи районного суда производство </w:t>
      </w:r>
      <w:r w:rsidR="00C0118B">
        <w:rPr>
          <w:sz w:val="28"/>
          <w:szCs w:val="28"/>
        </w:rPr>
        <w:t xml:space="preserve">по делу об административном правонарушении, предусмотренном частью 1 статьи 19.3 </w:t>
      </w:r>
      <w:r w:rsidR="00C0118B" w:rsidRPr="006A5CE3">
        <w:rPr>
          <w:sz w:val="28"/>
          <w:szCs w:val="28"/>
        </w:rPr>
        <w:t>Ко</w:t>
      </w:r>
      <w:r w:rsidR="00D90934">
        <w:rPr>
          <w:sz w:val="28"/>
          <w:szCs w:val="28"/>
        </w:rPr>
        <w:t xml:space="preserve">АП </w:t>
      </w:r>
      <w:r w:rsidR="00C0118B" w:rsidRPr="00A900AC">
        <w:rPr>
          <w:sz w:val="28"/>
          <w:szCs w:val="28"/>
        </w:rPr>
        <w:t>РФ</w:t>
      </w:r>
      <w:r w:rsidR="00197DB4">
        <w:rPr>
          <w:sz w:val="28"/>
          <w:szCs w:val="28"/>
        </w:rPr>
        <w:t xml:space="preserve"> (н</w:t>
      </w:r>
      <w:r w:rsidR="00197DB4">
        <w:rPr>
          <w:rFonts w:eastAsiaTheme="minorHAnsi"/>
          <w:sz w:val="28"/>
          <w:szCs w:val="28"/>
          <w:lang w:eastAsia="en-US"/>
        </w:rPr>
        <w:t>еповиновение законному распоряжению или требованию сотрудника полиции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w:t>
      </w:r>
      <w:r w:rsidR="00D90934">
        <w:rPr>
          <w:sz w:val="28"/>
          <w:szCs w:val="28"/>
        </w:rPr>
        <w:t xml:space="preserve">, </w:t>
      </w:r>
      <w:r w:rsidR="00C0118B">
        <w:rPr>
          <w:sz w:val="28"/>
          <w:szCs w:val="28"/>
        </w:rPr>
        <w:t>в отношении Д</w:t>
      </w:r>
      <w:r w:rsidR="00D90934">
        <w:rPr>
          <w:sz w:val="28"/>
          <w:szCs w:val="28"/>
        </w:rPr>
        <w:t>.</w:t>
      </w:r>
      <w:r w:rsidR="00C0118B">
        <w:rPr>
          <w:sz w:val="28"/>
          <w:szCs w:val="28"/>
        </w:rPr>
        <w:t xml:space="preserve"> прекращено в связи с отсутствием состава административного правонарушения.</w:t>
      </w:r>
    </w:p>
    <w:p w14:paraId="47FB097D" w14:textId="0D0064C0" w:rsidR="00E01766" w:rsidRDefault="00571B33" w:rsidP="00E01766">
      <w:pPr>
        <w:autoSpaceDE w:val="0"/>
        <w:autoSpaceDN w:val="0"/>
        <w:adjustRightInd w:val="0"/>
        <w:ind w:firstLine="709"/>
        <w:jc w:val="both"/>
        <w:rPr>
          <w:sz w:val="28"/>
          <w:szCs w:val="28"/>
        </w:rPr>
      </w:pPr>
      <w:r>
        <w:rPr>
          <w:rFonts w:eastAsiaTheme="minorHAnsi"/>
          <w:sz w:val="28"/>
          <w:szCs w:val="28"/>
        </w:rPr>
        <w:t xml:space="preserve">Прекращая производство по делу об административном правонарушении, судья районного суда </w:t>
      </w:r>
      <w:r w:rsidR="00246DD7">
        <w:rPr>
          <w:rFonts w:eastAsiaTheme="minorHAnsi"/>
          <w:sz w:val="28"/>
          <w:szCs w:val="28"/>
        </w:rPr>
        <w:t>пришёл к выводу</w:t>
      </w:r>
      <w:r w:rsidR="00F7620E">
        <w:rPr>
          <w:rFonts w:eastAsiaTheme="minorHAnsi"/>
          <w:sz w:val="28"/>
          <w:szCs w:val="28"/>
        </w:rPr>
        <w:t xml:space="preserve"> о том</w:t>
      </w:r>
      <w:r w:rsidR="00246DD7">
        <w:rPr>
          <w:rFonts w:eastAsiaTheme="minorHAnsi"/>
          <w:sz w:val="28"/>
          <w:szCs w:val="28"/>
        </w:rPr>
        <w:t xml:space="preserve">, что Д. не оказывал неповиновение  сотрудникам полиции, в </w:t>
      </w:r>
      <w:r w:rsidR="00481AF1">
        <w:rPr>
          <w:rFonts w:eastAsiaTheme="minorHAnsi"/>
          <w:sz w:val="28"/>
          <w:szCs w:val="28"/>
        </w:rPr>
        <w:t xml:space="preserve">его отношении </w:t>
      </w:r>
      <w:r w:rsidR="00246DD7">
        <w:rPr>
          <w:rFonts w:eastAsiaTheme="minorHAnsi"/>
          <w:sz w:val="28"/>
          <w:szCs w:val="28"/>
        </w:rPr>
        <w:t xml:space="preserve">законных требований не выдвигалось, </w:t>
      </w:r>
      <w:r w:rsidR="00E01766">
        <w:rPr>
          <w:sz w:val="28"/>
          <w:szCs w:val="28"/>
        </w:rPr>
        <w:t>так как эти обстоятельства не указаны в протоколе и рапортах, помимо этого Д</w:t>
      </w:r>
      <w:r w:rsidR="0047309D">
        <w:rPr>
          <w:sz w:val="28"/>
          <w:szCs w:val="28"/>
        </w:rPr>
        <w:t xml:space="preserve">. </w:t>
      </w:r>
      <w:r w:rsidR="00E01766">
        <w:rPr>
          <w:sz w:val="28"/>
          <w:szCs w:val="28"/>
        </w:rPr>
        <w:t>отрица</w:t>
      </w:r>
      <w:r w:rsidR="0047309D">
        <w:rPr>
          <w:sz w:val="28"/>
          <w:szCs w:val="28"/>
        </w:rPr>
        <w:t>л</w:t>
      </w:r>
      <w:r w:rsidR="00E01766">
        <w:rPr>
          <w:sz w:val="28"/>
          <w:szCs w:val="28"/>
        </w:rPr>
        <w:t xml:space="preserve"> совершение им правонарушения. </w:t>
      </w:r>
    </w:p>
    <w:p w14:paraId="37919314" w14:textId="632D2AB1" w:rsidR="00F7620E" w:rsidRDefault="00F7620E" w:rsidP="00F7620E">
      <w:pPr>
        <w:ind w:firstLine="708"/>
        <w:jc w:val="both"/>
        <w:rPr>
          <w:sz w:val="28"/>
          <w:szCs w:val="28"/>
        </w:rPr>
      </w:pPr>
      <w:r w:rsidRPr="007A64AD">
        <w:rPr>
          <w:sz w:val="28"/>
          <w:szCs w:val="28"/>
        </w:rPr>
        <w:t xml:space="preserve">В ходе рассмотрения жалобы </w:t>
      </w:r>
      <w:r>
        <w:rPr>
          <w:sz w:val="28"/>
          <w:szCs w:val="28"/>
        </w:rPr>
        <w:t xml:space="preserve">должностного лица административного органа </w:t>
      </w:r>
      <w:r w:rsidRPr="007A64AD">
        <w:rPr>
          <w:sz w:val="28"/>
          <w:szCs w:val="28"/>
        </w:rPr>
        <w:t xml:space="preserve">на </w:t>
      </w:r>
      <w:r w:rsidR="00086BF7">
        <w:rPr>
          <w:sz w:val="28"/>
          <w:szCs w:val="28"/>
        </w:rPr>
        <w:t>указанное постановление</w:t>
      </w:r>
      <w:r w:rsidRPr="007A64AD">
        <w:rPr>
          <w:sz w:val="28"/>
          <w:szCs w:val="28"/>
        </w:rPr>
        <w:t>, судья вышестоящей инстанции не согласился с выводом судьи районного суда, которым не учтено следующее.</w:t>
      </w:r>
    </w:p>
    <w:p w14:paraId="371128C3" w14:textId="72E59D02" w:rsidR="00464159" w:rsidRDefault="00464159" w:rsidP="009B0B85">
      <w:pPr>
        <w:pStyle w:val="ae"/>
        <w:spacing w:before="0" w:beforeAutospacing="0" w:after="0" w:afterAutospacing="0"/>
        <w:ind w:firstLine="709"/>
        <w:jc w:val="both"/>
        <w:outlineLvl w:val="0"/>
        <w:rPr>
          <w:rFonts w:eastAsiaTheme="minorHAnsi"/>
          <w:sz w:val="28"/>
          <w:szCs w:val="28"/>
        </w:rPr>
      </w:pPr>
      <w:r w:rsidRPr="00E34800">
        <w:rPr>
          <w:sz w:val="28"/>
          <w:szCs w:val="28"/>
        </w:rPr>
        <w:t>Согласно</w:t>
      </w:r>
      <w:r>
        <w:rPr>
          <w:sz w:val="28"/>
          <w:szCs w:val="28"/>
        </w:rPr>
        <w:t xml:space="preserve"> пункту 8</w:t>
      </w:r>
      <w:r w:rsidRPr="00E34800">
        <w:rPr>
          <w:sz w:val="28"/>
          <w:szCs w:val="28"/>
        </w:rPr>
        <w:t xml:space="preserve"> части </w:t>
      </w:r>
      <w:r w:rsidRPr="00464159">
        <w:rPr>
          <w:sz w:val="28"/>
          <w:szCs w:val="28"/>
        </w:rPr>
        <w:t>1 статьи  13</w:t>
      </w:r>
      <w:r w:rsidRPr="00146DB4">
        <w:rPr>
          <w:sz w:val="28"/>
          <w:szCs w:val="28"/>
        </w:rPr>
        <w:t xml:space="preserve"> </w:t>
      </w:r>
      <w:r w:rsidRPr="00E34800">
        <w:rPr>
          <w:sz w:val="28"/>
          <w:szCs w:val="28"/>
        </w:rPr>
        <w:t>Федерального закона «О полиции» от 07.02.2011 № 3-ФЗ</w:t>
      </w:r>
      <w:r>
        <w:rPr>
          <w:sz w:val="28"/>
          <w:szCs w:val="28"/>
        </w:rPr>
        <w:t>,</w:t>
      </w:r>
      <w:r w:rsidRPr="00E34800">
        <w:rPr>
          <w:sz w:val="28"/>
          <w:szCs w:val="28"/>
        </w:rPr>
        <w:t xml:space="preserve"> полиции для выполнения возложенных на нее обя</w:t>
      </w:r>
      <w:r w:rsidR="009B0B85">
        <w:rPr>
          <w:sz w:val="28"/>
          <w:szCs w:val="28"/>
        </w:rPr>
        <w:t xml:space="preserve">занностей предоставляется право </w:t>
      </w:r>
      <w:hyperlink r:id="rId9" w:history="1">
        <w:r w:rsidRPr="00E34800">
          <w:rPr>
            <w:rFonts w:eastAsiaTheme="minorHAnsi"/>
            <w:sz w:val="28"/>
            <w:szCs w:val="28"/>
          </w:rPr>
          <w:t>составлять</w:t>
        </w:r>
      </w:hyperlink>
      <w:r w:rsidRPr="00E34800">
        <w:rPr>
          <w:rFonts w:eastAsiaTheme="minorHAnsi"/>
          <w:sz w:val="28"/>
          <w:szCs w:val="28"/>
        </w:rPr>
        <w:t xml:space="preserve"> протоколы об административных правонарушениях, собирать доказательства, применять </w:t>
      </w:r>
      <w:hyperlink r:id="rId10" w:history="1">
        <w:r w:rsidRPr="00E34800">
          <w:rPr>
            <w:rFonts w:eastAsiaTheme="minorHAnsi"/>
            <w:sz w:val="28"/>
            <w:szCs w:val="28"/>
          </w:rPr>
          <w:t>меры</w:t>
        </w:r>
      </w:hyperlink>
      <w:r w:rsidRPr="00E34800">
        <w:rPr>
          <w:rFonts w:eastAsiaTheme="minorHAnsi"/>
          <w:sz w:val="28"/>
          <w:szCs w:val="28"/>
        </w:rPr>
        <w:t xml:space="preserve"> обеспечения производства по делам об административных правонарушениях, применять иные меры, предусмотренные законодательством Российской Федерации об административных п</w:t>
      </w:r>
      <w:r>
        <w:rPr>
          <w:rFonts w:eastAsiaTheme="minorHAnsi"/>
          <w:sz w:val="28"/>
          <w:szCs w:val="28"/>
        </w:rPr>
        <w:t>равонарушениях.</w:t>
      </w:r>
    </w:p>
    <w:p w14:paraId="1A2CF8F0" w14:textId="77777777" w:rsidR="00FA134F" w:rsidRDefault="00FA134F" w:rsidP="00FA134F">
      <w:pPr>
        <w:autoSpaceDE w:val="0"/>
        <w:autoSpaceDN w:val="0"/>
        <w:adjustRightInd w:val="0"/>
        <w:ind w:firstLine="709"/>
        <w:jc w:val="both"/>
        <w:rPr>
          <w:rFonts w:eastAsiaTheme="minorHAnsi"/>
          <w:sz w:val="28"/>
          <w:szCs w:val="28"/>
        </w:rPr>
      </w:pPr>
      <w:r w:rsidRPr="00146DB4">
        <w:rPr>
          <w:sz w:val="28"/>
          <w:szCs w:val="28"/>
        </w:rPr>
        <w:t xml:space="preserve">В силу части 1 статьи 27.1 КоАП РФ </w:t>
      </w:r>
      <w:r w:rsidRPr="00146DB4">
        <w:rPr>
          <w:rFonts w:eastAsiaTheme="minorHAnsi"/>
          <w:sz w:val="28"/>
          <w:szCs w:val="28"/>
        </w:rPr>
        <w:t>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r>
        <w:rPr>
          <w:rFonts w:eastAsiaTheme="minorHAnsi"/>
          <w:sz w:val="28"/>
          <w:szCs w:val="28"/>
        </w:rPr>
        <w:t xml:space="preserve"> доставление, административное задержание, личный досмотр, досмотр вещей и т.д..</w:t>
      </w:r>
    </w:p>
    <w:p w14:paraId="4A56D4FC" w14:textId="77777777" w:rsidR="00FA134F" w:rsidRDefault="00FA134F" w:rsidP="00FA134F">
      <w:pPr>
        <w:autoSpaceDE w:val="0"/>
        <w:autoSpaceDN w:val="0"/>
        <w:adjustRightInd w:val="0"/>
        <w:ind w:firstLine="709"/>
        <w:jc w:val="both"/>
        <w:rPr>
          <w:rFonts w:eastAsiaTheme="minorHAnsi"/>
          <w:sz w:val="28"/>
          <w:szCs w:val="28"/>
        </w:rPr>
      </w:pPr>
      <w:r w:rsidRPr="00146DB4">
        <w:rPr>
          <w:rFonts w:eastAsiaTheme="minorHAnsi"/>
          <w:sz w:val="28"/>
          <w:szCs w:val="20"/>
        </w:rPr>
        <w:t>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w:t>
      </w:r>
      <w:r w:rsidRPr="00146DB4">
        <w:rPr>
          <w:rFonts w:eastAsiaTheme="minorHAnsi"/>
          <w:sz w:val="28"/>
          <w:szCs w:val="28"/>
        </w:rPr>
        <w:t xml:space="preserve">. Административное задержание вправе осуществлять должностные лица органов внутренних дел (полиции) - при выявлении административных правонарушений, дела о которых в соответствии со </w:t>
      </w:r>
      <w:hyperlink r:id="rId11" w:history="1">
        <w:r w:rsidRPr="00146DB4">
          <w:rPr>
            <w:rFonts w:eastAsiaTheme="minorHAnsi"/>
            <w:sz w:val="28"/>
            <w:szCs w:val="28"/>
          </w:rPr>
          <w:t>статьей 23.3</w:t>
        </w:r>
      </w:hyperlink>
      <w:r w:rsidRPr="00146DB4">
        <w:rPr>
          <w:rFonts w:eastAsiaTheme="minorHAnsi"/>
          <w:sz w:val="28"/>
          <w:szCs w:val="28"/>
        </w:rP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r:id="rId12" w:history="1">
        <w:r w:rsidRPr="00146DB4">
          <w:rPr>
            <w:rFonts w:eastAsiaTheme="minorHAnsi"/>
            <w:sz w:val="28"/>
            <w:szCs w:val="28"/>
          </w:rPr>
          <w:t>статьей 28.3</w:t>
        </w:r>
      </w:hyperlink>
      <w:r w:rsidRPr="00146DB4">
        <w:rPr>
          <w:rFonts w:eastAsiaTheme="minorHAnsi"/>
          <w:sz w:val="28"/>
          <w:szCs w:val="28"/>
        </w:rPr>
        <w:t xml:space="preserve"> настоящего Кодекса органы внутренних дел (полиция) составляют протоколы об ад</w:t>
      </w:r>
      <w:r>
        <w:rPr>
          <w:rFonts w:eastAsiaTheme="minorHAnsi"/>
          <w:sz w:val="28"/>
          <w:szCs w:val="28"/>
        </w:rPr>
        <w:t>министративных правонарушениях (пункт 1 части 1 статьи 27.3 КоАП РФ).</w:t>
      </w:r>
    </w:p>
    <w:p w14:paraId="2315209E" w14:textId="56A22F6B" w:rsidR="004F1F2E" w:rsidRPr="00021496" w:rsidRDefault="00FB3553" w:rsidP="00BC645C">
      <w:pPr>
        <w:autoSpaceDE w:val="0"/>
        <w:autoSpaceDN w:val="0"/>
        <w:adjustRightInd w:val="0"/>
        <w:ind w:firstLine="709"/>
        <w:jc w:val="both"/>
        <w:rPr>
          <w:sz w:val="28"/>
          <w:szCs w:val="28"/>
        </w:rPr>
      </w:pPr>
      <w:r>
        <w:rPr>
          <w:rFonts w:eastAsiaTheme="minorHAnsi"/>
          <w:sz w:val="28"/>
          <w:szCs w:val="28"/>
        </w:rPr>
        <w:t xml:space="preserve">Из </w:t>
      </w:r>
      <w:r w:rsidR="00B506C8">
        <w:rPr>
          <w:rFonts w:eastAsiaTheme="minorHAnsi"/>
          <w:sz w:val="28"/>
          <w:szCs w:val="28"/>
        </w:rPr>
        <w:t xml:space="preserve">протокола об административном правонарушении </w:t>
      </w:r>
      <w:r w:rsidR="00BC645C">
        <w:rPr>
          <w:rFonts w:eastAsiaTheme="minorHAnsi"/>
          <w:sz w:val="28"/>
          <w:szCs w:val="28"/>
        </w:rPr>
        <w:t xml:space="preserve">следует, что </w:t>
      </w:r>
      <w:r w:rsidR="004F1F2E">
        <w:rPr>
          <w:sz w:val="28"/>
          <w:szCs w:val="28"/>
        </w:rPr>
        <w:t xml:space="preserve">24.10.2024 в 11 часов 00 минут в районе дома № </w:t>
      </w:r>
      <w:r w:rsidR="004F1F2E" w:rsidRPr="00763C98">
        <w:rPr>
          <w:sz w:val="28"/>
          <w:szCs w:val="28"/>
        </w:rPr>
        <w:t>&lt;…&gt;</w:t>
      </w:r>
      <w:r w:rsidR="004F1F2E">
        <w:rPr>
          <w:sz w:val="28"/>
          <w:szCs w:val="28"/>
        </w:rPr>
        <w:t xml:space="preserve"> по ул. </w:t>
      </w:r>
      <w:r w:rsidR="004F1F2E" w:rsidRPr="0071284C">
        <w:rPr>
          <w:sz w:val="28"/>
          <w:szCs w:val="28"/>
        </w:rPr>
        <w:t>&lt;…&gt;</w:t>
      </w:r>
      <w:r w:rsidR="004F1F2E">
        <w:rPr>
          <w:sz w:val="28"/>
          <w:szCs w:val="28"/>
        </w:rPr>
        <w:t xml:space="preserve"> в</w:t>
      </w:r>
      <w:r w:rsidR="00B506C8">
        <w:rPr>
          <w:sz w:val="28"/>
          <w:szCs w:val="28"/>
        </w:rPr>
        <w:t xml:space="preserve">                        </w:t>
      </w:r>
      <w:r w:rsidR="004F1F2E">
        <w:rPr>
          <w:sz w:val="28"/>
          <w:szCs w:val="28"/>
        </w:rPr>
        <w:t xml:space="preserve"> с. </w:t>
      </w:r>
      <w:proofErr w:type="spellStart"/>
      <w:r w:rsidR="004F1F2E">
        <w:rPr>
          <w:sz w:val="28"/>
          <w:szCs w:val="28"/>
        </w:rPr>
        <w:t>Лазарево</w:t>
      </w:r>
      <w:proofErr w:type="spellEnd"/>
      <w:r w:rsidR="004F1F2E">
        <w:rPr>
          <w:sz w:val="28"/>
          <w:szCs w:val="28"/>
        </w:rPr>
        <w:t xml:space="preserve"> ЕАО пешеход Д. двигался по краю проезжей части </w:t>
      </w:r>
      <w:r w:rsidR="004F1F2E">
        <w:rPr>
          <w:rFonts w:eastAsiaTheme="minorHAnsi"/>
          <w:sz w:val="28"/>
          <w:szCs w:val="28"/>
        </w:rPr>
        <w:t xml:space="preserve">не навстречу движению транспортных средств, а в попутном направлении, чем допустил нарушение пункта 4.1 Правил дорожного движения, административная ответственность за которое </w:t>
      </w:r>
      <w:r w:rsidR="00350371">
        <w:rPr>
          <w:rFonts w:eastAsiaTheme="minorHAnsi"/>
          <w:sz w:val="28"/>
          <w:szCs w:val="28"/>
        </w:rPr>
        <w:t>предусмотрена частью</w:t>
      </w:r>
      <w:r w:rsidR="004F1F2E">
        <w:rPr>
          <w:rFonts w:eastAsiaTheme="minorHAnsi"/>
          <w:sz w:val="28"/>
          <w:szCs w:val="28"/>
        </w:rPr>
        <w:t xml:space="preserve"> 1 статьи 12.29 КоАП РФ. Увидев сотрудников полиции, Д. занервничал и начал убегать, сотрудники полиции стали догонять Д., кричали, что они сотрудники полиции и требовали остановиться, но Д. продолжил убегать, тем самым воспрепятствовал сотрудникам полиции привлечь его к административной ответственности по части 1 статьи 12.29 КоАП РФ, оказал </w:t>
      </w:r>
      <w:r w:rsidR="004F1F2E" w:rsidRPr="007E5B6E">
        <w:rPr>
          <w:sz w:val="28"/>
          <w:szCs w:val="28"/>
        </w:rPr>
        <w:t>неповиновение законному требованию сотрудник</w:t>
      </w:r>
      <w:r w:rsidR="004F1F2E">
        <w:rPr>
          <w:sz w:val="28"/>
          <w:szCs w:val="28"/>
        </w:rPr>
        <w:t>ов</w:t>
      </w:r>
      <w:r w:rsidR="004F1F2E" w:rsidRPr="007E5B6E">
        <w:rPr>
          <w:sz w:val="28"/>
          <w:szCs w:val="28"/>
        </w:rPr>
        <w:t xml:space="preserve"> полиции</w:t>
      </w:r>
      <w:r w:rsidR="004F1F2E">
        <w:rPr>
          <w:rFonts w:eastAsiaTheme="minorHAnsi"/>
          <w:sz w:val="28"/>
          <w:szCs w:val="28"/>
        </w:rPr>
        <w:t xml:space="preserve">. </w:t>
      </w:r>
    </w:p>
    <w:p w14:paraId="0404BA0D" w14:textId="77777777" w:rsidR="00BC645C" w:rsidRDefault="00BC645C" w:rsidP="00CF0557">
      <w:pPr>
        <w:widowControl w:val="0"/>
        <w:autoSpaceDE w:val="0"/>
        <w:autoSpaceDN w:val="0"/>
        <w:adjustRightInd w:val="0"/>
        <w:ind w:firstLine="709"/>
        <w:jc w:val="both"/>
        <w:rPr>
          <w:rFonts w:eastAsiaTheme="minorHAnsi"/>
          <w:sz w:val="28"/>
          <w:szCs w:val="28"/>
        </w:rPr>
      </w:pPr>
      <w:r>
        <w:rPr>
          <w:rFonts w:eastAsiaTheme="minorHAnsi"/>
          <w:sz w:val="28"/>
          <w:szCs w:val="28"/>
        </w:rPr>
        <w:t xml:space="preserve">Д. 24.10.2024 был доставлен в МОМВД России «Ленинский», задержан, привлечен к административной ответственности по части 1 статьи 12.29 КоАП РФ и в отношении него составлен протокол по части 1 статьи 19.3 КоАП РФ. </w:t>
      </w:r>
    </w:p>
    <w:p w14:paraId="7239C2DF" w14:textId="4E458FF7" w:rsidR="00CF0557" w:rsidRDefault="00CF0557" w:rsidP="00CF0557">
      <w:pPr>
        <w:widowControl w:val="0"/>
        <w:autoSpaceDE w:val="0"/>
        <w:autoSpaceDN w:val="0"/>
        <w:adjustRightInd w:val="0"/>
        <w:ind w:firstLine="709"/>
        <w:jc w:val="both"/>
        <w:rPr>
          <w:rFonts w:eastAsiaTheme="minorHAnsi"/>
          <w:sz w:val="28"/>
          <w:szCs w:val="28"/>
        </w:rPr>
      </w:pPr>
      <w:r>
        <w:rPr>
          <w:rFonts w:eastAsiaTheme="minorHAnsi"/>
          <w:sz w:val="28"/>
          <w:szCs w:val="28"/>
        </w:rPr>
        <w:t xml:space="preserve">Законность </w:t>
      </w:r>
      <w:r w:rsidR="00350371">
        <w:rPr>
          <w:rFonts w:eastAsiaTheme="minorHAnsi"/>
          <w:sz w:val="28"/>
          <w:szCs w:val="28"/>
        </w:rPr>
        <w:t>действий</w:t>
      </w:r>
      <w:r>
        <w:rPr>
          <w:rFonts w:eastAsiaTheme="minorHAnsi"/>
          <w:sz w:val="28"/>
          <w:szCs w:val="28"/>
        </w:rPr>
        <w:t xml:space="preserve"> сотрудников полиции </w:t>
      </w:r>
      <w:r w:rsidR="00350371">
        <w:rPr>
          <w:rFonts w:eastAsiaTheme="minorHAnsi"/>
          <w:sz w:val="28"/>
          <w:szCs w:val="28"/>
        </w:rPr>
        <w:t xml:space="preserve">регламентирована </w:t>
      </w:r>
      <w:r>
        <w:rPr>
          <w:sz w:val="28"/>
          <w:szCs w:val="28"/>
        </w:rPr>
        <w:t xml:space="preserve">частью </w:t>
      </w:r>
      <w:r w:rsidRPr="00146DB4">
        <w:rPr>
          <w:sz w:val="28"/>
          <w:szCs w:val="28"/>
        </w:rPr>
        <w:t>1 статьи 27.1 КоАП РФ</w:t>
      </w:r>
      <w:r>
        <w:rPr>
          <w:sz w:val="28"/>
          <w:szCs w:val="28"/>
        </w:rPr>
        <w:t>,</w:t>
      </w:r>
      <w:r>
        <w:rPr>
          <w:rFonts w:eastAsiaTheme="minorHAnsi"/>
          <w:sz w:val="28"/>
          <w:szCs w:val="28"/>
        </w:rPr>
        <w:t xml:space="preserve"> а </w:t>
      </w:r>
      <w:r w:rsidR="007A3AF6">
        <w:rPr>
          <w:rFonts w:eastAsiaTheme="minorHAnsi"/>
          <w:sz w:val="28"/>
          <w:szCs w:val="28"/>
        </w:rPr>
        <w:t xml:space="preserve">также </w:t>
      </w:r>
      <w:r w:rsidR="007A3AF6" w:rsidRPr="002C3BC2">
        <w:rPr>
          <w:sz w:val="28"/>
          <w:szCs w:val="28"/>
        </w:rPr>
        <w:t>пунктами</w:t>
      </w:r>
      <w:r>
        <w:rPr>
          <w:rFonts w:eastAsiaTheme="minorHAnsi"/>
          <w:sz w:val="28"/>
          <w:szCs w:val="28"/>
        </w:rPr>
        <w:t xml:space="preserve"> 1, 2, 8 части 1 статьи 13 </w:t>
      </w:r>
      <w:r>
        <w:rPr>
          <w:rFonts w:eastAsiaTheme="minorHAnsi"/>
          <w:sz w:val="28"/>
          <w:szCs w:val="28"/>
        </w:rPr>
        <w:lastRenderedPageBreak/>
        <w:t>Федерального закона от 07.11.2011 № 3-ФЗ «О полиции».</w:t>
      </w:r>
    </w:p>
    <w:p w14:paraId="46FB940B" w14:textId="04B05321" w:rsidR="00251910" w:rsidRDefault="00251910" w:rsidP="00251910">
      <w:pPr>
        <w:pStyle w:val="ConsPlusNormal"/>
        <w:ind w:firstLine="709"/>
        <w:jc w:val="both"/>
        <w:rPr>
          <w:rFonts w:ascii="Times New Roman" w:eastAsiaTheme="minorHAnsi" w:hAnsi="Times New Roman"/>
          <w:sz w:val="28"/>
          <w:szCs w:val="28"/>
        </w:rPr>
      </w:pPr>
      <w:r>
        <w:rPr>
          <w:rFonts w:ascii="Times New Roman" w:hAnsi="Times New Roman" w:cs="Times New Roman"/>
          <w:sz w:val="28"/>
          <w:szCs w:val="28"/>
        </w:rPr>
        <w:t>Из постановления о привлечении Д</w:t>
      </w:r>
      <w:r w:rsidR="004F773C">
        <w:rPr>
          <w:rFonts w:ascii="Times New Roman" w:hAnsi="Times New Roman" w:cs="Times New Roman"/>
          <w:sz w:val="28"/>
          <w:szCs w:val="28"/>
        </w:rPr>
        <w:t xml:space="preserve">. </w:t>
      </w:r>
      <w:r>
        <w:rPr>
          <w:rFonts w:ascii="Times New Roman" w:hAnsi="Times New Roman" w:cs="Times New Roman"/>
          <w:sz w:val="28"/>
          <w:szCs w:val="28"/>
        </w:rPr>
        <w:t xml:space="preserve">к административной ответственности  по  </w:t>
      </w:r>
      <w:r>
        <w:rPr>
          <w:rFonts w:ascii="Times New Roman" w:eastAsiaTheme="minorHAnsi" w:hAnsi="Times New Roman"/>
          <w:sz w:val="28"/>
          <w:szCs w:val="28"/>
        </w:rPr>
        <w:t>части  1  статьи  12.29  КоАП РФ  следует,   что   24.10.2024  в  11   часов   00   минут    Д</w:t>
      </w:r>
      <w:r w:rsidR="004F773C">
        <w:rPr>
          <w:rFonts w:ascii="Times New Roman" w:eastAsiaTheme="minorHAnsi" w:hAnsi="Times New Roman"/>
          <w:sz w:val="28"/>
          <w:szCs w:val="28"/>
        </w:rPr>
        <w:t xml:space="preserve">. </w:t>
      </w:r>
      <w:r>
        <w:rPr>
          <w:rFonts w:ascii="Times New Roman" w:eastAsiaTheme="minorHAnsi" w:hAnsi="Times New Roman"/>
          <w:sz w:val="28"/>
          <w:szCs w:val="28"/>
        </w:rPr>
        <w:t xml:space="preserve">в   районе   дома  №   </w:t>
      </w:r>
      <w:r w:rsidR="004F773C" w:rsidRPr="004F773C">
        <w:rPr>
          <w:rFonts w:ascii="Times New Roman" w:eastAsiaTheme="minorHAnsi" w:hAnsi="Times New Roman"/>
          <w:sz w:val="28"/>
          <w:szCs w:val="28"/>
        </w:rPr>
        <w:t>&lt;</w:t>
      </w:r>
      <w:r w:rsidR="004F773C">
        <w:rPr>
          <w:rFonts w:ascii="Times New Roman" w:eastAsiaTheme="minorHAnsi" w:hAnsi="Times New Roman"/>
          <w:sz w:val="28"/>
          <w:szCs w:val="28"/>
        </w:rPr>
        <w:t>…</w:t>
      </w:r>
      <w:r w:rsidR="004F773C" w:rsidRPr="004F773C">
        <w:rPr>
          <w:rFonts w:ascii="Times New Roman" w:eastAsiaTheme="minorHAnsi" w:hAnsi="Times New Roman"/>
          <w:sz w:val="28"/>
          <w:szCs w:val="28"/>
        </w:rPr>
        <w:t>&gt;</w:t>
      </w:r>
      <w:r>
        <w:rPr>
          <w:rFonts w:ascii="Times New Roman" w:eastAsiaTheme="minorHAnsi" w:hAnsi="Times New Roman"/>
          <w:sz w:val="28"/>
          <w:szCs w:val="28"/>
        </w:rPr>
        <w:t xml:space="preserve">   по     ул</w:t>
      </w:r>
      <w:r w:rsidR="004F773C">
        <w:rPr>
          <w:rFonts w:ascii="Times New Roman" w:eastAsiaTheme="minorHAnsi" w:hAnsi="Times New Roman"/>
          <w:sz w:val="28"/>
          <w:szCs w:val="28"/>
        </w:rPr>
        <w:t xml:space="preserve">ице </w:t>
      </w:r>
      <w:r w:rsidR="004F773C" w:rsidRPr="004F773C">
        <w:rPr>
          <w:rFonts w:ascii="Times New Roman" w:eastAsiaTheme="minorHAnsi" w:hAnsi="Times New Roman"/>
          <w:sz w:val="28"/>
          <w:szCs w:val="28"/>
        </w:rPr>
        <w:t>&lt;</w:t>
      </w:r>
      <w:r w:rsidR="004F773C">
        <w:rPr>
          <w:rFonts w:ascii="Times New Roman" w:eastAsiaTheme="minorHAnsi" w:hAnsi="Times New Roman"/>
          <w:sz w:val="28"/>
          <w:szCs w:val="28"/>
        </w:rPr>
        <w:t>…</w:t>
      </w:r>
      <w:r w:rsidR="004F773C" w:rsidRPr="004F773C">
        <w:rPr>
          <w:rFonts w:ascii="Times New Roman" w:eastAsiaTheme="minorHAnsi" w:hAnsi="Times New Roman"/>
          <w:sz w:val="28"/>
          <w:szCs w:val="28"/>
        </w:rPr>
        <w:t xml:space="preserve">&gt; </w:t>
      </w:r>
      <w:r>
        <w:rPr>
          <w:rFonts w:ascii="Times New Roman" w:eastAsiaTheme="minorHAnsi" w:hAnsi="Times New Roman"/>
          <w:sz w:val="28"/>
          <w:szCs w:val="28"/>
        </w:rPr>
        <w:t xml:space="preserve">в селе </w:t>
      </w:r>
      <w:proofErr w:type="spellStart"/>
      <w:r>
        <w:rPr>
          <w:rFonts w:ascii="Times New Roman" w:eastAsiaTheme="minorHAnsi" w:hAnsi="Times New Roman"/>
          <w:sz w:val="28"/>
          <w:szCs w:val="28"/>
        </w:rPr>
        <w:t>Лазарево</w:t>
      </w:r>
      <w:proofErr w:type="spellEnd"/>
      <w:r>
        <w:rPr>
          <w:rFonts w:ascii="Times New Roman" w:eastAsiaTheme="minorHAnsi" w:hAnsi="Times New Roman"/>
          <w:sz w:val="28"/>
          <w:szCs w:val="28"/>
        </w:rPr>
        <w:t xml:space="preserve"> ЕАО  двигался по дороге, по правой стороне в попутном направлении движению транспортных средств. За нарушение правил дорожного движения Д</w:t>
      </w:r>
      <w:r w:rsidR="00334B8E">
        <w:rPr>
          <w:rFonts w:ascii="Times New Roman" w:eastAsiaTheme="minorHAnsi" w:hAnsi="Times New Roman"/>
          <w:sz w:val="28"/>
          <w:szCs w:val="28"/>
        </w:rPr>
        <w:t>. п</w:t>
      </w:r>
      <w:r w:rsidR="00972459">
        <w:rPr>
          <w:rFonts w:ascii="Times New Roman" w:eastAsiaTheme="minorHAnsi" w:hAnsi="Times New Roman"/>
          <w:sz w:val="28"/>
          <w:szCs w:val="28"/>
        </w:rPr>
        <w:t>ривлечё</w:t>
      </w:r>
      <w:r>
        <w:rPr>
          <w:rFonts w:ascii="Times New Roman" w:eastAsiaTheme="minorHAnsi" w:hAnsi="Times New Roman"/>
          <w:sz w:val="28"/>
          <w:szCs w:val="28"/>
        </w:rPr>
        <w:t xml:space="preserve">н к административной ответственности по части 1 статьи 12.29 КоАП РФ.  </w:t>
      </w:r>
    </w:p>
    <w:p w14:paraId="3C6B5226" w14:textId="771AD9FC" w:rsidR="00251910" w:rsidRDefault="00251910" w:rsidP="002519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рапортам сотрудников полиции </w:t>
      </w:r>
      <w:r w:rsidR="00F37935">
        <w:rPr>
          <w:rFonts w:ascii="Times New Roman" w:hAnsi="Times New Roman" w:cs="Times New Roman"/>
          <w:sz w:val="28"/>
          <w:szCs w:val="28"/>
        </w:rPr>
        <w:t xml:space="preserve">24.10.2024 </w:t>
      </w:r>
      <w:r>
        <w:rPr>
          <w:rFonts w:ascii="Times New Roman" w:hAnsi="Times New Roman" w:cs="Times New Roman"/>
          <w:sz w:val="28"/>
          <w:szCs w:val="28"/>
        </w:rPr>
        <w:t xml:space="preserve">в рамках операции «Мак» </w:t>
      </w:r>
      <w:r w:rsidR="00550AD6">
        <w:rPr>
          <w:rFonts w:ascii="Times New Roman" w:hAnsi="Times New Roman" w:cs="Times New Roman"/>
          <w:sz w:val="28"/>
          <w:szCs w:val="28"/>
        </w:rPr>
        <w:t xml:space="preserve">сотрудники полиции </w:t>
      </w:r>
      <w:r>
        <w:rPr>
          <w:rFonts w:ascii="Times New Roman" w:hAnsi="Times New Roman" w:cs="Times New Roman"/>
          <w:sz w:val="28"/>
          <w:szCs w:val="28"/>
        </w:rPr>
        <w:t xml:space="preserve">патрулировали  улицы. В районе дома №  </w:t>
      </w:r>
      <w:r w:rsidR="00334B8E" w:rsidRPr="004F773C">
        <w:rPr>
          <w:rFonts w:ascii="Times New Roman" w:eastAsiaTheme="minorHAnsi" w:hAnsi="Times New Roman"/>
          <w:sz w:val="28"/>
          <w:szCs w:val="28"/>
        </w:rPr>
        <w:t>&lt;</w:t>
      </w:r>
      <w:r w:rsidR="00334B8E">
        <w:rPr>
          <w:rFonts w:ascii="Times New Roman" w:eastAsiaTheme="minorHAnsi" w:hAnsi="Times New Roman"/>
          <w:sz w:val="28"/>
          <w:szCs w:val="28"/>
        </w:rPr>
        <w:t>…</w:t>
      </w:r>
      <w:r w:rsidR="00334B8E" w:rsidRPr="004F773C">
        <w:rPr>
          <w:rFonts w:ascii="Times New Roman" w:eastAsiaTheme="minorHAnsi" w:hAnsi="Times New Roman"/>
          <w:sz w:val="28"/>
          <w:szCs w:val="28"/>
        </w:rPr>
        <w:t>&gt;</w:t>
      </w:r>
      <w:r w:rsidR="00334B8E">
        <w:rPr>
          <w:rFonts w:ascii="Times New Roman" w:eastAsiaTheme="minorHAnsi" w:hAnsi="Times New Roman"/>
          <w:sz w:val="28"/>
          <w:szCs w:val="28"/>
        </w:rPr>
        <w:t xml:space="preserve">  </w:t>
      </w:r>
      <w:r w:rsidR="00334B8E">
        <w:rPr>
          <w:rFonts w:ascii="Times New Roman" w:hAnsi="Times New Roman" w:cs="Times New Roman"/>
          <w:sz w:val="28"/>
          <w:szCs w:val="28"/>
        </w:rPr>
        <w:t xml:space="preserve">по улице </w:t>
      </w:r>
      <w:r w:rsidR="00334B8E" w:rsidRPr="004F773C">
        <w:rPr>
          <w:rFonts w:ascii="Times New Roman" w:eastAsiaTheme="minorHAnsi" w:hAnsi="Times New Roman"/>
          <w:sz w:val="28"/>
          <w:szCs w:val="28"/>
        </w:rPr>
        <w:t>&lt;</w:t>
      </w:r>
      <w:r w:rsidR="00334B8E">
        <w:rPr>
          <w:rFonts w:ascii="Times New Roman" w:eastAsiaTheme="minorHAnsi" w:hAnsi="Times New Roman"/>
          <w:sz w:val="28"/>
          <w:szCs w:val="28"/>
        </w:rPr>
        <w:t>…</w:t>
      </w:r>
      <w:r w:rsidR="00334B8E" w:rsidRPr="004F773C">
        <w:rPr>
          <w:rFonts w:ascii="Times New Roman" w:eastAsiaTheme="minorHAnsi" w:hAnsi="Times New Roman"/>
          <w:sz w:val="28"/>
          <w:szCs w:val="28"/>
        </w:rPr>
        <w:t>&gt;</w:t>
      </w:r>
      <w:r w:rsidR="00334B8E">
        <w:rPr>
          <w:rFonts w:ascii="Times New Roman" w:eastAsiaTheme="minorHAnsi" w:hAnsi="Times New Roman"/>
          <w:sz w:val="28"/>
          <w:szCs w:val="28"/>
        </w:rPr>
        <w:t xml:space="preserve"> </w:t>
      </w:r>
      <w:r>
        <w:rPr>
          <w:rFonts w:ascii="Times New Roman" w:hAnsi="Times New Roman" w:cs="Times New Roman"/>
          <w:sz w:val="28"/>
          <w:szCs w:val="28"/>
        </w:rPr>
        <w:t xml:space="preserve">в селе </w:t>
      </w:r>
      <w:proofErr w:type="spellStart"/>
      <w:r>
        <w:rPr>
          <w:rFonts w:ascii="Times New Roman" w:hAnsi="Times New Roman" w:cs="Times New Roman"/>
          <w:sz w:val="28"/>
          <w:szCs w:val="28"/>
        </w:rPr>
        <w:t>Лазарево</w:t>
      </w:r>
      <w:proofErr w:type="spellEnd"/>
      <w:r>
        <w:rPr>
          <w:rFonts w:ascii="Times New Roman" w:hAnsi="Times New Roman" w:cs="Times New Roman"/>
          <w:sz w:val="28"/>
          <w:szCs w:val="28"/>
        </w:rPr>
        <w:t xml:space="preserve"> Ленинского района ЕАО заметили  гражданина, нарушавшего правила дорожного движения. Сотрудниками полиции было принято решение установить личность данного гражданина и привлечь его к административной ответственности по части 1 статьи 12.29 КоАП РФ. Д</w:t>
      </w:r>
      <w:r w:rsidR="00245C53">
        <w:rPr>
          <w:rFonts w:ascii="Times New Roman" w:hAnsi="Times New Roman" w:cs="Times New Roman"/>
          <w:sz w:val="28"/>
          <w:szCs w:val="28"/>
        </w:rPr>
        <w:t xml:space="preserve">. </w:t>
      </w:r>
      <w:r>
        <w:rPr>
          <w:rFonts w:ascii="Times New Roman" w:hAnsi="Times New Roman" w:cs="Times New Roman"/>
          <w:sz w:val="28"/>
          <w:szCs w:val="28"/>
        </w:rPr>
        <w:t>увидев, что сотрудники полиции остановились и стали выходить из транспортного средства, занервничал и начал убегать. Сотрудники полиции стали догонять Д</w:t>
      </w:r>
      <w:r w:rsidR="00245C53">
        <w:rPr>
          <w:rFonts w:ascii="Times New Roman" w:hAnsi="Times New Roman" w:cs="Times New Roman"/>
          <w:sz w:val="28"/>
          <w:szCs w:val="28"/>
        </w:rPr>
        <w:t>.</w:t>
      </w:r>
      <w:r>
        <w:rPr>
          <w:rFonts w:ascii="Times New Roman" w:hAnsi="Times New Roman" w:cs="Times New Roman"/>
          <w:sz w:val="28"/>
          <w:szCs w:val="28"/>
        </w:rPr>
        <w:t>, кричали</w:t>
      </w:r>
      <w:r w:rsidR="00245C53">
        <w:rPr>
          <w:rFonts w:ascii="Times New Roman" w:hAnsi="Times New Roman" w:cs="Times New Roman"/>
          <w:sz w:val="28"/>
          <w:szCs w:val="28"/>
        </w:rPr>
        <w:t>,</w:t>
      </w:r>
      <w:r>
        <w:rPr>
          <w:rFonts w:ascii="Times New Roman" w:hAnsi="Times New Roman" w:cs="Times New Roman"/>
          <w:sz w:val="28"/>
          <w:szCs w:val="28"/>
        </w:rPr>
        <w:t xml:space="preserve"> что они сотрудники полиции и требовали остановиться, однако Д</w:t>
      </w:r>
      <w:r w:rsidR="00245C53">
        <w:rPr>
          <w:rFonts w:ascii="Times New Roman" w:hAnsi="Times New Roman" w:cs="Times New Roman"/>
          <w:sz w:val="28"/>
          <w:szCs w:val="28"/>
        </w:rPr>
        <w:t>.</w:t>
      </w:r>
      <w:r>
        <w:rPr>
          <w:rFonts w:ascii="Times New Roman" w:hAnsi="Times New Roman" w:cs="Times New Roman"/>
          <w:sz w:val="28"/>
          <w:szCs w:val="28"/>
        </w:rPr>
        <w:t xml:space="preserve"> продолжил убегать. </w:t>
      </w:r>
    </w:p>
    <w:p w14:paraId="48F5D92C" w14:textId="215A9900" w:rsidR="00BB1BFF" w:rsidRDefault="00361E69" w:rsidP="002519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вопреки выводам суда в протоколе по делу об административном правонарушении</w:t>
      </w:r>
      <w:r w:rsidR="00BB1BFF">
        <w:rPr>
          <w:rFonts w:ascii="Times New Roman" w:hAnsi="Times New Roman" w:cs="Times New Roman"/>
          <w:sz w:val="28"/>
          <w:szCs w:val="28"/>
        </w:rPr>
        <w:t xml:space="preserve"> и рапортах сотрудников </w:t>
      </w:r>
      <w:r>
        <w:rPr>
          <w:rFonts w:ascii="Times New Roman" w:hAnsi="Times New Roman" w:cs="Times New Roman"/>
          <w:sz w:val="28"/>
          <w:szCs w:val="28"/>
        </w:rPr>
        <w:t xml:space="preserve"> </w:t>
      </w:r>
      <w:r w:rsidR="00BB1BFF">
        <w:rPr>
          <w:rFonts w:ascii="Times New Roman" w:hAnsi="Times New Roman" w:cs="Times New Roman"/>
          <w:sz w:val="28"/>
          <w:szCs w:val="28"/>
        </w:rPr>
        <w:t xml:space="preserve">полиции указано, что Д. не выполнил </w:t>
      </w:r>
      <w:r w:rsidR="00304755">
        <w:rPr>
          <w:rFonts w:ascii="Times New Roman" w:hAnsi="Times New Roman" w:cs="Times New Roman"/>
          <w:sz w:val="28"/>
          <w:szCs w:val="28"/>
        </w:rPr>
        <w:t xml:space="preserve">законные </w:t>
      </w:r>
      <w:r w:rsidR="00BB1BFF">
        <w:rPr>
          <w:rFonts w:ascii="Times New Roman" w:hAnsi="Times New Roman" w:cs="Times New Roman"/>
          <w:sz w:val="28"/>
          <w:szCs w:val="28"/>
        </w:rPr>
        <w:t>требования сотрудников полиции остановиться</w:t>
      </w:r>
      <w:r w:rsidR="00F10146">
        <w:rPr>
          <w:rFonts w:ascii="Times New Roman" w:hAnsi="Times New Roman" w:cs="Times New Roman"/>
          <w:sz w:val="28"/>
          <w:szCs w:val="28"/>
        </w:rPr>
        <w:t>, а продолжил убегать</w:t>
      </w:r>
      <w:r w:rsidR="00304755">
        <w:rPr>
          <w:rFonts w:ascii="Times New Roman" w:eastAsiaTheme="minorHAnsi" w:hAnsi="Times New Roman"/>
          <w:sz w:val="28"/>
          <w:szCs w:val="28"/>
        </w:rPr>
        <w:t>.</w:t>
      </w:r>
      <w:r w:rsidR="00E0652E">
        <w:rPr>
          <w:rFonts w:ascii="Times New Roman" w:eastAsiaTheme="minorHAnsi" w:hAnsi="Times New Roman"/>
          <w:sz w:val="28"/>
          <w:szCs w:val="28"/>
        </w:rPr>
        <w:t xml:space="preserve"> </w:t>
      </w:r>
    </w:p>
    <w:p w14:paraId="0EA6C750" w14:textId="0941FC94" w:rsidR="00BE4866" w:rsidRPr="00B01824" w:rsidRDefault="00E324AE" w:rsidP="00BE4866">
      <w:pPr>
        <w:autoSpaceDN w:val="0"/>
        <w:adjustRightInd w:val="0"/>
        <w:ind w:firstLine="709"/>
        <w:jc w:val="both"/>
        <w:outlineLvl w:val="0"/>
        <w:rPr>
          <w:sz w:val="28"/>
          <w:szCs w:val="28"/>
        </w:rPr>
      </w:pPr>
      <w:r w:rsidRPr="007A64AD">
        <w:rPr>
          <w:sz w:val="28"/>
          <w:szCs w:val="28"/>
        </w:rPr>
        <w:t>Указанные обстоят</w:t>
      </w:r>
      <w:r>
        <w:rPr>
          <w:sz w:val="28"/>
          <w:szCs w:val="28"/>
        </w:rPr>
        <w:t xml:space="preserve">ельства </w:t>
      </w:r>
      <w:r w:rsidRPr="007A64AD">
        <w:rPr>
          <w:sz w:val="28"/>
          <w:szCs w:val="28"/>
        </w:rPr>
        <w:t>судьёй районного суда</w:t>
      </w:r>
      <w:r>
        <w:rPr>
          <w:sz w:val="28"/>
          <w:szCs w:val="28"/>
        </w:rPr>
        <w:t xml:space="preserve"> при вынесении постановления о прекращении производства по делу об административном правонарушении</w:t>
      </w:r>
      <w:r w:rsidR="00F22305">
        <w:rPr>
          <w:sz w:val="28"/>
          <w:szCs w:val="28"/>
        </w:rPr>
        <w:t xml:space="preserve"> </w:t>
      </w:r>
      <w:r w:rsidRPr="007A64AD">
        <w:rPr>
          <w:sz w:val="28"/>
          <w:szCs w:val="28"/>
        </w:rPr>
        <w:t>учтены не были</w:t>
      </w:r>
      <w:r w:rsidR="00370E80">
        <w:rPr>
          <w:sz w:val="28"/>
          <w:szCs w:val="28"/>
        </w:rPr>
        <w:t>,</w:t>
      </w:r>
      <w:r w:rsidR="00BE4866">
        <w:rPr>
          <w:sz w:val="28"/>
          <w:szCs w:val="28"/>
        </w:rPr>
        <w:t xml:space="preserve"> </w:t>
      </w:r>
      <w:r w:rsidR="006D1E8B">
        <w:rPr>
          <w:sz w:val="28"/>
          <w:szCs w:val="28"/>
        </w:rPr>
        <w:t xml:space="preserve">что </w:t>
      </w:r>
      <w:r w:rsidR="00BE4866" w:rsidRPr="00B01824">
        <w:rPr>
          <w:sz w:val="28"/>
          <w:szCs w:val="28"/>
        </w:rPr>
        <w:t xml:space="preserve">не позволяет сделать вывод о выполнении судьёй районного суда требований статей 24.1 и 26.1 КоАП </w:t>
      </w:r>
      <w:r w:rsidR="00B64CC2">
        <w:rPr>
          <w:sz w:val="28"/>
          <w:szCs w:val="28"/>
        </w:rPr>
        <w:t xml:space="preserve">о </w:t>
      </w:r>
      <w:r w:rsidR="00BE4866" w:rsidRPr="00B01824">
        <w:rPr>
          <w:sz w:val="28"/>
          <w:szCs w:val="28"/>
        </w:rPr>
        <w:t>всесторонне</w:t>
      </w:r>
      <w:r w:rsidR="00B64CC2">
        <w:rPr>
          <w:sz w:val="28"/>
          <w:szCs w:val="28"/>
        </w:rPr>
        <w:t>м</w:t>
      </w:r>
      <w:r w:rsidR="00BE4866" w:rsidRPr="00B01824">
        <w:rPr>
          <w:sz w:val="28"/>
          <w:szCs w:val="28"/>
        </w:rPr>
        <w:t>, полно</w:t>
      </w:r>
      <w:r w:rsidR="00B64CC2">
        <w:rPr>
          <w:sz w:val="28"/>
          <w:szCs w:val="28"/>
        </w:rPr>
        <w:t>м</w:t>
      </w:r>
      <w:r w:rsidR="00BE4866">
        <w:rPr>
          <w:sz w:val="28"/>
          <w:szCs w:val="28"/>
        </w:rPr>
        <w:t>,</w:t>
      </w:r>
      <w:r w:rsidR="00BE4866" w:rsidRPr="00B01824">
        <w:rPr>
          <w:sz w:val="28"/>
          <w:szCs w:val="28"/>
        </w:rPr>
        <w:t xml:space="preserve"> объективно</w:t>
      </w:r>
      <w:r w:rsidR="00B64CC2">
        <w:rPr>
          <w:sz w:val="28"/>
          <w:szCs w:val="28"/>
        </w:rPr>
        <w:t>м</w:t>
      </w:r>
      <w:r w:rsidR="00BE4866" w:rsidRPr="00B01824">
        <w:rPr>
          <w:sz w:val="28"/>
          <w:szCs w:val="28"/>
        </w:rPr>
        <w:t xml:space="preserve"> рассмотре</w:t>
      </w:r>
      <w:r w:rsidR="00B64CC2">
        <w:rPr>
          <w:sz w:val="28"/>
          <w:szCs w:val="28"/>
        </w:rPr>
        <w:t>нии</w:t>
      </w:r>
      <w:r w:rsidR="00BE4866" w:rsidRPr="00B01824">
        <w:rPr>
          <w:sz w:val="28"/>
          <w:szCs w:val="28"/>
        </w:rPr>
        <w:t xml:space="preserve"> дел</w:t>
      </w:r>
      <w:r w:rsidR="00B64CC2">
        <w:rPr>
          <w:sz w:val="28"/>
          <w:szCs w:val="28"/>
        </w:rPr>
        <w:t>а</w:t>
      </w:r>
      <w:r w:rsidR="00BE4866">
        <w:rPr>
          <w:sz w:val="28"/>
          <w:szCs w:val="28"/>
        </w:rPr>
        <w:t xml:space="preserve"> и </w:t>
      </w:r>
      <w:r w:rsidR="00BE4866" w:rsidRPr="00B01824">
        <w:rPr>
          <w:sz w:val="28"/>
          <w:szCs w:val="28"/>
        </w:rPr>
        <w:t xml:space="preserve">является существенным нарушением требований КоАП РФ. </w:t>
      </w:r>
    </w:p>
    <w:p w14:paraId="48A63CD3" w14:textId="77777777" w:rsidR="000A2C4D" w:rsidRDefault="00E324AE" w:rsidP="00E324AE">
      <w:pPr>
        <w:widowControl w:val="0"/>
        <w:autoSpaceDE w:val="0"/>
        <w:autoSpaceDN w:val="0"/>
        <w:adjustRightInd w:val="0"/>
        <w:ind w:firstLine="709"/>
        <w:jc w:val="both"/>
        <w:rPr>
          <w:rFonts w:eastAsiaTheme="minorHAnsi"/>
          <w:sz w:val="28"/>
          <w:szCs w:val="28"/>
        </w:rPr>
      </w:pPr>
      <w:r w:rsidRPr="007A64AD">
        <w:rPr>
          <w:rFonts w:eastAsiaTheme="minorHAnsi"/>
          <w:sz w:val="28"/>
          <w:szCs w:val="28"/>
        </w:rPr>
        <w:t>Поскольку</w:t>
      </w:r>
      <w:r w:rsidR="006926BF">
        <w:rPr>
          <w:rFonts w:eastAsiaTheme="minorHAnsi"/>
          <w:sz w:val="28"/>
          <w:szCs w:val="28"/>
        </w:rPr>
        <w:t xml:space="preserve"> на момент рассмотрения жалобы </w:t>
      </w:r>
      <w:r w:rsidRPr="007A64AD">
        <w:rPr>
          <w:rFonts w:eastAsiaTheme="minorHAnsi"/>
          <w:sz w:val="28"/>
          <w:szCs w:val="28"/>
        </w:rPr>
        <w:t xml:space="preserve">срок давности привлечения </w:t>
      </w:r>
      <w:r w:rsidR="006926BF">
        <w:rPr>
          <w:rFonts w:eastAsiaTheme="minorHAnsi"/>
          <w:sz w:val="28"/>
          <w:szCs w:val="28"/>
        </w:rPr>
        <w:t>Д.</w:t>
      </w:r>
      <w:r w:rsidRPr="007A64AD">
        <w:rPr>
          <w:rFonts w:eastAsiaTheme="minorHAnsi"/>
          <w:sz w:val="28"/>
          <w:szCs w:val="28"/>
        </w:rPr>
        <w:t xml:space="preserve"> к административной ответственности не истёк</w:t>
      </w:r>
      <w:r w:rsidR="006926BF">
        <w:rPr>
          <w:rFonts w:eastAsiaTheme="minorHAnsi"/>
          <w:sz w:val="28"/>
          <w:szCs w:val="28"/>
        </w:rPr>
        <w:t>, постановление</w:t>
      </w:r>
      <w:r w:rsidRPr="007A64AD">
        <w:rPr>
          <w:rFonts w:eastAsiaTheme="minorHAnsi"/>
          <w:sz w:val="28"/>
          <w:szCs w:val="28"/>
        </w:rPr>
        <w:t xml:space="preserve"> судьи районного суда отменено, дело возвращено в суд первой инстанции на новое рассмотрение</w:t>
      </w:r>
      <w:r>
        <w:rPr>
          <w:rFonts w:eastAsiaTheme="minorHAnsi"/>
          <w:sz w:val="28"/>
          <w:szCs w:val="28"/>
        </w:rPr>
        <w:t xml:space="preserve"> </w:t>
      </w:r>
    </w:p>
    <w:p w14:paraId="5273188F" w14:textId="76C3DBF6" w:rsidR="00E324AE" w:rsidRDefault="000A2C4D" w:rsidP="000A2C4D">
      <w:pPr>
        <w:widowControl w:val="0"/>
        <w:autoSpaceDE w:val="0"/>
        <w:autoSpaceDN w:val="0"/>
        <w:adjustRightInd w:val="0"/>
        <w:ind w:left="6371" w:firstLine="1"/>
        <w:jc w:val="both"/>
        <w:rPr>
          <w:rFonts w:eastAsiaTheme="minorHAnsi"/>
          <w:sz w:val="28"/>
          <w:szCs w:val="28"/>
        </w:rPr>
      </w:pPr>
      <w:r>
        <w:rPr>
          <w:rFonts w:eastAsiaTheme="minorHAnsi"/>
          <w:sz w:val="28"/>
          <w:szCs w:val="28"/>
        </w:rPr>
        <w:t xml:space="preserve">    </w:t>
      </w:r>
      <w:r w:rsidR="00D631FF">
        <w:rPr>
          <w:rFonts w:eastAsiaTheme="minorHAnsi"/>
          <w:sz w:val="28"/>
          <w:szCs w:val="28"/>
        </w:rPr>
        <w:t xml:space="preserve">   </w:t>
      </w:r>
      <w:r>
        <w:rPr>
          <w:rFonts w:eastAsiaTheme="minorHAnsi"/>
          <w:sz w:val="28"/>
          <w:szCs w:val="28"/>
        </w:rPr>
        <w:t xml:space="preserve"> </w:t>
      </w:r>
      <w:r w:rsidR="00D631FF">
        <w:rPr>
          <w:rFonts w:eastAsiaTheme="minorHAnsi"/>
          <w:sz w:val="28"/>
          <w:szCs w:val="28"/>
        </w:rPr>
        <w:t>(Д</w:t>
      </w:r>
      <w:r w:rsidR="00E324AE" w:rsidRPr="007A64AD">
        <w:rPr>
          <w:rFonts w:eastAsiaTheme="minorHAnsi"/>
          <w:sz w:val="28"/>
          <w:szCs w:val="28"/>
        </w:rPr>
        <w:t>ело № 7-</w:t>
      </w:r>
      <w:r w:rsidR="00D631FF">
        <w:rPr>
          <w:rFonts w:eastAsiaTheme="minorHAnsi"/>
          <w:sz w:val="28"/>
          <w:szCs w:val="28"/>
        </w:rPr>
        <w:t>29</w:t>
      </w:r>
      <w:r w:rsidR="00E324AE" w:rsidRPr="007A64AD">
        <w:rPr>
          <w:rFonts w:eastAsiaTheme="minorHAnsi"/>
          <w:sz w:val="28"/>
          <w:szCs w:val="28"/>
        </w:rPr>
        <w:t>/202</w:t>
      </w:r>
      <w:r w:rsidR="00D631FF">
        <w:rPr>
          <w:rFonts w:eastAsiaTheme="minorHAnsi"/>
          <w:sz w:val="28"/>
          <w:szCs w:val="28"/>
        </w:rPr>
        <w:t>4</w:t>
      </w:r>
      <w:r w:rsidR="00E324AE" w:rsidRPr="007A64AD">
        <w:rPr>
          <w:rFonts w:eastAsiaTheme="minorHAnsi"/>
          <w:sz w:val="28"/>
          <w:szCs w:val="28"/>
        </w:rPr>
        <w:t>)</w:t>
      </w:r>
    </w:p>
    <w:p w14:paraId="7951AD9A" w14:textId="5E755E9D" w:rsidR="00693A0E" w:rsidRDefault="00693A0E" w:rsidP="00F7620E">
      <w:pPr>
        <w:ind w:firstLine="708"/>
        <w:jc w:val="both"/>
        <w:rPr>
          <w:sz w:val="28"/>
          <w:szCs w:val="28"/>
        </w:rPr>
      </w:pPr>
    </w:p>
    <w:p w14:paraId="3F9156DD" w14:textId="77777777" w:rsidR="000C3D72" w:rsidRPr="00417A38" w:rsidRDefault="000C3D72" w:rsidP="000C3D72">
      <w:pPr>
        <w:ind w:firstLine="709"/>
        <w:jc w:val="right"/>
        <w:rPr>
          <w:sz w:val="28"/>
          <w:szCs w:val="28"/>
        </w:rPr>
      </w:pPr>
    </w:p>
    <w:p w14:paraId="45BE30F4" w14:textId="77777777" w:rsidR="000C3D72" w:rsidRDefault="000C3D72" w:rsidP="000C3D72">
      <w:pPr>
        <w:autoSpaceDE w:val="0"/>
        <w:autoSpaceDN w:val="0"/>
        <w:adjustRightInd w:val="0"/>
        <w:ind w:firstLine="708"/>
        <w:jc w:val="both"/>
        <w:rPr>
          <w:sz w:val="28"/>
          <w:szCs w:val="28"/>
        </w:rPr>
      </w:pPr>
      <w:r>
        <w:rPr>
          <w:sz w:val="28"/>
          <w:szCs w:val="28"/>
        </w:rPr>
        <w:t>2. Постановлением судьи районного суда от 28.10.2024 гражданин США Б. признан виновным в совершении административного правонарушения, предусмотренного частью 1 статьи 19.3 КоАП РФ (н</w:t>
      </w:r>
      <w:r>
        <w:rPr>
          <w:rFonts w:eastAsiaTheme="minorHAnsi"/>
          <w:sz w:val="28"/>
          <w:szCs w:val="28"/>
          <w:lang w:eastAsia="en-US"/>
        </w:rPr>
        <w:t xml:space="preserve">еповиновение законному распоряжению или требованию сотрудника полиции в связи с исполнением им обязанностей по охране общественного порядка и обеспечению общественной безопасности, а равно воспрепятствование исполнению им служебных обязанностей), </w:t>
      </w:r>
      <w:r>
        <w:rPr>
          <w:sz w:val="28"/>
          <w:szCs w:val="28"/>
        </w:rPr>
        <w:t>и подвергнут административному наказанию в виде административного ареста сроком на 15 суток.</w:t>
      </w:r>
    </w:p>
    <w:p w14:paraId="728F51BF" w14:textId="55F28CE8" w:rsidR="005B62B1" w:rsidRDefault="005B62B1" w:rsidP="000C3D72">
      <w:pPr>
        <w:autoSpaceDE w:val="0"/>
        <w:autoSpaceDN w:val="0"/>
        <w:adjustRightInd w:val="0"/>
        <w:ind w:firstLine="708"/>
        <w:jc w:val="both"/>
        <w:rPr>
          <w:sz w:val="28"/>
          <w:szCs w:val="28"/>
        </w:rPr>
      </w:pPr>
      <w:r>
        <w:rPr>
          <w:sz w:val="28"/>
          <w:szCs w:val="28"/>
        </w:rPr>
        <w:lastRenderedPageBreak/>
        <w:t xml:space="preserve">Основанием для привлечения Б. к административной ответственности </w:t>
      </w:r>
      <w:r w:rsidR="000B369F">
        <w:rPr>
          <w:sz w:val="28"/>
          <w:szCs w:val="28"/>
        </w:rPr>
        <w:t>явился отказ последнего</w:t>
      </w:r>
      <w:r w:rsidR="00640266">
        <w:rPr>
          <w:sz w:val="28"/>
          <w:szCs w:val="28"/>
        </w:rPr>
        <w:t xml:space="preserve"> </w:t>
      </w:r>
      <w:r w:rsidR="00276D58">
        <w:rPr>
          <w:sz w:val="28"/>
          <w:szCs w:val="28"/>
        </w:rPr>
        <w:t xml:space="preserve">от </w:t>
      </w:r>
      <w:r w:rsidR="003D7791">
        <w:rPr>
          <w:sz w:val="28"/>
          <w:szCs w:val="28"/>
        </w:rPr>
        <w:t xml:space="preserve">выполнения </w:t>
      </w:r>
      <w:r w:rsidR="00276D58">
        <w:rPr>
          <w:sz w:val="28"/>
          <w:szCs w:val="28"/>
        </w:rPr>
        <w:t>требования сотрудников полиции</w:t>
      </w:r>
      <w:r w:rsidR="00A0758E">
        <w:rPr>
          <w:sz w:val="28"/>
          <w:szCs w:val="28"/>
        </w:rPr>
        <w:t>, выдвинутого на основании статьи 13 Федерального закона «О полиции»</w:t>
      </w:r>
      <w:r w:rsidR="00134EDC">
        <w:rPr>
          <w:sz w:val="28"/>
          <w:szCs w:val="28"/>
        </w:rPr>
        <w:t>,</w:t>
      </w:r>
      <w:r w:rsidR="00276D58">
        <w:rPr>
          <w:sz w:val="28"/>
          <w:szCs w:val="28"/>
        </w:rPr>
        <w:t xml:space="preserve"> </w:t>
      </w:r>
      <w:r w:rsidR="00640266">
        <w:rPr>
          <w:sz w:val="28"/>
          <w:szCs w:val="28"/>
        </w:rPr>
        <w:t>проехать в МОМВД России «Биробиджанский</w:t>
      </w:r>
      <w:r w:rsidR="00276D58">
        <w:rPr>
          <w:sz w:val="28"/>
          <w:szCs w:val="28"/>
        </w:rPr>
        <w:t>» для составления административного протокола</w:t>
      </w:r>
      <w:r w:rsidR="006322EF">
        <w:rPr>
          <w:sz w:val="28"/>
          <w:szCs w:val="28"/>
        </w:rPr>
        <w:t xml:space="preserve"> (в МОМВД России </w:t>
      </w:r>
      <w:r w:rsidR="006B7C8E">
        <w:rPr>
          <w:sz w:val="28"/>
          <w:szCs w:val="28"/>
        </w:rPr>
        <w:t>в отношении данного иностранного гражданина имелся материал проверки по части 1 статьи 20.3.3 КоАП РФ, КУСП от 25.10.2024)</w:t>
      </w:r>
      <w:r w:rsidR="00A0758E">
        <w:rPr>
          <w:sz w:val="28"/>
          <w:szCs w:val="28"/>
        </w:rPr>
        <w:t xml:space="preserve">, данное требование выдвигалось в присутствии переводчика. </w:t>
      </w:r>
      <w:r w:rsidR="00276D58">
        <w:rPr>
          <w:sz w:val="28"/>
          <w:szCs w:val="28"/>
        </w:rPr>
        <w:t xml:space="preserve"> </w:t>
      </w:r>
    </w:p>
    <w:p w14:paraId="2C68E439" w14:textId="77777777" w:rsidR="000C3D72" w:rsidRDefault="000C3D72" w:rsidP="000C3D72">
      <w:pPr>
        <w:ind w:firstLine="709"/>
        <w:jc w:val="both"/>
        <w:rPr>
          <w:sz w:val="28"/>
          <w:szCs w:val="28"/>
        </w:rPr>
      </w:pPr>
      <w:r>
        <w:rPr>
          <w:sz w:val="28"/>
          <w:szCs w:val="28"/>
        </w:rPr>
        <w:t>Рассматривая жалобу защитника С. на указанное постановление, с</w:t>
      </w:r>
      <w:r w:rsidRPr="00417A38">
        <w:rPr>
          <w:sz w:val="28"/>
          <w:szCs w:val="28"/>
        </w:rPr>
        <w:t>удья</w:t>
      </w:r>
      <w:r>
        <w:rPr>
          <w:sz w:val="28"/>
          <w:szCs w:val="28"/>
        </w:rPr>
        <w:t xml:space="preserve"> вышестоящей инстанции пришёл к выводу об его отмене по следующим основаниям.</w:t>
      </w:r>
    </w:p>
    <w:p w14:paraId="6CF783C4" w14:textId="77777777" w:rsidR="004C638B" w:rsidRPr="006215D9" w:rsidRDefault="004C638B" w:rsidP="004C638B">
      <w:pPr>
        <w:pStyle w:val="ConsPlusNormal"/>
        <w:ind w:firstLine="709"/>
        <w:jc w:val="both"/>
        <w:rPr>
          <w:rFonts w:ascii="Times New Roman" w:hAnsi="Times New Roman" w:cs="Times New Roman"/>
          <w:sz w:val="28"/>
          <w:szCs w:val="28"/>
        </w:rPr>
      </w:pPr>
      <w:r w:rsidRPr="006215D9">
        <w:rPr>
          <w:rFonts w:ascii="Times New Roman" w:hAnsi="Times New Roman" w:cs="Times New Roman"/>
          <w:sz w:val="28"/>
          <w:szCs w:val="28"/>
        </w:rPr>
        <w:t xml:space="preserve">Согласно </w:t>
      </w:r>
      <w:hyperlink r:id="rId13">
        <w:r w:rsidRPr="006215D9">
          <w:rPr>
            <w:rFonts w:ascii="Times New Roman" w:hAnsi="Times New Roman" w:cs="Times New Roman"/>
            <w:sz w:val="28"/>
            <w:szCs w:val="28"/>
          </w:rPr>
          <w:t>стать</w:t>
        </w:r>
        <w:r>
          <w:rPr>
            <w:rFonts w:ascii="Times New Roman" w:hAnsi="Times New Roman" w:cs="Times New Roman"/>
            <w:sz w:val="28"/>
            <w:szCs w:val="28"/>
          </w:rPr>
          <w:t>е</w:t>
        </w:r>
        <w:r w:rsidRPr="006215D9">
          <w:rPr>
            <w:rFonts w:ascii="Times New Roman" w:hAnsi="Times New Roman" w:cs="Times New Roman"/>
            <w:sz w:val="28"/>
            <w:szCs w:val="28"/>
          </w:rPr>
          <w:t xml:space="preserve"> 25.10</w:t>
        </w:r>
      </w:hyperlink>
      <w:r w:rsidRPr="006215D9">
        <w:rPr>
          <w:rFonts w:ascii="Times New Roman" w:hAnsi="Times New Roman" w:cs="Times New Roman"/>
          <w:sz w:val="28"/>
          <w:szCs w:val="28"/>
        </w:rPr>
        <w:t xml:space="preserve"> КоАП РФ в качестве переводчика может быть привлечено любое не заинтересованное в исходе дела совершеннолетнее лицо, владеющее языками или навыками </w:t>
      </w:r>
      <w:proofErr w:type="spellStart"/>
      <w:r w:rsidRPr="006215D9">
        <w:rPr>
          <w:rFonts w:ascii="Times New Roman" w:hAnsi="Times New Roman" w:cs="Times New Roman"/>
          <w:sz w:val="28"/>
          <w:szCs w:val="28"/>
        </w:rPr>
        <w:t>сурдоперевода</w:t>
      </w:r>
      <w:proofErr w:type="spellEnd"/>
      <w:r w:rsidRPr="006215D9">
        <w:rPr>
          <w:rFonts w:ascii="Times New Roman" w:hAnsi="Times New Roman" w:cs="Times New Roman"/>
          <w:sz w:val="28"/>
          <w:szCs w:val="28"/>
        </w:rPr>
        <w:t xml:space="preserve"> (осуществляющее </w:t>
      </w:r>
      <w:proofErr w:type="spellStart"/>
      <w:r w:rsidRPr="006215D9">
        <w:rPr>
          <w:rFonts w:ascii="Times New Roman" w:hAnsi="Times New Roman" w:cs="Times New Roman"/>
          <w:sz w:val="28"/>
          <w:szCs w:val="28"/>
        </w:rPr>
        <w:t>сурдоперевод</w:t>
      </w:r>
      <w:proofErr w:type="spellEnd"/>
      <w:r w:rsidRPr="006215D9">
        <w:rPr>
          <w:rFonts w:ascii="Times New Roman" w:hAnsi="Times New Roman" w:cs="Times New Roman"/>
          <w:sz w:val="28"/>
          <w:szCs w:val="28"/>
        </w:rPr>
        <w:t xml:space="preserve"> или </w:t>
      </w:r>
      <w:proofErr w:type="spellStart"/>
      <w:r w:rsidRPr="006215D9">
        <w:rPr>
          <w:rFonts w:ascii="Times New Roman" w:hAnsi="Times New Roman" w:cs="Times New Roman"/>
          <w:sz w:val="28"/>
          <w:szCs w:val="28"/>
        </w:rPr>
        <w:t>тифлосурдоперевод</w:t>
      </w:r>
      <w:proofErr w:type="spellEnd"/>
      <w:r w:rsidRPr="006215D9">
        <w:rPr>
          <w:rFonts w:ascii="Times New Roman" w:hAnsi="Times New Roman" w:cs="Times New Roman"/>
          <w:sz w:val="28"/>
          <w:szCs w:val="28"/>
        </w:rPr>
        <w:t xml:space="preserve">), необходимыми для перевода или </w:t>
      </w:r>
      <w:proofErr w:type="spellStart"/>
      <w:r w:rsidRPr="006215D9">
        <w:rPr>
          <w:rFonts w:ascii="Times New Roman" w:hAnsi="Times New Roman" w:cs="Times New Roman"/>
          <w:sz w:val="28"/>
          <w:szCs w:val="28"/>
        </w:rPr>
        <w:t>сурдоперевода</w:t>
      </w:r>
      <w:proofErr w:type="spellEnd"/>
      <w:r w:rsidRPr="006215D9">
        <w:rPr>
          <w:rFonts w:ascii="Times New Roman" w:hAnsi="Times New Roman" w:cs="Times New Roman"/>
          <w:sz w:val="28"/>
          <w:szCs w:val="28"/>
        </w:rPr>
        <w:t xml:space="preserve"> при производстве по делу об административном правонарушении </w:t>
      </w:r>
      <w:hyperlink r:id="rId14">
        <w:r w:rsidRPr="006215D9">
          <w:rPr>
            <w:rFonts w:ascii="Times New Roman" w:hAnsi="Times New Roman" w:cs="Times New Roman"/>
            <w:sz w:val="28"/>
            <w:szCs w:val="28"/>
          </w:rPr>
          <w:t>(часть 1)</w:t>
        </w:r>
      </w:hyperlink>
      <w:r w:rsidRPr="006215D9">
        <w:rPr>
          <w:rFonts w:ascii="Times New Roman" w:hAnsi="Times New Roman" w:cs="Times New Roman"/>
          <w:sz w:val="28"/>
          <w:szCs w:val="28"/>
        </w:rPr>
        <w:t>.</w:t>
      </w:r>
    </w:p>
    <w:p w14:paraId="6E86E146" w14:textId="77777777" w:rsidR="004C638B" w:rsidRDefault="004C638B" w:rsidP="004C638B">
      <w:pPr>
        <w:pStyle w:val="ConsPlusNormal"/>
        <w:ind w:firstLine="709"/>
        <w:jc w:val="both"/>
        <w:rPr>
          <w:rFonts w:ascii="Times New Roman" w:hAnsi="Times New Roman" w:cs="Times New Roman"/>
          <w:sz w:val="28"/>
          <w:szCs w:val="28"/>
        </w:rPr>
      </w:pPr>
      <w:r w:rsidRPr="006215D9">
        <w:rPr>
          <w:rFonts w:ascii="Times New Roman" w:hAnsi="Times New Roman" w:cs="Times New Roman"/>
          <w:sz w:val="28"/>
          <w:szCs w:val="28"/>
        </w:rPr>
        <w:t xml:space="preserve">Переводчик назначается судьей, органом, должностным лицом, в производстве которых находится дело об административном правонарушении </w:t>
      </w:r>
      <w:hyperlink r:id="rId15">
        <w:r w:rsidRPr="006215D9">
          <w:rPr>
            <w:rFonts w:ascii="Times New Roman" w:hAnsi="Times New Roman" w:cs="Times New Roman"/>
            <w:sz w:val="28"/>
            <w:szCs w:val="28"/>
          </w:rPr>
          <w:t>(часть 2)</w:t>
        </w:r>
      </w:hyperlink>
      <w:r w:rsidRPr="006215D9">
        <w:rPr>
          <w:rFonts w:ascii="Times New Roman" w:hAnsi="Times New Roman" w:cs="Times New Roman"/>
          <w:sz w:val="28"/>
          <w:szCs w:val="28"/>
        </w:rPr>
        <w:t>.</w:t>
      </w:r>
    </w:p>
    <w:p w14:paraId="68489050" w14:textId="0644D82F" w:rsidR="007B4CC5" w:rsidRPr="006215D9" w:rsidRDefault="007B4CC5" w:rsidP="004C6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Переводчик предупреждается об административной ответственности за выполнение заведомо неправильного перевода (часть 4).</w:t>
      </w:r>
    </w:p>
    <w:p w14:paraId="4F08218B" w14:textId="77777777" w:rsidR="000C3D72" w:rsidRPr="00F31405" w:rsidRDefault="000C3D72" w:rsidP="000C3D72">
      <w:pPr>
        <w:pStyle w:val="ConsPlusNormal"/>
        <w:ind w:firstLine="709"/>
        <w:jc w:val="both"/>
        <w:rPr>
          <w:rFonts w:ascii="Times New Roman" w:hAnsi="Times New Roman" w:cs="Times New Roman"/>
          <w:sz w:val="28"/>
          <w:szCs w:val="28"/>
        </w:rPr>
      </w:pPr>
      <w:r>
        <w:rPr>
          <w:sz w:val="28"/>
          <w:szCs w:val="28"/>
        </w:rPr>
        <w:t xml:space="preserve"> </w:t>
      </w:r>
      <w:hyperlink r:id="rId16">
        <w:r w:rsidRPr="00F31405">
          <w:rPr>
            <w:rFonts w:ascii="Times New Roman" w:hAnsi="Times New Roman" w:cs="Times New Roman"/>
            <w:sz w:val="28"/>
            <w:szCs w:val="28"/>
          </w:rPr>
          <w:t>Статьей 17.9</w:t>
        </w:r>
      </w:hyperlink>
      <w:r w:rsidRPr="00F31405">
        <w:rPr>
          <w:rFonts w:ascii="Times New Roman" w:hAnsi="Times New Roman" w:cs="Times New Roman"/>
          <w:sz w:val="28"/>
          <w:szCs w:val="28"/>
        </w:rPr>
        <w:t xml:space="preserve"> КоАП РФ установлена административная ответственность за 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w:t>
      </w:r>
    </w:p>
    <w:p w14:paraId="05FBAC3D" w14:textId="77777777" w:rsidR="000C3D72" w:rsidRPr="00F31405" w:rsidRDefault="000C3D72" w:rsidP="000C3D72">
      <w:pPr>
        <w:autoSpaceDE w:val="0"/>
        <w:autoSpaceDN w:val="0"/>
        <w:adjustRightInd w:val="0"/>
        <w:ind w:firstLine="709"/>
        <w:jc w:val="both"/>
        <w:rPr>
          <w:rFonts w:eastAsiaTheme="minorHAnsi"/>
          <w:sz w:val="28"/>
          <w:szCs w:val="28"/>
        </w:rPr>
      </w:pPr>
      <w:r w:rsidRPr="00F31405">
        <w:rPr>
          <w:rFonts w:eastAsiaTheme="minorHAnsi"/>
          <w:sz w:val="28"/>
          <w:szCs w:val="28"/>
        </w:rPr>
        <w:t xml:space="preserve">В силу </w:t>
      </w:r>
      <w:hyperlink r:id="rId17" w:history="1">
        <w:r w:rsidRPr="00F31405">
          <w:rPr>
            <w:rFonts w:eastAsiaTheme="minorHAnsi"/>
            <w:sz w:val="28"/>
            <w:szCs w:val="28"/>
          </w:rPr>
          <w:t>части 2 статьи 25.12</w:t>
        </w:r>
      </w:hyperlink>
      <w:r w:rsidRPr="00F31405">
        <w:rPr>
          <w:rFonts w:eastAsiaTheme="minorHAnsi"/>
          <w:sz w:val="28"/>
          <w:szCs w:val="28"/>
        </w:rPr>
        <w:t xml:space="preserve"> КоАП РФ к участию в производстве по делу об административном правонарушении в качестве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 ранее выступал в качестве иных участников производства по данному делу, а равно если имеются основания считать это лицо лично, прямо или косвенно, заинтересованными в исходе данного дела.</w:t>
      </w:r>
    </w:p>
    <w:p w14:paraId="230B525D" w14:textId="2BAC48DA" w:rsidR="000C3D72" w:rsidRPr="00F31405" w:rsidRDefault="000C3D72" w:rsidP="00A22C12">
      <w:pPr>
        <w:widowControl w:val="0"/>
        <w:autoSpaceDE w:val="0"/>
        <w:autoSpaceDN w:val="0"/>
        <w:adjustRightInd w:val="0"/>
        <w:ind w:firstLine="709"/>
        <w:jc w:val="both"/>
        <w:rPr>
          <w:rFonts w:eastAsiaTheme="minorHAnsi"/>
          <w:sz w:val="28"/>
          <w:szCs w:val="28"/>
        </w:rPr>
      </w:pPr>
      <w:r>
        <w:rPr>
          <w:rFonts w:eastAsiaTheme="minorHAnsi"/>
          <w:sz w:val="28"/>
          <w:szCs w:val="28"/>
        </w:rPr>
        <w:t xml:space="preserve">Из материалов дела следует, что </w:t>
      </w:r>
      <w:r w:rsidRPr="00F31405">
        <w:rPr>
          <w:rFonts w:eastAsiaTheme="minorHAnsi"/>
          <w:sz w:val="28"/>
          <w:szCs w:val="28"/>
        </w:rPr>
        <w:t xml:space="preserve">на стадии возбуждения дела об административном правонарушении по </w:t>
      </w:r>
      <w:hyperlink r:id="rId18" w:history="1">
        <w:r w:rsidRPr="00F31405">
          <w:rPr>
            <w:rFonts w:eastAsiaTheme="minorHAnsi"/>
            <w:sz w:val="28"/>
            <w:szCs w:val="28"/>
          </w:rPr>
          <w:t>части 1 статьи 19.3</w:t>
        </w:r>
      </w:hyperlink>
      <w:r w:rsidRPr="00F31405">
        <w:rPr>
          <w:rFonts w:eastAsiaTheme="minorHAnsi"/>
          <w:sz w:val="28"/>
          <w:szCs w:val="28"/>
        </w:rPr>
        <w:t xml:space="preserve"> КоАП РФ и при рассмотрении дела в суде  перевод осуществлен переводчиком В</w:t>
      </w:r>
      <w:r>
        <w:rPr>
          <w:rFonts w:eastAsiaTheme="minorHAnsi"/>
          <w:sz w:val="28"/>
          <w:szCs w:val="28"/>
        </w:rPr>
        <w:t>.</w:t>
      </w:r>
    </w:p>
    <w:p w14:paraId="04638817" w14:textId="77777777" w:rsidR="000C3D72" w:rsidRPr="00F31405" w:rsidRDefault="000C3D72" w:rsidP="00A22C12">
      <w:pPr>
        <w:widowControl w:val="0"/>
        <w:autoSpaceDE w:val="0"/>
        <w:autoSpaceDN w:val="0"/>
        <w:adjustRightInd w:val="0"/>
        <w:ind w:firstLine="709"/>
        <w:jc w:val="both"/>
        <w:rPr>
          <w:rFonts w:eastAsiaTheme="minorHAnsi"/>
          <w:sz w:val="28"/>
          <w:szCs w:val="28"/>
        </w:rPr>
      </w:pPr>
      <w:r w:rsidRPr="00F31405">
        <w:rPr>
          <w:rFonts w:eastAsiaTheme="minorHAnsi"/>
          <w:sz w:val="28"/>
          <w:szCs w:val="28"/>
        </w:rPr>
        <w:t>Имея указанный правовой статус по настоящему делу, В</w:t>
      </w:r>
      <w:r>
        <w:rPr>
          <w:rFonts w:eastAsiaTheme="minorHAnsi"/>
          <w:sz w:val="28"/>
          <w:szCs w:val="28"/>
        </w:rPr>
        <w:t xml:space="preserve">. </w:t>
      </w:r>
      <w:r w:rsidRPr="00F31405">
        <w:rPr>
          <w:rFonts w:eastAsiaTheme="minorHAnsi"/>
          <w:sz w:val="28"/>
          <w:szCs w:val="28"/>
        </w:rPr>
        <w:t>на стадии возбуждения дела об административном правонарушении одновременно опрошен</w:t>
      </w:r>
      <w:r>
        <w:rPr>
          <w:rFonts w:eastAsiaTheme="minorHAnsi"/>
          <w:sz w:val="28"/>
          <w:szCs w:val="28"/>
        </w:rPr>
        <w:t>а</w:t>
      </w:r>
      <w:r w:rsidRPr="00F31405">
        <w:rPr>
          <w:rFonts w:eastAsiaTheme="minorHAnsi"/>
          <w:sz w:val="28"/>
          <w:szCs w:val="28"/>
        </w:rPr>
        <w:t xml:space="preserve"> в качестве свидетеля и е</w:t>
      </w:r>
      <w:r>
        <w:rPr>
          <w:rFonts w:eastAsiaTheme="minorHAnsi"/>
          <w:sz w:val="28"/>
          <w:szCs w:val="28"/>
        </w:rPr>
        <w:t>ё</w:t>
      </w:r>
      <w:r w:rsidRPr="00F31405">
        <w:rPr>
          <w:rFonts w:eastAsiaTheme="minorHAnsi"/>
          <w:sz w:val="28"/>
          <w:szCs w:val="28"/>
        </w:rPr>
        <w:t xml:space="preserve"> показания учтены судом при вынесении постановления, что ставит под сомнение одновременное участие</w:t>
      </w:r>
      <w:r w:rsidRPr="00710A4E">
        <w:rPr>
          <w:rFonts w:eastAsiaTheme="minorHAnsi"/>
          <w:sz w:val="28"/>
          <w:szCs w:val="28"/>
        </w:rPr>
        <w:t xml:space="preserve"> </w:t>
      </w:r>
      <w:r w:rsidRPr="00F31405">
        <w:rPr>
          <w:rFonts w:eastAsiaTheme="minorHAnsi"/>
          <w:sz w:val="28"/>
          <w:szCs w:val="28"/>
        </w:rPr>
        <w:t>В</w:t>
      </w:r>
      <w:r>
        <w:rPr>
          <w:rFonts w:eastAsiaTheme="minorHAnsi"/>
          <w:sz w:val="28"/>
          <w:szCs w:val="28"/>
        </w:rPr>
        <w:t xml:space="preserve">. </w:t>
      </w:r>
      <w:r w:rsidRPr="00F31405">
        <w:rPr>
          <w:rFonts w:eastAsiaTheme="minorHAnsi"/>
          <w:sz w:val="28"/>
          <w:szCs w:val="28"/>
        </w:rPr>
        <w:t>в качестве переводчика при рассмотрении дела судом.</w:t>
      </w:r>
    </w:p>
    <w:p w14:paraId="796886B6" w14:textId="77777777" w:rsidR="000C3D72" w:rsidRDefault="000C3D72" w:rsidP="000C3D72">
      <w:pPr>
        <w:autoSpaceDE w:val="0"/>
        <w:autoSpaceDN w:val="0"/>
        <w:adjustRightInd w:val="0"/>
        <w:ind w:firstLine="708"/>
        <w:jc w:val="both"/>
        <w:rPr>
          <w:rFonts w:eastAsiaTheme="minorHAnsi"/>
          <w:sz w:val="28"/>
          <w:szCs w:val="28"/>
        </w:rPr>
      </w:pPr>
      <w:r w:rsidRPr="00F31405">
        <w:rPr>
          <w:rFonts w:eastAsiaTheme="minorHAnsi"/>
          <w:sz w:val="28"/>
          <w:szCs w:val="28"/>
        </w:rPr>
        <w:lastRenderedPageBreak/>
        <w:t>Наличие у одного лица разных правовых статусов по делу об административном правонарушении не может быть признано допустимым.</w:t>
      </w:r>
    </w:p>
    <w:p w14:paraId="645CB924" w14:textId="65DDE6B3" w:rsidR="00F80367" w:rsidRPr="00F31405" w:rsidRDefault="00F80367" w:rsidP="00F80367">
      <w:pPr>
        <w:autoSpaceDN w:val="0"/>
        <w:adjustRightInd w:val="0"/>
        <w:ind w:firstLine="709"/>
        <w:jc w:val="both"/>
        <w:rPr>
          <w:sz w:val="28"/>
          <w:szCs w:val="28"/>
        </w:rPr>
      </w:pPr>
      <w:r w:rsidRPr="00F31405">
        <w:rPr>
          <w:sz w:val="28"/>
          <w:szCs w:val="28"/>
        </w:rPr>
        <w:t>Помимо этого в силу статьи 25.10 КоАП РФ при рассмотрении дела судом переводчик предупреждается об ответственности по ст</w:t>
      </w:r>
      <w:r>
        <w:rPr>
          <w:sz w:val="28"/>
          <w:szCs w:val="28"/>
        </w:rPr>
        <w:t>атье 1</w:t>
      </w:r>
      <w:r w:rsidRPr="00F31405">
        <w:rPr>
          <w:sz w:val="28"/>
          <w:szCs w:val="28"/>
        </w:rPr>
        <w:t>7.9 КоАП РФ за заведомо неправильный перевод. При производстве по делу судья предупредила переводчика В</w:t>
      </w:r>
      <w:r w:rsidR="0013386E">
        <w:rPr>
          <w:sz w:val="28"/>
          <w:szCs w:val="28"/>
        </w:rPr>
        <w:t xml:space="preserve">. </w:t>
      </w:r>
      <w:r w:rsidRPr="00F31405">
        <w:rPr>
          <w:sz w:val="28"/>
          <w:szCs w:val="28"/>
        </w:rPr>
        <w:t>за заведомо ложный перевод, однако не  указала статью КоАП РФ</w:t>
      </w:r>
      <w:r w:rsidR="00B54867">
        <w:rPr>
          <w:sz w:val="28"/>
          <w:szCs w:val="28"/>
        </w:rPr>
        <w:t>,</w:t>
      </w:r>
      <w:r w:rsidRPr="00F31405">
        <w:rPr>
          <w:sz w:val="28"/>
          <w:szCs w:val="28"/>
        </w:rPr>
        <w:t xml:space="preserve"> которой предусмотрена эта  ответственность. </w:t>
      </w:r>
    </w:p>
    <w:p w14:paraId="0D46855F" w14:textId="1AB84CBE" w:rsidR="000C3D72" w:rsidRDefault="00B54867" w:rsidP="00D97FE2">
      <w:pPr>
        <w:autoSpaceDE w:val="0"/>
        <w:autoSpaceDN w:val="0"/>
        <w:adjustRightInd w:val="0"/>
        <w:ind w:firstLine="540"/>
        <w:jc w:val="both"/>
        <w:rPr>
          <w:rFonts w:eastAsiaTheme="minorHAnsi"/>
          <w:sz w:val="28"/>
          <w:szCs w:val="28"/>
        </w:rPr>
      </w:pPr>
      <w:r>
        <w:rPr>
          <w:rFonts w:eastAsiaTheme="minorHAnsi"/>
          <w:sz w:val="28"/>
          <w:szCs w:val="28"/>
        </w:rPr>
        <w:t xml:space="preserve">Поскольку такое </w:t>
      </w:r>
      <w:r w:rsidR="00F80367" w:rsidRPr="00F31405">
        <w:rPr>
          <w:rFonts w:eastAsiaTheme="minorHAnsi"/>
          <w:sz w:val="28"/>
          <w:szCs w:val="28"/>
        </w:rPr>
        <w:t xml:space="preserve">разрешение дела не отвечает установленным </w:t>
      </w:r>
      <w:hyperlink r:id="rId19" w:history="1">
        <w:r w:rsidR="00F80367" w:rsidRPr="00F31405">
          <w:rPr>
            <w:rFonts w:eastAsiaTheme="minorHAnsi"/>
            <w:sz w:val="28"/>
            <w:szCs w:val="28"/>
          </w:rPr>
          <w:t>статьей 24.1</w:t>
        </w:r>
      </w:hyperlink>
      <w:r w:rsidR="00F80367" w:rsidRPr="00F31405">
        <w:rPr>
          <w:rFonts w:eastAsiaTheme="minorHAnsi"/>
          <w:sz w:val="28"/>
          <w:szCs w:val="28"/>
        </w:rPr>
        <w:t xml:space="preserve"> КоАП РФ задачам производства по делам об административных правонарушениях и требованиям законности, предусмотренным </w:t>
      </w:r>
      <w:hyperlink r:id="rId20" w:history="1">
        <w:r w:rsidR="00F80367" w:rsidRPr="00F31405">
          <w:rPr>
            <w:rFonts w:eastAsiaTheme="minorHAnsi"/>
            <w:sz w:val="28"/>
            <w:szCs w:val="28"/>
          </w:rPr>
          <w:t>статьей 1.6</w:t>
        </w:r>
      </w:hyperlink>
      <w:r w:rsidR="00F80367" w:rsidRPr="00F31405">
        <w:rPr>
          <w:rFonts w:eastAsiaTheme="minorHAnsi"/>
          <w:sz w:val="28"/>
          <w:szCs w:val="28"/>
        </w:rPr>
        <w:t xml:space="preserve"> КоАП РФ</w:t>
      </w:r>
      <w:r w:rsidR="00144B29">
        <w:rPr>
          <w:rFonts w:eastAsiaTheme="minorHAnsi"/>
          <w:sz w:val="28"/>
          <w:szCs w:val="28"/>
        </w:rPr>
        <w:t>, судья вышестоящей инстанции</w:t>
      </w:r>
      <w:r w:rsidR="00D97FE2">
        <w:rPr>
          <w:rFonts w:eastAsiaTheme="minorHAnsi"/>
          <w:sz w:val="28"/>
          <w:szCs w:val="28"/>
        </w:rPr>
        <w:t xml:space="preserve"> отменил постановление судьи районного суда, </w:t>
      </w:r>
      <w:r w:rsidR="000C3D72" w:rsidRPr="007A64AD">
        <w:rPr>
          <w:rFonts w:eastAsiaTheme="minorHAnsi"/>
          <w:sz w:val="28"/>
          <w:szCs w:val="28"/>
        </w:rPr>
        <w:t>дело возвращено в суд первой инстанции на новое рассмотрение.</w:t>
      </w:r>
    </w:p>
    <w:p w14:paraId="65774A6D" w14:textId="77777777" w:rsidR="000C3D72" w:rsidRDefault="000C3D72" w:rsidP="000C3D72">
      <w:pPr>
        <w:widowControl w:val="0"/>
        <w:autoSpaceDE w:val="0"/>
        <w:autoSpaceDN w:val="0"/>
        <w:adjustRightInd w:val="0"/>
        <w:ind w:firstLine="709"/>
        <w:jc w:val="right"/>
        <w:rPr>
          <w:sz w:val="28"/>
          <w:szCs w:val="28"/>
        </w:rPr>
      </w:pPr>
      <w:r>
        <w:rPr>
          <w:sz w:val="28"/>
          <w:szCs w:val="28"/>
        </w:rPr>
        <w:t>(Дело № 7-26/2024)</w:t>
      </w:r>
    </w:p>
    <w:p w14:paraId="7575BCC2" w14:textId="77777777" w:rsidR="00F1176D" w:rsidRDefault="00F1176D" w:rsidP="00F1176D">
      <w:pPr>
        <w:widowControl w:val="0"/>
        <w:autoSpaceDE w:val="0"/>
        <w:autoSpaceDN w:val="0"/>
        <w:adjustRightInd w:val="0"/>
        <w:ind w:firstLine="709"/>
        <w:rPr>
          <w:sz w:val="28"/>
          <w:szCs w:val="28"/>
        </w:rPr>
      </w:pPr>
    </w:p>
    <w:p w14:paraId="7D2E7479" w14:textId="7094A420" w:rsidR="00FE7BE1" w:rsidRDefault="00FE7BE1" w:rsidP="00FE7BE1">
      <w:pPr>
        <w:widowControl w:val="0"/>
        <w:autoSpaceDE w:val="0"/>
        <w:autoSpaceDN w:val="0"/>
        <w:adjustRightInd w:val="0"/>
        <w:ind w:firstLine="709"/>
        <w:jc w:val="both"/>
        <w:rPr>
          <w:sz w:val="28"/>
          <w:szCs w:val="28"/>
        </w:rPr>
      </w:pPr>
      <w:r>
        <w:rPr>
          <w:sz w:val="28"/>
          <w:szCs w:val="28"/>
        </w:rPr>
        <w:t>3. Постановлением должностного лица административного органа С. привлечена к административной ответственности, предусмотренной частью 4 статьи 12.19 КоАП РФ</w:t>
      </w:r>
      <w:r w:rsidR="00673DE9">
        <w:rPr>
          <w:sz w:val="28"/>
          <w:szCs w:val="28"/>
        </w:rPr>
        <w:t xml:space="preserve"> (н</w:t>
      </w:r>
      <w:r w:rsidR="00673DE9">
        <w:rPr>
          <w:rFonts w:eastAsiaTheme="minorHAnsi"/>
          <w:sz w:val="28"/>
          <w:szCs w:val="28"/>
          <w:lang w:eastAsia="en-US"/>
        </w:rPr>
        <w:t>арушение правил остановки или стоянки транспортных средств на проезжей части, повлекшее создание препятствий для движения других транспортных средств)</w:t>
      </w:r>
      <w:r>
        <w:rPr>
          <w:sz w:val="28"/>
          <w:szCs w:val="28"/>
        </w:rPr>
        <w:t xml:space="preserve">, ей назначено административное наказание в виде административного штрафа в размере 2 000 рублей. </w:t>
      </w:r>
    </w:p>
    <w:p w14:paraId="7A374E19" w14:textId="501C892E" w:rsidR="00FE7BE1" w:rsidRDefault="00FE7BE1" w:rsidP="00FE7BE1">
      <w:pPr>
        <w:widowControl w:val="0"/>
        <w:autoSpaceDN w:val="0"/>
        <w:adjustRightInd w:val="0"/>
        <w:ind w:firstLine="709"/>
        <w:jc w:val="both"/>
        <w:rPr>
          <w:sz w:val="28"/>
          <w:szCs w:val="28"/>
        </w:rPr>
      </w:pPr>
      <w:r>
        <w:rPr>
          <w:sz w:val="28"/>
          <w:szCs w:val="28"/>
        </w:rPr>
        <w:t xml:space="preserve">Основанием для привлечения С. к административной ответственности послужили выводы должностного лица о том, что 05.06.2024 в 11 часов 30 минут в районе </w:t>
      </w:r>
      <w:r w:rsidR="0019631B">
        <w:rPr>
          <w:sz w:val="28"/>
          <w:szCs w:val="28"/>
        </w:rPr>
        <w:t>дома №</w:t>
      </w:r>
      <w:r>
        <w:rPr>
          <w:sz w:val="28"/>
          <w:szCs w:val="28"/>
        </w:rPr>
        <w:t xml:space="preserve"> &lt;…&gt; по улице &lt;…&gt; в г. Биробиджане ЕАО С., являясь водителем транспортного средства, в нарушение пункта 12.5 Правил дорожного движения осуществил стоянку транспортного средства на проезжей части </w:t>
      </w:r>
      <w:r w:rsidR="0019631B">
        <w:rPr>
          <w:sz w:val="28"/>
          <w:szCs w:val="28"/>
        </w:rPr>
        <w:t>в месте</w:t>
      </w:r>
      <w:r>
        <w:rPr>
          <w:sz w:val="28"/>
          <w:szCs w:val="28"/>
        </w:rPr>
        <w:t>, где данное транспортное средство сделало невозможным проезд другого транспортного средства, чем создал помеху для его движения.</w:t>
      </w:r>
    </w:p>
    <w:p w14:paraId="36BC16EF" w14:textId="77777777" w:rsidR="00FE7BE1" w:rsidRDefault="00FE7BE1" w:rsidP="00FE7BE1">
      <w:pPr>
        <w:autoSpaceDN w:val="0"/>
        <w:adjustRightInd w:val="0"/>
        <w:ind w:firstLine="709"/>
        <w:jc w:val="both"/>
        <w:rPr>
          <w:sz w:val="28"/>
          <w:szCs w:val="28"/>
        </w:rPr>
      </w:pPr>
      <w:r>
        <w:rPr>
          <w:sz w:val="28"/>
          <w:szCs w:val="28"/>
        </w:rPr>
        <w:t xml:space="preserve">Решением судьи районного суда постановление должностного лица административного органа отменено, производство по делу об административном правонарушении прекращено в связи с отсутствием в действиях С. состава административного правонарушения. </w:t>
      </w:r>
    </w:p>
    <w:p w14:paraId="68C8A06B" w14:textId="7DB4AF54" w:rsidR="00FE7BE1" w:rsidRDefault="00FE7BE1" w:rsidP="00FE7BE1">
      <w:pPr>
        <w:pStyle w:val="ConsPlusNormal"/>
        <w:ind w:firstLine="709"/>
        <w:jc w:val="both"/>
        <w:rPr>
          <w:rFonts w:ascii="Times New Roman" w:hAnsi="Times New Roman" w:cs="Times New Roman"/>
          <w:sz w:val="28"/>
          <w:szCs w:val="28"/>
        </w:rPr>
      </w:pPr>
      <w:r w:rsidRPr="00132B50">
        <w:rPr>
          <w:rFonts w:ascii="Times New Roman" w:hAnsi="Times New Roman" w:cs="Times New Roman"/>
          <w:sz w:val="28"/>
          <w:szCs w:val="28"/>
        </w:rPr>
        <w:t>К данному выводу судья районного суда пришёл исходя из того, что в силу положений пункта 1.2 Правил дорожного движения, определяющего понятия «Прилегающая территория» и «Проезжая часть», место стоянки транспортного средства С. к проезжей части дороги не относится, соответственно, указанное правонарушение не может квалифицироваться по части 4 статьи 12.19 КоАП РФ, кроме того, доказательства</w:t>
      </w:r>
      <w:r>
        <w:rPr>
          <w:rFonts w:ascii="Times New Roman" w:hAnsi="Times New Roman" w:cs="Times New Roman"/>
          <w:sz w:val="28"/>
          <w:szCs w:val="28"/>
        </w:rPr>
        <w:t xml:space="preserve"> нарушения С.  пункта 12.5 Правил дорожного движения в деле отсутствуют.</w:t>
      </w:r>
    </w:p>
    <w:p w14:paraId="73BF21A7" w14:textId="77777777" w:rsidR="00FE7BE1" w:rsidRDefault="00FE7BE1" w:rsidP="00FE7BE1">
      <w:pPr>
        <w:autoSpaceDN w:val="0"/>
        <w:adjustRightInd w:val="0"/>
        <w:ind w:firstLine="709"/>
        <w:jc w:val="both"/>
        <w:rPr>
          <w:sz w:val="28"/>
          <w:szCs w:val="28"/>
        </w:rPr>
      </w:pPr>
      <w:r>
        <w:rPr>
          <w:sz w:val="28"/>
          <w:szCs w:val="28"/>
        </w:rPr>
        <w:t xml:space="preserve">В ходе рассмотрения жалобы должностного лица административного органа, судья вышестоящей инстанции с данными выводами судьи районного суда не согласился по следующим основаниям. </w:t>
      </w:r>
    </w:p>
    <w:p w14:paraId="067AFC62" w14:textId="77777777" w:rsidR="00FE7BE1" w:rsidRDefault="00FE7BE1" w:rsidP="00FE7BE1">
      <w:pPr>
        <w:autoSpaceDN w:val="0"/>
        <w:adjustRightInd w:val="0"/>
        <w:ind w:firstLine="709"/>
        <w:jc w:val="both"/>
        <w:rPr>
          <w:sz w:val="28"/>
          <w:szCs w:val="28"/>
        </w:rPr>
      </w:pPr>
      <w:r>
        <w:rPr>
          <w:sz w:val="28"/>
          <w:szCs w:val="28"/>
        </w:rPr>
        <w:lastRenderedPageBreak/>
        <w:t>В пункте 1.2 Правил дорожного движения закреплены основные понятия и термины, в том числе:</w:t>
      </w:r>
    </w:p>
    <w:p w14:paraId="3730E0B1" w14:textId="77777777" w:rsidR="00FE7BE1" w:rsidRDefault="00FE7BE1" w:rsidP="00FE7BE1">
      <w:pPr>
        <w:autoSpaceDN w:val="0"/>
        <w:adjustRightInd w:val="0"/>
        <w:ind w:firstLine="709"/>
        <w:jc w:val="both"/>
        <w:rPr>
          <w:sz w:val="28"/>
          <w:szCs w:val="28"/>
        </w:rPr>
      </w:pPr>
      <w:r>
        <w:rPr>
          <w:sz w:val="28"/>
          <w:szCs w:val="28"/>
        </w:rPr>
        <w:t xml:space="preserve">под дорогой понимается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 </w:t>
      </w:r>
    </w:p>
    <w:p w14:paraId="6928BCC4" w14:textId="77777777" w:rsidR="00FE7BE1" w:rsidRDefault="00FE7BE1" w:rsidP="00FE7BE1">
      <w:pPr>
        <w:autoSpaceDN w:val="0"/>
        <w:adjustRightInd w:val="0"/>
        <w:ind w:firstLine="709"/>
        <w:jc w:val="both"/>
        <w:rPr>
          <w:sz w:val="28"/>
          <w:szCs w:val="28"/>
        </w:rPr>
      </w:pPr>
      <w:r>
        <w:rPr>
          <w:sz w:val="28"/>
          <w:szCs w:val="28"/>
        </w:rPr>
        <w:t xml:space="preserve">проезжая часть – это элемент дороги, предназначенный для движения безрельсовых транспортных средств; </w:t>
      </w:r>
    </w:p>
    <w:p w14:paraId="5ADE9C91" w14:textId="77777777" w:rsidR="00FE7BE1" w:rsidRDefault="00FE7BE1" w:rsidP="00FE7BE1">
      <w:pPr>
        <w:autoSpaceDN w:val="0"/>
        <w:adjustRightInd w:val="0"/>
        <w:ind w:firstLine="709"/>
        <w:jc w:val="both"/>
        <w:rPr>
          <w:color w:val="000000"/>
          <w:sz w:val="28"/>
          <w:szCs w:val="28"/>
        </w:rPr>
      </w:pPr>
      <w:r>
        <w:rPr>
          <w:sz w:val="28"/>
          <w:szCs w:val="28"/>
        </w:rPr>
        <w:t xml:space="preserve">под прилегающей территорией понимается территория, непосредственно прилегающая к дороге и не предназначенная для сквозного движения транспортных средств (дворы, жилые массивы, автостоянки, АЗС, предприятия и тому подобное). Движение по прилегающей территории осуществляется в соответствии с </w:t>
      </w:r>
      <w:r>
        <w:rPr>
          <w:color w:val="000000"/>
          <w:sz w:val="28"/>
          <w:szCs w:val="28"/>
        </w:rPr>
        <w:t xml:space="preserve">Правилами дорожного движения; </w:t>
      </w:r>
    </w:p>
    <w:p w14:paraId="29296010" w14:textId="77777777" w:rsidR="00FE7BE1" w:rsidRDefault="00FE7BE1" w:rsidP="00FE7BE1">
      <w:pPr>
        <w:autoSpaceDN w:val="0"/>
        <w:adjustRightInd w:val="0"/>
        <w:ind w:firstLine="709"/>
        <w:jc w:val="both"/>
        <w:rPr>
          <w:sz w:val="28"/>
          <w:szCs w:val="28"/>
        </w:rPr>
      </w:pPr>
      <w:r>
        <w:rPr>
          <w:sz w:val="28"/>
          <w:szCs w:val="28"/>
        </w:rPr>
        <w:t xml:space="preserve">под тротуаром понимается элемент дороги, предназначенный для движения пешеходов и примыкающий к проезжей части или к велосипедной дорожке либо отделенный от них газоном; </w:t>
      </w:r>
    </w:p>
    <w:p w14:paraId="3357032E" w14:textId="77777777" w:rsidR="00FE7BE1" w:rsidRDefault="00FE7BE1" w:rsidP="00FE7BE1">
      <w:pPr>
        <w:widowControl w:val="0"/>
        <w:autoSpaceDN w:val="0"/>
        <w:adjustRightInd w:val="0"/>
        <w:ind w:firstLine="709"/>
        <w:jc w:val="both"/>
        <w:rPr>
          <w:sz w:val="28"/>
          <w:szCs w:val="28"/>
        </w:rPr>
      </w:pPr>
      <w:r>
        <w:rPr>
          <w:sz w:val="28"/>
          <w:szCs w:val="28"/>
        </w:rPr>
        <w:t>стоянка – это преднамеренное прекращение движения транспортного средства на время более 5 минут по причинам, не связанным с посадкой или высадкой пассажиров либо загрузкой или разгрузкой транспортного средства.</w:t>
      </w:r>
    </w:p>
    <w:p w14:paraId="2C21CC7C" w14:textId="43338DFB" w:rsidR="00FE7BE1" w:rsidRDefault="00FE7BE1" w:rsidP="00FE7BE1">
      <w:pPr>
        <w:widowControl w:val="0"/>
        <w:autoSpaceDN w:val="0"/>
        <w:adjustRightInd w:val="0"/>
        <w:ind w:firstLine="709"/>
        <w:jc w:val="both"/>
        <w:outlineLvl w:val="0"/>
        <w:rPr>
          <w:sz w:val="28"/>
          <w:szCs w:val="28"/>
        </w:rPr>
      </w:pPr>
      <w:r>
        <w:rPr>
          <w:sz w:val="28"/>
          <w:szCs w:val="28"/>
        </w:rPr>
        <w:t xml:space="preserve">Исходя из правовой позиции, изложенной в </w:t>
      </w:r>
      <w:r w:rsidRPr="00FE7BE1">
        <w:rPr>
          <w:sz w:val="28"/>
          <w:szCs w:val="28"/>
        </w:rPr>
        <w:t>решении</w:t>
      </w:r>
      <w:r>
        <w:rPr>
          <w:sz w:val="28"/>
          <w:szCs w:val="28"/>
        </w:rPr>
        <w:t xml:space="preserve"> Верховного Суда РФ от 17.04.2012 № АКПИ12-205 по делу об оспаривании </w:t>
      </w:r>
      <w:r w:rsidRPr="00FE7BE1">
        <w:rPr>
          <w:sz w:val="28"/>
          <w:szCs w:val="28"/>
        </w:rPr>
        <w:t>пунктов 1.2</w:t>
      </w:r>
      <w:r>
        <w:rPr>
          <w:sz w:val="28"/>
          <w:szCs w:val="28"/>
        </w:rPr>
        <w:t>, </w:t>
      </w:r>
      <w:r w:rsidRPr="00FE7BE1">
        <w:rPr>
          <w:sz w:val="28"/>
          <w:szCs w:val="28"/>
        </w:rPr>
        <w:t>2.1.1</w:t>
      </w:r>
      <w:r>
        <w:rPr>
          <w:sz w:val="28"/>
          <w:szCs w:val="28"/>
        </w:rPr>
        <w:t xml:space="preserve">, </w:t>
      </w:r>
      <w:r w:rsidRPr="00FE7BE1">
        <w:rPr>
          <w:sz w:val="28"/>
          <w:szCs w:val="28"/>
        </w:rPr>
        <w:t>2.3.2</w:t>
      </w:r>
      <w:r>
        <w:rPr>
          <w:sz w:val="28"/>
          <w:szCs w:val="28"/>
        </w:rPr>
        <w:t>, </w:t>
      </w:r>
      <w:r w:rsidRPr="00FE7BE1">
        <w:rPr>
          <w:sz w:val="28"/>
          <w:szCs w:val="28"/>
        </w:rPr>
        <w:t>4.3</w:t>
      </w:r>
      <w:r>
        <w:rPr>
          <w:sz w:val="28"/>
          <w:szCs w:val="28"/>
        </w:rPr>
        <w:t>, </w:t>
      </w:r>
      <w:r w:rsidRPr="00FE7BE1">
        <w:rPr>
          <w:sz w:val="28"/>
          <w:szCs w:val="28"/>
        </w:rPr>
        <w:t>11.4</w:t>
      </w:r>
      <w:r>
        <w:rPr>
          <w:sz w:val="28"/>
          <w:szCs w:val="28"/>
        </w:rPr>
        <w:t>, </w:t>
      </w:r>
      <w:r w:rsidRPr="00FE7BE1">
        <w:rPr>
          <w:sz w:val="28"/>
          <w:szCs w:val="28"/>
        </w:rPr>
        <w:t>14.1</w:t>
      </w:r>
      <w:r>
        <w:rPr>
          <w:sz w:val="28"/>
          <w:szCs w:val="28"/>
        </w:rPr>
        <w:t>, </w:t>
      </w:r>
      <w:r w:rsidRPr="00FE7BE1">
        <w:rPr>
          <w:sz w:val="28"/>
          <w:szCs w:val="28"/>
        </w:rPr>
        <w:t>17.2</w:t>
      </w:r>
      <w:r>
        <w:rPr>
          <w:sz w:val="28"/>
          <w:szCs w:val="28"/>
        </w:rPr>
        <w:t>, </w:t>
      </w:r>
      <w:r w:rsidRPr="00FE7BE1">
        <w:rPr>
          <w:sz w:val="28"/>
          <w:szCs w:val="28"/>
        </w:rPr>
        <w:t>17.3</w:t>
      </w:r>
      <w:r>
        <w:rPr>
          <w:sz w:val="28"/>
          <w:szCs w:val="28"/>
        </w:rPr>
        <w:t xml:space="preserve"> Правил дорожного движения, на прилегающих территориях могут располагаться элементы улично-дорожной сети (проезжая часть, тротуар и прочее), совокупность которых представляет собой дорогу согласно </w:t>
      </w:r>
      <w:r w:rsidR="0019631B">
        <w:rPr>
          <w:sz w:val="28"/>
          <w:szCs w:val="28"/>
        </w:rPr>
        <w:t>определению термина,</w:t>
      </w:r>
      <w:r>
        <w:rPr>
          <w:sz w:val="28"/>
          <w:szCs w:val="28"/>
        </w:rPr>
        <w:t xml:space="preserve"> «Дорога» в </w:t>
      </w:r>
      <w:r w:rsidRPr="00FE7BE1">
        <w:rPr>
          <w:sz w:val="28"/>
          <w:szCs w:val="28"/>
        </w:rPr>
        <w:t>пункте 1.2</w:t>
      </w:r>
      <w:r>
        <w:rPr>
          <w:sz w:val="28"/>
          <w:szCs w:val="28"/>
        </w:rPr>
        <w:t xml:space="preserve"> Правил дорожного движения.</w:t>
      </w:r>
    </w:p>
    <w:p w14:paraId="27AE838B" w14:textId="2EAED370" w:rsidR="00FE7BE1" w:rsidRDefault="00FE7BE1" w:rsidP="00FE7BE1">
      <w:pPr>
        <w:autoSpaceDN w:val="0"/>
        <w:adjustRightInd w:val="0"/>
        <w:ind w:firstLine="709"/>
        <w:jc w:val="both"/>
        <w:rPr>
          <w:sz w:val="28"/>
          <w:szCs w:val="28"/>
        </w:rPr>
      </w:pPr>
      <w:r>
        <w:rPr>
          <w:sz w:val="28"/>
          <w:szCs w:val="28"/>
        </w:rPr>
        <w:t xml:space="preserve">Таким образом, вопреки выводам судьи районного суда, из смысла положений </w:t>
      </w:r>
      <w:r w:rsidRPr="00FE7BE1">
        <w:rPr>
          <w:sz w:val="28"/>
          <w:szCs w:val="28"/>
        </w:rPr>
        <w:t>пункта 1.2</w:t>
      </w:r>
      <w:r>
        <w:rPr>
          <w:sz w:val="28"/>
          <w:szCs w:val="28"/>
        </w:rPr>
        <w:t xml:space="preserve"> Правил дорожного движения в части понятия «Прилегающая территория» и </w:t>
      </w:r>
      <w:r w:rsidRPr="00FE7BE1">
        <w:rPr>
          <w:sz w:val="28"/>
          <w:szCs w:val="28"/>
        </w:rPr>
        <w:t>пункта 12.4</w:t>
      </w:r>
      <w:r>
        <w:rPr>
          <w:sz w:val="28"/>
          <w:szCs w:val="28"/>
        </w:rPr>
        <w:t xml:space="preserve"> Правил дорожного движения в совокупности с обстоятельствами совершения вменённого</w:t>
      </w:r>
      <w:r>
        <w:rPr>
          <w:color w:val="000080"/>
          <w:sz w:val="28"/>
          <w:szCs w:val="28"/>
        </w:rPr>
        <w:t xml:space="preserve"> </w:t>
      </w:r>
      <w:r>
        <w:rPr>
          <w:sz w:val="28"/>
          <w:szCs w:val="28"/>
        </w:rPr>
        <w:t xml:space="preserve">правонарушения следует вывод, что создание препятствий для движения других транспортных средств в результате остановки (стоянки) автомобиля в черте дворовой территории как элемента дороги, предназначенного для движения транспортных средств, образует состав противоправного деяния, предусмотренного </w:t>
      </w:r>
      <w:r w:rsidRPr="00FE7BE1">
        <w:rPr>
          <w:sz w:val="28"/>
          <w:szCs w:val="28"/>
        </w:rPr>
        <w:t>частью 4 статьи 12.19</w:t>
      </w:r>
      <w:r>
        <w:rPr>
          <w:sz w:val="28"/>
          <w:szCs w:val="28"/>
        </w:rPr>
        <w:t xml:space="preserve"> КоАП РФ.</w:t>
      </w:r>
    </w:p>
    <w:p w14:paraId="6CF944CF" w14:textId="2BDAB857" w:rsidR="00FE7BE1" w:rsidRDefault="00FE7BE1" w:rsidP="00A22C12">
      <w:pPr>
        <w:widowControl w:val="0"/>
        <w:autoSpaceDN w:val="0"/>
        <w:adjustRightInd w:val="0"/>
        <w:ind w:firstLine="709"/>
        <w:jc w:val="both"/>
        <w:rPr>
          <w:color w:val="000000"/>
          <w:sz w:val="28"/>
          <w:szCs w:val="28"/>
        </w:rPr>
      </w:pPr>
      <w:r>
        <w:rPr>
          <w:color w:val="000000"/>
          <w:sz w:val="28"/>
          <w:szCs w:val="28"/>
        </w:rPr>
        <w:t xml:space="preserve">Исходя из вышеизложенного судьёй районного суда сделан ошибочный вывод о том, что в дворовых и прилегающих территориях не имеется проезжей части в том смысле, как это определено </w:t>
      </w:r>
      <w:r w:rsidRPr="00FE7BE1">
        <w:rPr>
          <w:sz w:val="28"/>
          <w:szCs w:val="28"/>
        </w:rPr>
        <w:t>пунктом 1.2</w:t>
      </w:r>
      <w:r>
        <w:rPr>
          <w:color w:val="000000"/>
          <w:sz w:val="28"/>
          <w:szCs w:val="28"/>
        </w:rPr>
        <w:t xml:space="preserve"> Правил дорожного движения.</w:t>
      </w:r>
    </w:p>
    <w:p w14:paraId="584D31FB" w14:textId="77777777" w:rsidR="005E28F7" w:rsidRDefault="005E28F7" w:rsidP="005E28F7">
      <w:pPr>
        <w:autoSpaceDN w:val="0"/>
        <w:adjustRightInd w:val="0"/>
        <w:ind w:firstLine="709"/>
        <w:jc w:val="both"/>
        <w:rPr>
          <w:sz w:val="28"/>
          <w:szCs w:val="28"/>
        </w:rPr>
      </w:pPr>
      <w:r>
        <w:rPr>
          <w:sz w:val="28"/>
          <w:szCs w:val="28"/>
        </w:rPr>
        <w:t>Из имеющейся в материалах дела видеозаписи следует, что припаркованный автомобиль &lt;…&gt; создал помехи для движения другим транспортным средствам.</w:t>
      </w:r>
    </w:p>
    <w:p w14:paraId="31D1A6D2" w14:textId="33BE548D" w:rsidR="00FE7BE1" w:rsidRDefault="00FE7BE1" w:rsidP="00FE7BE1">
      <w:pPr>
        <w:autoSpaceDN w:val="0"/>
        <w:adjustRightInd w:val="0"/>
        <w:ind w:firstLine="709"/>
        <w:jc w:val="both"/>
        <w:rPr>
          <w:sz w:val="28"/>
          <w:szCs w:val="28"/>
        </w:rPr>
      </w:pPr>
      <w:r>
        <w:rPr>
          <w:sz w:val="28"/>
          <w:szCs w:val="28"/>
        </w:rPr>
        <w:lastRenderedPageBreak/>
        <w:t>Также суд</w:t>
      </w:r>
      <w:r w:rsidR="00967D49">
        <w:rPr>
          <w:sz w:val="28"/>
          <w:szCs w:val="28"/>
        </w:rPr>
        <w:t xml:space="preserve"> </w:t>
      </w:r>
      <w:r>
        <w:rPr>
          <w:sz w:val="28"/>
          <w:szCs w:val="28"/>
        </w:rPr>
        <w:t>вышестоящей инстанции не согласился с выводом судьи районного суда о том, что в постановлении не указано, в чём конкретно выразилось нарушение С. пункта 12.5 Правил дорожного движения.</w:t>
      </w:r>
    </w:p>
    <w:p w14:paraId="52F9963D" w14:textId="77777777" w:rsidR="00FE7BE1" w:rsidRDefault="00FE7BE1" w:rsidP="00FE7BE1">
      <w:pPr>
        <w:autoSpaceDN w:val="0"/>
        <w:adjustRightInd w:val="0"/>
        <w:ind w:firstLine="709"/>
        <w:jc w:val="both"/>
        <w:rPr>
          <w:sz w:val="28"/>
          <w:szCs w:val="28"/>
        </w:rPr>
      </w:pPr>
      <w:r>
        <w:rPr>
          <w:sz w:val="28"/>
          <w:szCs w:val="28"/>
        </w:rPr>
        <w:t>Пунктом 12.5 Правил дорожного движения запрещается стоянка транспортных средств в местах, где запрещена остановка.</w:t>
      </w:r>
    </w:p>
    <w:p w14:paraId="4C0574BB" w14:textId="77777777" w:rsidR="00FE7BE1" w:rsidRDefault="00FE7BE1" w:rsidP="00FE7BE1">
      <w:pPr>
        <w:autoSpaceDN w:val="0"/>
        <w:adjustRightInd w:val="0"/>
        <w:ind w:firstLine="709"/>
        <w:jc w:val="both"/>
        <w:rPr>
          <w:sz w:val="28"/>
          <w:szCs w:val="28"/>
        </w:rPr>
      </w:pPr>
      <w:r>
        <w:rPr>
          <w:sz w:val="28"/>
          <w:szCs w:val="28"/>
        </w:rPr>
        <w:t xml:space="preserve">В соответствии с </w:t>
      </w:r>
      <w:r>
        <w:rPr>
          <w:color w:val="000000"/>
          <w:sz w:val="28"/>
          <w:szCs w:val="28"/>
        </w:rPr>
        <w:t>пунктом 12.4 Правил</w:t>
      </w:r>
      <w:r>
        <w:rPr>
          <w:sz w:val="28"/>
          <w:szCs w:val="28"/>
        </w:rPr>
        <w:t xml:space="preserve"> дорожного движения остановка запрещается, в том числе, в местах, где транспортное средство сделает невозможным движение (въезд или выезд) других транспортных средств.</w:t>
      </w:r>
    </w:p>
    <w:p w14:paraId="4E00C97B" w14:textId="5CE2DD60" w:rsidR="00FE7BE1" w:rsidRDefault="00A17335" w:rsidP="005E28F7">
      <w:pPr>
        <w:autoSpaceDN w:val="0"/>
        <w:adjustRightInd w:val="0"/>
        <w:ind w:firstLine="709"/>
        <w:jc w:val="both"/>
        <w:rPr>
          <w:sz w:val="28"/>
          <w:szCs w:val="28"/>
        </w:rPr>
      </w:pPr>
      <w:r>
        <w:rPr>
          <w:sz w:val="28"/>
          <w:szCs w:val="28"/>
        </w:rPr>
        <w:t xml:space="preserve">Таким образом, </w:t>
      </w:r>
      <w:r w:rsidR="005E28F7">
        <w:rPr>
          <w:sz w:val="28"/>
          <w:szCs w:val="28"/>
        </w:rPr>
        <w:t xml:space="preserve">в постановлении </w:t>
      </w:r>
      <w:r w:rsidR="00FE7BE1">
        <w:rPr>
          <w:sz w:val="28"/>
          <w:szCs w:val="28"/>
        </w:rPr>
        <w:t>должностного лица административного органа надлежащим образом описаны обстоятельства совершения лицом административного правонарушения, указано на нарушение С. пункта 12.5 Правил дорожного движения.</w:t>
      </w:r>
    </w:p>
    <w:p w14:paraId="0F3E43EF" w14:textId="77777777" w:rsidR="00FE7BE1" w:rsidRDefault="00FE7BE1" w:rsidP="00FE7BE1">
      <w:pPr>
        <w:autoSpaceDN w:val="0"/>
        <w:adjustRightInd w:val="0"/>
        <w:ind w:firstLine="708"/>
        <w:jc w:val="both"/>
        <w:rPr>
          <w:sz w:val="28"/>
          <w:szCs w:val="28"/>
        </w:rPr>
      </w:pPr>
      <w:r>
        <w:rPr>
          <w:sz w:val="28"/>
          <w:szCs w:val="28"/>
        </w:rPr>
        <w:t xml:space="preserve">Отсутствие схемы места совершения административного правонарушения не могло служить основанием для вывода об отсутствии в действиях лица состава административного правонарушения, поскольку факт стоянки транспортного средства по вышеуказанному адресу С. не оспаривался. </w:t>
      </w:r>
    </w:p>
    <w:p w14:paraId="62C0EFE7" w14:textId="29A4FB7E" w:rsidR="00FE7BE1" w:rsidRDefault="00FE7BE1" w:rsidP="00FE7BE1">
      <w:pPr>
        <w:ind w:firstLine="720"/>
        <w:jc w:val="both"/>
        <w:rPr>
          <w:b/>
          <w:bCs/>
          <w:sz w:val="28"/>
          <w:szCs w:val="28"/>
        </w:rPr>
      </w:pPr>
      <w:r>
        <w:rPr>
          <w:sz w:val="28"/>
          <w:szCs w:val="28"/>
        </w:rPr>
        <w:t xml:space="preserve">На основании вышеизложенного суд вышестоящей инстанции отменил </w:t>
      </w:r>
      <w:r>
        <w:rPr>
          <w:rFonts w:eastAsia="Calibri"/>
          <w:iCs/>
          <w:sz w:val="28"/>
          <w:szCs w:val="28"/>
        </w:rPr>
        <w:t xml:space="preserve">решение судьи районного суда, </w:t>
      </w:r>
      <w:r w:rsidR="001120ED">
        <w:rPr>
          <w:rFonts w:eastAsia="Calibri"/>
          <w:iCs/>
          <w:sz w:val="28"/>
          <w:szCs w:val="28"/>
        </w:rPr>
        <w:t>дело возвращено в суд первой инстанции на новое рассмотрение.</w:t>
      </w:r>
    </w:p>
    <w:p w14:paraId="1EC06715" w14:textId="573153FD" w:rsidR="00FE7BE1" w:rsidRDefault="00C16669" w:rsidP="00C16669">
      <w:pPr>
        <w:autoSpaceDN w:val="0"/>
        <w:adjustRightInd w:val="0"/>
        <w:ind w:firstLine="709"/>
        <w:jc w:val="right"/>
        <w:rPr>
          <w:bCs/>
          <w:sz w:val="28"/>
          <w:szCs w:val="28"/>
        </w:rPr>
      </w:pPr>
      <w:r w:rsidRPr="00C16669">
        <w:rPr>
          <w:bCs/>
          <w:sz w:val="28"/>
          <w:szCs w:val="28"/>
        </w:rPr>
        <w:t>(Дело № 71-60/2024)</w:t>
      </w:r>
    </w:p>
    <w:p w14:paraId="1A6FF697" w14:textId="77777777" w:rsidR="00C16669" w:rsidRPr="00C16669" w:rsidRDefault="00C16669" w:rsidP="00C16669">
      <w:pPr>
        <w:autoSpaceDN w:val="0"/>
        <w:adjustRightInd w:val="0"/>
        <w:ind w:firstLine="709"/>
        <w:jc w:val="right"/>
        <w:rPr>
          <w:bCs/>
          <w:sz w:val="28"/>
          <w:szCs w:val="28"/>
        </w:rPr>
      </w:pPr>
    </w:p>
    <w:p w14:paraId="3C2EF03E" w14:textId="07C3EEE4" w:rsidR="00720FBF" w:rsidRDefault="00720FBF" w:rsidP="00720FBF">
      <w:pPr>
        <w:widowControl w:val="0"/>
        <w:autoSpaceDE w:val="0"/>
        <w:autoSpaceDN w:val="0"/>
        <w:adjustRightInd w:val="0"/>
        <w:ind w:firstLine="709"/>
        <w:jc w:val="center"/>
        <w:rPr>
          <w:i/>
          <w:sz w:val="28"/>
          <w:szCs w:val="28"/>
        </w:rPr>
      </w:pPr>
      <w:r w:rsidRPr="0003464A">
        <w:rPr>
          <w:i/>
          <w:sz w:val="28"/>
          <w:szCs w:val="28"/>
        </w:rPr>
        <w:t xml:space="preserve">Отмена решения суда и прекращение производства по делу об административном правонарушении в связи </w:t>
      </w:r>
      <w:r>
        <w:rPr>
          <w:i/>
          <w:sz w:val="28"/>
          <w:szCs w:val="28"/>
        </w:rPr>
        <w:t>с наличием по одному и тому же факту совершения противоправны</w:t>
      </w:r>
      <w:r w:rsidR="00F81837">
        <w:rPr>
          <w:i/>
          <w:sz w:val="28"/>
          <w:szCs w:val="28"/>
        </w:rPr>
        <w:t>х</w:t>
      </w:r>
      <w:r>
        <w:rPr>
          <w:i/>
          <w:sz w:val="28"/>
          <w:szCs w:val="28"/>
        </w:rPr>
        <w:t xml:space="preserve"> действий (бездействия)</w:t>
      </w:r>
      <w:r w:rsidR="008244E9">
        <w:rPr>
          <w:i/>
          <w:sz w:val="28"/>
          <w:szCs w:val="28"/>
        </w:rPr>
        <w:t xml:space="preserve"> постановления о назначении административного наказания</w:t>
      </w:r>
    </w:p>
    <w:p w14:paraId="02B05EDF" w14:textId="77777777" w:rsidR="008244E9" w:rsidRDefault="008244E9" w:rsidP="008244E9">
      <w:pPr>
        <w:widowControl w:val="0"/>
        <w:autoSpaceDE w:val="0"/>
        <w:autoSpaceDN w:val="0"/>
        <w:adjustRightInd w:val="0"/>
        <w:rPr>
          <w:sz w:val="28"/>
          <w:szCs w:val="28"/>
        </w:rPr>
      </w:pPr>
    </w:p>
    <w:p w14:paraId="5FF9E8EA" w14:textId="031CEC5D" w:rsidR="00FE7355" w:rsidRDefault="008244E9" w:rsidP="00FE7355">
      <w:pPr>
        <w:autoSpaceDE w:val="0"/>
        <w:autoSpaceDN w:val="0"/>
        <w:adjustRightInd w:val="0"/>
        <w:ind w:firstLine="708"/>
        <w:jc w:val="both"/>
        <w:rPr>
          <w:sz w:val="28"/>
          <w:szCs w:val="28"/>
        </w:rPr>
      </w:pPr>
      <w:r w:rsidRPr="005E200C">
        <w:rPr>
          <w:sz w:val="28"/>
          <w:szCs w:val="28"/>
        </w:rPr>
        <w:t xml:space="preserve">Постановлением должностного лица административного органа </w:t>
      </w:r>
      <w:r w:rsidR="00954301">
        <w:rPr>
          <w:sz w:val="28"/>
          <w:szCs w:val="28"/>
        </w:rPr>
        <w:t xml:space="preserve">от 22.11.2023 № 99 </w:t>
      </w:r>
      <w:r w:rsidR="005E200C" w:rsidRPr="005E200C">
        <w:rPr>
          <w:sz w:val="28"/>
          <w:szCs w:val="28"/>
        </w:rPr>
        <w:t>акционерное общество признано виновным в совершении административного правонарушения,</w:t>
      </w:r>
      <w:r w:rsidR="008904AB">
        <w:rPr>
          <w:sz w:val="28"/>
          <w:szCs w:val="28"/>
        </w:rPr>
        <w:t xml:space="preserve"> предусмотренного статьёй 6.4 КоАП РФ (</w:t>
      </w:r>
      <w:r w:rsidR="00FE7355">
        <w:rPr>
          <w:rFonts w:eastAsiaTheme="minorHAnsi"/>
          <w:sz w:val="28"/>
          <w:szCs w:val="28"/>
          <w:lang w:eastAsia="en-US"/>
        </w:rPr>
        <w:t xml:space="preserve">нарушение санитарно-эпидемиологических требований к эксплуатации жилых помещений и общественных помещений, зданий, сооружений и транспорта) и подвергнуто </w:t>
      </w:r>
      <w:r w:rsidR="00745C0B" w:rsidRPr="00B732DC">
        <w:rPr>
          <w:sz w:val="28"/>
          <w:szCs w:val="28"/>
        </w:rPr>
        <w:t>административному наказанию в виде административного штрафа в размере 10 000 рублей.</w:t>
      </w:r>
    </w:p>
    <w:p w14:paraId="65E2B8C9" w14:textId="59640CF8" w:rsidR="00745C0B" w:rsidRDefault="00745C0B" w:rsidP="00090EB2">
      <w:pPr>
        <w:autoSpaceDE w:val="0"/>
        <w:autoSpaceDN w:val="0"/>
        <w:adjustRightInd w:val="0"/>
        <w:ind w:firstLine="708"/>
        <w:jc w:val="both"/>
        <w:outlineLvl w:val="0"/>
        <w:rPr>
          <w:sz w:val="28"/>
          <w:szCs w:val="28"/>
        </w:rPr>
      </w:pPr>
      <w:r w:rsidRPr="00B732DC">
        <w:rPr>
          <w:sz w:val="28"/>
          <w:szCs w:val="28"/>
        </w:rPr>
        <w:t xml:space="preserve">Постановлением </w:t>
      </w:r>
      <w:r w:rsidR="00954301" w:rsidRPr="005E200C">
        <w:rPr>
          <w:sz w:val="28"/>
          <w:szCs w:val="28"/>
        </w:rPr>
        <w:t xml:space="preserve">должностного лица административного органа </w:t>
      </w:r>
      <w:r w:rsidR="00954301">
        <w:rPr>
          <w:sz w:val="28"/>
          <w:szCs w:val="28"/>
        </w:rPr>
        <w:t xml:space="preserve">от 22.11.2023 № 96 </w:t>
      </w:r>
      <w:r w:rsidR="00954301" w:rsidRPr="005E200C">
        <w:rPr>
          <w:sz w:val="28"/>
          <w:szCs w:val="28"/>
        </w:rPr>
        <w:t xml:space="preserve">акционерное общество </w:t>
      </w:r>
      <w:r w:rsidRPr="00B732DC">
        <w:rPr>
          <w:sz w:val="28"/>
          <w:szCs w:val="28"/>
        </w:rPr>
        <w:t>признано виновным в совершении административного правонарушения, предусмотренного статьёй 6.5 КоАП РФ</w:t>
      </w:r>
      <w:r w:rsidR="00090EB2" w:rsidRPr="00090EB2">
        <w:rPr>
          <w:rFonts w:eastAsiaTheme="minorHAnsi"/>
          <w:sz w:val="28"/>
          <w:szCs w:val="28"/>
          <w:lang w:eastAsia="en-US"/>
        </w:rPr>
        <w:t xml:space="preserve"> </w:t>
      </w:r>
      <w:r w:rsidR="00090EB2">
        <w:rPr>
          <w:rFonts w:eastAsiaTheme="minorHAnsi"/>
          <w:sz w:val="28"/>
          <w:szCs w:val="28"/>
          <w:lang w:eastAsia="en-US"/>
        </w:rPr>
        <w:t>(нарушение санитарно-эпидемиологических требований к питьевой воде, а также к питьевому и хозяйственно-бытовому водоснабжению)</w:t>
      </w:r>
      <w:r w:rsidRPr="00B732DC">
        <w:rPr>
          <w:sz w:val="28"/>
          <w:szCs w:val="28"/>
        </w:rPr>
        <w:t xml:space="preserve"> и подвергнуто административному наказанию в виде административного штрафа в размере 20 000 рублей.</w:t>
      </w:r>
    </w:p>
    <w:p w14:paraId="0921A21F" w14:textId="74AC0D2F" w:rsidR="00470383" w:rsidRPr="00B732DC" w:rsidRDefault="00470383" w:rsidP="00470383">
      <w:pPr>
        <w:ind w:firstLine="720"/>
        <w:jc w:val="both"/>
        <w:rPr>
          <w:sz w:val="28"/>
          <w:szCs w:val="28"/>
        </w:rPr>
      </w:pPr>
      <w:r w:rsidRPr="00B732DC">
        <w:rPr>
          <w:sz w:val="28"/>
          <w:szCs w:val="28"/>
        </w:rPr>
        <w:t>Не согласившись с указанными постановлениями, законный представитель</w:t>
      </w:r>
      <w:r>
        <w:rPr>
          <w:sz w:val="28"/>
          <w:szCs w:val="28"/>
        </w:rPr>
        <w:t xml:space="preserve"> акционерного общества и </w:t>
      </w:r>
      <w:r w:rsidRPr="00B732DC">
        <w:rPr>
          <w:sz w:val="28"/>
          <w:szCs w:val="28"/>
        </w:rPr>
        <w:t xml:space="preserve">защитник подали в районный суд жалобы, в которых просили указанные постановления отменить. </w:t>
      </w:r>
    </w:p>
    <w:p w14:paraId="6A553A4E" w14:textId="44D91A9C" w:rsidR="00470383" w:rsidRPr="00B732DC" w:rsidRDefault="00470383" w:rsidP="00470383">
      <w:pPr>
        <w:ind w:firstLine="720"/>
        <w:jc w:val="both"/>
        <w:rPr>
          <w:sz w:val="28"/>
          <w:szCs w:val="28"/>
        </w:rPr>
      </w:pPr>
      <w:r w:rsidRPr="00B732DC">
        <w:rPr>
          <w:sz w:val="28"/>
          <w:szCs w:val="28"/>
        </w:rPr>
        <w:lastRenderedPageBreak/>
        <w:t xml:space="preserve">Определением судьи районного суда </w:t>
      </w:r>
      <w:r w:rsidRPr="00B732DC">
        <w:rPr>
          <w:rFonts w:eastAsiaTheme="minorHAnsi"/>
          <w:sz w:val="28"/>
          <w:szCs w:val="28"/>
          <w:lang w:eastAsia="en-US"/>
        </w:rPr>
        <w:t xml:space="preserve">указанные дела </w:t>
      </w:r>
      <w:r w:rsidRPr="00B732DC">
        <w:rPr>
          <w:sz w:val="28"/>
          <w:szCs w:val="28"/>
        </w:rPr>
        <w:t>объединены в одно производство.</w:t>
      </w:r>
    </w:p>
    <w:p w14:paraId="62AAA145" w14:textId="00DEB980" w:rsidR="00470383" w:rsidRPr="00B732DC" w:rsidRDefault="00470383" w:rsidP="00B649FB">
      <w:pPr>
        <w:widowControl w:val="0"/>
        <w:ind w:firstLine="702"/>
        <w:jc w:val="both"/>
        <w:rPr>
          <w:bCs/>
          <w:sz w:val="28"/>
          <w:szCs w:val="28"/>
        </w:rPr>
      </w:pPr>
      <w:r w:rsidRPr="00B732DC">
        <w:rPr>
          <w:sz w:val="28"/>
          <w:szCs w:val="28"/>
        </w:rPr>
        <w:t xml:space="preserve">Решением судьи районного суда вышеуказанные </w:t>
      </w:r>
      <w:r w:rsidRPr="00B732DC">
        <w:rPr>
          <w:bCs/>
          <w:sz w:val="28"/>
          <w:szCs w:val="28"/>
        </w:rPr>
        <w:t xml:space="preserve">постановления </w:t>
      </w:r>
      <w:r w:rsidR="00AF3FA1">
        <w:rPr>
          <w:bCs/>
          <w:sz w:val="28"/>
          <w:szCs w:val="28"/>
        </w:rPr>
        <w:t xml:space="preserve">должностного лица </w:t>
      </w:r>
      <w:r w:rsidR="00BB7D43">
        <w:rPr>
          <w:bCs/>
          <w:sz w:val="28"/>
          <w:szCs w:val="28"/>
        </w:rPr>
        <w:t xml:space="preserve">административного органа </w:t>
      </w:r>
      <w:r w:rsidRPr="00B732DC">
        <w:rPr>
          <w:bCs/>
          <w:sz w:val="28"/>
          <w:szCs w:val="28"/>
        </w:rPr>
        <w:t xml:space="preserve">изменены в части назначенного административного наказания, </w:t>
      </w:r>
      <w:r w:rsidRPr="00B732DC">
        <w:rPr>
          <w:rFonts w:eastAsiaTheme="minorHAnsi"/>
          <w:sz w:val="28"/>
          <w:szCs w:val="28"/>
          <w:lang w:eastAsia="en-US"/>
        </w:rPr>
        <w:t xml:space="preserve">за совершение административных правонарушений </w:t>
      </w:r>
      <w:r w:rsidR="00410C0F">
        <w:rPr>
          <w:rFonts w:eastAsiaTheme="minorHAnsi"/>
          <w:sz w:val="28"/>
          <w:szCs w:val="28"/>
          <w:lang w:eastAsia="en-US"/>
        </w:rPr>
        <w:t xml:space="preserve">акционерному обществу </w:t>
      </w:r>
      <w:r w:rsidRPr="00B732DC">
        <w:rPr>
          <w:sz w:val="28"/>
          <w:szCs w:val="28"/>
        </w:rPr>
        <w:t xml:space="preserve">назначено административное наказание </w:t>
      </w:r>
      <w:r w:rsidRPr="00B732DC">
        <w:rPr>
          <w:rFonts w:eastAsiaTheme="minorHAnsi"/>
          <w:sz w:val="28"/>
          <w:szCs w:val="28"/>
          <w:lang w:eastAsia="en-US"/>
        </w:rPr>
        <w:t xml:space="preserve">по правилам части 6 статьи 4.4. </w:t>
      </w:r>
      <w:r>
        <w:rPr>
          <w:rFonts w:eastAsiaTheme="minorHAnsi"/>
          <w:sz w:val="28"/>
          <w:szCs w:val="28"/>
          <w:lang w:eastAsia="en-US"/>
        </w:rPr>
        <w:t>КоАП РФ</w:t>
      </w:r>
      <w:r w:rsidR="00BB7D43">
        <w:rPr>
          <w:rFonts w:eastAsiaTheme="minorHAnsi"/>
          <w:sz w:val="28"/>
          <w:szCs w:val="28"/>
          <w:lang w:eastAsia="en-US"/>
        </w:rPr>
        <w:t xml:space="preserve"> </w:t>
      </w:r>
      <w:r w:rsidRPr="00B732DC">
        <w:rPr>
          <w:sz w:val="28"/>
          <w:szCs w:val="28"/>
        </w:rPr>
        <w:t>в виде административного штрафа в размере 20 000 рублей.</w:t>
      </w:r>
    </w:p>
    <w:p w14:paraId="3576F0FB" w14:textId="13196EA7" w:rsidR="00607F9D" w:rsidRDefault="00607F9D" w:rsidP="00B649FB">
      <w:pPr>
        <w:widowControl w:val="0"/>
        <w:ind w:firstLine="709"/>
        <w:jc w:val="both"/>
        <w:rPr>
          <w:sz w:val="28"/>
          <w:szCs w:val="28"/>
        </w:rPr>
      </w:pPr>
      <w:r>
        <w:rPr>
          <w:sz w:val="28"/>
          <w:szCs w:val="28"/>
        </w:rPr>
        <w:t>Рассматривая жалобу защитника на указанное решение</w:t>
      </w:r>
      <w:r w:rsidR="00B933E8">
        <w:rPr>
          <w:sz w:val="28"/>
          <w:szCs w:val="28"/>
        </w:rPr>
        <w:t xml:space="preserve"> судьи районного суда</w:t>
      </w:r>
      <w:r>
        <w:rPr>
          <w:sz w:val="28"/>
          <w:szCs w:val="28"/>
        </w:rPr>
        <w:t>, с</w:t>
      </w:r>
      <w:r w:rsidRPr="00417A38">
        <w:rPr>
          <w:sz w:val="28"/>
          <w:szCs w:val="28"/>
        </w:rPr>
        <w:t>удья</w:t>
      </w:r>
      <w:r>
        <w:rPr>
          <w:sz w:val="28"/>
          <w:szCs w:val="28"/>
        </w:rPr>
        <w:t xml:space="preserve"> вышестоящей инстанции пришёл к выводу об его отмене с прекращением производства по делу по следующим основаниям.</w:t>
      </w:r>
    </w:p>
    <w:p w14:paraId="2137DC11" w14:textId="405BCF5A" w:rsidR="004F30F3" w:rsidRPr="00B732DC" w:rsidRDefault="004F30F3" w:rsidP="004F30F3">
      <w:pPr>
        <w:ind w:firstLine="709"/>
        <w:jc w:val="both"/>
        <w:rPr>
          <w:sz w:val="28"/>
          <w:szCs w:val="28"/>
        </w:rPr>
      </w:pPr>
      <w:r w:rsidRPr="00B732DC">
        <w:rPr>
          <w:sz w:val="28"/>
          <w:szCs w:val="28"/>
        </w:rPr>
        <w:t xml:space="preserve">Из материалов дела следует, что по результатам проведения плановой выездной проверки с 04.10.2023 по 17.10.2023, проводимой на основании решения </w:t>
      </w:r>
      <w:r w:rsidR="00B933E8" w:rsidRPr="00B933E8">
        <w:rPr>
          <w:sz w:val="28"/>
          <w:szCs w:val="28"/>
        </w:rPr>
        <w:t>&lt;</w:t>
      </w:r>
      <w:r w:rsidR="00B933E8">
        <w:rPr>
          <w:sz w:val="28"/>
          <w:szCs w:val="28"/>
        </w:rPr>
        <w:t>…</w:t>
      </w:r>
      <w:r w:rsidR="00B933E8" w:rsidRPr="00B933E8">
        <w:rPr>
          <w:sz w:val="28"/>
          <w:szCs w:val="28"/>
        </w:rPr>
        <w:t xml:space="preserve">&gt; </w:t>
      </w:r>
      <w:r w:rsidRPr="00B732DC">
        <w:rPr>
          <w:sz w:val="28"/>
          <w:szCs w:val="28"/>
        </w:rPr>
        <w:t xml:space="preserve">в отношении </w:t>
      </w:r>
      <w:r w:rsidR="00B933E8">
        <w:rPr>
          <w:sz w:val="28"/>
          <w:szCs w:val="28"/>
        </w:rPr>
        <w:t xml:space="preserve">акционерного общества в </w:t>
      </w:r>
      <w:r w:rsidRPr="00B732DC">
        <w:rPr>
          <w:sz w:val="28"/>
          <w:szCs w:val="28"/>
        </w:rPr>
        <w:t>рамках федерального государственного санитарно-эпидемиологического надзора, в отношении данного юридического лица 24.10.2023 составлено пять протоколов об административных правонарушениях, предусмотренных частью 1 статьи 6.3, частью 1 статьи 6.35, статьей 6.4, статьей 6.5, частью 1 статьи 14.43 КоАП РФ, в результате рассмотрения которых 22.11.2023 должностным лицом административного органа вынесено пять постановлений по делам об административных правонарушениях, с назначением акционерному обществу административных наказаний в виде административных штрафов.</w:t>
      </w:r>
    </w:p>
    <w:p w14:paraId="77022FEB" w14:textId="63D06935" w:rsidR="004F30F3" w:rsidRPr="00B732DC" w:rsidRDefault="004F30F3" w:rsidP="004F30F3">
      <w:pPr>
        <w:ind w:firstLine="709"/>
        <w:jc w:val="both"/>
        <w:rPr>
          <w:sz w:val="28"/>
          <w:szCs w:val="28"/>
        </w:rPr>
      </w:pPr>
      <w:r w:rsidRPr="00B732DC">
        <w:rPr>
          <w:sz w:val="28"/>
          <w:szCs w:val="28"/>
        </w:rPr>
        <w:t>Так, помимо оспариваемых постановлени</w:t>
      </w:r>
      <w:r>
        <w:rPr>
          <w:sz w:val="28"/>
          <w:szCs w:val="28"/>
        </w:rPr>
        <w:t>й</w:t>
      </w:r>
      <w:r w:rsidRPr="00B732DC">
        <w:rPr>
          <w:sz w:val="28"/>
          <w:szCs w:val="28"/>
        </w:rPr>
        <w:t xml:space="preserve">, постановлением должностного лица административного органа от 22.11.2023 № 98 </w:t>
      </w:r>
      <w:r w:rsidR="006D6D57">
        <w:rPr>
          <w:sz w:val="28"/>
          <w:szCs w:val="28"/>
        </w:rPr>
        <w:t xml:space="preserve">акционерное общество </w:t>
      </w:r>
      <w:r w:rsidRPr="00B732DC">
        <w:rPr>
          <w:sz w:val="28"/>
          <w:szCs w:val="28"/>
        </w:rPr>
        <w:t>привлечено к административной ответственности по части 1 статьи 6.35 КоАП РФ, ему назначено административное наказание в виде административного штрафа в размере 250 000 рублей.</w:t>
      </w:r>
    </w:p>
    <w:p w14:paraId="29F54FF8" w14:textId="1EAD6EF1" w:rsidR="004F30F3" w:rsidRPr="00B732DC" w:rsidRDefault="004F30F3" w:rsidP="004F30F3">
      <w:pPr>
        <w:ind w:firstLine="709"/>
        <w:jc w:val="both"/>
        <w:rPr>
          <w:sz w:val="28"/>
          <w:szCs w:val="28"/>
        </w:rPr>
      </w:pPr>
      <w:r w:rsidRPr="00B732DC">
        <w:rPr>
          <w:sz w:val="28"/>
          <w:szCs w:val="28"/>
        </w:rPr>
        <w:t xml:space="preserve">Постановлением должностного лица административного органа от 22.11.2023 № 95 </w:t>
      </w:r>
      <w:r w:rsidR="006D6D57">
        <w:rPr>
          <w:sz w:val="28"/>
          <w:szCs w:val="28"/>
        </w:rPr>
        <w:t xml:space="preserve">акционерное общество </w:t>
      </w:r>
      <w:r w:rsidRPr="00B732DC">
        <w:rPr>
          <w:sz w:val="28"/>
          <w:szCs w:val="28"/>
        </w:rPr>
        <w:t>привлечено к административной ответственности по части 1 статьи 14.43 КоАП РФ, ему назначено административное наказание в виде административного штрафа в размере               100 000 рублей.</w:t>
      </w:r>
    </w:p>
    <w:p w14:paraId="4309B1D6" w14:textId="6C95F032" w:rsidR="004F30F3" w:rsidRPr="00B732DC" w:rsidRDefault="004F30F3" w:rsidP="004F30F3">
      <w:pPr>
        <w:ind w:firstLine="709"/>
        <w:jc w:val="both"/>
        <w:rPr>
          <w:sz w:val="28"/>
          <w:szCs w:val="28"/>
        </w:rPr>
      </w:pPr>
      <w:r w:rsidRPr="00B732DC">
        <w:rPr>
          <w:sz w:val="28"/>
          <w:szCs w:val="28"/>
        </w:rPr>
        <w:t xml:space="preserve">Постановлением должностного лица административного органа от 22.11.2023 № 97 </w:t>
      </w:r>
      <w:r w:rsidR="006D6D57">
        <w:rPr>
          <w:sz w:val="28"/>
          <w:szCs w:val="28"/>
        </w:rPr>
        <w:t xml:space="preserve">акционерное общество </w:t>
      </w:r>
      <w:r w:rsidRPr="00B732DC">
        <w:rPr>
          <w:sz w:val="28"/>
          <w:szCs w:val="28"/>
        </w:rPr>
        <w:t>признано виновным в совершении административного правонарушения, предусмотренного частью 1 статьи 6.3 КоАП РФ, ему назначено административное наказание в виде административного штрафа в размере 10 000 рублей. Указанное постановление должностного лица вступило в законную силу 03.12.2023.</w:t>
      </w:r>
    </w:p>
    <w:p w14:paraId="65F8494A" w14:textId="77777777" w:rsidR="004F30F3" w:rsidRPr="00B732DC" w:rsidRDefault="004F30F3" w:rsidP="004F30F3">
      <w:pPr>
        <w:ind w:firstLine="708"/>
        <w:jc w:val="both"/>
        <w:rPr>
          <w:sz w:val="28"/>
          <w:szCs w:val="28"/>
        </w:rPr>
      </w:pPr>
      <w:r w:rsidRPr="00B732DC">
        <w:rPr>
          <w:sz w:val="28"/>
          <w:szCs w:val="28"/>
        </w:rPr>
        <w:t xml:space="preserve">На основании части 6 статьи 4.4 КоАП РФ, если при проведении одного контрольного (надзорного) мероприятия в ходе осуществления в числе прочего государственного контроля (надзора) выявлены два и более административных правонарушения, ответственность за которые предусмотрена двумя и более статьями (частями статьи) раздела </w:t>
      </w:r>
      <w:r w:rsidRPr="00B732DC">
        <w:rPr>
          <w:sz w:val="28"/>
          <w:szCs w:val="28"/>
          <w:lang w:val="en-US"/>
        </w:rPr>
        <w:t>II</w:t>
      </w:r>
      <w:r w:rsidRPr="00B732DC">
        <w:rPr>
          <w:sz w:val="28"/>
          <w:szCs w:val="28"/>
        </w:rPr>
        <w:t xml:space="preserve"> данного Кодекса либо закона субъекта Российской Федерации об административных правонарушениях, при назначении административного наказания за </w:t>
      </w:r>
      <w:r w:rsidRPr="00B732DC">
        <w:rPr>
          <w:sz w:val="28"/>
          <w:szCs w:val="28"/>
        </w:rPr>
        <w:lastRenderedPageBreak/>
        <w:t>совершение указанных административных правонарушений применяются правила назначения административного наказания, предусмотренные частями 2 - 4 данной статьи.</w:t>
      </w:r>
    </w:p>
    <w:p w14:paraId="012080F7" w14:textId="77777777" w:rsidR="004F30F3" w:rsidRPr="00B732DC" w:rsidRDefault="004F30F3" w:rsidP="004F30F3">
      <w:pPr>
        <w:ind w:firstLine="708"/>
        <w:jc w:val="both"/>
        <w:rPr>
          <w:sz w:val="28"/>
          <w:szCs w:val="28"/>
        </w:rPr>
      </w:pPr>
      <w:r w:rsidRPr="00B732DC">
        <w:rPr>
          <w:sz w:val="28"/>
          <w:szCs w:val="28"/>
        </w:rPr>
        <w:t>Часть 6 статьи 4.4 КоАП РФ не предусматривает, что нарушения, выявленные в ходе одного контрольного (надзорного) мероприятия в ходе осуществления государственного контроля (надзора) должны быть непременно результатом одного действия (бездействия).</w:t>
      </w:r>
    </w:p>
    <w:p w14:paraId="5700387B" w14:textId="77777777" w:rsidR="004F30F3" w:rsidRPr="00B732DC" w:rsidRDefault="004F30F3" w:rsidP="004F30F3">
      <w:pPr>
        <w:ind w:firstLine="708"/>
        <w:jc w:val="both"/>
        <w:rPr>
          <w:sz w:val="28"/>
          <w:szCs w:val="28"/>
        </w:rPr>
      </w:pPr>
      <w:r w:rsidRPr="00B732DC">
        <w:rPr>
          <w:sz w:val="28"/>
          <w:szCs w:val="28"/>
        </w:rPr>
        <w:t>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названного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 (часть 2 статьи 4.4 КоАП РФ).</w:t>
      </w:r>
    </w:p>
    <w:p w14:paraId="3E839BBB" w14:textId="77777777" w:rsidR="004F30F3" w:rsidRPr="00B732DC" w:rsidRDefault="004F30F3" w:rsidP="004F30F3">
      <w:pPr>
        <w:ind w:firstLine="708"/>
        <w:jc w:val="both"/>
        <w:rPr>
          <w:sz w:val="28"/>
          <w:szCs w:val="28"/>
        </w:rPr>
      </w:pPr>
      <w:r w:rsidRPr="00B732DC">
        <w:rPr>
          <w:sz w:val="28"/>
          <w:szCs w:val="28"/>
        </w:rPr>
        <w:t>По смыслу взаимосвязанных положений частей 2 и 6 статьи 4.4 КоАП РФ возможность назначения одного административного наказания за действия (бездействие), содержащие составы административных правонарушений, ответственность за которые предусмотрена двумя и более статьями (частями статей) КоАП РФ, допускается при условии совокупности всех упомянутых в этих нормах обстоятельств.</w:t>
      </w:r>
    </w:p>
    <w:p w14:paraId="59FA1A17" w14:textId="69BDBFDD" w:rsidR="004F30F3" w:rsidRPr="00B732DC" w:rsidRDefault="004F30F3" w:rsidP="004F30F3">
      <w:pPr>
        <w:ind w:firstLine="708"/>
        <w:jc w:val="both"/>
        <w:rPr>
          <w:sz w:val="28"/>
          <w:szCs w:val="28"/>
        </w:rPr>
      </w:pPr>
      <w:r w:rsidRPr="00B732DC">
        <w:rPr>
          <w:sz w:val="28"/>
          <w:szCs w:val="28"/>
        </w:rPr>
        <w:t>Материалами дела подтверждается, что вменяемые акционерному обществу административные правонарушения, предусмотренные частью 1 статьи 6.3, частью 1 статьи 6.35, статьей 6.4, статьей 6.5, частью 1 статьи 14.43 КоАП РФ, выявлены в рамках одного надзорного мероприятия, плановой выездной проверки, проведённой с 04.10.2023 по 17.10.2023 на основании указанного решения.</w:t>
      </w:r>
    </w:p>
    <w:p w14:paraId="6AC7D74B" w14:textId="77777777" w:rsidR="004F30F3" w:rsidRPr="00B732DC" w:rsidRDefault="004F30F3" w:rsidP="004F30F3">
      <w:pPr>
        <w:ind w:firstLine="708"/>
        <w:jc w:val="both"/>
        <w:rPr>
          <w:sz w:val="28"/>
          <w:szCs w:val="28"/>
        </w:rPr>
      </w:pPr>
      <w:r w:rsidRPr="00B732DC">
        <w:rPr>
          <w:sz w:val="28"/>
          <w:szCs w:val="28"/>
        </w:rPr>
        <w:t>Согласно абзацу 9 пункта 4 постановления Пленума Верховного Суда Российской Федерации от 24.03.2005 № 5, если из протоколов об административных правонарушениях усматривается наличие оснований для назначения административного наказания по правилам части 2                         статьи 4.4 КоАП РФ, то следует вынести определение об объединении таких материалов и рассмотреть их в одном производстве с вынесением одного постановления.</w:t>
      </w:r>
    </w:p>
    <w:p w14:paraId="0F9B4A84" w14:textId="6C38291A" w:rsidR="004F30F3" w:rsidRPr="00B732DC" w:rsidRDefault="004F30F3" w:rsidP="004F30F3">
      <w:pPr>
        <w:ind w:firstLine="709"/>
        <w:jc w:val="both"/>
        <w:rPr>
          <w:sz w:val="28"/>
          <w:szCs w:val="28"/>
        </w:rPr>
      </w:pPr>
      <w:r w:rsidRPr="00B732DC">
        <w:rPr>
          <w:sz w:val="28"/>
          <w:szCs w:val="28"/>
        </w:rPr>
        <w:t xml:space="preserve">Как указано выше по результатам проверки в отношении акционерного общества составлено пять протоколов об административных правонарушениях, в результате их рассмотрения вынесено пять постановлений по делам об административных правонарушениях, одно из которых вступило в законную силу. </w:t>
      </w:r>
    </w:p>
    <w:p w14:paraId="53865D94" w14:textId="77777777" w:rsidR="004F30F3" w:rsidRPr="00B732DC" w:rsidRDefault="004F30F3" w:rsidP="004F30F3">
      <w:pPr>
        <w:ind w:firstLine="708"/>
        <w:jc w:val="both"/>
        <w:rPr>
          <w:sz w:val="28"/>
          <w:szCs w:val="28"/>
        </w:rPr>
      </w:pPr>
      <w:r w:rsidRPr="00B732DC">
        <w:rPr>
          <w:sz w:val="28"/>
          <w:szCs w:val="28"/>
        </w:rPr>
        <w:t>При таких обстоятельствах возможность объединить указанные материалы и рассмотреть их в одном производстве с вынесением одного постановления и назначением одного административного наказания на основании положений частей 6 и 2 статьи 4.4 КоАП РФ утрачена.</w:t>
      </w:r>
    </w:p>
    <w:p w14:paraId="64C0D65F" w14:textId="77777777" w:rsidR="004F30F3" w:rsidRPr="00B732DC" w:rsidRDefault="004F30F3" w:rsidP="004F30F3">
      <w:pPr>
        <w:ind w:firstLine="708"/>
        <w:jc w:val="both"/>
        <w:rPr>
          <w:sz w:val="28"/>
          <w:szCs w:val="28"/>
        </w:rPr>
      </w:pPr>
      <w:r w:rsidRPr="00B732DC">
        <w:rPr>
          <w:sz w:val="28"/>
          <w:szCs w:val="28"/>
        </w:rPr>
        <w:t xml:space="preserve">В соответствии с пунктом 3 части 1 статьи 30.7 КоАП РФ по результатам рассмотрения жалобы на постановление по делу об </w:t>
      </w:r>
      <w:r w:rsidRPr="00B732DC">
        <w:rPr>
          <w:sz w:val="28"/>
          <w:szCs w:val="28"/>
        </w:rPr>
        <w:lastRenderedPageBreak/>
        <w:t>административном правонарушении выносится решение об отмене постановления и о прекращении производства по делу при наличии хотя бы одного из обстоятельств, предусмотренных статьями 2.9, 24.5 КоАП РФ, а также при недоказанности обстоятельств, на основании которых было вынесено постановление.</w:t>
      </w:r>
    </w:p>
    <w:p w14:paraId="54ECF205" w14:textId="77777777" w:rsidR="004F30F3" w:rsidRPr="00B732DC" w:rsidRDefault="004F30F3" w:rsidP="004F30F3">
      <w:pPr>
        <w:ind w:firstLine="708"/>
        <w:jc w:val="both"/>
        <w:rPr>
          <w:sz w:val="28"/>
          <w:szCs w:val="28"/>
        </w:rPr>
      </w:pPr>
      <w:r w:rsidRPr="00B732DC">
        <w:rPr>
          <w:sz w:val="28"/>
          <w:szCs w:val="28"/>
        </w:rPr>
        <w:t xml:space="preserve">Производство по делу об административном правонарушении не может быть начато, а начатое производство подлежит прекращению при наличии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данного кодекса или закона субъекта Российской Федерации, либо постановления о возбуждении уголовного дела (пункт 7 части 1 статьи 24.5 КоАП РФ). </w:t>
      </w:r>
    </w:p>
    <w:p w14:paraId="210D9F28" w14:textId="0045C173" w:rsidR="004F30F3" w:rsidRPr="00B732DC" w:rsidRDefault="004913FE" w:rsidP="004F30F3">
      <w:pPr>
        <w:ind w:firstLine="708"/>
        <w:jc w:val="both"/>
        <w:rPr>
          <w:sz w:val="28"/>
          <w:szCs w:val="28"/>
        </w:rPr>
      </w:pPr>
      <w:r>
        <w:rPr>
          <w:sz w:val="28"/>
          <w:szCs w:val="28"/>
        </w:rPr>
        <w:t>У</w:t>
      </w:r>
      <w:r w:rsidR="004F30F3" w:rsidRPr="00B732DC">
        <w:rPr>
          <w:sz w:val="28"/>
          <w:szCs w:val="28"/>
        </w:rPr>
        <w:t xml:space="preserve">читывая, что </w:t>
      </w:r>
      <w:r w:rsidR="00EF55D7">
        <w:rPr>
          <w:sz w:val="28"/>
          <w:szCs w:val="28"/>
        </w:rPr>
        <w:t>вступившим в законную силу</w:t>
      </w:r>
      <w:r w:rsidR="00EF55D7" w:rsidRPr="00B732DC">
        <w:rPr>
          <w:sz w:val="28"/>
          <w:szCs w:val="28"/>
        </w:rPr>
        <w:t xml:space="preserve"> </w:t>
      </w:r>
      <w:r w:rsidR="004F30F3" w:rsidRPr="00B732DC">
        <w:rPr>
          <w:sz w:val="28"/>
          <w:szCs w:val="28"/>
        </w:rPr>
        <w:t>постановлением</w:t>
      </w:r>
      <w:r w:rsidR="00EF55D7">
        <w:rPr>
          <w:sz w:val="28"/>
          <w:szCs w:val="28"/>
        </w:rPr>
        <w:t xml:space="preserve"> должностного лица административного органа </w:t>
      </w:r>
      <w:r w:rsidR="004F30F3" w:rsidRPr="00B732DC">
        <w:rPr>
          <w:sz w:val="28"/>
          <w:szCs w:val="28"/>
        </w:rPr>
        <w:t>от 22.11.2023 № 9</w:t>
      </w:r>
      <w:r>
        <w:rPr>
          <w:sz w:val="28"/>
          <w:szCs w:val="28"/>
        </w:rPr>
        <w:t xml:space="preserve">7 </w:t>
      </w:r>
      <w:r w:rsidR="00BF3D14">
        <w:rPr>
          <w:sz w:val="28"/>
          <w:szCs w:val="28"/>
        </w:rPr>
        <w:t xml:space="preserve">акционерному обществу </w:t>
      </w:r>
      <w:r w:rsidR="004F30F3" w:rsidRPr="00B732DC">
        <w:rPr>
          <w:sz w:val="28"/>
          <w:szCs w:val="28"/>
        </w:rPr>
        <w:t xml:space="preserve">за совершение административного правонарушения, предусмотренного частью 1 статьи 6.3 КоАП РФ, назначено административное наказание в виде административного штрафа в размере 10 000 рублей, </w:t>
      </w:r>
      <w:r w:rsidR="00763A5C">
        <w:rPr>
          <w:sz w:val="28"/>
          <w:szCs w:val="28"/>
        </w:rPr>
        <w:t xml:space="preserve">судья вышестоящей инстанции </w:t>
      </w:r>
      <w:r w:rsidR="00396D19">
        <w:rPr>
          <w:sz w:val="28"/>
          <w:szCs w:val="28"/>
        </w:rPr>
        <w:t xml:space="preserve">отменил </w:t>
      </w:r>
      <w:r w:rsidR="004F30F3" w:rsidRPr="00B732DC">
        <w:rPr>
          <w:sz w:val="28"/>
          <w:szCs w:val="28"/>
        </w:rPr>
        <w:t>постановления должностного лица административного органа от 22.11.2023 №№ 96, 99 и решение судьи районного суда</w:t>
      </w:r>
      <w:r w:rsidR="00396D19">
        <w:rPr>
          <w:sz w:val="28"/>
          <w:szCs w:val="28"/>
        </w:rPr>
        <w:t xml:space="preserve"> и прекратил производству по делу </w:t>
      </w:r>
      <w:r w:rsidR="004F30F3" w:rsidRPr="00B732DC">
        <w:rPr>
          <w:sz w:val="28"/>
          <w:szCs w:val="28"/>
        </w:rPr>
        <w:t>на основании пункта 7 части 1 статьи 24.5 КоАП РФ в связи с наличием по одному и тому же факту совершения противоправных действий (бездействия) лицом, в отношении которого ведётся производство по делу об административном правонарушении, постановления о назначении административного наказания</w:t>
      </w:r>
      <w:r w:rsidR="00DA078B">
        <w:rPr>
          <w:sz w:val="28"/>
          <w:szCs w:val="28"/>
        </w:rPr>
        <w:t xml:space="preserve"> вступившего в законную силу</w:t>
      </w:r>
      <w:r w:rsidR="004F30F3" w:rsidRPr="00B732DC">
        <w:rPr>
          <w:sz w:val="28"/>
          <w:szCs w:val="28"/>
        </w:rPr>
        <w:t>.</w:t>
      </w:r>
    </w:p>
    <w:p w14:paraId="28A3AE14" w14:textId="77777777" w:rsidR="005E5CDF" w:rsidRDefault="002A6CB7" w:rsidP="005E5CDF">
      <w:pPr>
        <w:ind w:firstLine="709"/>
        <w:jc w:val="right"/>
        <w:rPr>
          <w:sz w:val="28"/>
          <w:szCs w:val="28"/>
        </w:rPr>
      </w:pPr>
      <w:r>
        <w:rPr>
          <w:sz w:val="28"/>
          <w:szCs w:val="28"/>
        </w:rPr>
        <w:t>(Дело № 71-52/2024,</w:t>
      </w:r>
    </w:p>
    <w:p w14:paraId="47307FE5" w14:textId="2A5A09B6" w:rsidR="00607F9D" w:rsidRDefault="002A6CB7" w:rsidP="005E5CDF">
      <w:pPr>
        <w:ind w:firstLine="709"/>
        <w:jc w:val="right"/>
        <w:rPr>
          <w:sz w:val="28"/>
          <w:szCs w:val="28"/>
        </w:rPr>
      </w:pPr>
      <w:r>
        <w:rPr>
          <w:sz w:val="28"/>
          <w:szCs w:val="28"/>
        </w:rPr>
        <w:t xml:space="preserve"> аналогичное дело № </w:t>
      </w:r>
      <w:r w:rsidR="005E5CDF">
        <w:rPr>
          <w:sz w:val="28"/>
          <w:szCs w:val="28"/>
        </w:rPr>
        <w:t>71-47/2024)</w:t>
      </w:r>
    </w:p>
    <w:p w14:paraId="1905DD71" w14:textId="77777777" w:rsidR="004F30F3" w:rsidRDefault="004F30F3" w:rsidP="00607F9D">
      <w:pPr>
        <w:ind w:firstLine="709"/>
        <w:jc w:val="both"/>
        <w:rPr>
          <w:sz w:val="28"/>
          <w:szCs w:val="28"/>
        </w:rPr>
      </w:pPr>
    </w:p>
    <w:p w14:paraId="66656DE2" w14:textId="77777777" w:rsidR="00745C0B" w:rsidRDefault="00745C0B" w:rsidP="00FE7355">
      <w:pPr>
        <w:autoSpaceDE w:val="0"/>
        <w:autoSpaceDN w:val="0"/>
        <w:adjustRightInd w:val="0"/>
        <w:ind w:firstLine="708"/>
        <w:jc w:val="both"/>
        <w:rPr>
          <w:rFonts w:eastAsiaTheme="minorHAnsi"/>
          <w:sz w:val="28"/>
          <w:szCs w:val="28"/>
          <w:lang w:eastAsia="en-US"/>
        </w:rPr>
      </w:pPr>
    </w:p>
    <w:p w14:paraId="36ECFA77" w14:textId="769F6006" w:rsidR="00B961B3" w:rsidRDefault="00B961B3" w:rsidP="00B961B3">
      <w:pPr>
        <w:widowControl w:val="0"/>
        <w:autoSpaceDE w:val="0"/>
        <w:autoSpaceDN w:val="0"/>
        <w:adjustRightInd w:val="0"/>
        <w:ind w:firstLine="709"/>
        <w:jc w:val="center"/>
        <w:rPr>
          <w:i/>
          <w:sz w:val="28"/>
          <w:szCs w:val="28"/>
        </w:rPr>
      </w:pPr>
      <w:r w:rsidRPr="0003464A">
        <w:rPr>
          <w:i/>
          <w:sz w:val="28"/>
          <w:szCs w:val="28"/>
        </w:rPr>
        <w:t xml:space="preserve">Отмена решения суда и прекращение производства по делу об административном правонарушении в связи </w:t>
      </w:r>
      <w:r>
        <w:rPr>
          <w:i/>
          <w:sz w:val="28"/>
          <w:szCs w:val="28"/>
        </w:rPr>
        <w:t>с отсутствием состава административного правонарушения</w:t>
      </w:r>
    </w:p>
    <w:p w14:paraId="1D39E312" w14:textId="77777777" w:rsidR="00985DD2" w:rsidRDefault="00985DD2" w:rsidP="00B961B3">
      <w:pPr>
        <w:widowControl w:val="0"/>
        <w:autoSpaceDE w:val="0"/>
        <w:autoSpaceDN w:val="0"/>
        <w:adjustRightInd w:val="0"/>
        <w:ind w:firstLine="709"/>
        <w:jc w:val="center"/>
        <w:rPr>
          <w:i/>
          <w:sz w:val="28"/>
          <w:szCs w:val="28"/>
        </w:rPr>
      </w:pPr>
    </w:p>
    <w:p w14:paraId="0F242B79" w14:textId="231CB3E7" w:rsidR="00EC0CC4" w:rsidRDefault="00D918CA" w:rsidP="00EC0CC4">
      <w:pPr>
        <w:autoSpaceDE w:val="0"/>
        <w:autoSpaceDN w:val="0"/>
        <w:adjustRightInd w:val="0"/>
        <w:ind w:firstLine="709"/>
        <w:jc w:val="both"/>
        <w:rPr>
          <w:sz w:val="28"/>
          <w:szCs w:val="28"/>
        </w:rPr>
      </w:pPr>
      <w:r>
        <w:rPr>
          <w:sz w:val="28"/>
          <w:szCs w:val="28"/>
        </w:rPr>
        <w:t xml:space="preserve">1. </w:t>
      </w:r>
      <w:r w:rsidR="00F43B69">
        <w:rPr>
          <w:sz w:val="28"/>
          <w:szCs w:val="28"/>
        </w:rPr>
        <w:t>Постановлением должностного лица административного органа</w:t>
      </w:r>
      <w:r w:rsidR="00EC0CC4">
        <w:rPr>
          <w:sz w:val="28"/>
          <w:szCs w:val="28"/>
        </w:rPr>
        <w:t>, оставленным без изменения решением судьи районного суда,</w:t>
      </w:r>
      <w:r w:rsidR="00F43B69">
        <w:rPr>
          <w:sz w:val="28"/>
          <w:szCs w:val="28"/>
        </w:rPr>
        <w:t xml:space="preserve"> С. признан виновным в совершении административного правонарушения, предусмотренного частью 2 статьи 12.9 КоАП РФ</w:t>
      </w:r>
      <w:r w:rsidR="00745742">
        <w:rPr>
          <w:sz w:val="28"/>
          <w:szCs w:val="28"/>
        </w:rPr>
        <w:t xml:space="preserve"> (п</w:t>
      </w:r>
      <w:r w:rsidR="00745742">
        <w:rPr>
          <w:rFonts w:eastAsiaTheme="minorHAnsi"/>
          <w:sz w:val="28"/>
          <w:szCs w:val="28"/>
          <w:lang w:eastAsia="en-US"/>
        </w:rPr>
        <w:t>ревышение установленной скорости движения транспортного средства на величину более 20, но не более 40 километров в час</w:t>
      </w:r>
      <w:r w:rsidR="00613401">
        <w:rPr>
          <w:rFonts w:eastAsiaTheme="minorHAnsi"/>
          <w:sz w:val="28"/>
          <w:szCs w:val="28"/>
          <w:lang w:eastAsia="en-US"/>
        </w:rPr>
        <w:t>)</w:t>
      </w:r>
      <w:r w:rsidR="00EC0CC4" w:rsidRPr="00EC0CC4">
        <w:rPr>
          <w:sz w:val="28"/>
          <w:szCs w:val="28"/>
        </w:rPr>
        <w:t xml:space="preserve"> </w:t>
      </w:r>
      <w:r w:rsidR="00EC0CC4" w:rsidRPr="007A64AD">
        <w:rPr>
          <w:sz w:val="28"/>
          <w:szCs w:val="28"/>
        </w:rPr>
        <w:t xml:space="preserve">и подвергнут административному наказанию в виде административного штрафа в размере </w:t>
      </w:r>
      <w:r w:rsidR="00EC0CC4">
        <w:rPr>
          <w:sz w:val="28"/>
          <w:szCs w:val="28"/>
        </w:rPr>
        <w:t>5</w:t>
      </w:r>
      <w:r w:rsidR="00EC0CC4" w:rsidRPr="007A64AD">
        <w:rPr>
          <w:sz w:val="28"/>
          <w:szCs w:val="28"/>
        </w:rPr>
        <w:t>00 рублей.</w:t>
      </w:r>
    </w:p>
    <w:p w14:paraId="3351D0B8" w14:textId="25C0BF2D" w:rsidR="00FA3150" w:rsidRDefault="008E2211" w:rsidP="00FA3150">
      <w:pPr>
        <w:ind w:firstLine="702"/>
        <w:jc w:val="both"/>
        <w:rPr>
          <w:sz w:val="28"/>
          <w:szCs w:val="28"/>
        </w:rPr>
      </w:pPr>
      <w:r>
        <w:rPr>
          <w:rFonts w:eastAsiaTheme="minorHAnsi"/>
          <w:sz w:val="28"/>
          <w:szCs w:val="28"/>
          <w:lang w:eastAsia="en-US"/>
        </w:rPr>
        <w:t xml:space="preserve">Из данного постановления следует, что </w:t>
      </w:r>
      <w:r w:rsidR="00FA3150">
        <w:rPr>
          <w:sz w:val="28"/>
          <w:szCs w:val="28"/>
        </w:rPr>
        <w:t xml:space="preserve">07.08.2024 в 17:18:07 на участке дороги: ФАД Амур, Чита-Хабаровск, км 2008 плюс 536 м, Еврейская АО, </w:t>
      </w:r>
      <w:r w:rsidR="00FA3150" w:rsidRPr="00DA33DA">
        <w:rPr>
          <w:sz w:val="28"/>
          <w:szCs w:val="28"/>
        </w:rPr>
        <w:lastRenderedPageBreak/>
        <w:t>водитель</w:t>
      </w:r>
      <w:r w:rsidR="00FA3150">
        <w:rPr>
          <w:sz w:val="28"/>
          <w:szCs w:val="28"/>
        </w:rPr>
        <w:t xml:space="preserve">, управляя </w:t>
      </w:r>
      <w:r w:rsidR="00FA3150" w:rsidRPr="00DA33DA">
        <w:rPr>
          <w:sz w:val="28"/>
          <w:szCs w:val="28"/>
        </w:rPr>
        <w:t>транспортн</w:t>
      </w:r>
      <w:r w:rsidR="00FA3150">
        <w:rPr>
          <w:sz w:val="28"/>
          <w:szCs w:val="28"/>
        </w:rPr>
        <w:t>ым</w:t>
      </w:r>
      <w:r w:rsidR="00FA3150" w:rsidRPr="00DA33DA">
        <w:rPr>
          <w:sz w:val="28"/>
          <w:szCs w:val="28"/>
        </w:rPr>
        <w:t xml:space="preserve"> средств</w:t>
      </w:r>
      <w:r w:rsidR="00FA3150">
        <w:rPr>
          <w:sz w:val="28"/>
          <w:szCs w:val="28"/>
        </w:rPr>
        <w:t>ом</w:t>
      </w:r>
      <w:r w:rsidR="00FA3150" w:rsidRPr="00DA33DA">
        <w:rPr>
          <w:sz w:val="28"/>
          <w:szCs w:val="28"/>
        </w:rPr>
        <w:t xml:space="preserve"> марки </w:t>
      </w:r>
      <w:r w:rsidR="00FA3150" w:rsidRPr="00FA3150">
        <w:rPr>
          <w:sz w:val="28"/>
          <w:szCs w:val="28"/>
        </w:rPr>
        <w:t>&lt;</w:t>
      </w:r>
      <w:r w:rsidR="00FA3150">
        <w:rPr>
          <w:sz w:val="28"/>
          <w:szCs w:val="28"/>
        </w:rPr>
        <w:t>…</w:t>
      </w:r>
      <w:r w:rsidR="00FA3150" w:rsidRPr="00FA3150">
        <w:rPr>
          <w:sz w:val="28"/>
          <w:szCs w:val="28"/>
        </w:rPr>
        <w:t>&gt;</w:t>
      </w:r>
      <w:r w:rsidR="00FA3150">
        <w:rPr>
          <w:sz w:val="28"/>
          <w:szCs w:val="28"/>
        </w:rPr>
        <w:t xml:space="preserve">, </w:t>
      </w:r>
      <w:r w:rsidR="00FA3150" w:rsidRPr="00DA33DA">
        <w:rPr>
          <w:sz w:val="28"/>
          <w:szCs w:val="28"/>
        </w:rPr>
        <w:t>государственны</w:t>
      </w:r>
      <w:r w:rsidR="00FA3150">
        <w:rPr>
          <w:sz w:val="28"/>
          <w:szCs w:val="28"/>
        </w:rPr>
        <w:t>й</w:t>
      </w:r>
      <w:r w:rsidR="00FA3150" w:rsidRPr="00DA33DA">
        <w:rPr>
          <w:sz w:val="28"/>
          <w:szCs w:val="28"/>
        </w:rPr>
        <w:t xml:space="preserve"> регистрационны</w:t>
      </w:r>
      <w:r w:rsidR="00FA3150">
        <w:rPr>
          <w:sz w:val="28"/>
          <w:szCs w:val="28"/>
        </w:rPr>
        <w:t>й</w:t>
      </w:r>
      <w:r w:rsidR="00FA3150" w:rsidRPr="00DA33DA">
        <w:rPr>
          <w:sz w:val="28"/>
          <w:szCs w:val="28"/>
        </w:rPr>
        <w:t xml:space="preserve"> знак</w:t>
      </w:r>
      <w:r w:rsidR="00FA3150" w:rsidRPr="00FA3150">
        <w:rPr>
          <w:sz w:val="28"/>
          <w:szCs w:val="28"/>
        </w:rPr>
        <w:t xml:space="preserve"> &lt;</w:t>
      </w:r>
      <w:r w:rsidR="00FA3150">
        <w:rPr>
          <w:sz w:val="28"/>
          <w:szCs w:val="28"/>
        </w:rPr>
        <w:t>…</w:t>
      </w:r>
      <w:r w:rsidR="00FA3150" w:rsidRPr="00FA3150">
        <w:rPr>
          <w:sz w:val="28"/>
          <w:szCs w:val="28"/>
        </w:rPr>
        <w:t>&gt;</w:t>
      </w:r>
      <w:r w:rsidR="00FA3150" w:rsidRPr="00DA33DA">
        <w:rPr>
          <w:sz w:val="28"/>
          <w:szCs w:val="28"/>
        </w:rPr>
        <w:t>, двига</w:t>
      </w:r>
      <w:r w:rsidR="00FA3150">
        <w:rPr>
          <w:sz w:val="28"/>
          <w:szCs w:val="28"/>
        </w:rPr>
        <w:t>лся</w:t>
      </w:r>
      <w:r w:rsidR="00FA3150" w:rsidRPr="00DA33DA">
        <w:rPr>
          <w:sz w:val="28"/>
          <w:szCs w:val="28"/>
        </w:rPr>
        <w:t xml:space="preserve"> со скоростью </w:t>
      </w:r>
      <w:r w:rsidR="00FA3150">
        <w:rPr>
          <w:sz w:val="28"/>
          <w:szCs w:val="28"/>
        </w:rPr>
        <w:t>93</w:t>
      </w:r>
      <w:r w:rsidR="00FA3150" w:rsidRPr="00DA33DA">
        <w:rPr>
          <w:sz w:val="28"/>
          <w:szCs w:val="28"/>
        </w:rPr>
        <w:t xml:space="preserve"> км/ч при </w:t>
      </w:r>
      <w:r w:rsidR="00FA3150">
        <w:rPr>
          <w:sz w:val="28"/>
          <w:szCs w:val="28"/>
        </w:rPr>
        <w:t xml:space="preserve">максимально разрешенной скорости движения </w:t>
      </w:r>
      <w:r w:rsidR="00FA3150" w:rsidRPr="00DA33DA">
        <w:rPr>
          <w:sz w:val="28"/>
          <w:szCs w:val="28"/>
        </w:rPr>
        <w:t xml:space="preserve">транспортного средства </w:t>
      </w:r>
      <w:r w:rsidR="00FA3150">
        <w:rPr>
          <w:sz w:val="28"/>
          <w:szCs w:val="28"/>
        </w:rPr>
        <w:t>на данном участке 60</w:t>
      </w:r>
      <w:r w:rsidR="00FA3150" w:rsidRPr="00DA33DA">
        <w:rPr>
          <w:sz w:val="28"/>
          <w:szCs w:val="28"/>
        </w:rPr>
        <w:t xml:space="preserve"> км/ч,</w:t>
      </w:r>
      <w:r w:rsidR="00FA3150">
        <w:rPr>
          <w:sz w:val="28"/>
          <w:szCs w:val="28"/>
        </w:rPr>
        <w:t xml:space="preserve"> превысив скорость движения на данном участке дороги на 32 км/ч.</w:t>
      </w:r>
    </w:p>
    <w:p w14:paraId="2EEF0ADC" w14:textId="15C08FFE" w:rsidR="00745742" w:rsidRDefault="00FA3150" w:rsidP="00FA3150">
      <w:pPr>
        <w:autoSpaceDE w:val="0"/>
        <w:autoSpaceDN w:val="0"/>
        <w:adjustRightInd w:val="0"/>
        <w:ind w:firstLine="708"/>
        <w:jc w:val="both"/>
        <w:rPr>
          <w:sz w:val="28"/>
          <w:szCs w:val="28"/>
        </w:rPr>
      </w:pPr>
      <w:r>
        <w:rPr>
          <w:sz w:val="28"/>
          <w:szCs w:val="28"/>
        </w:rPr>
        <w:t>Данное правонарушение зафиксировано работающим в автоматическом режиме специальным техническим средством</w:t>
      </w:r>
      <w:r w:rsidR="00CA00DE">
        <w:rPr>
          <w:sz w:val="28"/>
          <w:szCs w:val="28"/>
        </w:rPr>
        <w:t>.</w:t>
      </w:r>
    </w:p>
    <w:p w14:paraId="3B2A4CCE" w14:textId="60D15A25" w:rsidR="004C4855" w:rsidRDefault="004C4855" w:rsidP="004C4855">
      <w:pPr>
        <w:autoSpaceDE w:val="0"/>
        <w:autoSpaceDN w:val="0"/>
        <w:adjustRightInd w:val="0"/>
        <w:ind w:firstLine="720"/>
        <w:jc w:val="both"/>
        <w:rPr>
          <w:sz w:val="28"/>
          <w:szCs w:val="28"/>
        </w:rPr>
      </w:pPr>
      <w:r>
        <w:rPr>
          <w:sz w:val="28"/>
          <w:szCs w:val="28"/>
        </w:rPr>
        <w:t xml:space="preserve">Согласно положениям </w:t>
      </w:r>
      <w:hyperlink r:id="rId21" w:history="1">
        <w:r w:rsidRPr="004B41B9">
          <w:rPr>
            <w:sz w:val="28"/>
            <w:szCs w:val="28"/>
          </w:rPr>
          <w:t>части 1 статьи 2.6.1</w:t>
        </w:r>
      </w:hyperlink>
      <w:r w:rsidRPr="004B41B9">
        <w:rPr>
          <w:sz w:val="28"/>
          <w:szCs w:val="28"/>
        </w:rPr>
        <w:t xml:space="preserve"> </w:t>
      </w:r>
      <w:r>
        <w:rPr>
          <w:sz w:val="28"/>
          <w:szCs w:val="28"/>
        </w:rPr>
        <w:t>КоАП РФ к административной ответственности за административные правонарушения в области дорожного движения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14:paraId="0D10DB95" w14:textId="77777777" w:rsidR="00F1245E" w:rsidRDefault="00F1245E" w:rsidP="00F1245E">
      <w:pPr>
        <w:autoSpaceDE w:val="0"/>
        <w:autoSpaceDN w:val="0"/>
        <w:adjustRightInd w:val="0"/>
        <w:ind w:firstLine="709"/>
        <w:jc w:val="both"/>
        <w:rPr>
          <w:sz w:val="28"/>
          <w:szCs w:val="28"/>
        </w:rPr>
      </w:pPr>
      <w:r w:rsidRPr="00FB5452">
        <w:rPr>
          <w:sz w:val="28"/>
          <w:szCs w:val="28"/>
        </w:rPr>
        <w:t>Частью 2 статьи 2.6.1 КоАП РФ предусмотрено, что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w:t>
      </w:r>
      <w:r>
        <w:rPr>
          <w:sz w:val="28"/>
          <w:szCs w:val="28"/>
        </w:rPr>
        <w:t xml:space="preserve"> правонарушении, вынесенное в соответствии с частью 3 статьи 28.6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14:paraId="3C67C1A5" w14:textId="77777777" w:rsidR="008D1FAC" w:rsidRDefault="00F1245E" w:rsidP="00FA3150">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Рассматривая </w:t>
      </w:r>
      <w:r w:rsidR="005E35C1">
        <w:rPr>
          <w:rFonts w:eastAsiaTheme="minorHAnsi"/>
          <w:sz w:val="28"/>
          <w:szCs w:val="28"/>
          <w:lang w:eastAsia="en-US"/>
        </w:rPr>
        <w:t xml:space="preserve">жалобу защитника на указанное постановление, судья районного суда пришёл к выводу, что </w:t>
      </w:r>
      <w:r w:rsidR="00F15028">
        <w:rPr>
          <w:rFonts w:eastAsiaTheme="minorHAnsi"/>
          <w:sz w:val="28"/>
          <w:szCs w:val="28"/>
          <w:lang w:eastAsia="en-US"/>
        </w:rPr>
        <w:t xml:space="preserve">С. не представлено доказательств передачи транспортного средства по договору купли-продажи до совершения административного правонарушения, зафиксированного 07.08.2024 в 17:18:07. </w:t>
      </w:r>
    </w:p>
    <w:p w14:paraId="66924DD3" w14:textId="50E88B3E" w:rsidR="00CA00DE" w:rsidRDefault="008D1FAC" w:rsidP="00FA3150">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Судья вышестоящей инстанции не согласился с данным выводом суда первой инстанции по следующим основаниям.</w:t>
      </w:r>
    </w:p>
    <w:p w14:paraId="03411599" w14:textId="47933A9E" w:rsidR="00235313" w:rsidRDefault="002C794C" w:rsidP="00235313">
      <w:pPr>
        <w:autoSpaceDE w:val="0"/>
        <w:autoSpaceDN w:val="0"/>
        <w:adjustRightInd w:val="0"/>
        <w:ind w:firstLine="709"/>
        <w:jc w:val="both"/>
        <w:rPr>
          <w:sz w:val="28"/>
          <w:szCs w:val="28"/>
        </w:rPr>
      </w:pPr>
      <w:r>
        <w:rPr>
          <w:sz w:val="28"/>
          <w:szCs w:val="28"/>
        </w:rPr>
        <w:t xml:space="preserve">Согласно разъяснениям, изложенным в </w:t>
      </w:r>
      <w:hyperlink r:id="rId22" w:history="1">
        <w:r w:rsidRPr="00113C26">
          <w:rPr>
            <w:sz w:val="28"/>
            <w:szCs w:val="28"/>
          </w:rPr>
          <w:t>пункт</w:t>
        </w:r>
        <w:r>
          <w:rPr>
            <w:sz w:val="28"/>
            <w:szCs w:val="28"/>
          </w:rPr>
          <w:t>е</w:t>
        </w:r>
        <w:r w:rsidRPr="00113C26">
          <w:rPr>
            <w:sz w:val="28"/>
            <w:szCs w:val="28"/>
          </w:rPr>
          <w:t xml:space="preserve"> </w:t>
        </w:r>
        <w:r>
          <w:rPr>
            <w:sz w:val="28"/>
            <w:szCs w:val="28"/>
          </w:rPr>
          <w:t>27</w:t>
        </w:r>
      </w:hyperlink>
      <w:r w:rsidRPr="00113C26">
        <w:rPr>
          <w:sz w:val="28"/>
          <w:szCs w:val="28"/>
        </w:rPr>
        <w:t xml:space="preserve"> постановления Пленума Верховного Суда Российской Федерации от </w:t>
      </w:r>
      <w:r>
        <w:rPr>
          <w:sz w:val="28"/>
          <w:szCs w:val="28"/>
        </w:rPr>
        <w:t>25.06.2019</w:t>
      </w:r>
      <w:r w:rsidRPr="00113C26">
        <w:rPr>
          <w:sz w:val="28"/>
          <w:szCs w:val="28"/>
        </w:rPr>
        <w:t xml:space="preserve"> </w:t>
      </w:r>
      <w:r>
        <w:rPr>
          <w:sz w:val="28"/>
          <w:szCs w:val="28"/>
        </w:rPr>
        <w:t>№</w:t>
      </w:r>
      <w:r w:rsidRPr="00113C26">
        <w:rPr>
          <w:sz w:val="28"/>
          <w:szCs w:val="28"/>
        </w:rPr>
        <w:t xml:space="preserve"> </w:t>
      </w:r>
      <w:r>
        <w:rPr>
          <w:sz w:val="28"/>
          <w:szCs w:val="28"/>
        </w:rPr>
        <w:t>20</w:t>
      </w:r>
      <w:r w:rsidRPr="00113C26">
        <w:rPr>
          <w:sz w:val="28"/>
          <w:szCs w:val="28"/>
        </w:rPr>
        <w:t xml:space="preserve"> </w:t>
      </w:r>
      <w:r>
        <w:rPr>
          <w:sz w:val="28"/>
          <w:szCs w:val="28"/>
        </w:rPr>
        <w:t>«</w:t>
      </w:r>
      <w:r w:rsidRPr="00113C26">
        <w:rPr>
          <w:sz w:val="28"/>
          <w:szCs w:val="28"/>
        </w:rPr>
        <w:t xml:space="preserve">О некоторых вопросах, возникающих </w:t>
      </w:r>
      <w:r>
        <w:rPr>
          <w:sz w:val="28"/>
          <w:szCs w:val="28"/>
        </w:rPr>
        <w:t xml:space="preserve">в судебной практике при рассмотрении дел об административных правонарушениях, предусмотренных главой 12 </w:t>
      </w:r>
      <w:r w:rsidRPr="00113C26">
        <w:rPr>
          <w:sz w:val="28"/>
          <w:szCs w:val="28"/>
        </w:rPr>
        <w:t>Кодекса Российской Федерации об административных правонарушениях</w:t>
      </w:r>
      <w:r>
        <w:rPr>
          <w:sz w:val="28"/>
          <w:szCs w:val="28"/>
        </w:rPr>
        <w:t>» д</w:t>
      </w:r>
      <w:r w:rsidR="00235313">
        <w:rPr>
          <w:sz w:val="28"/>
          <w:szCs w:val="28"/>
        </w:rPr>
        <w:t xml:space="preserve">оказательствами, подтверждающими факт нахождения транспортного средства во владении (пользовании) другого лица, могут, в частности, являться полис обязательного страхования гражданской ответственности владельцев транспортных средств, в котором имеется запись о допуске к управлению данным транспортным средством другого лица, договор аренды или лизинга транспортного средства, показания свидетелей и (или) лица, непосредственно управлявшего транспортным средством в момент фиксации административного правонарушения. </w:t>
      </w:r>
      <w:r w:rsidR="00235313" w:rsidRPr="00113C26">
        <w:rPr>
          <w:sz w:val="28"/>
          <w:szCs w:val="28"/>
        </w:rPr>
        <w:t>Указанные, а также иные доказательства исслед</w:t>
      </w:r>
      <w:r w:rsidR="00235313">
        <w:rPr>
          <w:sz w:val="28"/>
          <w:szCs w:val="28"/>
        </w:rPr>
        <w:t>уются</w:t>
      </w:r>
      <w:r w:rsidR="00235313" w:rsidRPr="00113C26">
        <w:rPr>
          <w:sz w:val="28"/>
          <w:szCs w:val="28"/>
        </w:rPr>
        <w:t xml:space="preserve"> и оцен</w:t>
      </w:r>
      <w:r w:rsidR="00235313">
        <w:rPr>
          <w:sz w:val="28"/>
          <w:szCs w:val="28"/>
        </w:rPr>
        <w:t>иваются</w:t>
      </w:r>
      <w:r w:rsidR="00235313" w:rsidRPr="00113C26">
        <w:rPr>
          <w:sz w:val="28"/>
          <w:szCs w:val="28"/>
        </w:rPr>
        <w:t xml:space="preserve"> по правилам </w:t>
      </w:r>
      <w:hyperlink r:id="rId23" w:history="1">
        <w:r w:rsidR="00235313" w:rsidRPr="00113C26">
          <w:rPr>
            <w:sz w:val="28"/>
            <w:szCs w:val="28"/>
          </w:rPr>
          <w:t>стать</w:t>
        </w:r>
        <w:r w:rsidR="00235313">
          <w:rPr>
            <w:sz w:val="28"/>
            <w:szCs w:val="28"/>
          </w:rPr>
          <w:t>и</w:t>
        </w:r>
        <w:r w:rsidR="00235313" w:rsidRPr="00113C26">
          <w:rPr>
            <w:sz w:val="28"/>
            <w:szCs w:val="28"/>
          </w:rPr>
          <w:t xml:space="preserve"> 26.11</w:t>
        </w:r>
      </w:hyperlink>
      <w:r w:rsidR="00235313" w:rsidRPr="00113C26">
        <w:rPr>
          <w:sz w:val="28"/>
          <w:szCs w:val="28"/>
        </w:rPr>
        <w:t xml:space="preserve"> Ко</w:t>
      </w:r>
      <w:r w:rsidR="00235313">
        <w:rPr>
          <w:sz w:val="28"/>
          <w:szCs w:val="28"/>
        </w:rPr>
        <w:t>АП РФ</w:t>
      </w:r>
      <w:r w:rsidR="00235313" w:rsidRPr="00113C26">
        <w:rPr>
          <w:sz w:val="28"/>
          <w:szCs w:val="28"/>
        </w:rPr>
        <w:t>.</w:t>
      </w:r>
    </w:p>
    <w:p w14:paraId="61751581" w14:textId="77777777" w:rsidR="009D6872" w:rsidRDefault="009D6872" w:rsidP="009D6872">
      <w:pPr>
        <w:autoSpaceDE w:val="0"/>
        <w:autoSpaceDN w:val="0"/>
        <w:adjustRightInd w:val="0"/>
        <w:ind w:firstLine="709"/>
        <w:jc w:val="both"/>
        <w:rPr>
          <w:sz w:val="28"/>
          <w:szCs w:val="28"/>
        </w:rPr>
      </w:pPr>
      <w:r w:rsidRPr="00113C26">
        <w:rPr>
          <w:sz w:val="28"/>
          <w:szCs w:val="28"/>
        </w:rPr>
        <w:lastRenderedPageBreak/>
        <w:t xml:space="preserve">При этом </w:t>
      </w:r>
      <w:r>
        <w:rPr>
          <w:sz w:val="28"/>
          <w:szCs w:val="28"/>
        </w:rPr>
        <w:t>КоАП РФ</w:t>
      </w:r>
      <w:r w:rsidRPr="00113C26">
        <w:rPr>
          <w:sz w:val="28"/>
          <w:szCs w:val="28"/>
        </w:rPr>
        <w:t xml:space="preserve"> не содержит запрета на представление доказательств на любой стадии производства по делу об административном правонарушении.</w:t>
      </w:r>
    </w:p>
    <w:p w14:paraId="63C6E67B" w14:textId="1A898837" w:rsidR="009D6872" w:rsidRDefault="009D6872" w:rsidP="009D6872">
      <w:pPr>
        <w:autoSpaceDE w:val="0"/>
        <w:autoSpaceDN w:val="0"/>
        <w:adjustRightInd w:val="0"/>
        <w:ind w:firstLine="709"/>
        <w:jc w:val="both"/>
        <w:rPr>
          <w:sz w:val="28"/>
          <w:szCs w:val="28"/>
        </w:rPr>
      </w:pPr>
      <w:r>
        <w:rPr>
          <w:sz w:val="28"/>
          <w:szCs w:val="28"/>
        </w:rPr>
        <w:t xml:space="preserve">В подтверждение доводов о продаже транспортного средства </w:t>
      </w:r>
      <w:r w:rsidRPr="009D6872">
        <w:rPr>
          <w:sz w:val="28"/>
          <w:szCs w:val="28"/>
        </w:rPr>
        <w:t>&lt;</w:t>
      </w:r>
      <w:r>
        <w:rPr>
          <w:sz w:val="28"/>
          <w:szCs w:val="28"/>
        </w:rPr>
        <w:t>…</w:t>
      </w:r>
      <w:r w:rsidRPr="009D6872">
        <w:rPr>
          <w:sz w:val="28"/>
          <w:szCs w:val="28"/>
        </w:rPr>
        <w:t>&gt;</w:t>
      </w:r>
      <w:r>
        <w:rPr>
          <w:sz w:val="28"/>
          <w:szCs w:val="28"/>
        </w:rPr>
        <w:t>, государственный регистрационный знак</w:t>
      </w:r>
      <w:r w:rsidR="00F351CF" w:rsidRPr="00F351CF">
        <w:rPr>
          <w:sz w:val="28"/>
          <w:szCs w:val="28"/>
        </w:rPr>
        <w:t xml:space="preserve"> &lt;</w:t>
      </w:r>
      <w:r w:rsidR="00F351CF">
        <w:rPr>
          <w:sz w:val="28"/>
          <w:szCs w:val="28"/>
        </w:rPr>
        <w:t>…</w:t>
      </w:r>
      <w:r w:rsidR="00F351CF" w:rsidRPr="00F351CF">
        <w:rPr>
          <w:sz w:val="28"/>
          <w:szCs w:val="28"/>
        </w:rPr>
        <w:t>&gt;</w:t>
      </w:r>
      <w:r>
        <w:rPr>
          <w:sz w:val="28"/>
          <w:szCs w:val="28"/>
        </w:rPr>
        <w:t xml:space="preserve">, </w:t>
      </w:r>
      <w:r w:rsidR="00F351CF">
        <w:rPr>
          <w:sz w:val="28"/>
          <w:szCs w:val="28"/>
        </w:rPr>
        <w:t xml:space="preserve">07.08.2024 </w:t>
      </w:r>
      <w:r>
        <w:rPr>
          <w:sz w:val="28"/>
          <w:szCs w:val="28"/>
        </w:rPr>
        <w:t xml:space="preserve">в материалы дела был представлен соответствующий договор купли-продажи, в соответствии с которым </w:t>
      </w:r>
      <w:r w:rsidR="00F351CF">
        <w:rPr>
          <w:sz w:val="28"/>
          <w:szCs w:val="28"/>
        </w:rPr>
        <w:t xml:space="preserve">С. </w:t>
      </w:r>
      <w:r>
        <w:rPr>
          <w:sz w:val="28"/>
          <w:szCs w:val="28"/>
        </w:rPr>
        <w:t>(Продавец) продал указанное транспортное средство и передал его при подписании договора Б</w:t>
      </w:r>
      <w:r w:rsidR="00235987">
        <w:rPr>
          <w:sz w:val="28"/>
          <w:szCs w:val="28"/>
        </w:rPr>
        <w:t xml:space="preserve">. </w:t>
      </w:r>
      <w:r>
        <w:rPr>
          <w:sz w:val="28"/>
          <w:szCs w:val="28"/>
        </w:rPr>
        <w:t>(Покупатель).</w:t>
      </w:r>
    </w:p>
    <w:p w14:paraId="6084D6BF" w14:textId="11CC7373" w:rsidR="009D6872" w:rsidRDefault="009D6872" w:rsidP="009D6872">
      <w:pPr>
        <w:autoSpaceDE w:val="0"/>
        <w:autoSpaceDN w:val="0"/>
        <w:adjustRightInd w:val="0"/>
        <w:ind w:firstLine="709"/>
        <w:jc w:val="both"/>
        <w:rPr>
          <w:sz w:val="28"/>
          <w:szCs w:val="28"/>
        </w:rPr>
      </w:pPr>
      <w:r>
        <w:rPr>
          <w:sz w:val="28"/>
          <w:szCs w:val="28"/>
        </w:rPr>
        <w:t>Из представленной судье районного суда информации УМВД России по ЕАО следует, что в свидетельство о регистрации</w:t>
      </w:r>
      <w:r w:rsidR="00235987">
        <w:rPr>
          <w:sz w:val="28"/>
          <w:szCs w:val="28"/>
        </w:rPr>
        <w:t xml:space="preserve"> указанного транспортного средства </w:t>
      </w:r>
      <w:r>
        <w:rPr>
          <w:sz w:val="28"/>
          <w:szCs w:val="28"/>
        </w:rPr>
        <w:t>16.08.2024 были внесены изменения в связи с изменением собственника на Б</w:t>
      </w:r>
      <w:r w:rsidR="00235987">
        <w:rPr>
          <w:sz w:val="28"/>
          <w:szCs w:val="28"/>
        </w:rPr>
        <w:t xml:space="preserve">. </w:t>
      </w:r>
      <w:r>
        <w:rPr>
          <w:sz w:val="28"/>
          <w:szCs w:val="28"/>
        </w:rPr>
        <w:t xml:space="preserve">на основании договора </w:t>
      </w:r>
      <w:r>
        <w:rPr>
          <w:sz w:val="28"/>
          <w:szCs w:val="28"/>
        </w:rPr>
        <w:br/>
        <w:t>купли-продажи от 07.08.2024.</w:t>
      </w:r>
    </w:p>
    <w:p w14:paraId="632F43F6" w14:textId="428B431C" w:rsidR="009D6872" w:rsidRDefault="009D6872" w:rsidP="009D6872">
      <w:pPr>
        <w:autoSpaceDE w:val="0"/>
        <w:autoSpaceDN w:val="0"/>
        <w:adjustRightInd w:val="0"/>
        <w:ind w:firstLine="709"/>
        <w:jc w:val="both"/>
        <w:rPr>
          <w:sz w:val="28"/>
          <w:szCs w:val="28"/>
        </w:rPr>
      </w:pPr>
      <w:r>
        <w:rPr>
          <w:sz w:val="28"/>
          <w:szCs w:val="28"/>
        </w:rPr>
        <w:t>В суд ЕАО предоставлена справка СУ СК России по Амурской области от 23.09.2024, согласно которой С</w:t>
      </w:r>
      <w:r w:rsidR="001E07DA">
        <w:rPr>
          <w:sz w:val="28"/>
          <w:szCs w:val="28"/>
        </w:rPr>
        <w:t>.</w:t>
      </w:r>
      <w:r>
        <w:rPr>
          <w:sz w:val="28"/>
          <w:szCs w:val="28"/>
        </w:rPr>
        <w:t xml:space="preserve">, состоящий в должности </w:t>
      </w:r>
      <w:r w:rsidR="001E07DA">
        <w:rPr>
          <w:sz w:val="28"/>
          <w:szCs w:val="28"/>
        </w:rPr>
        <w:t xml:space="preserve"> </w:t>
      </w:r>
      <w:r w:rsidR="001E07DA" w:rsidRPr="001E07DA">
        <w:rPr>
          <w:sz w:val="28"/>
          <w:szCs w:val="28"/>
        </w:rPr>
        <w:t>&lt;</w:t>
      </w:r>
      <w:r w:rsidR="001E07DA">
        <w:rPr>
          <w:sz w:val="28"/>
          <w:szCs w:val="28"/>
        </w:rPr>
        <w:t>…</w:t>
      </w:r>
      <w:r w:rsidR="001E07DA" w:rsidRPr="001E07DA">
        <w:rPr>
          <w:sz w:val="28"/>
          <w:szCs w:val="28"/>
        </w:rPr>
        <w:t xml:space="preserve">&gt; </w:t>
      </w:r>
      <w:r>
        <w:rPr>
          <w:sz w:val="28"/>
          <w:szCs w:val="28"/>
        </w:rPr>
        <w:t>07.08.2024 с 9 до 18 часов (обеденный перерыв с 13 до 14 часов) находился на своём рабочем месте, расположенном</w:t>
      </w:r>
      <w:r w:rsidR="001E07DA">
        <w:rPr>
          <w:sz w:val="28"/>
          <w:szCs w:val="28"/>
        </w:rPr>
        <w:t xml:space="preserve"> по адресу: </w:t>
      </w:r>
      <w:r w:rsidR="00D52265">
        <w:rPr>
          <w:sz w:val="28"/>
          <w:szCs w:val="28"/>
        </w:rPr>
        <w:t xml:space="preserve">Амурская область, </w:t>
      </w:r>
      <w:r w:rsidR="001E07DA" w:rsidRPr="001E07DA">
        <w:rPr>
          <w:sz w:val="28"/>
          <w:szCs w:val="28"/>
        </w:rPr>
        <w:t>&lt;…&gt;</w:t>
      </w:r>
      <w:r>
        <w:rPr>
          <w:sz w:val="28"/>
          <w:szCs w:val="28"/>
        </w:rPr>
        <w:t>. В указанный день в служебные командировки не направлялся, прогулов не имел.</w:t>
      </w:r>
    </w:p>
    <w:p w14:paraId="274F27C2" w14:textId="7602CD5F" w:rsidR="009D6872" w:rsidRDefault="009D6872" w:rsidP="009D6872">
      <w:pPr>
        <w:autoSpaceDE w:val="0"/>
        <w:autoSpaceDN w:val="0"/>
        <w:adjustRightInd w:val="0"/>
        <w:ind w:firstLine="709"/>
        <w:jc w:val="both"/>
        <w:rPr>
          <w:sz w:val="28"/>
          <w:szCs w:val="28"/>
        </w:rPr>
      </w:pPr>
      <w:r>
        <w:rPr>
          <w:sz w:val="28"/>
          <w:szCs w:val="28"/>
        </w:rPr>
        <w:t>Из информации ПАО «Мегафон» о детализации оказанных услуг следует, что абонентскому номеру, принадлежащему С</w:t>
      </w:r>
      <w:r w:rsidR="00D52265">
        <w:rPr>
          <w:sz w:val="28"/>
          <w:szCs w:val="28"/>
        </w:rPr>
        <w:t>.</w:t>
      </w:r>
      <w:r w:rsidR="005F4792">
        <w:rPr>
          <w:sz w:val="28"/>
          <w:szCs w:val="28"/>
        </w:rPr>
        <w:t>,</w:t>
      </w:r>
      <w:r w:rsidR="00D52265">
        <w:rPr>
          <w:sz w:val="28"/>
          <w:szCs w:val="28"/>
        </w:rPr>
        <w:t xml:space="preserve"> </w:t>
      </w:r>
      <w:r>
        <w:rPr>
          <w:sz w:val="28"/>
          <w:szCs w:val="28"/>
        </w:rPr>
        <w:t xml:space="preserve"> предоставлялись услуги 07.08.2024, в том числе в 17:07:10, 17:33:36, местонахождение устройства при использовании услуги – Амурская область.</w:t>
      </w:r>
    </w:p>
    <w:p w14:paraId="76239CD5" w14:textId="59AD3156" w:rsidR="00C93FB9" w:rsidRPr="00FD7941" w:rsidRDefault="00C93FB9" w:rsidP="00C93FB9">
      <w:pPr>
        <w:ind w:firstLine="720"/>
        <w:jc w:val="both"/>
        <w:rPr>
          <w:sz w:val="28"/>
          <w:szCs w:val="28"/>
        </w:rPr>
      </w:pPr>
      <w:r w:rsidRPr="00FD7941">
        <w:rPr>
          <w:sz w:val="28"/>
          <w:szCs w:val="28"/>
        </w:rPr>
        <w:t xml:space="preserve">При таких обстоятельствах </w:t>
      </w:r>
      <w:r>
        <w:rPr>
          <w:sz w:val="28"/>
          <w:szCs w:val="28"/>
        </w:rPr>
        <w:t xml:space="preserve">суд вышестоящей инстанции отменил </w:t>
      </w:r>
      <w:r w:rsidRPr="00FD7941">
        <w:rPr>
          <w:sz w:val="28"/>
          <w:szCs w:val="28"/>
        </w:rPr>
        <w:t>постановление</w:t>
      </w:r>
      <w:r w:rsidRPr="00FD7941">
        <w:rPr>
          <w:rFonts w:eastAsia="Calibri"/>
          <w:iCs/>
          <w:sz w:val="28"/>
          <w:szCs w:val="28"/>
        </w:rPr>
        <w:t xml:space="preserve"> </w:t>
      </w:r>
      <w:r>
        <w:rPr>
          <w:rFonts w:eastAsia="Calibri"/>
          <w:iCs/>
          <w:sz w:val="28"/>
          <w:szCs w:val="28"/>
        </w:rPr>
        <w:t xml:space="preserve">должностного лица </w:t>
      </w:r>
      <w:r w:rsidRPr="00FD7941">
        <w:rPr>
          <w:rFonts w:eastAsia="Calibri"/>
          <w:iCs/>
          <w:sz w:val="28"/>
          <w:szCs w:val="28"/>
        </w:rPr>
        <w:t>административного</w:t>
      </w:r>
      <w:r>
        <w:rPr>
          <w:rFonts w:eastAsia="Calibri"/>
          <w:iCs/>
          <w:sz w:val="28"/>
          <w:szCs w:val="28"/>
        </w:rPr>
        <w:t xml:space="preserve"> органа</w:t>
      </w:r>
      <w:r w:rsidRPr="00FD7941">
        <w:rPr>
          <w:rFonts w:eastAsia="Calibri"/>
          <w:iCs/>
          <w:sz w:val="28"/>
          <w:szCs w:val="28"/>
        </w:rPr>
        <w:t xml:space="preserve"> и решение судьи районного суда</w:t>
      </w:r>
      <w:r>
        <w:rPr>
          <w:rFonts w:eastAsia="Calibri"/>
          <w:iCs/>
          <w:sz w:val="28"/>
          <w:szCs w:val="28"/>
        </w:rPr>
        <w:t xml:space="preserve">, прекратив </w:t>
      </w:r>
      <w:r w:rsidRPr="00FD7941">
        <w:rPr>
          <w:rFonts w:eastAsia="Calibri"/>
          <w:iCs/>
          <w:sz w:val="28"/>
          <w:szCs w:val="28"/>
        </w:rPr>
        <w:t xml:space="preserve"> </w:t>
      </w:r>
      <w:r w:rsidRPr="00FD7941">
        <w:rPr>
          <w:sz w:val="28"/>
          <w:szCs w:val="28"/>
        </w:rPr>
        <w:t xml:space="preserve">производство </w:t>
      </w:r>
      <w:r>
        <w:rPr>
          <w:sz w:val="28"/>
          <w:szCs w:val="28"/>
        </w:rPr>
        <w:t xml:space="preserve">по </w:t>
      </w:r>
      <w:r w:rsidRPr="00FD7941">
        <w:rPr>
          <w:sz w:val="28"/>
          <w:szCs w:val="28"/>
        </w:rPr>
        <w:t xml:space="preserve">делу в связи с отсутствием </w:t>
      </w:r>
      <w:r>
        <w:rPr>
          <w:sz w:val="28"/>
          <w:szCs w:val="28"/>
        </w:rPr>
        <w:t xml:space="preserve">в действиях С. </w:t>
      </w:r>
      <w:r w:rsidRPr="00FD7941">
        <w:rPr>
          <w:sz w:val="28"/>
          <w:szCs w:val="28"/>
        </w:rPr>
        <w:t>состава административного правонарушения.</w:t>
      </w:r>
    </w:p>
    <w:p w14:paraId="4F44861F" w14:textId="2FF25676" w:rsidR="00C93FB9" w:rsidRPr="000D714A" w:rsidRDefault="00C93FB9" w:rsidP="00C93FB9">
      <w:pPr>
        <w:autoSpaceDE w:val="0"/>
        <w:autoSpaceDN w:val="0"/>
        <w:adjustRightInd w:val="0"/>
        <w:ind w:left="6371" w:firstLine="1"/>
        <w:jc w:val="both"/>
        <w:rPr>
          <w:sz w:val="28"/>
          <w:szCs w:val="28"/>
        </w:rPr>
      </w:pPr>
      <w:r w:rsidRPr="000D714A">
        <w:rPr>
          <w:sz w:val="28"/>
          <w:szCs w:val="28"/>
        </w:rPr>
        <w:t xml:space="preserve"> </w:t>
      </w:r>
      <w:r w:rsidR="00892321">
        <w:rPr>
          <w:sz w:val="28"/>
          <w:szCs w:val="28"/>
        </w:rPr>
        <w:t xml:space="preserve">   </w:t>
      </w:r>
      <w:r w:rsidRPr="000D714A">
        <w:rPr>
          <w:sz w:val="28"/>
          <w:szCs w:val="28"/>
        </w:rPr>
        <w:t>(</w:t>
      </w:r>
      <w:r w:rsidR="00892321">
        <w:rPr>
          <w:sz w:val="28"/>
          <w:szCs w:val="28"/>
        </w:rPr>
        <w:t>Д</w:t>
      </w:r>
      <w:r w:rsidRPr="000D714A">
        <w:rPr>
          <w:sz w:val="28"/>
          <w:szCs w:val="28"/>
        </w:rPr>
        <w:t>ело № 71-</w:t>
      </w:r>
      <w:r w:rsidR="00892321">
        <w:rPr>
          <w:sz w:val="28"/>
          <w:szCs w:val="28"/>
        </w:rPr>
        <w:t>74</w:t>
      </w:r>
      <w:r w:rsidRPr="000D714A">
        <w:rPr>
          <w:sz w:val="28"/>
          <w:szCs w:val="28"/>
        </w:rPr>
        <w:t>/202</w:t>
      </w:r>
      <w:r w:rsidR="00892321">
        <w:rPr>
          <w:sz w:val="28"/>
          <w:szCs w:val="28"/>
        </w:rPr>
        <w:t>4</w:t>
      </w:r>
      <w:r w:rsidRPr="000D714A">
        <w:rPr>
          <w:sz w:val="28"/>
          <w:szCs w:val="28"/>
        </w:rPr>
        <w:t>)</w:t>
      </w:r>
    </w:p>
    <w:p w14:paraId="10380A1C" w14:textId="77777777" w:rsidR="008D1FAC" w:rsidRPr="00CA00DE" w:rsidRDefault="008D1FAC" w:rsidP="00FA3150">
      <w:pPr>
        <w:autoSpaceDE w:val="0"/>
        <w:autoSpaceDN w:val="0"/>
        <w:adjustRightInd w:val="0"/>
        <w:ind w:firstLine="708"/>
        <w:jc w:val="both"/>
        <w:rPr>
          <w:rFonts w:eastAsiaTheme="minorHAnsi"/>
          <w:sz w:val="28"/>
          <w:szCs w:val="28"/>
          <w:lang w:eastAsia="en-US"/>
        </w:rPr>
      </w:pPr>
    </w:p>
    <w:p w14:paraId="50C8DCCA" w14:textId="504B76E3" w:rsidR="00985DD2" w:rsidRPr="00985DD2" w:rsidRDefault="00985DD2" w:rsidP="00F43B69">
      <w:pPr>
        <w:widowControl w:val="0"/>
        <w:autoSpaceDE w:val="0"/>
        <w:autoSpaceDN w:val="0"/>
        <w:adjustRightInd w:val="0"/>
        <w:ind w:firstLine="709"/>
        <w:jc w:val="both"/>
        <w:rPr>
          <w:sz w:val="28"/>
          <w:szCs w:val="28"/>
        </w:rPr>
      </w:pPr>
    </w:p>
    <w:p w14:paraId="1A518AC5" w14:textId="1B19CCA4" w:rsidR="00E46365" w:rsidRDefault="00812FD9" w:rsidP="00E46365">
      <w:pPr>
        <w:autoSpaceDE w:val="0"/>
        <w:autoSpaceDN w:val="0"/>
        <w:adjustRightInd w:val="0"/>
        <w:ind w:firstLine="709"/>
        <w:jc w:val="both"/>
        <w:rPr>
          <w:sz w:val="28"/>
          <w:szCs w:val="28"/>
        </w:rPr>
      </w:pPr>
      <w:r>
        <w:rPr>
          <w:sz w:val="28"/>
          <w:szCs w:val="28"/>
        </w:rPr>
        <w:t xml:space="preserve">2. </w:t>
      </w:r>
      <w:r w:rsidR="00967591">
        <w:rPr>
          <w:sz w:val="28"/>
          <w:szCs w:val="28"/>
        </w:rPr>
        <w:t>Постановлением долж</w:t>
      </w:r>
      <w:r w:rsidR="00EA5526">
        <w:rPr>
          <w:sz w:val="28"/>
          <w:szCs w:val="28"/>
        </w:rPr>
        <w:t xml:space="preserve">ностного лица административного </w:t>
      </w:r>
      <w:r w:rsidR="00E74BCE">
        <w:rPr>
          <w:sz w:val="28"/>
          <w:szCs w:val="28"/>
        </w:rPr>
        <w:t>органа М.</w:t>
      </w:r>
      <w:r w:rsidR="00EA5526">
        <w:rPr>
          <w:sz w:val="28"/>
          <w:szCs w:val="28"/>
        </w:rPr>
        <w:t xml:space="preserve"> признана виновной в совершении административного правонарушения</w:t>
      </w:r>
      <w:r w:rsidR="00D52B55">
        <w:rPr>
          <w:sz w:val="28"/>
          <w:szCs w:val="28"/>
        </w:rPr>
        <w:t>, предусмотренного частью 1 статьи 12.15 КоАП РФ (н</w:t>
      </w:r>
      <w:r w:rsidR="00D52B55">
        <w:rPr>
          <w:rFonts w:eastAsiaTheme="minorHAnsi"/>
          <w:sz w:val="28"/>
          <w:szCs w:val="28"/>
          <w:lang w:eastAsia="en-US"/>
        </w:rPr>
        <w:t>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w:t>
      </w:r>
      <w:r w:rsidR="00E46365" w:rsidRPr="00E46365">
        <w:rPr>
          <w:sz w:val="28"/>
          <w:szCs w:val="28"/>
        </w:rPr>
        <w:t xml:space="preserve"> </w:t>
      </w:r>
      <w:r w:rsidR="00E46365" w:rsidRPr="007A64AD">
        <w:rPr>
          <w:sz w:val="28"/>
          <w:szCs w:val="28"/>
        </w:rPr>
        <w:t>и подвергнут</w:t>
      </w:r>
      <w:r w:rsidR="00E46365">
        <w:rPr>
          <w:sz w:val="28"/>
          <w:szCs w:val="28"/>
        </w:rPr>
        <w:t>а</w:t>
      </w:r>
      <w:r w:rsidR="00E46365" w:rsidRPr="007A64AD">
        <w:rPr>
          <w:sz w:val="28"/>
          <w:szCs w:val="28"/>
        </w:rPr>
        <w:t xml:space="preserve"> административному наказанию в виде административного штрафа в размере </w:t>
      </w:r>
      <w:r w:rsidR="00E46365">
        <w:rPr>
          <w:sz w:val="28"/>
          <w:szCs w:val="28"/>
        </w:rPr>
        <w:t>1 5</w:t>
      </w:r>
      <w:r w:rsidR="00E46365" w:rsidRPr="007A64AD">
        <w:rPr>
          <w:sz w:val="28"/>
          <w:szCs w:val="28"/>
        </w:rPr>
        <w:t>00 рублей.</w:t>
      </w:r>
    </w:p>
    <w:p w14:paraId="7810AA45" w14:textId="5A69D258" w:rsidR="00C70633" w:rsidRPr="00FA21DB" w:rsidRDefault="00C70633" w:rsidP="00C70633">
      <w:pPr>
        <w:autoSpaceDE w:val="0"/>
        <w:autoSpaceDN w:val="0"/>
        <w:adjustRightInd w:val="0"/>
        <w:ind w:firstLine="709"/>
        <w:jc w:val="both"/>
        <w:rPr>
          <w:sz w:val="28"/>
          <w:szCs w:val="28"/>
        </w:rPr>
      </w:pPr>
      <w:r w:rsidRPr="00FA21DB">
        <w:rPr>
          <w:sz w:val="28"/>
          <w:szCs w:val="28"/>
        </w:rPr>
        <w:t xml:space="preserve">Основанием привлечения </w:t>
      </w:r>
      <w:r>
        <w:rPr>
          <w:sz w:val="28"/>
          <w:szCs w:val="28"/>
        </w:rPr>
        <w:t>М.</w:t>
      </w:r>
      <w:r w:rsidRPr="00FA21DB">
        <w:rPr>
          <w:sz w:val="28"/>
          <w:szCs w:val="28"/>
        </w:rPr>
        <w:t xml:space="preserve"> к административной ответственности, предусмотренной ч</w:t>
      </w:r>
      <w:r>
        <w:rPr>
          <w:sz w:val="28"/>
          <w:szCs w:val="28"/>
        </w:rPr>
        <w:t>астью</w:t>
      </w:r>
      <w:r w:rsidRPr="00FA21DB">
        <w:rPr>
          <w:sz w:val="28"/>
          <w:szCs w:val="28"/>
        </w:rPr>
        <w:t xml:space="preserve"> 1 ст</w:t>
      </w:r>
      <w:r>
        <w:rPr>
          <w:sz w:val="28"/>
          <w:szCs w:val="28"/>
        </w:rPr>
        <w:t>атьи</w:t>
      </w:r>
      <w:r w:rsidRPr="00FA21DB">
        <w:rPr>
          <w:sz w:val="28"/>
          <w:szCs w:val="28"/>
        </w:rPr>
        <w:t xml:space="preserve"> 12.15 КоАП РФ, послужили выводы должностного лица о том, что</w:t>
      </w:r>
      <w:r>
        <w:rPr>
          <w:sz w:val="28"/>
          <w:szCs w:val="28"/>
        </w:rPr>
        <w:t xml:space="preserve"> 04.10.2024 в 07:45 в районе дома № </w:t>
      </w:r>
      <w:r w:rsidR="003A6529" w:rsidRPr="003A6529">
        <w:rPr>
          <w:sz w:val="28"/>
          <w:szCs w:val="28"/>
        </w:rPr>
        <w:t>&lt;</w:t>
      </w:r>
      <w:r w:rsidR="003A6529">
        <w:rPr>
          <w:sz w:val="28"/>
          <w:szCs w:val="28"/>
        </w:rPr>
        <w:t>…</w:t>
      </w:r>
      <w:r w:rsidR="003A6529" w:rsidRPr="003A6529">
        <w:rPr>
          <w:sz w:val="28"/>
          <w:szCs w:val="28"/>
        </w:rPr>
        <w:t>&gt;</w:t>
      </w:r>
      <w:r>
        <w:rPr>
          <w:sz w:val="28"/>
          <w:szCs w:val="28"/>
        </w:rPr>
        <w:t xml:space="preserve"> по               ул. Пионерской в г. Биробиджане М., управляя</w:t>
      </w:r>
      <w:r w:rsidRPr="00FA21DB">
        <w:rPr>
          <w:sz w:val="28"/>
          <w:szCs w:val="28"/>
        </w:rPr>
        <w:t xml:space="preserve"> транспортным средством, в нарушение требований п</w:t>
      </w:r>
      <w:r>
        <w:rPr>
          <w:sz w:val="28"/>
          <w:szCs w:val="28"/>
        </w:rPr>
        <w:t>ункта</w:t>
      </w:r>
      <w:r w:rsidRPr="00FA21DB">
        <w:rPr>
          <w:sz w:val="28"/>
          <w:szCs w:val="28"/>
        </w:rPr>
        <w:t xml:space="preserve"> 9.10 Правил дорожного</w:t>
      </w:r>
      <w:r>
        <w:rPr>
          <w:sz w:val="28"/>
          <w:szCs w:val="28"/>
        </w:rPr>
        <w:t xml:space="preserve"> движения, выбрала не безопасную дистанцию до впереди останавливающегося транспортного средства под управлением Г</w:t>
      </w:r>
      <w:r w:rsidR="00501D51">
        <w:rPr>
          <w:sz w:val="28"/>
          <w:szCs w:val="28"/>
        </w:rPr>
        <w:t>.</w:t>
      </w:r>
      <w:r>
        <w:rPr>
          <w:sz w:val="28"/>
          <w:szCs w:val="28"/>
        </w:rPr>
        <w:t>, в результате чего произошло столкновение</w:t>
      </w:r>
      <w:r w:rsidRPr="00FA21DB">
        <w:rPr>
          <w:sz w:val="28"/>
          <w:szCs w:val="28"/>
        </w:rPr>
        <w:t>.</w:t>
      </w:r>
    </w:p>
    <w:p w14:paraId="0B2028BF" w14:textId="08C2CCB0" w:rsidR="000C3D72" w:rsidRDefault="00C70633" w:rsidP="00C70633">
      <w:pPr>
        <w:autoSpaceDE w:val="0"/>
        <w:autoSpaceDN w:val="0"/>
        <w:adjustRightInd w:val="0"/>
        <w:ind w:firstLine="708"/>
        <w:jc w:val="both"/>
        <w:rPr>
          <w:sz w:val="28"/>
          <w:szCs w:val="28"/>
        </w:rPr>
      </w:pPr>
      <w:r>
        <w:rPr>
          <w:sz w:val="28"/>
          <w:szCs w:val="28"/>
        </w:rPr>
        <w:lastRenderedPageBreak/>
        <w:t xml:space="preserve">Проверяя законность </w:t>
      </w:r>
      <w:r w:rsidRPr="007928F7">
        <w:rPr>
          <w:sz w:val="28"/>
          <w:szCs w:val="28"/>
        </w:rPr>
        <w:t>постановлени</w:t>
      </w:r>
      <w:r>
        <w:rPr>
          <w:sz w:val="28"/>
          <w:szCs w:val="28"/>
        </w:rPr>
        <w:t>я</w:t>
      </w:r>
      <w:r w:rsidRPr="007928F7">
        <w:rPr>
          <w:sz w:val="28"/>
          <w:szCs w:val="28"/>
        </w:rPr>
        <w:t xml:space="preserve"> </w:t>
      </w:r>
      <w:r>
        <w:rPr>
          <w:sz w:val="28"/>
          <w:szCs w:val="28"/>
        </w:rPr>
        <w:t>должностного лица административного органа, судья районного суда приш</w:t>
      </w:r>
      <w:r w:rsidR="00F858B0">
        <w:rPr>
          <w:sz w:val="28"/>
          <w:szCs w:val="28"/>
        </w:rPr>
        <w:t>ёл</w:t>
      </w:r>
      <w:r>
        <w:rPr>
          <w:sz w:val="28"/>
          <w:szCs w:val="28"/>
        </w:rPr>
        <w:t xml:space="preserve"> к выводу о законности и обоснованности привлечения М</w:t>
      </w:r>
      <w:r w:rsidR="00E21B2D">
        <w:rPr>
          <w:sz w:val="28"/>
          <w:szCs w:val="28"/>
        </w:rPr>
        <w:t xml:space="preserve">. </w:t>
      </w:r>
      <w:r>
        <w:rPr>
          <w:sz w:val="28"/>
          <w:szCs w:val="28"/>
        </w:rPr>
        <w:t>к административной ответственности</w:t>
      </w:r>
      <w:r w:rsidR="00E21B2D">
        <w:rPr>
          <w:sz w:val="28"/>
          <w:szCs w:val="28"/>
        </w:rPr>
        <w:t>.</w:t>
      </w:r>
    </w:p>
    <w:p w14:paraId="2AB8A56B" w14:textId="245ED582" w:rsidR="0062670D" w:rsidRDefault="0062670D" w:rsidP="00C70633">
      <w:pPr>
        <w:autoSpaceDE w:val="0"/>
        <w:autoSpaceDN w:val="0"/>
        <w:adjustRightInd w:val="0"/>
        <w:ind w:firstLine="708"/>
        <w:jc w:val="both"/>
        <w:rPr>
          <w:sz w:val="28"/>
          <w:szCs w:val="28"/>
        </w:rPr>
      </w:pPr>
      <w:r>
        <w:rPr>
          <w:sz w:val="28"/>
          <w:szCs w:val="28"/>
        </w:rPr>
        <w:t>С данным выводом не согласился суд вышестоящей инстанции</w:t>
      </w:r>
      <w:r w:rsidR="006C423C">
        <w:rPr>
          <w:sz w:val="28"/>
          <w:szCs w:val="28"/>
        </w:rPr>
        <w:t xml:space="preserve"> по следующим основаниям</w:t>
      </w:r>
      <w:r w:rsidR="004046D5">
        <w:rPr>
          <w:sz w:val="28"/>
          <w:szCs w:val="28"/>
        </w:rPr>
        <w:t xml:space="preserve">. </w:t>
      </w:r>
    </w:p>
    <w:p w14:paraId="0FE590FE" w14:textId="48611BE9" w:rsidR="007E4472" w:rsidRDefault="00EC7EC3" w:rsidP="00C70633">
      <w:pPr>
        <w:autoSpaceDE w:val="0"/>
        <w:autoSpaceDN w:val="0"/>
        <w:adjustRightInd w:val="0"/>
        <w:ind w:firstLine="708"/>
        <w:jc w:val="both"/>
        <w:rPr>
          <w:sz w:val="28"/>
          <w:szCs w:val="28"/>
        </w:rPr>
      </w:pPr>
      <w:r>
        <w:rPr>
          <w:sz w:val="28"/>
          <w:szCs w:val="28"/>
        </w:rPr>
        <w:t>Из материалов дела следует, что в</w:t>
      </w:r>
      <w:r w:rsidR="00467B38">
        <w:rPr>
          <w:sz w:val="28"/>
          <w:szCs w:val="28"/>
        </w:rPr>
        <w:t xml:space="preserve">ступившим в законную силу постановлением должностного лица административного органа </w:t>
      </w:r>
      <w:r>
        <w:rPr>
          <w:sz w:val="28"/>
          <w:szCs w:val="28"/>
        </w:rPr>
        <w:t>от 04.10.2024 М. признана виновной в совершении административного правонарушения, предусмотренного частью 3 статьи 12.14 КоАП РФ.</w:t>
      </w:r>
    </w:p>
    <w:p w14:paraId="3DF4069E" w14:textId="534B2F65" w:rsidR="00CB1143" w:rsidRPr="00443F67" w:rsidRDefault="000A0E70" w:rsidP="00CB1143">
      <w:pPr>
        <w:autoSpaceDE w:val="0"/>
        <w:autoSpaceDN w:val="0"/>
        <w:adjustRightInd w:val="0"/>
        <w:ind w:firstLine="709"/>
        <w:jc w:val="both"/>
        <w:rPr>
          <w:sz w:val="28"/>
          <w:szCs w:val="28"/>
        </w:rPr>
      </w:pPr>
      <w:r>
        <w:rPr>
          <w:sz w:val="28"/>
          <w:szCs w:val="28"/>
        </w:rPr>
        <w:t xml:space="preserve">Административная ответственность по части 3 статьи 12.14 КоАП РФ </w:t>
      </w:r>
      <w:r w:rsidR="0027661F">
        <w:rPr>
          <w:sz w:val="28"/>
          <w:szCs w:val="28"/>
        </w:rPr>
        <w:t xml:space="preserve">наступает за невыполнение требований Правил дорожного движения уступить дорогу </w:t>
      </w:r>
      <w:r w:rsidR="00CB1143">
        <w:rPr>
          <w:sz w:val="28"/>
          <w:szCs w:val="28"/>
        </w:rPr>
        <w:t xml:space="preserve">транспортному средству, пользующемуся </w:t>
      </w:r>
      <w:r w:rsidR="00CB1143" w:rsidRPr="00F8042E">
        <w:rPr>
          <w:sz w:val="28"/>
          <w:szCs w:val="28"/>
        </w:rPr>
        <w:t xml:space="preserve">преимущественным правом движения, за исключением случаев, предусмотренных </w:t>
      </w:r>
      <w:r w:rsidR="00CB1143" w:rsidRPr="00CB1143">
        <w:rPr>
          <w:sz w:val="28"/>
          <w:szCs w:val="28"/>
        </w:rPr>
        <w:t>частью 2 статьи 12.13</w:t>
      </w:r>
      <w:r w:rsidR="00CB1143" w:rsidRPr="00F8042E">
        <w:rPr>
          <w:sz w:val="28"/>
          <w:szCs w:val="28"/>
        </w:rPr>
        <w:t xml:space="preserve"> и </w:t>
      </w:r>
      <w:r w:rsidR="00CB1143" w:rsidRPr="00CB1143">
        <w:rPr>
          <w:sz w:val="28"/>
          <w:szCs w:val="28"/>
        </w:rPr>
        <w:t>статьи 12.17</w:t>
      </w:r>
      <w:r w:rsidR="00CB1143" w:rsidRPr="00F8042E">
        <w:rPr>
          <w:sz w:val="28"/>
          <w:szCs w:val="28"/>
        </w:rPr>
        <w:t xml:space="preserve"> </w:t>
      </w:r>
      <w:r w:rsidR="00CB1143">
        <w:rPr>
          <w:sz w:val="28"/>
          <w:szCs w:val="28"/>
        </w:rPr>
        <w:t>КоАП РФ</w:t>
      </w:r>
      <w:r w:rsidR="00CB1143" w:rsidRPr="00443F67">
        <w:rPr>
          <w:sz w:val="28"/>
          <w:szCs w:val="28"/>
        </w:rPr>
        <w:t>.</w:t>
      </w:r>
    </w:p>
    <w:p w14:paraId="5A327D98" w14:textId="4DF89427" w:rsidR="00500763" w:rsidRDefault="00500763" w:rsidP="00500763">
      <w:pPr>
        <w:autoSpaceDE w:val="0"/>
        <w:autoSpaceDN w:val="0"/>
        <w:adjustRightInd w:val="0"/>
        <w:ind w:firstLine="709"/>
        <w:jc w:val="both"/>
        <w:rPr>
          <w:sz w:val="28"/>
          <w:szCs w:val="28"/>
        </w:rPr>
      </w:pPr>
      <w:r>
        <w:rPr>
          <w:sz w:val="28"/>
          <w:szCs w:val="28"/>
        </w:rPr>
        <w:t xml:space="preserve">Согласно указанному постановлению М. 04.10.2024 в 07:45 в районе дома № </w:t>
      </w:r>
      <w:r w:rsidRPr="003A6529">
        <w:rPr>
          <w:sz w:val="28"/>
          <w:szCs w:val="28"/>
        </w:rPr>
        <w:t>&lt;</w:t>
      </w:r>
      <w:r>
        <w:rPr>
          <w:sz w:val="28"/>
          <w:szCs w:val="28"/>
        </w:rPr>
        <w:t>…</w:t>
      </w:r>
      <w:r w:rsidRPr="003A6529">
        <w:rPr>
          <w:sz w:val="28"/>
          <w:szCs w:val="28"/>
        </w:rPr>
        <w:t>&gt;</w:t>
      </w:r>
      <w:r>
        <w:rPr>
          <w:sz w:val="28"/>
          <w:szCs w:val="28"/>
        </w:rPr>
        <w:t xml:space="preserve"> по ул. Пионерской в г. Биробиджане, управляя</w:t>
      </w:r>
      <w:r w:rsidRPr="00FA21DB">
        <w:rPr>
          <w:sz w:val="28"/>
          <w:szCs w:val="28"/>
        </w:rPr>
        <w:t xml:space="preserve"> транспортным средством, в нарушение требований п</w:t>
      </w:r>
      <w:r>
        <w:rPr>
          <w:sz w:val="28"/>
          <w:szCs w:val="28"/>
        </w:rPr>
        <w:t>ункта</w:t>
      </w:r>
      <w:r w:rsidRPr="00FA21DB">
        <w:rPr>
          <w:sz w:val="28"/>
          <w:szCs w:val="28"/>
        </w:rPr>
        <w:t xml:space="preserve"> </w:t>
      </w:r>
      <w:r>
        <w:rPr>
          <w:sz w:val="28"/>
          <w:szCs w:val="28"/>
        </w:rPr>
        <w:t>8.4</w:t>
      </w:r>
      <w:r w:rsidRPr="00FA21DB">
        <w:rPr>
          <w:sz w:val="28"/>
          <w:szCs w:val="28"/>
        </w:rPr>
        <w:t xml:space="preserve"> Правил дорожного</w:t>
      </w:r>
      <w:r>
        <w:rPr>
          <w:sz w:val="28"/>
          <w:szCs w:val="28"/>
        </w:rPr>
        <w:t xml:space="preserve"> движения, при перестроении не убедилась в безопасности своего маневра, не уступила дорогу транспортному средству под управлением Г</w:t>
      </w:r>
      <w:r w:rsidR="00554936">
        <w:rPr>
          <w:sz w:val="28"/>
          <w:szCs w:val="28"/>
        </w:rPr>
        <w:t>.</w:t>
      </w:r>
      <w:r>
        <w:rPr>
          <w:sz w:val="28"/>
          <w:szCs w:val="28"/>
        </w:rPr>
        <w:t>, движущемуся попутно без изменения направления движения, в результате чего произошло столкновение.</w:t>
      </w:r>
    </w:p>
    <w:p w14:paraId="5C546F8A" w14:textId="37C0E55D" w:rsidR="00554936" w:rsidRDefault="00554936" w:rsidP="00554936">
      <w:pPr>
        <w:autoSpaceDE w:val="0"/>
        <w:autoSpaceDN w:val="0"/>
        <w:adjustRightInd w:val="0"/>
        <w:ind w:firstLine="709"/>
        <w:jc w:val="both"/>
        <w:rPr>
          <w:sz w:val="28"/>
          <w:szCs w:val="28"/>
        </w:rPr>
      </w:pPr>
      <w:r>
        <w:rPr>
          <w:sz w:val="28"/>
          <w:szCs w:val="28"/>
        </w:rPr>
        <w:t xml:space="preserve">Из </w:t>
      </w:r>
      <w:r w:rsidR="0088398C">
        <w:rPr>
          <w:sz w:val="28"/>
          <w:szCs w:val="28"/>
        </w:rPr>
        <w:t>объ</w:t>
      </w:r>
      <w:r>
        <w:rPr>
          <w:sz w:val="28"/>
          <w:szCs w:val="28"/>
        </w:rPr>
        <w:t xml:space="preserve">яснений Г., данных в суде первой инстанции, следует, что </w:t>
      </w:r>
      <w:r w:rsidR="0088398C">
        <w:rPr>
          <w:sz w:val="28"/>
          <w:szCs w:val="28"/>
        </w:rPr>
        <w:t>автомобиль под управлением Г.</w:t>
      </w:r>
      <w:r>
        <w:rPr>
          <w:sz w:val="28"/>
          <w:szCs w:val="28"/>
        </w:rPr>
        <w:t xml:space="preserve"> двигал</w:t>
      </w:r>
      <w:r w:rsidR="0088398C">
        <w:rPr>
          <w:sz w:val="28"/>
          <w:szCs w:val="28"/>
        </w:rPr>
        <w:t>ся</w:t>
      </w:r>
      <w:r>
        <w:rPr>
          <w:sz w:val="28"/>
          <w:szCs w:val="28"/>
        </w:rPr>
        <w:t xml:space="preserve"> в левой полосе в сторону цента города. При подъезде к перекрестку улиц Пионерская и Набережная </w:t>
      </w:r>
      <w:r w:rsidR="0088398C">
        <w:rPr>
          <w:sz w:val="28"/>
          <w:szCs w:val="28"/>
        </w:rPr>
        <w:t xml:space="preserve">Г. </w:t>
      </w:r>
      <w:r>
        <w:rPr>
          <w:sz w:val="28"/>
          <w:szCs w:val="28"/>
        </w:rPr>
        <w:t xml:space="preserve">увидела, что впереди идущий автомобиль стал перестраиваться с правой полосы </w:t>
      </w:r>
      <w:r w:rsidR="0006414A">
        <w:rPr>
          <w:sz w:val="28"/>
          <w:szCs w:val="28"/>
        </w:rPr>
        <w:t>в</w:t>
      </w:r>
      <w:r>
        <w:rPr>
          <w:sz w:val="28"/>
          <w:szCs w:val="28"/>
        </w:rPr>
        <w:t xml:space="preserve"> левую. </w:t>
      </w:r>
      <w:r w:rsidR="0006414A">
        <w:rPr>
          <w:sz w:val="28"/>
          <w:szCs w:val="28"/>
        </w:rPr>
        <w:t>Г.</w:t>
      </w:r>
      <w:r>
        <w:rPr>
          <w:sz w:val="28"/>
          <w:szCs w:val="28"/>
        </w:rPr>
        <w:t xml:space="preserve"> посигналила, но </w:t>
      </w:r>
      <w:r w:rsidR="00074421">
        <w:rPr>
          <w:sz w:val="28"/>
          <w:szCs w:val="28"/>
        </w:rPr>
        <w:t xml:space="preserve">М. </w:t>
      </w:r>
      <w:r>
        <w:rPr>
          <w:sz w:val="28"/>
          <w:szCs w:val="28"/>
        </w:rPr>
        <w:t xml:space="preserve">продолжила перестроение. Когда </w:t>
      </w:r>
      <w:r w:rsidR="0006414A">
        <w:rPr>
          <w:sz w:val="28"/>
          <w:szCs w:val="28"/>
        </w:rPr>
        <w:t>автомобили</w:t>
      </w:r>
      <w:r>
        <w:rPr>
          <w:sz w:val="28"/>
          <w:szCs w:val="28"/>
        </w:rPr>
        <w:t xml:space="preserve"> почти поравнялись, Г</w:t>
      </w:r>
      <w:r w:rsidR="00074421">
        <w:rPr>
          <w:sz w:val="28"/>
          <w:szCs w:val="28"/>
        </w:rPr>
        <w:t>.</w:t>
      </w:r>
      <w:r w:rsidR="0006414A">
        <w:rPr>
          <w:sz w:val="28"/>
          <w:szCs w:val="28"/>
        </w:rPr>
        <w:t xml:space="preserve"> </w:t>
      </w:r>
      <w:r>
        <w:rPr>
          <w:sz w:val="28"/>
          <w:szCs w:val="28"/>
        </w:rPr>
        <w:t xml:space="preserve">попыталась избежать столкновения, сместиться левее, но почувствовала удар. После этого стала принимать меры к торможению и в момент остановки почувствовала второй удар сзади. </w:t>
      </w:r>
    </w:p>
    <w:p w14:paraId="2E47DAD3" w14:textId="6A1A4B89" w:rsidR="00554936" w:rsidRPr="00FA21DB" w:rsidRDefault="00554936" w:rsidP="00A22C12">
      <w:pPr>
        <w:widowControl w:val="0"/>
        <w:autoSpaceDE w:val="0"/>
        <w:autoSpaceDN w:val="0"/>
        <w:adjustRightInd w:val="0"/>
        <w:ind w:firstLine="709"/>
        <w:jc w:val="both"/>
        <w:rPr>
          <w:sz w:val="28"/>
          <w:szCs w:val="28"/>
        </w:rPr>
      </w:pPr>
      <w:r>
        <w:rPr>
          <w:sz w:val="28"/>
          <w:szCs w:val="28"/>
        </w:rPr>
        <w:t>Из объяснений М</w:t>
      </w:r>
      <w:r w:rsidR="00CA5A15">
        <w:rPr>
          <w:sz w:val="28"/>
          <w:szCs w:val="28"/>
        </w:rPr>
        <w:t>.</w:t>
      </w:r>
      <w:r>
        <w:rPr>
          <w:sz w:val="28"/>
          <w:szCs w:val="28"/>
        </w:rPr>
        <w:t xml:space="preserve">, данных в суде первой инстанции, следует, что когда произошёл первый удар по касательной, автомобиль </w:t>
      </w:r>
      <w:r w:rsidR="00CA5A15">
        <w:rPr>
          <w:sz w:val="28"/>
          <w:szCs w:val="28"/>
        </w:rPr>
        <w:t xml:space="preserve">под управлением Г. </w:t>
      </w:r>
      <w:r>
        <w:rPr>
          <w:sz w:val="28"/>
          <w:szCs w:val="28"/>
        </w:rPr>
        <w:t>резко затормозил, в результате чего произошёл второй удар.</w:t>
      </w:r>
    </w:p>
    <w:p w14:paraId="15A29464" w14:textId="77777777" w:rsidR="00554936" w:rsidRDefault="00554936" w:rsidP="00A22C12">
      <w:pPr>
        <w:widowControl w:val="0"/>
        <w:autoSpaceDE w:val="0"/>
        <w:autoSpaceDN w:val="0"/>
        <w:adjustRightInd w:val="0"/>
        <w:ind w:firstLine="709"/>
        <w:jc w:val="both"/>
        <w:rPr>
          <w:sz w:val="28"/>
          <w:szCs w:val="28"/>
        </w:rPr>
      </w:pPr>
      <w:r>
        <w:rPr>
          <w:sz w:val="28"/>
          <w:szCs w:val="28"/>
        </w:rPr>
        <w:t>В силу пункта 8.4 Правил дорожного движения при перестроении водитель должен уступить дорогу транспортным средствам, движущимся попутно без изменения направления движения. При одновременном перестроении транспортных средств, движущихся попутно, водитель должен уступить дорогу транспортному средству, находящемуся справа.</w:t>
      </w:r>
    </w:p>
    <w:p w14:paraId="19237B99" w14:textId="77777777" w:rsidR="00554936" w:rsidRDefault="00554936" w:rsidP="00554936">
      <w:pPr>
        <w:autoSpaceDE w:val="0"/>
        <w:autoSpaceDN w:val="0"/>
        <w:adjustRightInd w:val="0"/>
        <w:ind w:firstLine="709"/>
        <w:jc w:val="both"/>
        <w:rPr>
          <w:sz w:val="28"/>
          <w:szCs w:val="28"/>
        </w:rPr>
      </w:pPr>
      <w:r>
        <w:rPr>
          <w:sz w:val="28"/>
          <w:szCs w:val="28"/>
        </w:rPr>
        <w:t>Объективная сторона административного правонарушения, предусмотренного приведенной нормой, заключается в невыполнении требования Правил дорожного движения уступить дорогу транспортному средству, пользующемуся преимущественным правом движения.</w:t>
      </w:r>
    </w:p>
    <w:p w14:paraId="01496A10" w14:textId="003EBA71" w:rsidR="00554936" w:rsidRPr="00AA3059" w:rsidRDefault="00554936" w:rsidP="00554936">
      <w:pPr>
        <w:autoSpaceDE w:val="0"/>
        <w:autoSpaceDN w:val="0"/>
        <w:adjustRightInd w:val="0"/>
        <w:ind w:firstLine="709"/>
        <w:jc w:val="both"/>
        <w:rPr>
          <w:sz w:val="28"/>
          <w:szCs w:val="28"/>
        </w:rPr>
      </w:pPr>
      <w:r>
        <w:rPr>
          <w:sz w:val="28"/>
          <w:szCs w:val="28"/>
        </w:rPr>
        <w:t xml:space="preserve">В рассматриваемом случае схема места дорожно-транспортного происшествия, полученные механические повреждения, объяснения водителей, видео с видеорегистратора, свидетельствуют о наличие в </w:t>
      </w:r>
      <w:r>
        <w:rPr>
          <w:sz w:val="28"/>
          <w:szCs w:val="28"/>
        </w:rPr>
        <w:lastRenderedPageBreak/>
        <w:t>действиях М</w:t>
      </w:r>
      <w:r w:rsidR="00F43718">
        <w:rPr>
          <w:sz w:val="28"/>
          <w:szCs w:val="28"/>
        </w:rPr>
        <w:t xml:space="preserve">. </w:t>
      </w:r>
      <w:r>
        <w:rPr>
          <w:sz w:val="28"/>
          <w:szCs w:val="28"/>
        </w:rPr>
        <w:t xml:space="preserve">состава административного правонарушения, предусмотренного частью 3 статьи 12.14 КоАП РФ, </w:t>
      </w:r>
      <w:r w:rsidRPr="006D1B20">
        <w:rPr>
          <w:sz w:val="28"/>
          <w:szCs w:val="28"/>
        </w:rPr>
        <w:t>и не позволя</w:t>
      </w:r>
      <w:r>
        <w:rPr>
          <w:sz w:val="28"/>
          <w:szCs w:val="28"/>
        </w:rPr>
        <w:t>ю</w:t>
      </w:r>
      <w:r w:rsidRPr="006D1B20">
        <w:rPr>
          <w:sz w:val="28"/>
          <w:szCs w:val="28"/>
        </w:rPr>
        <w:t xml:space="preserve">т прийти к выводу о нарушении </w:t>
      </w:r>
      <w:r>
        <w:rPr>
          <w:sz w:val="28"/>
          <w:szCs w:val="28"/>
        </w:rPr>
        <w:t>М</w:t>
      </w:r>
      <w:r w:rsidR="00F43718">
        <w:rPr>
          <w:sz w:val="28"/>
          <w:szCs w:val="28"/>
        </w:rPr>
        <w:t xml:space="preserve">. </w:t>
      </w:r>
      <w:r w:rsidRPr="006D1B20">
        <w:rPr>
          <w:sz w:val="28"/>
          <w:szCs w:val="28"/>
        </w:rPr>
        <w:t xml:space="preserve">требований </w:t>
      </w:r>
      <w:hyperlink r:id="rId24" w:history="1">
        <w:r w:rsidRPr="006D1B20">
          <w:rPr>
            <w:sz w:val="28"/>
            <w:szCs w:val="28"/>
          </w:rPr>
          <w:t>пункта 9.10</w:t>
        </w:r>
      </w:hyperlink>
      <w:r w:rsidRPr="006D1B20">
        <w:rPr>
          <w:sz w:val="28"/>
          <w:szCs w:val="28"/>
        </w:rPr>
        <w:t xml:space="preserve"> Правил дорожного движения в части касающейся соблюдения дистанции до впереди идущего транспортного средства, поскольку </w:t>
      </w:r>
      <w:r w:rsidRPr="00AA3059">
        <w:rPr>
          <w:sz w:val="28"/>
          <w:szCs w:val="28"/>
        </w:rPr>
        <w:t>автомобиль под управлением Г</w:t>
      </w:r>
      <w:r w:rsidR="00F43718">
        <w:rPr>
          <w:sz w:val="28"/>
          <w:szCs w:val="28"/>
        </w:rPr>
        <w:t>.</w:t>
      </w:r>
      <w:r w:rsidRPr="00AA3059">
        <w:rPr>
          <w:sz w:val="28"/>
          <w:szCs w:val="28"/>
        </w:rPr>
        <w:t>, с учётом указанного механизма совершенного дорожно-транспортного происшествия, не являлся для автомобиля под управлением М</w:t>
      </w:r>
      <w:r w:rsidR="00F43718">
        <w:rPr>
          <w:sz w:val="28"/>
          <w:szCs w:val="28"/>
        </w:rPr>
        <w:t xml:space="preserve">. </w:t>
      </w:r>
      <w:r w:rsidRPr="00AA3059">
        <w:rPr>
          <w:sz w:val="28"/>
          <w:szCs w:val="28"/>
        </w:rPr>
        <w:t>впереди идущим в попутном направлении транспортным средством.</w:t>
      </w:r>
    </w:p>
    <w:p w14:paraId="7876943E" w14:textId="7275108E" w:rsidR="00554936" w:rsidRDefault="00554936" w:rsidP="00554936">
      <w:pPr>
        <w:ind w:firstLine="709"/>
        <w:jc w:val="both"/>
        <w:rPr>
          <w:sz w:val="28"/>
          <w:szCs w:val="28"/>
        </w:rPr>
      </w:pPr>
      <w:r w:rsidRPr="00AA3059">
        <w:rPr>
          <w:sz w:val="28"/>
          <w:szCs w:val="28"/>
        </w:rPr>
        <w:t>Таким образом, в действиях М</w:t>
      </w:r>
      <w:r w:rsidR="009C461D">
        <w:rPr>
          <w:sz w:val="28"/>
          <w:szCs w:val="28"/>
        </w:rPr>
        <w:t xml:space="preserve">. </w:t>
      </w:r>
      <w:r w:rsidRPr="00AA3059">
        <w:rPr>
          <w:sz w:val="28"/>
          <w:szCs w:val="28"/>
        </w:rPr>
        <w:t xml:space="preserve">не усматривается нарушений требований пункта 9.10 Правил дорожного движения, поскольку автомобиль </w:t>
      </w:r>
      <w:r w:rsidR="009C461D">
        <w:rPr>
          <w:sz w:val="28"/>
          <w:szCs w:val="28"/>
        </w:rPr>
        <w:t xml:space="preserve">под управлением М. </w:t>
      </w:r>
      <w:r w:rsidRPr="00AA3059">
        <w:rPr>
          <w:sz w:val="28"/>
          <w:szCs w:val="28"/>
        </w:rPr>
        <w:t xml:space="preserve">оказался позади автомобиля </w:t>
      </w:r>
      <w:r w:rsidR="009C461D">
        <w:rPr>
          <w:sz w:val="28"/>
          <w:szCs w:val="28"/>
        </w:rPr>
        <w:t xml:space="preserve">под управлением Г. на </w:t>
      </w:r>
      <w:r w:rsidRPr="00AA3059">
        <w:rPr>
          <w:sz w:val="28"/>
          <w:szCs w:val="28"/>
        </w:rPr>
        <w:t>полосе его движения в результате нарушения пункта 8.4 Правил дорожного движения, за что М</w:t>
      </w:r>
      <w:r w:rsidR="009C461D">
        <w:rPr>
          <w:sz w:val="28"/>
          <w:szCs w:val="28"/>
        </w:rPr>
        <w:t xml:space="preserve">. уже </w:t>
      </w:r>
      <w:r w:rsidRPr="00AA3059">
        <w:rPr>
          <w:sz w:val="28"/>
          <w:szCs w:val="28"/>
        </w:rPr>
        <w:t>была привлечена к административной ответственности, предусмотренной частью 3 статьи 12.14 КоАП РФ.</w:t>
      </w:r>
    </w:p>
    <w:p w14:paraId="7B814F1D" w14:textId="73A9C8A6" w:rsidR="005C32AE" w:rsidRDefault="005C32AE" w:rsidP="005C32AE">
      <w:pPr>
        <w:pStyle w:val="Style11"/>
        <w:widowControl/>
        <w:spacing w:line="240" w:lineRule="auto"/>
        <w:ind w:firstLine="709"/>
        <w:jc w:val="both"/>
        <w:rPr>
          <w:sz w:val="28"/>
          <w:szCs w:val="28"/>
        </w:rPr>
      </w:pPr>
      <w:r>
        <w:rPr>
          <w:sz w:val="28"/>
          <w:szCs w:val="28"/>
        </w:rPr>
        <w:t xml:space="preserve">Указанные </w:t>
      </w:r>
      <w:r w:rsidRPr="000A340F">
        <w:rPr>
          <w:sz w:val="28"/>
          <w:szCs w:val="28"/>
        </w:rPr>
        <w:t xml:space="preserve">обстоятельства послужили основанием для отмены постановления </w:t>
      </w:r>
      <w:r>
        <w:rPr>
          <w:sz w:val="28"/>
          <w:szCs w:val="28"/>
        </w:rPr>
        <w:t xml:space="preserve">должностного лица административного органа и решения судьи </w:t>
      </w:r>
      <w:r w:rsidRPr="000A340F">
        <w:rPr>
          <w:sz w:val="28"/>
          <w:szCs w:val="28"/>
        </w:rPr>
        <w:t xml:space="preserve">районного суда и прекращения производства по делу в связи с отсутствием </w:t>
      </w:r>
      <w:r w:rsidR="003C0084">
        <w:rPr>
          <w:sz w:val="28"/>
          <w:szCs w:val="28"/>
        </w:rPr>
        <w:t xml:space="preserve">в действиях М. </w:t>
      </w:r>
      <w:r>
        <w:rPr>
          <w:sz w:val="28"/>
          <w:szCs w:val="28"/>
        </w:rPr>
        <w:t xml:space="preserve">состава </w:t>
      </w:r>
      <w:r w:rsidRPr="000A340F">
        <w:rPr>
          <w:sz w:val="28"/>
          <w:szCs w:val="28"/>
        </w:rPr>
        <w:t>административного правонарушения</w:t>
      </w:r>
      <w:r w:rsidR="002F4656">
        <w:rPr>
          <w:sz w:val="28"/>
          <w:szCs w:val="28"/>
        </w:rPr>
        <w:t>, предусмотренного частью 1 статьи 12.15 КоАП РФ.</w:t>
      </w:r>
    </w:p>
    <w:p w14:paraId="5383831C" w14:textId="131259AA" w:rsidR="002F4656" w:rsidRDefault="002F4656" w:rsidP="002F4656">
      <w:pPr>
        <w:pStyle w:val="Style11"/>
        <w:widowControl/>
        <w:spacing w:line="240" w:lineRule="auto"/>
        <w:ind w:firstLine="709"/>
        <w:jc w:val="right"/>
        <w:rPr>
          <w:sz w:val="28"/>
          <w:szCs w:val="28"/>
        </w:rPr>
      </w:pPr>
      <w:r>
        <w:rPr>
          <w:sz w:val="28"/>
          <w:szCs w:val="28"/>
        </w:rPr>
        <w:t>(Дело № 71-82/2024)</w:t>
      </w:r>
    </w:p>
    <w:p w14:paraId="17C1F714" w14:textId="77777777" w:rsidR="0082695F" w:rsidRDefault="0082695F" w:rsidP="00A203F4">
      <w:pPr>
        <w:widowControl w:val="0"/>
        <w:autoSpaceDE w:val="0"/>
        <w:autoSpaceDN w:val="0"/>
        <w:adjustRightInd w:val="0"/>
        <w:ind w:firstLine="709"/>
        <w:jc w:val="center"/>
        <w:rPr>
          <w:i/>
          <w:sz w:val="28"/>
          <w:szCs w:val="28"/>
        </w:rPr>
      </w:pPr>
    </w:p>
    <w:p w14:paraId="19F3E8D3" w14:textId="77777777" w:rsidR="00D15A50" w:rsidRPr="007A64AD" w:rsidRDefault="00D15A50" w:rsidP="00D15A50">
      <w:pPr>
        <w:widowControl w:val="0"/>
        <w:shd w:val="clear" w:color="auto" w:fill="FFFFFF"/>
        <w:ind w:firstLine="708"/>
        <w:jc w:val="both"/>
        <w:rPr>
          <w:color w:val="000000"/>
          <w:sz w:val="28"/>
          <w:szCs w:val="28"/>
        </w:rPr>
      </w:pPr>
      <w:r w:rsidRPr="007A64AD">
        <w:rPr>
          <w:color w:val="000000"/>
          <w:sz w:val="28"/>
          <w:szCs w:val="28"/>
        </w:rPr>
        <w:t>Судьям районных судов области необходимо учитывать, что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при рассмотрении жалобы на постановление по делу об административном правонарушении судья не связан доводами жалобы и должен проверить дело в полном объеме.</w:t>
      </w:r>
    </w:p>
    <w:p w14:paraId="1BA1B8D3" w14:textId="77777777" w:rsidR="00D15A50" w:rsidRDefault="00D15A50" w:rsidP="00A22C12">
      <w:pPr>
        <w:widowControl w:val="0"/>
        <w:ind w:firstLine="709"/>
        <w:jc w:val="both"/>
        <w:rPr>
          <w:sz w:val="28"/>
          <w:szCs w:val="28"/>
        </w:rPr>
      </w:pPr>
    </w:p>
    <w:p w14:paraId="22DE4AB7" w14:textId="77777777" w:rsidR="0056501D" w:rsidRDefault="0056501D" w:rsidP="00A22C12">
      <w:pPr>
        <w:widowControl w:val="0"/>
        <w:autoSpaceDE w:val="0"/>
        <w:autoSpaceDN w:val="0"/>
        <w:adjustRightInd w:val="0"/>
        <w:ind w:firstLine="709"/>
        <w:jc w:val="center"/>
        <w:rPr>
          <w:i/>
          <w:sz w:val="28"/>
          <w:szCs w:val="28"/>
        </w:rPr>
      </w:pPr>
    </w:p>
    <w:p w14:paraId="020BD9FF" w14:textId="77777777" w:rsidR="00C45F2D" w:rsidRPr="00417A38" w:rsidRDefault="00C45F2D" w:rsidP="00A22C12">
      <w:pPr>
        <w:widowControl w:val="0"/>
        <w:ind w:firstLine="709"/>
        <w:jc w:val="both"/>
        <w:rPr>
          <w:sz w:val="28"/>
          <w:szCs w:val="28"/>
        </w:rPr>
      </w:pPr>
    </w:p>
    <w:p w14:paraId="1BB6CDE0" w14:textId="7AC2B86E" w:rsidR="00F17391" w:rsidRPr="00417A38" w:rsidRDefault="00617A51" w:rsidP="00A22C12">
      <w:pPr>
        <w:widowControl w:val="0"/>
        <w:rPr>
          <w:sz w:val="28"/>
          <w:szCs w:val="28"/>
        </w:rPr>
      </w:pPr>
      <w:r>
        <w:rPr>
          <w:sz w:val="28"/>
          <w:szCs w:val="28"/>
        </w:rPr>
        <w:t>Судебная коллегия по административным делам</w:t>
      </w:r>
      <w:bookmarkStart w:id="0" w:name="_GoBack"/>
      <w:bookmarkEnd w:id="0"/>
    </w:p>
    <w:p w14:paraId="4F04D3BB" w14:textId="77777777" w:rsidR="00F17391" w:rsidRPr="00417A38" w:rsidRDefault="00F17391" w:rsidP="00F17391">
      <w:pPr>
        <w:ind w:firstLine="708"/>
        <w:contextualSpacing/>
        <w:jc w:val="both"/>
        <w:rPr>
          <w:rFonts w:eastAsiaTheme="minorHAnsi"/>
          <w:sz w:val="28"/>
          <w:szCs w:val="28"/>
        </w:rPr>
      </w:pPr>
    </w:p>
    <w:sectPr w:rsidR="00F17391" w:rsidRPr="00417A38" w:rsidSect="00A22C12">
      <w:headerReference w:type="default" r:id="rId25"/>
      <w:pgSz w:w="11906" w:h="16838"/>
      <w:pgMar w:top="1134" w:right="851"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9CADB" w14:textId="77777777" w:rsidR="00A358BA" w:rsidRDefault="00A358BA" w:rsidP="003A3844">
      <w:r>
        <w:separator/>
      </w:r>
    </w:p>
  </w:endnote>
  <w:endnote w:type="continuationSeparator" w:id="0">
    <w:p w14:paraId="3070F514" w14:textId="77777777" w:rsidR="00A358BA" w:rsidRDefault="00A358BA" w:rsidP="003A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F0C59" w14:textId="77777777" w:rsidR="00A358BA" w:rsidRDefault="00A358BA" w:rsidP="003A3844">
      <w:r>
        <w:separator/>
      </w:r>
    </w:p>
  </w:footnote>
  <w:footnote w:type="continuationSeparator" w:id="0">
    <w:p w14:paraId="62662146" w14:textId="77777777" w:rsidR="00A358BA" w:rsidRDefault="00A358BA" w:rsidP="003A3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971954"/>
      <w:docPartObj>
        <w:docPartGallery w:val="Page Numbers (Top of Page)"/>
        <w:docPartUnique/>
      </w:docPartObj>
    </w:sdtPr>
    <w:sdtEndPr/>
    <w:sdtContent>
      <w:p w14:paraId="0C62D300" w14:textId="77777777" w:rsidR="003A3844" w:rsidRDefault="003A3844">
        <w:pPr>
          <w:pStyle w:val="a8"/>
          <w:jc w:val="center"/>
        </w:pPr>
        <w:r>
          <w:fldChar w:fldCharType="begin"/>
        </w:r>
        <w:r>
          <w:instrText>PAGE   \* MERGEFORMAT</w:instrText>
        </w:r>
        <w:r>
          <w:fldChar w:fldCharType="separate"/>
        </w:r>
        <w:r w:rsidR="00617A51">
          <w:rPr>
            <w:noProof/>
          </w:rPr>
          <w:t>14</w:t>
        </w:r>
        <w:r>
          <w:fldChar w:fldCharType="end"/>
        </w:r>
      </w:p>
    </w:sdtContent>
  </w:sdt>
  <w:p w14:paraId="46454F63" w14:textId="77777777" w:rsidR="003A3844" w:rsidRDefault="003A384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A6701"/>
    <w:multiLevelType w:val="hybridMultilevel"/>
    <w:tmpl w:val="84228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DF1B2F"/>
    <w:multiLevelType w:val="hybridMultilevel"/>
    <w:tmpl w:val="8E2A6E64"/>
    <w:lvl w:ilvl="0" w:tplc="B0D68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F35516E"/>
    <w:multiLevelType w:val="hybridMultilevel"/>
    <w:tmpl w:val="BBCAA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15687"/>
    <w:rsid w:val="00007168"/>
    <w:rsid w:val="00014233"/>
    <w:rsid w:val="00017A9E"/>
    <w:rsid w:val="00017BCD"/>
    <w:rsid w:val="00021496"/>
    <w:rsid w:val="00021F4D"/>
    <w:rsid w:val="00022230"/>
    <w:rsid w:val="0002366D"/>
    <w:rsid w:val="000256A3"/>
    <w:rsid w:val="00027C9A"/>
    <w:rsid w:val="00030FA0"/>
    <w:rsid w:val="00034ABE"/>
    <w:rsid w:val="000357F7"/>
    <w:rsid w:val="00043C26"/>
    <w:rsid w:val="00045444"/>
    <w:rsid w:val="00046ED2"/>
    <w:rsid w:val="0005214F"/>
    <w:rsid w:val="00055A01"/>
    <w:rsid w:val="00060A8C"/>
    <w:rsid w:val="0006414A"/>
    <w:rsid w:val="00065F63"/>
    <w:rsid w:val="0007086A"/>
    <w:rsid w:val="00070A95"/>
    <w:rsid w:val="00072BC5"/>
    <w:rsid w:val="000736A5"/>
    <w:rsid w:val="00074421"/>
    <w:rsid w:val="00076904"/>
    <w:rsid w:val="00076E6F"/>
    <w:rsid w:val="000776E3"/>
    <w:rsid w:val="00081073"/>
    <w:rsid w:val="000838C5"/>
    <w:rsid w:val="00085898"/>
    <w:rsid w:val="00086BF7"/>
    <w:rsid w:val="00090EB2"/>
    <w:rsid w:val="00091270"/>
    <w:rsid w:val="000918F9"/>
    <w:rsid w:val="0009424D"/>
    <w:rsid w:val="00096DB1"/>
    <w:rsid w:val="000A0E70"/>
    <w:rsid w:val="000A2C4D"/>
    <w:rsid w:val="000A3057"/>
    <w:rsid w:val="000A46AF"/>
    <w:rsid w:val="000B1ABD"/>
    <w:rsid w:val="000B25E7"/>
    <w:rsid w:val="000B369F"/>
    <w:rsid w:val="000B75AF"/>
    <w:rsid w:val="000C03F9"/>
    <w:rsid w:val="000C2406"/>
    <w:rsid w:val="000C3D72"/>
    <w:rsid w:val="000D0BBB"/>
    <w:rsid w:val="000D308F"/>
    <w:rsid w:val="000D79A1"/>
    <w:rsid w:val="000E3533"/>
    <w:rsid w:val="000E6F64"/>
    <w:rsid w:val="000F081C"/>
    <w:rsid w:val="000F2B61"/>
    <w:rsid w:val="000F3FB7"/>
    <w:rsid w:val="000F5DEB"/>
    <w:rsid w:val="000F6F1A"/>
    <w:rsid w:val="000F74E8"/>
    <w:rsid w:val="00104DF6"/>
    <w:rsid w:val="00110EA6"/>
    <w:rsid w:val="001120ED"/>
    <w:rsid w:val="001230DF"/>
    <w:rsid w:val="001255CC"/>
    <w:rsid w:val="00127135"/>
    <w:rsid w:val="00131396"/>
    <w:rsid w:val="00132B50"/>
    <w:rsid w:val="0013386E"/>
    <w:rsid w:val="00134EDC"/>
    <w:rsid w:val="0013579B"/>
    <w:rsid w:val="001368D3"/>
    <w:rsid w:val="00141556"/>
    <w:rsid w:val="001417E5"/>
    <w:rsid w:val="001446A6"/>
    <w:rsid w:val="00144B29"/>
    <w:rsid w:val="001454D5"/>
    <w:rsid w:val="00145DC1"/>
    <w:rsid w:val="00146E9E"/>
    <w:rsid w:val="00151854"/>
    <w:rsid w:val="00153FD2"/>
    <w:rsid w:val="0016035A"/>
    <w:rsid w:val="00163E8D"/>
    <w:rsid w:val="00170829"/>
    <w:rsid w:val="00175F12"/>
    <w:rsid w:val="001767A6"/>
    <w:rsid w:val="00177136"/>
    <w:rsid w:val="0018501F"/>
    <w:rsid w:val="001953E8"/>
    <w:rsid w:val="0019631B"/>
    <w:rsid w:val="00197DB4"/>
    <w:rsid w:val="001A0D1C"/>
    <w:rsid w:val="001A4DAD"/>
    <w:rsid w:val="001B65A3"/>
    <w:rsid w:val="001B73F0"/>
    <w:rsid w:val="001C06D9"/>
    <w:rsid w:val="001C2342"/>
    <w:rsid w:val="001C3087"/>
    <w:rsid w:val="001C3BAA"/>
    <w:rsid w:val="001D49E6"/>
    <w:rsid w:val="001D4A14"/>
    <w:rsid w:val="001D6B0A"/>
    <w:rsid w:val="001D73E5"/>
    <w:rsid w:val="001D75B0"/>
    <w:rsid w:val="001E07DA"/>
    <w:rsid w:val="001E3D20"/>
    <w:rsid w:val="001F100F"/>
    <w:rsid w:val="001F2A5E"/>
    <w:rsid w:val="001F3503"/>
    <w:rsid w:val="001F397F"/>
    <w:rsid w:val="001F48FA"/>
    <w:rsid w:val="001F7DA6"/>
    <w:rsid w:val="001F7ECF"/>
    <w:rsid w:val="002000FD"/>
    <w:rsid w:val="0020236E"/>
    <w:rsid w:val="00216E48"/>
    <w:rsid w:val="00221DBC"/>
    <w:rsid w:val="00226610"/>
    <w:rsid w:val="0022705B"/>
    <w:rsid w:val="0022775C"/>
    <w:rsid w:val="00235313"/>
    <w:rsid w:val="00235987"/>
    <w:rsid w:val="00241BE9"/>
    <w:rsid w:val="002439C4"/>
    <w:rsid w:val="00243B57"/>
    <w:rsid w:val="00245C53"/>
    <w:rsid w:val="002469EC"/>
    <w:rsid w:val="00246DD7"/>
    <w:rsid w:val="002516A9"/>
    <w:rsid w:val="00251910"/>
    <w:rsid w:val="002540C1"/>
    <w:rsid w:val="00254388"/>
    <w:rsid w:val="00254892"/>
    <w:rsid w:val="00257235"/>
    <w:rsid w:val="00263FAE"/>
    <w:rsid w:val="002668F6"/>
    <w:rsid w:val="002672FD"/>
    <w:rsid w:val="002673B4"/>
    <w:rsid w:val="00267A5A"/>
    <w:rsid w:val="00271C2D"/>
    <w:rsid w:val="002740C9"/>
    <w:rsid w:val="0027661F"/>
    <w:rsid w:val="00276D58"/>
    <w:rsid w:val="002804EA"/>
    <w:rsid w:val="00280F78"/>
    <w:rsid w:val="0028168A"/>
    <w:rsid w:val="00281A46"/>
    <w:rsid w:val="002823AD"/>
    <w:rsid w:val="002838EB"/>
    <w:rsid w:val="0028672E"/>
    <w:rsid w:val="00286ECD"/>
    <w:rsid w:val="002873E6"/>
    <w:rsid w:val="00294278"/>
    <w:rsid w:val="0029587A"/>
    <w:rsid w:val="00296B95"/>
    <w:rsid w:val="002A1646"/>
    <w:rsid w:val="002A2F5E"/>
    <w:rsid w:val="002A6CB7"/>
    <w:rsid w:val="002A729B"/>
    <w:rsid w:val="002A7959"/>
    <w:rsid w:val="002B1B6C"/>
    <w:rsid w:val="002B301C"/>
    <w:rsid w:val="002B418C"/>
    <w:rsid w:val="002B59F0"/>
    <w:rsid w:val="002C03F0"/>
    <w:rsid w:val="002C3E40"/>
    <w:rsid w:val="002C453E"/>
    <w:rsid w:val="002C794C"/>
    <w:rsid w:val="002D2F6A"/>
    <w:rsid w:val="002D4215"/>
    <w:rsid w:val="002D49DB"/>
    <w:rsid w:val="002D58A8"/>
    <w:rsid w:val="002D676E"/>
    <w:rsid w:val="002D6F6D"/>
    <w:rsid w:val="002E1F25"/>
    <w:rsid w:val="002E2004"/>
    <w:rsid w:val="002E24A8"/>
    <w:rsid w:val="002F4656"/>
    <w:rsid w:val="002F62E5"/>
    <w:rsid w:val="002F775B"/>
    <w:rsid w:val="002F7A15"/>
    <w:rsid w:val="0030143B"/>
    <w:rsid w:val="003021A0"/>
    <w:rsid w:val="0030444F"/>
    <w:rsid w:val="00304755"/>
    <w:rsid w:val="003051D0"/>
    <w:rsid w:val="003060C2"/>
    <w:rsid w:val="00306D87"/>
    <w:rsid w:val="003100E8"/>
    <w:rsid w:val="00313701"/>
    <w:rsid w:val="00313B9B"/>
    <w:rsid w:val="00326A5B"/>
    <w:rsid w:val="003341CF"/>
    <w:rsid w:val="00334B8E"/>
    <w:rsid w:val="00334F12"/>
    <w:rsid w:val="0033519E"/>
    <w:rsid w:val="0033625C"/>
    <w:rsid w:val="00350371"/>
    <w:rsid w:val="003541A8"/>
    <w:rsid w:val="003547DF"/>
    <w:rsid w:val="00354C5F"/>
    <w:rsid w:val="00356110"/>
    <w:rsid w:val="00361E69"/>
    <w:rsid w:val="0036669C"/>
    <w:rsid w:val="00367DEA"/>
    <w:rsid w:val="00370E80"/>
    <w:rsid w:val="00371749"/>
    <w:rsid w:val="00372925"/>
    <w:rsid w:val="003737C6"/>
    <w:rsid w:val="00376693"/>
    <w:rsid w:val="00386EB2"/>
    <w:rsid w:val="00387FF0"/>
    <w:rsid w:val="00390C0E"/>
    <w:rsid w:val="00393CFE"/>
    <w:rsid w:val="0039410F"/>
    <w:rsid w:val="003956A2"/>
    <w:rsid w:val="00396D19"/>
    <w:rsid w:val="003A25F7"/>
    <w:rsid w:val="003A3844"/>
    <w:rsid w:val="003A4D50"/>
    <w:rsid w:val="003A4F5B"/>
    <w:rsid w:val="003A6529"/>
    <w:rsid w:val="003B000F"/>
    <w:rsid w:val="003B070D"/>
    <w:rsid w:val="003B1BAF"/>
    <w:rsid w:val="003B4DEC"/>
    <w:rsid w:val="003B70B4"/>
    <w:rsid w:val="003B7143"/>
    <w:rsid w:val="003B7C98"/>
    <w:rsid w:val="003C0084"/>
    <w:rsid w:val="003C1526"/>
    <w:rsid w:val="003C15AF"/>
    <w:rsid w:val="003C2733"/>
    <w:rsid w:val="003C412D"/>
    <w:rsid w:val="003D386C"/>
    <w:rsid w:val="003D4D51"/>
    <w:rsid w:val="003D5F25"/>
    <w:rsid w:val="003D6908"/>
    <w:rsid w:val="003D6EED"/>
    <w:rsid w:val="003D76EA"/>
    <w:rsid w:val="003D7791"/>
    <w:rsid w:val="003E1885"/>
    <w:rsid w:val="003E648B"/>
    <w:rsid w:val="003E7B66"/>
    <w:rsid w:val="003F2662"/>
    <w:rsid w:val="003F3B09"/>
    <w:rsid w:val="003F4F75"/>
    <w:rsid w:val="003F6964"/>
    <w:rsid w:val="00400825"/>
    <w:rsid w:val="004046D5"/>
    <w:rsid w:val="0040692C"/>
    <w:rsid w:val="00410B1F"/>
    <w:rsid w:val="00410C0F"/>
    <w:rsid w:val="004123EF"/>
    <w:rsid w:val="00417A38"/>
    <w:rsid w:val="00427736"/>
    <w:rsid w:val="00431F32"/>
    <w:rsid w:val="0043214C"/>
    <w:rsid w:val="00432B0D"/>
    <w:rsid w:val="0043500B"/>
    <w:rsid w:val="004355DD"/>
    <w:rsid w:val="00435F39"/>
    <w:rsid w:val="00437DD1"/>
    <w:rsid w:val="00440BA7"/>
    <w:rsid w:val="00441119"/>
    <w:rsid w:val="00441822"/>
    <w:rsid w:val="00442BA7"/>
    <w:rsid w:val="00445738"/>
    <w:rsid w:val="004458AE"/>
    <w:rsid w:val="00445C31"/>
    <w:rsid w:val="00447530"/>
    <w:rsid w:val="00455D5D"/>
    <w:rsid w:val="00456CD5"/>
    <w:rsid w:val="004634A1"/>
    <w:rsid w:val="00464159"/>
    <w:rsid w:val="00464ACB"/>
    <w:rsid w:val="00466EE2"/>
    <w:rsid w:val="00467B38"/>
    <w:rsid w:val="00470383"/>
    <w:rsid w:val="00471CA8"/>
    <w:rsid w:val="0047309D"/>
    <w:rsid w:val="00477DB1"/>
    <w:rsid w:val="00481AF1"/>
    <w:rsid w:val="0048560B"/>
    <w:rsid w:val="0048575F"/>
    <w:rsid w:val="00486C20"/>
    <w:rsid w:val="0048718E"/>
    <w:rsid w:val="00487AEE"/>
    <w:rsid w:val="004913FE"/>
    <w:rsid w:val="004927CE"/>
    <w:rsid w:val="004974E3"/>
    <w:rsid w:val="004A2303"/>
    <w:rsid w:val="004A78AF"/>
    <w:rsid w:val="004B29E4"/>
    <w:rsid w:val="004B39BE"/>
    <w:rsid w:val="004B5A16"/>
    <w:rsid w:val="004B68E4"/>
    <w:rsid w:val="004C450E"/>
    <w:rsid w:val="004C4855"/>
    <w:rsid w:val="004C638B"/>
    <w:rsid w:val="004C6AE8"/>
    <w:rsid w:val="004D1AA0"/>
    <w:rsid w:val="004D46B6"/>
    <w:rsid w:val="004D7801"/>
    <w:rsid w:val="004D79DA"/>
    <w:rsid w:val="004E10C6"/>
    <w:rsid w:val="004E2B16"/>
    <w:rsid w:val="004E38B5"/>
    <w:rsid w:val="004E550C"/>
    <w:rsid w:val="004E557C"/>
    <w:rsid w:val="004E5C5B"/>
    <w:rsid w:val="004E5D5F"/>
    <w:rsid w:val="004E77EB"/>
    <w:rsid w:val="004E7E98"/>
    <w:rsid w:val="004F1F2E"/>
    <w:rsid w:val="004F2A6E"/>
    <w:rsid w:val="004F30F3"/>
    <w:rsid w:val="004F57D4"/>
    <w:rsid w:val="004F5EF1"/>
    <w:rsid w:val="004F773C"/>
    <w:rsid w:val="00500763"/>
    <w:rsid w:val="0050139A"/>
    <w:rsid w:val="00501D51"/>
    <w:rsid w:val="00506875"/>
    <w:rsid w:val="00506C77"/>
    <w:rsid w:val="005079CA"/>
    <w:rsid w:val="005105B0"/>
    <w:rsid w:val="005109F8"/>
    <w:rsid w:val="00510EBD"/>
    <w:rsid w:val="005158BE"/>
    <w:rsid w:val="005203FC"/>
    <w:rsid w:val="005219BC"/>
    <w:rsid w:val="00525F77"/>
    <w:rsid w:val="005266FD"/>
    <w:rsid w:val="00533D7E"/>
    <w:rsid w:val="00533D80"/>
    <w:rsid w:val="0053493A"/>
    <w:rsid w:val="0053577D"/>
    <w:rsid w:val="00535814"/>
    <w:rsid w:val="00541388"/>
    <w:rsid w:val="00541ECD"/>
    <w:rsid w:val="00550A2C"/>
    <w:rsid w:val="00550AD6"/>
    <w:rsid w:val="0055127A"/>
    <w:rsid w:val="00551CD1"/>
    <w:rsid w:val="00554936"/>
    <w:rsid w:val="00562DDD"/>
    <w:rsid w:val="00562E7A"/>
    <w:rsid w:val="0056501D"/>
    <w:rsid w:val="0056775E"/>
    <w:rsid w:val="00570667"/>
    <w:rsid w:val="00571B33"/>
    <w:rsid w:val="00572426"/>
    <w:rsid w:val="005778EA"/>
    <w:rsid w:val="00577A5C"/>
    <w:rsid w:val="005815E8"/>
    <w:rsid w:val="005816FB"/>
    <w:rsid w:val="00581B3F"/>
    <w:rsid w:val="00583AB0"/>
    <w:rsid w:val="005916CE"/>
    <w:rsid w:val="00591ADD"/>
    <w:rsid w:val="005927C3"/>
    <w:rsid w:val="00594C6B"/>
    <w:rsid w:val="005975DF"/>
    <w:rsid w:val="005A4DC2"/>
    <w:rsid w:val="005A6515"/>
    <w:rsid w:val="005B1CD4"/>
    <w:rsid w:val="005B62B1"/>
    <w:rsid w:val="005B70A7"/>
    <w:rsid w:val="005C32AE"/>
    <w:rsid w:val="005D198C"/>
    <w:rsid w:val="005E200C"/>
    <w:rsid w:val="005E28F7"/>
    <w:rsid w:val="005E35C1"/>
    <w:rsid w:val="005E5CDF"/>
    <w:rsid w:val="005E64EA"/>
    <w:rsid w:val="005F4792"/>
    <w:rsid w:val="005F5AC0"/>
    <w:rsid w:val="005F7B57"/>
    <w:rsid w:val="005F7CF5"/>
    <w:rsid w:val="006060BC"/>
    <w:rsid w:val="00607F9D"/>
    <w:rsid w:val="00610FBD"/>
    <w:rsid w:val="006126C2"/>
    <w:rsid w:val="00613176"/>
    <w:rsid w:val="00613401"/>
    <w:rsid w:val="00614935"/>
    <w:rsid w:val="00615504"/>
    <w:rsid w:val="00617386"/>
    <w:rsid w:val="00617A51"/>
    <w:rsid w:val="00624D64"/>
    <w:rsid w:val="0062670D"/>
    <w:rsid w:val="006322EF"/>
    <w:rsid w:val="00632694"/>
    <w:rsid w:val="006347EE"/>
    <w:rsid w:val="006349B3"/>
    <w:rsid w:val="00640266"/>
    <w:rsid w:val="0064521E"/>
    <w:rsid w:val="0064599B"/>
    <w:rsid w:val="006478E8"/>
    <w:rsid w:val="00651DFF"/>
    <w:rsid w:val="006552BE"/>
    <w:rsid w:val="00660E07"/>
    <w:rsid w:val="00662601"/>
    <w:rsid w:val="00663E51"/>
    <w:rsid w:val="00664162"/>
    <w:rsid w:val="00671CC1"/>
    <w:rsid w:val="00671FE1"/>
    <w:rsid w:val="00673DE9"/>
    <w:rsid w:val="00681647"/>
    <w:rsid w:val="006818FA"/>
    <w:rsid w:val="006843DA"/>
    <w:rsid w:val="0068522D"/>
    <w:rsid w:val="00686B6C"/>
    <w:rsid w:val="006926BF"/>
    <w:rsid w:val="00693A0E"/>
    <w:rsid w:val="00694107"/>
    <w:rsid w:val="0069532C"/>
    <w:rsid w:val="00695DBD"/>
    <w:rsid w:val="0069605D"/>
    <w:rsid w:val="00697FF5"/>
    <w:rsid w:val="006A1380"/>
    <w:rsid w:val="006A3A14"/>
    <w:rsid w:val="006B150D"/>
    <w:rsid w:val="006B3FEA"/>
    <w:rsid w:val="006B76D5"/>
    <w:rsid w:val="006B7C8E"/>
    <w:rsid w:val="006C0A37"/>
    <w:rsid w:val="006C1181"/>
    <w:rsid w:val="006C34A5"/>
    <w:rsid w:val="006C423C"/>
    <w:rsid w:val="006C4ADB"/>
    <w:rsid w:val="006D0C73"/>
    <w:rsid w:val="006D11F2"/>
    <w:rsid w:val="006D1E8B"/>
    <w:rsid w:val="006D4006"/>
    <w:rsid w:val="006D4326"/>
    <w:rsid w:val="006D6D57"/>
    <w:rsid w:val="006D71D4"/>
    <w:rsid w:val="006E1C84"/>
    <w:rsid w:val="006E5706"/>
    <w:rsid w:val="006F13B9"/>
    <w:rsid w:val="006F429C"/>
    <w:rsid w:val="006F46BE"/>
    <w:rsid w:val="006F4DD0"/>
    <w:rsid w:val="006F4E22"/>
    <w:rsid w:val="006F5E20"/>
    <w:rsid w:val="00703453"/>
    <w:rsid w:val="00703B09"/>
    <w:rsid w:val="00704B13"/>
    <w:rsid w:val="00706068"/>
    <w:rsid w:val="0071284C"/>
    <w:rsid w:val="00715553"/>
    <w:rsid w:val="00720FBF"/>
    <w:rsid w:val="00721A7F"/>
    <w:rsid w:val="00732D7E"/>
    <w:rsid w:val="00732F2D"/>
    <w:rsid w:val="007331D7"/>
    <w:rsid w:val="00735F64"/>
    <w:rsid w:val="007363FA"/>
    <w:rsid w:val="00737194"/>
    <w:rsid w:val="00737646"/>
    <w:rsid w:val="007446C2"/>
    <w:rsid w:val="00744EE8"/>
    <w:rsid w:val="00745742"/>
    <w:rsid w:val="00745C0B"/>
    <w:rsid w:val="007471E5"/>
    <w:rsid w:val="00756EB5"/>
    <w:rsid w:val="0076073D"/>
    <w:rsid w:val="0076251C"/>
    <w:rsid w:val="00763698"/>
    <w:rsid w:val="00763A34"/>
    <w:rsid w:val="00763A5C"/>
    <w:rsid w:val="00763C98"/>
    <w:rsid w:val="00764097"/>
    <w:rsid w:val="00764907"/>
    <w:rsid w:val="007654CB"/>
    <w:rsid w:val="007659E3"/>
    <w:rsid w:val="00766920"/>
    <w:rsid w:val="00771080"/>
    <w:rsid w:val="0077539A"/>
    <w:rsid w:val="00775A83"/>
    <w:rsid w:val="00781FA0"/>
    <w:rsid w:val="00783093"/>
    <w:rsid w:val="00783952"/>
    <w:rsid w:val="00784D9D"/>
    <w:rsid w:val="00791DFB"/>
    <w:rsid w:val="0079240B"/>
    <w:rsid w:val="00792AA8"/>
    <w:rsid w:val="007A0628"/>
    <w:rsid w:val="007A11FF"/>
    <w:rsid w:val="007A3AF6"/>
    <w:rsid w:val="007B2A84"/>
    <w:rsid w:val="007B4CC5"/>
    <w:rsid w:val="007D2277"/>
    <w:rsid w:val="007D23CE"/>
    <w:rsid w:val="007D2DB6"/>
    <w:rsid w:val="007D2E93"/>
    <w:rsid w:val="007D4014"/>
    <w:rsid w:val="007D7B3A"/>
    <w:rsid w:val="007E1BD7"/>
    <w:rsid w:val="007E264D"/>
    <w:rsid w:val="007E2C68"/>
    <w:rsid w:val="007E4472"/>
    <w:rsid w:val="007E5D40"/>
    <w:rsid w:val="007E7DB4"/>
    <w:rsid w:val="008100B4"/>
    <w:rsid w:val="00811D25"/>
    <w:rsid w:val="00812FD9"/>
    <w:rsid w:val="00814012"/>
    <w:rsid w:val="0082035C"/>
    <w:rsid w:val="008244E9"/>
    <w:rsid w:val="008255F1"/>
    <w:rsid w:val="0082695F"/>
    <w:rsid w:val="0083388D"/>
    <w:rsid w:val="00834112"/>
    <w:rsid w:val="00836EA2"/>
    <w:rsid w:val="0084150A"/>
    <w:rsid w:val="00844BA5"/>
    <w:rsid w:val="0084685E"/>
    <w:rsid w:val="00850E25"/>
    <w:rsid w:val="008560CF"/>
    <w:rsid w:val="0085787A"/>
    <w:rsid w:val="008612B5"/>
    <w:rsid w:val="008734F9"/>
    <w:rsid w:val="00875DED"/>
    <w:rsid w:val="00877477"/>
    <w:rsid w:val="00880A13"/>
    <w:rsid w:val="0088398C"/>
    <w:rsid w:val="00886CA2"/>
    <w:rsid w:val="008904AB"/>
    <w:rsid w:val="00892321"/>
    <w:rsid w:val="00895412"/>
    <w:rsid w:val="008A38D2"/>
    <w:rsid w:val="008A3FF8"/>
    <w:rsid w:val="008A756F"/>
    <w:rsid w:val="008B124E"/>
    <w:rsid w:val="008B28A9"/>
    <w:rsid w:val="008B4697"/>
    <w:rsid w:val="008B5CEC"/>
    <w:rsid w:val="008B7B0E"/>
    <w:rsid w:val="008B7CCD"/>
    <w:rsid w:val="008B7F52"/>
    <w:rsid w:val="008C181A"/>
    <w:rsid w:val="008C3EB4"/>
    <w:rsid w:val="008C5327"/>
    <w:rsid w:val="008D1FAC"/>
    <w:rsid w:val="008D43EF"/>
    <w:rsid w:val="008D4CFE"/>
    <w:rsid w:val="008E2211"/>
    <w:rsid w:val="008F08E7"/>
    <w:rsid w:val="008F1383"/>
    <w:rsid w:val="008F7EFF"/>
    <w:rsid w:val="00902169"/>
    <w:rsid w:val="00902D56"/>
    <w:rsid w:val="00903890"/>
    <w:rsid w:val="009052F1"/>
    <w:rsid w:val="009110CB"/>
    <w:rsid w:val="009113FD"/>
    <w:rsid w:val="009121AC"/>
    <w:rsid w:val="00915E3D"/>
    <w:rsid w:val="009210F0"/>
    <w:rsid w:val="00921DBA"/>
    <w:rsid w:val="00924A62"/>
    <w:rsid w:val="0092566F"/>
    <w:rsid w:val="0092570A"/>
    <w:rsid w:val="009462F6"/>
    <w:rsid w:val="00946948"/>
    <w:rsid w:val="009469C0"/>
    <w:rsid w:val="00950F80"/>
    <w:rsid w:val="00952EBE"/>
    <w:rsid w:val="00954301"/>
    <w:rsid w:val="009567D3"/>
    <w:rsid w:val="00957717"/>
    <w:rsid w:val="009659CD"/>
    <w:rsid w:val="00967591"/>
    <w:rsid w:val="00967D49"/>
    <w:rsid w:val="00972459"/>
    <w:rsid w:val="00975680"/>
    <w:rsid w:val="009805FB"/>
    <w:rsid w:val="0098097C"/>
    <w:rsid w:val="00983621"/>
    <w:rsid w:val="00984A77"/>
    <w:rsid w:val="009855A1"/>
    <w:rsid w:val="00985DD2"/>
    <w:rsid w:val="00987A8A"/>
    <w:rsid w:val="00994E2D"/>
    <w:rsid w:val="009A3567"/>
    <w:rsid w:val="009A3A33"/>
    <w:rsid w:val="009A716F"/>
    <w:rsid w:val="009A7886"/>
    <w:rsid w:val="009A7BAF"/>
    <w:rsid w:val="009B03C9"/>
    <w:rsid w:val="009B0B85"/>
    <w:rsid w:val="009B31C9"/>
    <w:rsid w:val="009B6551"/>
    <w:rsid w:val="009C022D"/>
    <w:rsid w:val="009C04A2"/>
    <w:rsid w:val="009C2B22"/>
    <w:rsid w:val="009C461D"/>
    <w:rsid w:val="009C5BAB"/>
    <w:rsid w:val="009C78E4"/>
    <w:rsid w:val="009D2A20"/>
    <w:rsid w:val="009D31F9"/>
    <w:rsid w:val="009D6872"/>
    <w:rsid w:val="009E05A1"/>
    <w:rsid w:val="009E4500"/>
    <w:rsid w:val="009E4BDD"/>
    <w:rsid w:val="009E568D"/>
    <w:rsid w:val="009F06E3"/>
    <w:rsid w:val="009F2BFE"/>
    <w:rsid w:val="009F2CCC"/>
    <w:rsid w:val="009F43FE"/>
    <w:rsid w:val="009F5B48"/>
    <w:rsid w:val="009F6580"/>
    <w:rsid w:val="00A039D5"/>
    <w:rsid w:val="00A0419B"/>
    <w:rsid w:val="00A055AD"/>
    <w:rsid w:val="00A0758E"/>
    <w:rsid w:val="00A07BA1"/>
    <w:rsid w:val="00A1057A"/>
    <w:rsid w:val="00A10617"/>
    <w:rsid w:val="00A10DAF"/>
    <w:rsid w:val="00A128CE"/>
    <w:rsid w:val="00A16AAC"/>
    <w:rsid w:val="00A17250"/>
    <w:rsid w:val="00A17335"/>
    <w:rsid w:val="00A1763F"/>
    <w:rsid w:val="00A203F4"/>
    <w:rsid w:val="00A22C12"/>
    <w:rsid w:val="00A23325"/>
    <w:rsid w:val="00A3202E"/>
    <w:rsid w:val="00A34614"/>
    <w:rsid w:val="00A34B05"/>
    <w:rsid w:val="00A358BA"/>
    <w:rsid w:val="00A35EC0"/>
    <w:rsid w:val="00A43682"/>
    <w:rsid w:val="00A5146A"/>
    <w:rsid w:val="00A51E30"/>
    <w:rsid w:val="00A52D56"/>
    <w:rsid w:val="00A53E39"/>
    <w:rsid w:val="00A5543C"/>
    <w:rsid w:val="00A63420"/>
    <w:rsid w:val="00A704C0"/>
    <w:rsid w:val="00A717DF"/>
    <w:rsid w:val="00A776F1"/>
    <w:rsid w:val="00A85E82"/>
    <w:rsid w:val="00A87DA3"/>
    <w:rsid w:val="00A92D13"/>
    <w:rsid w:val="00A93F19"/>
    <w:rsid w:val="00A95F44"/>
    <w:rsid w:val="00A977CD"/>
    <w:rsid w:val="00AA2568"/>
    <w:rsid w:val="00AA483D"/>
    <w:rsid w:val="00AB2E6F"/>
    <w:rsid w:val="00AC0A0E"/>
    <w:rsid w:val="00AC1321"/>
    <w:rsid w:val="00AC1E2B"/>
    <w:rsid w:val="00AC58E6"/>
    <w:rsid w:val="00AD1C65"/>
    <w:rsid w:val="00AD3592"/>
    <w:rsid w:val="00AD5388"/>
    <w:rsid w:val="00AD657F"/>
    <w:rsid w:val="00AD71DE"/>
    <w:rsid w:val="00AD73C7"/>
    <w:rsid w:val="00AE02FE"/>
    <w:rsid w:val="00AE288D"/>
    <w:rsid w:val="00AE3EE8"/>
    <w:rsid w:val="00AE5876"/>
    <w:rsid w:val="00AE752A"/>
    <w:rsid w:val="00AF3872"/>
    <w:rsid w:val="00AF3944"/>
    <w:rsid w:val="00AF3FA1"/>
    <w:rsid w:val="00AF4D97"/>
    <w:rsid w:val="00B02E06"/>
    <w:rsid w:val="00B049DF"/>
    <w:rsid w:val="00B11742"/>
    <w:rsid w:val="00B16BCB"/>
    <w:rsid w:val="00B21F20"/>
    <w:rsid w:val="00B22C3C"/>
    <w:rsid w:val="00B240C2"/>
    <w:rsid w:val="00B2686A"/>
    <w:rsid w:val="00B35635"/>
    <w:rsid w:val="00B376F5"/>
    <w:rsid w:val="00B40B26"/>
    <w:rsid w:val="00B41E34"/>
    <w:rsid w:val="00B4489B"/>
    <w:rsid w:val="00B448BF"/>
    <w:rsid w:val="00B451BB"/>
    <w:rsid w:val="00B456EE"/>
    <w:rsid w:val="00B46931"/>
    <w:rsid w:val="00B506C8"/>
    <w:rsid w:val="00B51236"/>
    <w:rsid w:val="00B54867"/>
    <w:rsid w:val="00B561DA"/>
    <w:rsid w:val="00B63794"/>
    <w:rsid w:val="00B63E84"/>
    <w:rsid w:val="00B649FB"/>
    <w:rsid w:val="00B64CC2"/>
    <w:rsid w:val="00B65E7B"/>
    <w:rsid w:val="00B66784"/>
    <w:rsid w:val="00B779F1"/>
    <w:rsid w:val="00B81DC4"/>
    <w:rsid w:val="00B82980"/>
    <w:rsid w:val="00B82A15"/>
    <w:rsid w:val="00B82A6B"/>
    <w:rsid w:val="00B82AEA"/>
    <w:rsid w:val="00B82F41"/>
    <w:rsid w:val="00B85A18"/>
    <w:rsid w:val="00B86448"/>
    <w:rsid w:val="00B92A0F"/>
    <w:rsid w:val="00B933E8"/>
    <w:rsid w:val="00B95C69"/>
    <w:rsid w:val="00B961B3"/>
    <w:rsid w:val="00B97851"/>
    <w:rsid w:val="00BA52DE"/>
    <w:rsid w:val="00BA5F7E"/>
    <w:rsid w:val="00BA7313"/>
    <w:rsid w:val="00BB070D"/>
    <w:rsid w:val="00BB1BFF"/>
    <w:rsid w:val="00BB3AF1"/>
    <w:rsid w:val="00BB6BF5"/>
    <w:rsid w:val="00BB762B"/>
    <w:rsid w:val="00BB7D43"/>
    <w:rsid w:val="00BC18FB"/>
    <w:rsid w:val="00BC645C"/>
    <w:rsid w:val="00BC65A4"/>
    <w:rsid w:val="00BD078B"/>
    <w:rsid w:val="00BD084E"/>
    <w:rsid w:val="00BD2A62"/>
    <w:rsid w:val="00BD6AE5"/>
    <w:rsid w:val="00BD7B64"/>
    <w:rsid w:val="00BE01E9"/>
    <w:rsid w:val="00BE06E3"/>
    <w:rsid w:val="00BE1AD6"/>
    <w:rsid w:val="00BE4866"/>
    <w:rsid w:val="00BE734F"/>
    <w:rsid w:val="00BE7D25"/>
    <w:rsid w:val="00BF0EA9"/>
    <w:rsid w:val="00BF3D14"/>
    <w:rsid w:val="00BF439C"/>
    <w:rsid w:val="00C0118B"/>
    <w:rsid w:val="00C0129A"/>
    <w:rsid w:val="00C02462"/>
    <w:rsid w:val="00C05AA8"/>
    <w:rsid w:val="00C066FB"/>
    <w:rsid w:val="00C1134D"/>
    <w:rsid w:val="00C13D0C"/>
    <w:rsid w:val="00C15240"/>
    <w:rsid w:val="00C16669"/>
    <w:rsid w:val="00C21198"/>
    <w:rsid w:val="00C221FC"/>
    <w:rsid w:val="00C22239"/>
    <w:rsid w:val="00C23173"/>
    <w:rsid w:val="00C25409"/>
    <w:rsid w:val="00C301FD"/>
    <w:rsid w:val="00C32223"/>
    <w:rsid w:val="00C33272"/>
    <w:rsid w:val="00C332B5"/>
    <w:rsid w:val="00C335D1"/>
    <w:rsid w:val="00C33624"/>
    <w:rsid w:val="00C43AB5"/>
    <w:rsid w:val="00C44640"/>
    <w:rsid w:val="00C45D22"/>
    <w:rsid w:val="00C45F2D"/>
    <w:rsid w:val="00C4604A"/>
    <w:rsid w:val="00C467EB"/>
    <w:rsid w:val="00C527BA"/>
    <w:rsid w:val="00C55060"/>
    <w:rsid w:val="00C606DA"/>
    <w:rsid w:val="00C659B3"/>
    <w:rsid w:val="00C666EB"/>
    <w:rsid w:val="00C70633"/>
    <w:rsid w:val="00C70D4D"/>
    <w:rsid w:val="00C77BDB"/>
    <w:rsid w:val="00C82F4A"/>
    <w:rsid w:val="00C84FC7"/>
    <w:rsid w:val="00C85FBE"/>
    <w:rsid w:val="00C861CE"/>
    <w:rsid w:val="00C86FB4"/>
    <w:rsid w:val="00C90B97"/>
    <w:rsid w:val="00C93FB9"/>
    <w:rsid w:val="00CA00DE"/>
    <w:rsid w:val="00CA0280"/>
    <w:rsid w:val="00CA08CF"/>
    <w:rsid w:val="00CA0E80"/>
    <w:rsid w:val="00CA5A15"/>
    <w:rsid w:val="00CA5E78"/>
    <w:rsid w:val="00CA794E"/>
    <w:rsid w:val="00CA7CE9"/>
    <w:rsid w:val="00CB1143"/>
    <w:rsid w:val="00CB2109"/>
    <w:rsid w:val="00CB4C30"/>
    <w:rsid w:val="00CB4E9D"/>
    <w:rsid w:val="00CB5056"/>
    <w:rsid w:val="00CB6AEA"/>
    <w:rsid w:val="00CB73CF"/>
    <w:rsid w:val="00CC1D1E"/>
    <w:rsid w:val="00CC4A70"/>
    <w:rsid w:val="00CC77C2"/>
    <w:rsid w:val="00CD2FE5"/>
    <w:rsid w:val="00CD4B89"/>
    <w:rsid w:val="00CE1D0C"/>
    <w:rsid w:val="00CE6D2F"/>
    <w:rsid w:val="00CE6E22"/>
    <w:rsid w:val="00CF0557"/>
    <w:rsid w:val="00CF3318"/>
    <w:rsid w:val="00CF667A"/>
    <w:rsid w:val="00D02FA5"/>
    <w:rsid w:val="00D03190"/>
    <w:rsid w:val="00D136A5"/>
    <w:rsid w:val="00D139BD"/>
    <w:rsid w:val="00D13C88"/>
    <w:rsid w:val="00D13E4A"/>
    <w:rsid w:val="00D15687"/>
    <w:rsid w:val="00D15A50"/>
    <w:rsid w:val="00D279A5"/>
    <w:rsid w:val="00D30F2F"/>
    <w:rsid w:val="00D31218"/>
    <w:rsid w:val="00D35D43"/>
    <w:rsid w:val="00D40335"/>
    <w:rsid w:val="00D40BC2"/>
    <w:rsid w:val="00D41F8D"/>
    <w:rsid w:val="00D4296E"/>
    <w:rsid w:val="00D435A7"/>
    <w:rsid w:val="00D44EEF"/>
    <w:rsid w:val="00D45725"/>
    <w:rsid w:val="00D4573C"/>
    <w:rsid w:val="00D46FDD"/>
    <w:rsid w:val="00D5064B"/>
    <w:rsid w:val="00D52265"/>
    <w:rsid w:val="00D52B55"/>
    <w:rsid w:val="00D6138B"/>
    <w:rsid w:val="00D613DE"/>
    <w:rsid w:val="00D61AFB"/>
    <w:rsid w:val="00D631FF"/>
    <w:rsid w:val="00D65C90"/>
    <w:rsid w:val="00D66EDC"/>
    <w:rsid w:val="00D67E8C"/>
    <w:rsid w:val="00D75952"/>
    <w:rsid w:val="00D765EE"/>
    <w:rsid w:val="00D81AB7"/>
    <w:rsid w:val="00D81D19"/>
    <w:rsid w:val="00D81DA7"/>
    <w:rsid w:val="00D82067"/>
    <w:rsid w:val="00D82AA4"/>
    <w:rsid w:val="00D84E7B"/>
    <w:rsid w:val="00D905FD"/>
    <w:rsid w:val="00D90934"/>
    <w:rsid w:val="00D918CA"/>
    <w:rsid w:val="00D95DC3"/>
    <w:rsid w:val="00D97FE2"/>
    <w:rsid w:val="00DA078B"/>
    <w:rsid w:val="00DB5B3C"/>
    <w:rsid w:val="00DC1705"/>
    <w:rsid w:val="00DC3C86"/>
    <w:rsid w:val="00DC3DAA"/>
    <w:rsid w:val="00DD1419"/>
    <w:rsid w:val="00DD2F28"/>
    <w:rsid w:val="00DD339B"/>
    <w:rsid w:val="00DD4803"/>
    <w:rsid w:val="00DD64C7"/>
    <w:rsid w:val="00DE3768"/>
    <w:rsid w:val="00DE5A1F"/>
    <w:rsid w:val="00DF57D0"/>
    <w:rsid w:val="00DF5E68"/>
    <w:rsid w:val="00DF69B8"/>
    <w:rsid w:val="00E01766"/>
    <w:rsid w:val="00E03CD1"/>
    <w:rsid w:val="00E0566B"/>
    <w:rsid w:val="00E0652E"/>
    <w:rsid w:val="00E0723E"/>
    <w:rsid w:val="00E1034F"/>
    <w:rsid w:val="00E1170A"/>
    <w:rsid w:val="00E1257D"/>
    <w:rsid w:val="00E20E94"/>
    <w:rsid w:val="00E21805"/>
    <w:rsid w:val="00E21B2D"/>
    <w:rsid w:val="00E23694"/>
    <w:rsid w:val="00E2406A"/>
    <w:rsid w:val="00E26137"/>
    <w:rsid w:val="00E324AE"/>
    <w:rsid w:val="00E4090F"/>
    <w:rsid w:val="00E42AC9"/>
    <w:rsid w:val="00E46339"/>
    <w:rsid w:val="00E46365"/>
    <w:rsid w:val="00E47E95"/>
    <w:rsid w:val="00E50F63"/>
    <w:rsid w:val="00E56252"/>
    <w:rsid w:val="00E568EC"/>
    <w:rsid w:val="00E576F1"/>
    <w:rsid w:val="00E6348E"/>
    <w:rsid w:val="00E64073"/>
    <w:rsid w:val="00E7156E"/>
    <w:rsid w:val="00E72A17"/>
    <w:rsid w:val="00E73184"/>
    <w:rsid w:val="00E74A3E"/>
    <w:rsid w:val="00E74BCE"/>
    <w:rsid w:val="00E8374F"/>
    <w:rsid w:val="00E86AFF"/>
    <w:rsid w:val="00E87F91"/>
    <w:rsid w:val="00E9131F"/>
    <w:rsid w:val="00E91792"/>
    <w:rsid w:val="00E926E7"/>
    <w:rsid w:val="00E96D85"/>
    <w:rsid w:val="00EA01E2"/>
    <w:rsid w:val="00EA53D2"/>
    <w:rsid w:val="00EA5526"/>
    <w:rsid w:val="00EA5918"/>
    <w:rsid w:val="00EB091D"/>
    <w:rsid w:val="00EB74B9"/>
    <w:rsid w:val="00EC0CC4"/>
    <w:rsid w:val="00EC7EC3"/>
    <w:rsid w:val="00ED40E4"/>
    <w:rsid w:val="00ED5E2D"/>
    <w:rsid w:val="00EE01C5"/>
    <w:rsid w:val="00EE05AA"/>
    <w:rsid w:val="00EE0AAD"/>
    <w:rsid w:val="00EE36BF"/>
    <w:rsid w:val="00EE3A1A"/>
    <w:rsid w:val="00EE458C"/>
    <w:rsid w:val="00EE4891"/>
    <w:rsid w:val="00EE71CB"/>
    <w:rsid w:val="00EE7507"/>
    <w:rsid w:val="00EF0BCE"/>
    <w:rsid w:val="00EF51FF"/>
    <w:rsid w:val="00EF55D7"/>
    <w:rsid w:val="00EF790D"/>
    <w:rsid w:val="00F06470"/>
    <w:rsid w:val="00F07253"/>
    <w:rsid w:val="00F10146"/>
    <w:rsid w:val="00F1176D"/>
    <w:rsid w:val="00F1245E"/>
    <w:rsid w:val="00F13C07"/>
    <w:rsid w:val="00F15028"/>
    <w:rsid w:val="00F17391"/>
    <w:rsid w:val="00F2012D"/>
    <w:rsid w:val="00F2056C"/>
    <w:rsid w:val="00F20C70"/>
    <w:rsid w:val="00F21379"/>
    <w:rsid w:val="00F22305"/>
    <w:rsid w:val="00F24591"/>
    <w:rsid w:val="00F26836"/>
    <w:rsid w:val="00F30745"/>
    <w:rsid w:val="00F30F2D"/>
    <w:rsid w:val="00F323E3"/>
    <w:rsid w:val="00F34C9C"/>
    <w:rsid w:val="00F351CF"/>
    <w:rsid w:val="00F354AC"/>
    <w:rsid w:val="00F35AFA"/>
    <w:rsid w:val="00F37935"/>
    <w:rsid w:val="00F4026F"/>
    <w:rsid w:val="00F43718"/>
    <w:rsid w:val="00F43B69"/>
    <w:rsid w:val="00F47E8A"/>
    <w:rsid w:val="00F514B9"/>
    <w:rsid w:val="00F57048"/>
    <w:rsid w:val="00F57B86"/>
    <w:rsid w:val="00F60B30"/>
    <w:rsid w:val="00F638DA"/>
    <w:rsid w:val="00F644D7"/>
    <w:rsid w:val="00F64748"/>
    <w:rsid w:val="00F653CD"/>
    <w:rsid w:val="00F6713D"/>
    <w:rsid w:val="00F67CB1"/>
    <w:rsid w:val="00F7620E"/>
    <w:rsid w:val="00F76F20"/>
    <w:rsid w:val="00F80367"/>
    <w:rsid w:val="00F815A1"/>
    <w:rsid w:val="00F81837"/>
    <w:rsid w:val="00F858B0"/>
    <w:rsid w:val="00F87615"/>
    <w:rsid w:val="00F9002D"/>
    <w:rsid w:val="00F90AD4"/>
    <w:rsid w:val="00F91317"/>
    <w:rsid w:val="00F93CDE"/>
    <w:rsid w:val="00F93D7E"/>
    <w:rsid w:val="00FA134F"/>
    <w:rsid w:val="00FA19D7"/>
    <w:rsid w:val="00FA3150"/>
    <w:rsid w:val="00FA539E"/>
    <w:rsid w:val="00FB0E64"/>
    <w:rsid w:val="00FB3553"/>
    <w:rsid w:val="00FB3A9F"/>
    <w:rsid w:val="00FB3C7A"/>
    <w:rsid w:val="00FC373D"/>
    <w:rsid w:val="00FC54C1"/>
    <w:rsid w:val="00FC5ADA"/>
    <w:rsid w:val="00FC636E"/>
    <w:rsid w:val="00FC6492"/>
    <w:rsid w:val="00FC68CA"/>
    <w:rsid w:val="00FC79FF"/>
    <w:rsid w:val="00FD1A76"/>
    <w:rsid w:val="00FD25CE"/>
    <w:rsid w:val="00FD4C8A"/>
    <w:rsid w:val="00FE17F7"/>
    <w:rsid w:val="00FE353B"/>
    <w:rsid w:val="00FE40FF"/>
    <w:rsid w:val="00FE6438"/>
    <w:rsid w:val="00FE7355"/>
    <w:rsid w:val="00FE7BE1"/>
    <w:rsid w:val="00FF221C"/>
    <w:rsid w:val="00FF339B"/>
    <w:rsid w:val="00FF50BE"/>
    <w:rsid w:val="00FF6B8C"/>
    <w:rsid w:val="00FF7F7E"/>
    <w:rsid w:val="00FF7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6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376F5"/>
    <w:pPr>
      <w:jc w:val="center"/>
    </w:pPr>
    <w:rPr>
      <w:b/>
      <w:bCs/>
      <w:sz w:val="32"/>
    </w:rPr>
  </w:style>
  <w:style w:type="character" w:customStyle="1" w:styleId="a4">
    <w:name w:val="Название Знак"/>
    <w:basedOn w:val="a0"/>
    <w:link w:val="a3"/>
    <w:rsid w:val="00B376F5"/>
    <w:rPr>
      <w:rFonts w:ascii="Times New Roman" w:eastAsia="Times New Roman" w:hAnsi="Times New Roman" w:cs="Times New Roman"/>
      <w:b/>
      <w:bCs/>
      <w:sz w:val="32"/>
      <w:szCs w:val="24"/>
      <w:lang w:eastAsia="ru-RU"/>
    </w:rPr>
  </w:style>
  <w:style w:type="character" w:customStyle="1" w:styleId="a5">
    <w:name w:val="Основной текст Знак"/>
    <w:link w:val="a6"/>
    <w:locked/>
    <w:rsid w:val="00B376F5"/>
    <w:rPr>
      <w:sz w:val="24"/>
      <w:szCs w:val="24"/>
    </w:rPr>
  </w:style>
  <w:style w:type="paragraph" w:styleId="a6">
    <w:name w:val="Body Text"/>
    <w:basedOn w:val="a"/>
    <w:link w:val="a5"/>
    <w:rsid w:val="00B376F5"/>
    <w:pPr>
      <w:spacing w:after="120"/>
    </w:pPr>
    <w:rPr>
      <w:rFonts w:asciiTheme="minorHAnsi" w:eastAsiaTheme="minorHAnsi" w:hAnsiTheme="minorHAnsi" w:cstheme="minorBidi"/>
      <w:lang w:eastAsia="en-US"/>
    </w:rPr>
  </w:style>
  <w:style w:type="character" w:customStyle="1" w:styleId="1">
    <w:name w:val="Основной текст Знак1"/>
    <w:basedOn w:val="a0"/>
    <w:uiPriority w:val="99"/>
    <w:semiHidden/>
    <w:rsid w:val="00B376F5"/>
    <w:rPr>
      <w:rFonts w:ascii="Times New Roman" w:eastAsia="Times New Roman" w:hAnsi="Times New Roman" w:cs="Times New Roman"/>
      <w:sz w:val="24"/>
      <w:szCs w:val="24"/>
      <w:lang w:eastAsia="ru-RU"/>
    </w:rPr>
  </w:style>
  <w:style w:type="character" w:customStyle="1" w:styleId="FontStyle18">
    <w:name w:val="Font Style18"/>
    <w:rsid w:val="00B376F5"/>
    <w:rPr>
      <w:rFonts w:ascii="Times New Roman" w:hAnsi="Times New Roman" w:cs="Times New Roman" w:hint="default"/>
      <w:sz w:val="22"/>
      <w:szCs w:val="22"/>
    </w:rPr>
  </w:style>
  <w:style w:type="paragraph" w:customStyle="1" w:styleId="Style11">
    <w:name w:val="Style11"/>
    <w:basedOn w:val="a"/>
    <w:rsid w:val="00B376F5"/>
    <w:pPr>
      <w:widowControl w:val="0"/>
      <w:autoSpaceDE w:val="0"/>
      <w:autoSpaceDN w:val="0"/>
      <w:adjustRightInd w:val="0"/>
      <w:spacing w:line="372" w:lineRule="exact"/>
      <w:ind w:firstLine="725"/>
    </w:pPr>
  </w:style>
  <w:style w:type="paragraph" w:styleId="a7">
    <w:name w:val="List Paragraph"/>
    <w:basedOn w:val="a"/>
    <w:uiPriority w:val="34"/>
    <w:qFormat/>
    <w:rsid w:val="00F06470"/>
    <w:pPr>
      <w:ind w:left="720"/>
      <w:contextualSpacing/>
    </w:pPr>
  </w:style>
  <w:style w:type="paragraph" w:styleId="a8">
    <w:name w:val="header"/>
    <w:basedOn w:val="a"/>
    <w:link w:val="a9"/>
    <w:uiPriority w:val="99"/>
    <w:unhideWhenUsed/>
    <w:rsid w:val="003A3844"/>
    <w:pPr>
      <w:tabs>
        <w:tab w:val="center" w:pos="4677"/>
        <w:tab w:val="right" w:pos="9355"/>
      </w:tabs>
    </w:pPr>
  </w:style>
  <w:style w:type="character" w:customStyle="1" w:styleId="a9">
    <w:name w:val="Верхний колонтитул Знак"/>
    <w:basedOn w:val="a0"/>
    <w:link w:val="a8"/>
    <w:uiPriority w:val="99"/>
    <w:rsid w:val="003A384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3A3844"/>
    <w:pPr>
      <w:tabs>
        <w:tab w:val="center" w:pos="4677"/>
        <w:tab w:val="right" w:pos="9355"/>
      </w:tabs>
    </w:pPr>
  </w:style>
  <w:style w:type="character" w:customStyle="1" w:styleId="ab">
    <w:name w:val="Нижний колонтитул Знак"/>
    <w:basedOn w:val="a0"/>
    <w:link w:val="aa"/>
    <w:uiPriority w:val="99"/>
    <w:rsid w:val="003A3844"/>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FC5ADA"/>
    <w:rPr>
      <w:rFonts w:ascii="Tahoma" w:hAnsi="Tahoma" w:cs="Tahoma"/>
      <w:sz w:val="16"/>
      <w:szCs w:val="16"/>
    </w:rPr>
  </w:style>
  <w:style w:type="character" w:customStyle="1" w:styleId="ad">
    <w:name w:val="Текст выноски Знак"/>
    <w:basedOn w:val="a0"/>
    <w:link w:val="ac"/>
    <w:uiPriority w:val="99"/>
    <w:semiHidden/>
    <w:rsid w:val="00FC5ADA"/>
    <w:rPr>
      <w:rFonts w:ascii="Tahoma" w:eastAsia="Times New Roman" w:hAnsi="Tahoma" w:cs="Tahoma"/>
      <w:sz w:val="16"/>
      <w:szCs w:val="16"/>
      <w:lang w:eastAsia="ru-RU"/>
    </w:rPr>
  </w:style>
  <w:style w:type="paragraph" w:styleId="ae">
    <w:name w:val="Normal (Web)"/>
    <w:basedOn w:val="a"/>
    <w:uiPriority w:val="99"/>
    <w:unhideWhenUsed/>
    <w:rsid w:val="00EA5918"/>
    <w:pPr>
      <w:spacing w:before="100" w:beforeAutospacing="1" w:after="100" w:afterAutospacing="1"/>
    </w:pPr>
  </w:style>
  <w:style w:type="paragraph" w:customStyle="1" w:styleId="ConsPlusNormal">
    <w:name w:val="ConsPlusNormal"/>
    <w:uiPriority w:val="99"/>
    <w:rsid w:val="00EA591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f">
    <w:name w:val="Основной текст_"/>
    <w:basedOn w:val="a0"/>
    <w:link w:val="10"/>
    <w:rsid w:val="00FE17F7"/>
    <w:rPr>
      <w:rFonts w:ascii="Times New Roman" w:eastAsia="Times New Roman" w:hAnsi="Times New Roman"/>
      <w:sz w:val="23"/>
      <w:szCs w:val="23"/>
      <w:shd w:val="clear" w:color="auto" w:fill="FFFFFF"/>
    </w:rPr>
  </w:style>
  <w:style w:type="paragraph" w:customStyle="1" w:styleId="10">
    <w:name w:val="Основной текст1"/>
    <w:basedOn w:val="a"/>
    <w:link w:val="af"/>
    <w:rsid w:val="00FE17F7"/>
    <w:pPr>
      <w:shd w:val="clear" w:color="auto" w:fill="FFFFFF"/>
      <w:spacing w:line="0" w:lineRule="atLeast"/>
    </w:pPr>
    <w:rPr>
      <w:rFonts w:cstheme="minorBidi"/>
      <w:sz w:val="23"/>
      <w:szCs w:val="23"/>
      <w:lang w:eastAsia="en-US"/>
    </w:rPr>
  </w:style>
  <w:style w:type="paragraph" w:customStyle="1" w:styleId="2">
    <w:name w:val="Основной текст2"/>
    <w:basedOn w:val="a"/>
    <w:rsid w:val="00FF50BE"/>
    <w:pPr>
      <w:shd w:val="clear" w:color="auto" w:fill="FFFFFF"/>
      <w:spacing w:after="300" w:line="326" w:lineRule="exact"/>
    </w:pPr>
    <w:rPr>
      <w:color w:val="000000"/>
      <w:sz w:val="25"/>
      <w:szCs w:val="25"/>
      <w:lang w:val="ru"/>
    </w:rPr>
  </w:style>
  <w:style w:type="character" w:styleId="af0">
    <w:name w:val="Hyperlink"/>
    <w:basedOn w:val="a0"/>
    <w:unhideWhenUsed/>
    <w:rsid w:val="008468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73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87517&amp;dst=102372" TargetMode="External"/><Relationship Id="rId18" Type="http://schemas.openxmlformats.org/officeDocument/2006/relationships/hyperlink" Target="https://login.consultant.ru/link/?req=doc&amp;base=LAW&amp;n=330849&amp;dst=656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DD1C5A5AB8193EDD038D2790F6E5223A4A3E64100D5CB5B6121F8D7EB374F6DF89426EB29D196234E85679A91C4AC8404734D11FBF9Bp0F2F" TargetMode="External"/><Relationship Id="rId7" Type="http://schemas.openxmlformats.org/officeDocument/2006/relationships/footnotes" Target="footnotes.xml"/><Relationship Id="rId12" Type="http://schemas.openxmlformats.org/officeDocument/2006/relationships/hyperlink" Target="https://login.consultant.ru/link/?req=doc&amp;base=LAW&amp;n=489356&amp;dst=102595" TargetMode="External"/><Relationship Id="rId17" Type="http://schemas.openxmlformats.org/officeDocument/2006/relationships/hyperlink" Target="https://login.consultant.ru/link/?req=doc&amp;base=LAW&amp;n=330849&amp;dst=102386"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387517&amp;dst=101515" TargetMode="External"/><Relationship Id="rId20" Type="http://schemas.openxmlformats.org/officeDocument/2006/relationships/hyperlink" Target="https://login.consultant.ru/link/?req=doc&amp;base=LAW&amp;n=330849&amp;dst=10003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9356&amp;dst=101879" TargetMode="External"/><Relationship Id="rId24" Type="http://schemas.openxmlformats.org/officeDocument/2006/relationships/hyperlink" Target="https://login.consultant.ru/link/?req=doc&amp;base=LAW&amp;n=448809&amp;dst=100246" TargetMode="External"/><Relationship Id="rId5" Type="http://schemas.openxmlformats.org/officeDocument/2006/relationships/settings" Target="settings.xml"/><Relationship Id="rId15" Type="http://schemas.openxmlformats.org/officeDocument/2006/relationships/hyperlink" Target="https://login.consultant.ru/link/?req=doc&amp;base=LAW&amp;n=387517&amp;dst=102374" TargetMode="External"/><Relationship Id="rId23" Type="http://schemas.openxmlformats.org/officeDocument/2006/relationships/hyperlink" Target="consultantplus://offline/ref=3384BAFED8CD9186243794B69B4C19ACDBECE5377F5075905F190FFBE584223153DAD1E6873CE45D6BBD80D3BC29C05B71D7C8C0880D1636kBy5B" TargetMode="External"/><Relationship Id="rId10" Type="http://schemas.openxmlformats.org/officeDocument/2006/relationships/hyperlink" Target="https://login.consultant.ru/link/?req=doc&amp;base=LAW&amp;n=489356&amp;dst=102447" TargetMode="External"/><Relationship Id="rId19" Type="http://schemas.openxmlformats.org/officeDocument/2006/relationships/hyperlink" Target="https://login.consultant.ru/link/?req=doc&amp;base=LAW&amp;n=330849&amp;dst=102269" TargetMode="External"/><Relationship Id="rId4" Type="http://schemas.microsoft.com/office/2007/relationships/stylesWithEffects" Target="stylesWithEffects.xml"/><Relationship Id="rId9" Type="http://schemas.openxmlformats.org/officeDocument/2006/relationships/hyperlink" Target="https://login.consultant.ru/link/?req=doc&amp;base=LAW&amp;n=462393&amp;dst=100015" TargetMode="External"/><Relationship Id="rId14" Type="http://schemas.openxmlformats.org/officeDocument/2006/relationships/hyperlink" Target="https://login.consultant.ru/link/?req=doc&amp;base=LAW&amp;n=387517&amp;dst=6731" TargetMode="External"/><Relationship Id="rId22" Type="http://schemas.openxmlformats.org/officeDocument/2006/relationships/hyperlink" Target="consultantplus://offline/ref=3384BAFED8CD9186243794B69B4C19ACD9EEE43F705C75905F190FFBE584223153DAD1E6873EE05069BD80D3BC29C05B71D7C8C0880D1636kBy5B"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5F72E-55DA-40F2-8C4E-89DDD700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4278</TotalTime>
  <Pages>14</Pages>
  <Words>5607</Words>
  <Characters>31962</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Ольга Александровна</dc:creator>
  <cp:keywords/>
  <dc:description/>
  <cp:lastModifiedBy>1</cp:lastModifiedBy>
  <cp:revision>176</cp:revision>
  <cp:lastPrinted>2025-02-25T00:35:00Z</cp:lastPrinted>
  <dcterms:created xsi:type="dcterms:W3CDTF">2023-12-11T04:56:00Z</dcterms:created>
  <dcterms:modified xsi:type="dcterms:W3CDTF">2025-03-19T04:19:00Z</dcterms:modified>
</cp:coreProperties>
</file>