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D3B" w:rsidRDefault="00AA6D3B">
      <w:pPr>
        <w:pStyle w:val="ConsPlusTitlePage"/>
      </w:pPr>
      <w:r>
        <w:t xml:space="preserve">Документ предоставлен </w:t>
      </w:r>
      <w:hyperlink r:id="rId7">
        <w:proofErr w:type="spellStart"/>
        <w:r>
          <w:rPr>
            <w:color w:val="0000FF"/>
          </w:rPr>
          <w:t>КонсультантПлюс</w:t>
        </w:r>
        <w:proofErr w:type="spellEnd"/>
      </w:hyperlink>
      <w:r>
        <w:br/>
      </w:r>
    </w:p>
    <w:p w:rsidR="00AA6D3B" w:rsidRDefault="00AA6D3B">
      <w:pPr>
        <w:pStyle w:val="ConsPlusNormal"/>
        <w:ind w:firstLine="540"/>
        <w:jc w:val="both"/>
        <w:outlineLvl w:v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A6D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6D3B" w:rsidRDefault="00AA6D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6D3B" w:rsidRDefault="00AA6D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6D3B" w:rsidRDefault="00AA6D3B">
            <w:pPr>
              <w:pStyle w:val="ConsPlusNormal"/>
              <w:jc w:val="right"/>
            </w:pPr>
            <w:r>
              <w:rPr>
                <w:b/>
                <w:color w:val="392C69"/>
              </w:rPr>
              <w:t>Актуально на 10.05.2023</w:t>
            </w:r>
          </w:p>
        </w:tc>
        <w:tc>
          <w:tcPr>
            <w:tcW w:w="113" w:type="dxa"/>
            <w:tcBorders>
              <w:top w:val="nil"/>
              <w:left w:val="nil"/>
              <w:bottom w:val="nil"/>
              <w:right w:val="nil"/>
            </w:tcBorders>
            <w:shd w:val="clear" w:color="auto" w:fill="F4F3F8"/>
            <w:tcMar>
              <w:top w:w="0" w:type="dxa"/>
              <w:left w:w="0" w:type="dxa"/>
              <w:bottom w:w="0" w:type="dxa"/>
              <w:right w:w="0" w:type="dxa"/>
            </w:tcMar>
          </w:tcPr>
          <w:p w:rsidR="00AA6D3B" w:rsidRDefault="00AA6D3B">
            <w:pPr>
              <w:pStyle w:val="ConsPlusNormal"/>
            </w:pPr>
          </w:p>
        </w:tc>
      </w:tr>
    </w:tbl>
    <w:p w:rsidR="00AA6D3B" w:rsidRDefault="00AA6D3B">
      <w:pPr>
        <w:pStyle w:val="ConsPlusNormal"/>
        <w:spacing w:before="260"/>
        <w:jc w:val="right"/>
      </w:pPr>
      <w:r>
        <w:t xml:space="preserve">В ____________________________________________ районный суд </w:t>
      </w:r>
      <w:hyperlink w:anchor="P73">
        <w:r>
          <w:rPr>
            <w:color w:val="0000FF"/>
          </w:rPr>
          <w:t>&lt;1&gt;</w:t>
        </w:r>
      </w:hyperlink>
    </w:p>
    <w:p w:rsidR="00AA6D3B" w:rsidRDefault="00AA6D3B">
      <w:pPr>
        <w:pStyle w:val="ConsPlusNormal"/>
        <w:ind w:firstLine="540"/>
        <w:jc w:val="both"/>
      </w:pPr>
    </w:p>
    <w:p w:rsidR="00AA6D3B" w:rsidRDefault="00AA6D3B">
      <w:pPr>
        <w:pStyle w:val="ConsPlusNormal"/>
        <w:jc w:val="right"/>
      </w:pPr>
      <w:r>
        <w:t xml:space="preserve">Истец: ___________________________________________ (Ф.И.О.) </w:t>
      </w:r>
      <w:hyperlink w:anchor="P74">
        <w:r>
          <w:rPr>
            <w:color w:val="0000FF"/>
          </w:rPr>
          <w:t>&lt;2&gt;</w:t>
        </w:r>
      </w:hyperlink>
    </w:p>
    <w:p w:rsidR="00AA6D3B" w:rsidRDefault="00AA6D3B">
      <w:pPr>
        <w:pStyle w:val="ConsPlusNormal"/>
        <w:jc w:val="right"/>
      </w:pPr>
      <w:r>
        <w:t>адрес: _______________________________________________________,</w:t>
      </w:r>
    </w:p>
    <w:p w:rsidR="00AA6D3B" w:rsidRDefault="00AA6D3B">
      <w:pPr>
        <w:pStyle w:val="ConsPlusNormal"/>
        <w:jc w:val="right"/>
      </w:pPr>
      <w:r>
        <w:t>телефон: _____________________, факс: ________________________,</w:t>
      </w:r>
    </w:p>
    <w:p w:rsidR="00AA6D3B" w:rsidRDefault="00AA6D3B">
      <w:pPr>
        <w:pStyle w:val="ConsPlusNormal"/>
        <w:jc w:val="right"/>
      </w:pPr>
      <w:r>
        <w:t>адрес электронной почты: _____________________________________,</w:t>
      </w:r>
    </w:p>
    <w:p w:rsidR="00AA6D3B" w:rsidRDefault="00AA6D3B">
      <w:pPr>
        <w:pStyle w:val="ConsPlusNormal"/>
        <w:jc w:val="right"/>
      </w:pPr>
      <w:r>
        <w:t>дата и место рождения: _______________________________________,</w:t>
      </w:r>
    </w:p>
    <w:p w:rsidR="00AA6D3B" w:rsidRDefault="00AA6D3B">
      <w:pPr>
        <w:pStyle w:val="ConsPlusNormal"/>
        <w:jc w:val="right"/>
      </w:pPr>
      <w:r>
        <w:t>идентификатор гражданина: _____________________________________</w:t>
      </w:r>
    </w:p>
    <w:p w:rsidR="00AA6D3B" w:rsidRDefault="00AA6D3B">
      <w:pPr>
        <w:pStyle w:val="ConsPlusNormal"/>
        <w:ind w:firstLine="540"/>
        <w:jc w:val="both"/>
      </w:pPr>
    </w:p>
    <w:p w:rsidR="00AA6D3B" w:rsidRDefault="00AA6D3B">
      <w:pPr>
        <w:pStyle w:val="ConsPlusNormal"/>
        <w:jc w:val="right"/>
      </w:pPr>
      <w:r>
        <w:t xml:space="preserve">Представитель истца: ______________________________________ </w:t>
      </w:r>
      <w:hyperlink w:anchor="P75">
        <w:r>
          <w:rPr>
            <w:color w:val="0000FF"/>
          </w:rPr>
          <w:t>&lt;3&gt;</w:t>
        </w:r>
      </w:hyperlink>
    </w:p>
    <w:p w:rsidR="00AA6D3B" w:rsidRDefault="00AA6D3B">
      <w:pPr>
        <w:pStyle w:val="ConsPlusNormal"/>
        <w:jc w:val="right"/>
      </w:pPr>
      <w:r>
        <w:t>адрес: _______________________________________________________,</w:t>
      </w:r>
    </w:p>
    <w:p w:rsidR="00AA6D3B" w:rsidRDefault="00AA6D3B">
      <w:pPr>
        <w:pStyle w:val="ConsPlusNormal"/>
        <w:jc w:val="right"/>
      </w:pPr>
      <w:r>
        <w:t>телефон: _____________________, факс: ________________________,</w:t>
      </w:r>
    </w:p>
    <w:p w:rsidR="00AA6D3B" w:rsidRDefault="00AA6D3B">
      <w:pPr>
        <w:pStyle w:val="ConsPlusNormal"/>
        <w:jc w:val="right"/>
      </w:pPr>
      <w:r>
        <w:t>адрес электронной почты: _____________________________________,</w:t>
      </w:r>
    </w:p>
    <w:p w:rsidR="00AA6D3B" w:rsidRDefault="00AA6D3B">
      <w:pPr>
        <w:pStyle w:val="ConsPlusNormal"/>
        <w:jc w:val="right"/>
      </w:pPr>
      <w:r>
        <w:t>идентификатор гражданина: _____________________________________</w:t>
      </w:r>
    </w:p>
    <w:p w:rsidR="00AA6D3B" w:rsidRDefault="00AA6D3B">
      <w:pPr>
        <w:pStyle w:val="ConsPlusNormal"/>
        <w:ind w:firstLine="540"/>
        <w:jc w:val="both"/>
      </w:pPr>
    </w:p>
    <w:p w:rsidR="00AA6D3B" w:rsidRDefault="00AA6D3B">
      <w:pPr>
        <w:pStyle w:val="ConsPlusNormal"/>
        <w:jc w:val="right"/>
      </w:pPr>
      <w:r>
        <w:t xml:space="preserve">Ответчик: ________________________________________ (Ф.И.О.) </w:t>
      </w:r>
      <w:hyperlink w:anchor="P74">
        <w:r>
          <w:rPr>
            <w:color w:val="0000FF"/>
          </w:rPr>
          <w:t>&lt;2&gt;</w:t>
        </w:r>
      </w:hyperlink>
    </w:p>
    <w:p w:rsidR="00AA6D3B" w:rsidRDefault="00AA6D3B">
      <w:pPr>
        <w:pStyle w:val="ConsPlusNormal"/>
        <w:jc w:val="right"/>
      </w:pPr>
      <w:r>
        <w:t>адрес: _______________________________________________________,</w:t>
      </w:r>
    </w:p>
    <w:p w:rsidR="00AA6D3B" w:rsidRDefault="00AA6D3B">
      <w:pPr>
        <w:pStyle w:val="ConsPlusNormal"/>
        <w:jc w:val="right"/>
      </w:pPr>
      <w:r>
        <w:t>телефон: _____________________, факс: ________________________,</w:t>
      </w:r>
    </w:p>
    <w:p w:rsidR="00AA6D3B" w:rsidRDefault="00AA6D3B">
      <w:pPr>
        <w:pStyle w:val="ConsPlusNormal"/>
        <w:jc w:val="right"/>
      </w:pPr>
      <w:r>
        <w:t>адрес электронной почты: _____________________________________,</w:t>
      </w:r>
    </w:p>
    <w:p w:rsidR="00AA6D3B" w:rsidRDefault="00AA6D3B">
      <w:pPr>
        <w:pStyle w:val="ConsPlusNormal"/>
        <w:jc w:val="right"/>
      </w:pPr>
      <w:r>
        <w:t>дата и место рождения: ________________________ (если известны)</w:t>
      </w:r>
    </w:p>
    <w:p w:rsidR="00AA6D3B" w:rsidRDefault="00AA6D3B">
      <w:pPr>
        <w:pStyle w:val="ConsPlusNormal"/>
        <w:jc w:val="right"/>
      </w:pPr>
      <w:proofErr w:type="gramStart"/>
      <w:r>
        <w:t>(Вариант:</w:t>
      </w:r>
      <w:proofErr w:type="gramEnd"/>
      <w:r>
        <w:t xml:space="preserve"> </w:t>
      </w:r>
      <w:proofErr w:type="gramStart"/>
      <w:r>
        <w:t>Дата и место рождения ответчика неизвестны),</w:t>
      </w:r>
      <w:proofErr w:type="gramEnd"/>
    </w:p>
    <w:p w:rsidR="00AA6D3B" w:rsidRDefault="00AA6D3B">
      <w:pPr>
        <w:pStyle w:val="ConsPlusNormal"/>
        <w:jc w:val="right"/>
      </w:pPr>
      <w:r>
        <w:t>место работы: ________________________________ (если известно),</w:t>
      </w:r>
    </w:p>
    <w:p w:rsidR="00AA6D3B" w:rsidRDefault="00AA6D3B">
      <w:pPr>
        <w:pStyle w:val="ConsPlusNormal"/>
        <w:jc w:val="right"/>
      </w:pPr>
      <w:r>
        <w:t>идентификатор гражданина: _____________________ (если известен)</w:t>
      </w:r>
    </w:p>
    <w:p w:rsidR="00AA6D3B" w:rsidRDefault="00AA6D3B">
      <w:pPr>
        <w:pStyle w:val="ConsPlusNormal"/>
        <w:jc w:val="right"/>
      </w:pPr>
      <w:proofErr w:type="gramStart"/>
      <w:r>
        <w:t>(Вариант:</w:t>
      </w:r>
      <w:proofErr w:type="gramEnd"/>
      <w:r>
        <w:t xml:space="preserve"> </w:t>
      </w:r>
      <w:proofErr w:type="gramStart"/>
      <w:r>
        <w:t>Идентификатор ответчика неизвестен)</w:t>
      </w:r>
      <w:proofErr w:type="gramEnd"/>
    </w:p>
    <w:p w:rsidR="00AA6D3B" w:rsidRDefault="00AA6D3B">
      <w:pPr>
        <w:pStyle w:val="ConsPlusNormal"/>
        <w:ind w:firstLine="540"/>
        <w:jc w:val="both"/>
      </w:pPr>
    </w:p>
    <w:p w:rsidR="00AA6D3B" w:rsidRDefault="00AA6D3B">
      <w:pPr>
        <w:pStyle w:val="ConsPlusNormal"/>
        <w:jc w:val="right"/>
      </w:pPr>
      <w:r>
        <w:t>Вариант. Третье лицо: __ (наименование управляющей организации)</w:t>
      </w:r>
    </w:p>
    <w:p w:rsidR="00AA6D3B" w:rsidRDefault="00AA6D3B">
      <w:pPr>
        <w:pStyle w:val="ConsPlusNormal"/>
        <w:jc w:val="right"/>
      </w:pPr>
      <w:r>
        <w:t>адрес: _______________________________________________________,</w:t>
      </w:r>
    </w:p>
    <w:p w:rsidR="00AA6D3B" w:rsidRDefault="00AA6D3B">
      <w:pPr>
        <w:pStyle w:val="ConsPlusNormal"/>
        <w:jc w:val="right"/>
      </w:pPr>
      <w:r>
        <w:t>телефон: ________________, факс: _____________________________,</w:t>
      </w:r>
    </w:p>
    <w:p w:rsidR="00AA6D3B" w:rsidRDefault="00AA6D3B">
      <w:pPr>
        <w:pStyle w:val="ConsPlusNormal"/>
        <w:jc w:val="right"/>
      </w:pPr>
      <w:r>
        <w:t>адрес электронной почты: _____________________________________,</w:t>
      </w:r>
    </w:p>
    <w:p w:rsidR="00AA6D3B" w:rsidRDefault="00AA6D3B">
      <w:pPr>
        <w:pStyle w:val="ConsPlusNormal"/>
        <w:jc w:val="right"/>
      </w:pPr>
      <w:r>
        <w:t>ИНН: __________________, ОГРН: ________________ (если известны)</w:t>
      </w:r>
    </w:p>
    <w:p w:rsidR="00AA6D3B" w:rsidRDefault="00AA6D3B">
      <w:pPr>
        <w:pStyle w:val="ConsPlusNormal"/>
        <w:ind w:firstLine="540"/>
        <w:jc w:val="both"/>
      </w:pPr>
    </w:p>
    <w:p w:rsidR="00AA6D3B" w:rsidRDefault="00AA6D3B">
      <w:pPr>
        <w:pStyle w:val="ConsPlusNormal"/>
        <w:jc w:val="right"/>
      </w:pPr>
      <w:r>
        <w:t xml:space="preserve">Цена иска: ___________________________ рублей </w:t>
      </w:r>
      <w:hyperlink w:anchor="P76">
        <w:r>
          <w:rPr>
            <w:color w:val="0000FF"/>
          </w:rPr>
          <w:t>&lt;4&gt;</w:t>
        </w:r>
      </w:hyperlink>
    </w:p>
    <w:p w:rsidR="00AA6D3B" w:rsidRDefault="00AA6D3B">
      <w:pPr>
        <w:pStyle w:val="ConsPlusNormal"/>
        <w:jc w:val="right"/>
      </w:pPr>
      <w:r>
        <w:t xml:space="preserve">Госпошлина: __________________________ рублей </w:t>
      </w:r>
      <w:hyperlink w:anchor="P77">
        <w:r>
          <w:rPr>
            <w:color w:val="0000FF"/>
          </w:rPr>
          <w:t>&lt;5&gt;</w:t>
        </w:r>
      </w:hyperlink>
    </w:p>
    <w:p w:rsidR="00AA6D3B" w:rsidRDefault="00AA6D3B">
      <w:pPr>
        <w:pStyle w:val="ConsPlusNormal"/>
        <w:ind w:firstLine="540"/>
        <w:jc w:val="both"/>
      </w:pPr>
    </w:p>
    <w:p w:rsidR="00AA6D3B" w:rsidRDefault="00AA6D3B">
      <w:pPr>
        <w:pStyle w:val="ConsPlusNormal"/>
        <w:jc w:val="center"/>
      </w:pPr>
      <w:r>
        <w:t>Исковое заявление</w:t>
      </w:r>
    </w:p>
    <w:p w:rsidR="00AA6D3B" w:rsidRDefault="00AA6D3B">
      <w:pPr>
        <w:pStyle w:val="ConsPlusNormal"/>
        <w:jc w:val="center"/>
      </w:pPr>
      <w:r>
        <w:t>о возмещении ущерба, причиненного затоплением квартиры</w:t>
      </w:r>
    </w:p>
    <w:p w:rsidR="00AA6D3B" w:rsidRDefault="00AA6D3B">
      <w:pPr>
        <w:pStyle w:val="ConsPlusNormal"/>
        <w:ind w:firstLine="540"/>
        <w:jc w:val="both"/>
      </w:pPr>
    </w:p>
    <w:p w:rsidR="00AA6D3B" w:rsidRDefault="00AA6D3B">
      <w:pPr>
        <w:pStyle w:val="ConsPlusNormal"/>
        <w:ind w:firstLine="540"/>
        <w:jc w:val="both"/>
      </w:pPr>
      <w:r>
        <w:t>Истец является собственником жилого помещения - ____-комнатной квартиры на _____ этаже в секторе _________ многоквартирного дома, расположенного по адресу: _________, что подтверждается записью в Едином государственном реестре недвижимости от "__"_______ ___ г. N ________ (</w:t>
      </w:r>
      <w:hyperlink r:id="rId8">
        <w:r>
          <w:rPr>
            <w:color w:val="0000FF"/>
          </w:rPr>
          <w:t>Выписка</w:t>
        </w:r>
      </w:hyperlink>
      <w:r>
        <w:t xml:space="preserve"> из Единого государственного реестра недвижимости от "___"_________ ____ г. N _______ </w:t>
      </w:r>
      <w:hyperlink w:anchor="P79">
        <w:r>
          <w:rPr>
            <w:color w:val="0000FF"/>
          </w:rPr>
          <w:t>&lt;6&gt;</w:t>
        </w:r>
      </w:hyperlink>
      <w:r>
        <w:t>).</w:t>
      </w:r>
    </w:p>
    <w:p w:rsidR="00AA6D3B" w:rsidRDefault="00AA6D3B">
      <w:pPr>
        <w:pStyle w:val="ConsPlusNormal"/>
        <w:spacing w:before="200"/>
        <w:ind w:firstLine="540"/>
        <w:jc w:val="both"/>
      </w:pPr>
      <w:r>
        <w:t>Согласно поэтажному плану многоквартирного дома, расположенного по адресу: _________________________, составленному "__"___________ ____ г., квартира, в которой проживает Ответчик, расположена над квартирой Истца.</w:t>
      </w:r>
    </w:p>
    <w:p w:rsidR="00AA6D3B" w:rsidRDefault="00AA6D3B">
      <w:pPr>
        <w:pStyle w:val="ConsPlusNormal"/>
        <w:spacing w:before="200"/>
        <w:ind w:firstLine="540"/>
        <w:jc w:val="both"/>
      </w:pPr>
      <w:r>
        <w:t>"__"____________ ____ г. по вине Ответчика горячей (или холодной) водой (или канализационными водами) была затоплена квартира Истца, в том числе __________________________________________________________________________ (перечислить комнаты и указать их площади).</w:t>
      </w:r>
    </w:p>
    <w:p w:rsidR="00AA6D3B" w:rsidRDefault="00AA6D3B">
      <w:pPr>
        <w:pStyle w:val="ConsPlusNormal"/>
        <w:spacing w:before="200"/>
        <w:ind w:firstLine="540"/>
        <w:jc w:val="both"/>
      </w:pPr>
      <w:r>
        <w:t>Были повреждены _____________________________________________________ (перечислить поврежденное имущество) стоимостью</w:t>
      </w:r>
      <w:proofErr w:type="gramStart"/>
      <w:r>
        <w:t xml:space="preserve"> _____ (__________) </w:t>
      </w:r>
      <w:proofErr w:type="gramEnd"/>
      <w:r>
        <w:t>рублей. Как установлено комиссией __________________________, причиной затопления явилс</w:t>
      </w:r>
      <w:proofErr w:type="gramStart"/>
      <w:r>
        <w:t>я(</w:t>
      </w:r>
      <w:proofErr w:type="gramEnd"/>
      <w:r>
        <w:t>ась) _________________________, что подтверждается Актом о затоплении от "__"____________ ____ г. N ______.</w:t>
      </w:r>
    </w:p>
    <w:p w:rsidR="00AA6D3B" w:rsidRDefault="00AA6D3B">
      <w:pPr>
        <w:pStyle w:val="ConsPlusNormal"/>
        <w:spacing w:before="200"/>
        <w:ind w:firstLine="540"/>
        <w:jc w:val="both"/>
      </w:pPr>
      <w:r>
        <w:t xml:space="preserve">Акт осмотра квартиры от "__"___________ ____ г. N _____, подписанный Истцом и представителем </w:t>
      </w:r>
      <w:r>
        <w:lastRenderedPageBreak/>
        <w:t>_________________________________________________________ (указать организацию, обслуживающую многоквартирный дом), заключение ____________________________________________________ (независимого оценщика, страхового агента) о стоимости поврежденного имущества от "__"___________ ____ г. N _____ прилагаются.</w:t>
      </w:r>
    </w:p>
    <w:p w:rsidR="00AA6D3B" w:rsidRDefault="00AA6D3B">
      <w:pPr>
        <w:pStyle w:val="ConsPlusNormal"/>
        <w:spacing w:before="200"/>
        <w:ind w:firstLine="540"/>
        <w:jc w:val="both"/>
      </w:pPr>
      <w:r>
        <w:t>В результате затопления квартиры Истцу причинен материальный ущерб в размере</w:t>
      </w:r>
      <w:proofErr w:type="gramStart"/>
      <w:r>
        <w:t xml:space="preserve"> _____ (__________) </w:t>
      </w:r>
      <w:proofErr w:type="gramEnd"/>
      <w:r>
        <w:t>рублей, который включает стоимость пришедшего в негодность имущества и стоимость восстановительного ремонта квартиры. Расчетная стоимость ремонта составляет</w:t>
      </w:r>
      <w:proofErr w:type="gramStart"/>
      <w:r>
        <w:t xml:space="preserve"> _____ (__________) </w:t>
      </w:r>
      <w:proofErr w:type="gramEnd"/>
      <w:r>
        <w:t>рублей. Смета расходов на восстановительный ремонт от "__"___________ ____ г. N _____ прилагается.</w:t>
      </w:r>
    </w:p>
    <w:p w:rsidR="00AA6D3B" w:rsidRDefault="00AA6D3B">
      <w:pPr>
        <w:pStyle w:val="ConsPlusNormal"/>
        <w:spacing w:before="200"/>
        <w:ind w:firstLine="540"/>
        <w:jc w:val="both"/>
      </w:pPr>
      <w:r>
        <w:t xml:space="preserve">В соответствии с </w:t>
      </w:r>
      <w:hyperlink r:id="rId9">
        <w:proofErr w:type="spellStart"/>
        <w:r>
          <w:rPr>
            <w:color w:val="0000FF"/>
          </w:rPr>
          <w:t>абз</w:t>
        </w:r>
        <w:proofErr w:type="spellEnd"/>
        <w:r>
          <w:rPr>
            <w:color w:val="0000FF"/>
          </w:rPr>
          <w:t>. 1. п. 1 ст. 1064</w:t>
        </w:r>
      </w:hyperlink>
      <w:r>
        <w:t xml:space="preserve">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AA6D3B" w:rsidRDefault="00AA6D3B">
      <w:pPr>
        <w:pStyle w:val="ConsPlusNormal"/>
        <w:spacing w:before="200"/>
        <w:ind w:firstLine="540"/>
        <w:jc w:val="both"/>
      </w:pPr>
      <w:r>
        <w:t xml:space="preserve">В соответствии со </w:t>
      </w:r>
      <w:hyperlink r:id="rId10">
        <w:r>
          <w:rPr>
            <w:color w:val="0000FF"/>
          </w:rPr>
          <w:t>ст. 15</w:t>
        </w:r>
      </w:hyperlink>
      <w:r>
        <w:t xml:space="preserve">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AA6D3B" w:rsidRDefault="00AA6D3B">
      <w:pPr>
        <w:pStyle w:val="ConsPlusNormal"/>
        <w:spacing w:before="200"/>
        <w:ind w:firstLine="540"/>
        <w:jc w:val="both"/>
      </w:pPr>
      <w:proofErr w:type="gramStart"/>
      <w: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roofErr w:type="gramEnd"/>
    </w:p>
    <w:p w:rsidR="00AA6D3B" w:rsidRDefault="00AA6D3B">
      <w:pPr>
        <w:pStyle w:val="ConsPlusNormal"/>
        <w:spacing w:before="200"/>
        <w:ind w:firstLine="540"/>
        <w:jc w:val="both"/>
      </w:pPr>
      <w:r>
        <w:t xml:space="preserve">В связи с </w:t>
      </w:r>
      <w:proofErr w:type="gramStart"/>
      <w:r>
        <w:t>вышеизложенным</w:t>
      </w:r>
      <w:proofErr w:type="gramEnd"/>
      <w:r>
        <w:t xml:space="preserve">, руководствуясь </w:t>
      </w:r>
      <w:hyperlink r:id="rId11">
        <w:r>
          <w:rPr>
            <w:color w:val="0000FF"/>
          </w:rPr>
          <w:t>ст. 15</w:t>
        </w:r>
      </w:hyperlink>
      <w:r>
        <w:t xml:space="preserve">, </w:t>
      </w:r>
      <w:hyperlink r:id="rId12">
        <w:proofErr w:type="spellStart"/>
        <w:r>
          <w:rPr>
            <w:color w:val="0000FF"/>
          </w:rPr>
          <w:t>абз</w:t>
        </w:r>
        <w:proofErr w:type="spellEnd"/>
        <w:r>
          <w:rPr>
            <w:color w:val="0000FF"/>
          </w:rPr>
          <w:t>. 1 п. 1 ст. 1064</w:t>
        </w:r>
      </w:hyperlink>
      <w:r>
        <w:t xml:space="preserve"> Гражданского кодекса Российской Федерации, </w:t>
      </w:r>
      <w:hyperlink r:id="rId13">
        <w:r>
          <w:rPr>
            <w:color w:val="0000FF"/>
          </w:rPr>
          <w:t>ч. 1 ст. 98</w:t>
        </w:r>
      </w:hyperlink>
      <w:r>
        <w:t xml:space="preserve">, </w:t>
      </w:r>
      <w:hyperlink r:id="rId14">
        <w:r>
          <w:rPr>
            <w:color w:val="0000FF"/>
          </w:rPr>
          <w:t>ст. ст. 131</w:t>
        </w:r>
      </w:hyperlink>
      <w:r>
        <w:t xml:space="preserve">, </w:t>
      </w:r>
      <w:hyperlink r:id="rId15">
        <w:r>
          <w:rPr>
            <w:color w:val="0000FF"/>
          </w:rPr>
          <w:t>132</w:t>
        </w:r>
      </w:hyperlink>
      <w:r>
        <w:t xml:space="preserve"> Гражданского процессуального кодекса Российской Федерации, прошу:</w:t>
      </w:r>
    </w:p>
    <w:p w:rsidR="00AA6D3B" w:rsidRDefault="00AA6D3B">
      <w:pPr>
        <w:pStyle w:val="ConsPlusNormal"/>
        <w:ind w:firstLine="540"/>
        <w:jc w:val="both"/>
      </w:pPr>
    </w:p>
    <w:p w:rsidR="00AA6D3B" w:rsidRDefault="00AA6D3B">
      <w:pPr>
        <w:pStyle w:val="ConsPlusNormal"/>
        <w:ind w:firstLine="540"/>
        <w:jc w:val="both"/>
      </w:pPr>
      <w:r>
        <w:t>1. Взыскать с Ответчика в пользу Истца сумму возмещения ущерба, причиненного затоплением квартиры, расположенной по адресу: _____________________________, в размере</w:t>
      </w:r>
      <w:proofErr w:type="gramStart"/>
      <w:r>
        <w:t xml:space="preserve"> _________ (__________) </w:t>
      </w:r>
      <w:proofErr w:type="gramEnd"/>
      <w:r>
        <w:t>рублей.</w:t>
      </w:r>
    </w:p>
    <w:p w:rsidR="00AA6D3B" w:rsidRDefault="00AA6D3B">
      <w:pPr>
        <w:pStyle w:val="ConsPlusNormal"/>
        <w:spacing w:before="200"/>
        <w:ind w:firstLine="540"/>
        <w:jc w:val="both"/>
      </w:pPr>
      <w:r>
        <w:t>2. Взыскать с Ответчика в пользу Истца сумму понесенных Истцом расходов по оплате государственной пошлины в размере</w:t>
      </w:r>
      <w:proofErr w:type="gramStart"/>
      <w:r>
        <w:t xml:space="preserve"> ____________ (___________) </w:t>
      </w:r>
      <w:proofErr w:type="gramEnd"/>
      <w:r>
        <w:t>рублей.</w:t>
      </w:r>
    </w:p>
    <w:p w:rsidR="00AA6D3B" w:rsidRDefault="00AA6D3B">
      <w:pPr>
        <w:pStyle w:val="ConsPlusNormal"/>
        <w:ind w:firstLine="540"/>
        <w:jc w:val="both"/>
      </w:pPr>
    </w:p>
    <w:p w:rsidR="00AA6D3B" w:rsidRDefault="00AA6D3B">
      <w:pPr>
        <w:pStyle w:val="ConsPlusNormal"/>
        <w:ind w:firstLine="540"/>
        <w:jc w:val="both"/>
      </w:pPr>
      <w:r>
        <w:t>Приложение:</w:t>
      </w:r>
    </w:p>
    <w:p w:rsidR="00AA6D3B" w:rsidRDefault="00AA6D3B">
      <w:pPr>
        <w:pStyle w:val="ConsPlusNormal"/>
        <w:spacing w:before="200"/>
        <w:ind w:firstLine="540"/>
        <w:jc w:val="both"/>
      </w:pPr>
      <w:r>
        <w:t xml:space="preserve">1. </w:t>
      </w:r>
      <w:hyperlink r:id="rId16">
        <w:r>
          <w:rPr>
            <w:color w:val="0000FF"/>
          </w:rPr>
          <w:t>Выписка</w:t>
        </w:r>
      </w:hyperlink>
      <w:r>
        <w:t xml:space="preserve"> из Единого государственного реестра недвижимости от "___"__________ ____ г. N _____ </w:t>
      </w:r>
      <w:hyperlink w:anchor="P79">
        <w:r>
          <w:rPr>
            <w:color w:val="0000FF"/>
          </w:rPr>
          <w:t>&lt;6&gt;</w:t>
        </w:r>
      </w:hyperlink>
      <w:r>
        <w:t>, подтверждающая право собственности Истца на квартиру.</w:t>
      </w:r>
    </w:p>
    <w:p w:rsidR="00AA6D3B" w:rsidRDefault="00AA6D3B">
      <w:pPr>
        <w:pStyle w:val="ConsPlusNormal"/>
        <w:spacing w:before="200"/>
        <w:ind w:firstLine="540"/>
        <w:jc w:val="both"/>
      </w:pPr>
      <w:r>
        <w:t>2. Поэтажный план многоквартирного дома от "__"___________ ____ г. N _____.</w:t>
      </w:r>
    </w:p>
    <w:p w:rsidR="00AA6D3B" w:rsidRDefault="00AA6D3B">
      <w:pPr>
        <w:pStyle w:val="ConsPlusNormal"/>
        <w:spacing w:before="200"/>
        <w:ind w:firstLine="540"/>
        <w:jc w:val="both"/>
      </w:pPr>
      <w:r>
        <w:t>3. Копия акта о затоплении от "__"___________ ____ г. N _____.</w:t>
      </w:r>
    </w:p>
    <w:p w:rsidR="00AA6D3B" w:rsidRDefault="00AA6D3B">
      <w:pPr>
        <w:pStyle w:val="ConsPlusNormal"/>
        <w:spacing w:before="200"/>
        <w:ind w:firstLine="540"/>
        <w:jc w:val="both"/>
      </w:pPr>
      <w:r>
        <w:t>4. Копия акта осмотра квартиры от "__"___________ ____ г. N _____.</w:t>
      </w:r>
    </w:p>
    <w:p w:rsidR="00AA6D3B" w:rsidRDefault="00AA6D3B">
      <w:pPr>
        <w:pStyle w:val="ConsPlusNormal"/>
        <w:spacing w:before="200"/>
        <w:ind w:firstLine="540"/>
        <w:jc w:val="both"/>
      </w:pPr>
      <w:r>
        <w:t>5. Заключение (независимого оценщика, страхового агента) от "__"___________ ____ г. N _____.</w:t>
      </w:r>
    </w:p>
    <w:p w:rsidR="00AA6D3B" w:rsidRDefault="00AA6D3B">
      <w:pPr>
        <w:pStyle w:val="ConsPlusNormal"/>
        <w:spacing w:before="200"/>
        <w:ind w:firstLine="540"/>
        <w:jc w:val="both"/>
      </w:pPr>
      <w:r>
        <w:t>6. Смета расходов на восстановительный ремонт от "__"___________ ____ г. N _____.</w:t>
      </w:r>
    </w:p>
    <w:p w:rsidR="00AA6D3B" w:rsidRDefault="00AA6D3B">
      <w:pPr>
        <w:pStyle w:val="ConsPlusNormal"/>
        <w:spacing w:before="200"/>
        <w:ind w:firstLine="540"/>
        <w:jc w:val="both"/>
      </w:pPr>
      <w:r>
        <w:t>7. Расчет суммы убытков.</w:t>
      </w:r>
    </w:p>
    <w:p w:rsidR="00AA6D3B" w:rsidRDefault="00AA6D3B">
      <w:pPr>
        <w:pStyle w:val="ConsPlusNormal"/>
        <w:spacing w:before="200"/>
        <w:ind w:firstLine="540"/>
        <w:jc w:val="both"/>
      </w:pPr>
      <w:r>
        <w:t>8. Уведомление о вручении или иные документы, подтверждающие направление Ответчику (вариант: и Третьему лицу) копий искового заявления и приложенных к нему документов, которые у него (них) отсутствуют.</w:t>
      </w:r>
    </w:p>
    <w:p w:rsidR="00AA6D3B" w:rsidRDefault="00AA6D3B">
      <w:pPr>
        <w:pStyle w:val="ConsPlusNormal"/>
        <w:spacing w:before="200"/>
        <w:ind w:firstLine="540"/>
        <w:jc w:val="both"/>
      </w:pPr>
      <w:r>
        <w:t xml:space="preserve">9.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w:anchor="P77">
        <w:r>
          <w:rPr>
            <w:color w:val="0000FF"/>
          </w:rPr>
          <w:t>&lt;5&gt;</w:t>
        </w:r>
      </w:hyperlink>
      <w:r>
        <w:t>.</w:t>
      </w:r>
    </w:p>
    <w:p w:rsidR="00AA6D3B" w:rsidRDefault="00AA6D3B">
      <w:pPr>
        <w:pStyle w:val="ConsPlusNormal"/>
        <w:spacing w:before="200"/>
        <w:ind w:firstLine="540"/>
        <w:jc w:val="both"/>
      </w:pPr>
      <w:r>
        <w:t xml:space="preserve">10.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 </w:t>
      </w:r>
      <w:hyperlink w:anchor="P75">
        <w:r>
          <w:rPr>
            <w:color w:val="0000FF"/>
          </w:rPr>
          <w:t>&lt;3&gt;</w:t>
        </w:r>
      </w:hyperlink>
      <w:r>
        <w:t>.</w:t>
      </w:r>
    </w:p>
    <w:p w:rsidR="00AA6D3B" w:rsidRDefault="00AA6D3B">
      <w:pPr>
        <w:pStyle w:val="ConsPlusNormal"/>
        <w:spacing w:before="200"/>
        <w:ind w:firstLine="540"/>
        <w:jc w:val="both"/>
      </w:pPr>
      <w:r>
        <w:t>11. Иные документы, подтверждающие обстоятельства, на которых Истец основывает свои требования.</w:t>
      </w:r>
    </w:p>
    <w:p w:rsidR="00AA6D3B" w:rsidRDefault="00AA6D3B">
      <w:pPr>
        <w:pStyle w:val="ConsPlusNormal"/>
        <w:ind w:firstLine="540"/>
        <w:jc w:val="both"/>
      </w:pPr>
    </w:p>
    <w:p w:rsidR="00AA6D3B" w:rsidRDefault="00AA6D3B">
      <w:pPr>
        <w:pStyle w:val="ConsPlusNormal"/>
        <w:ind w:firstLine="540"/>
        <w:jc w:val="both"/>
      </w:pPr>
      <w:r>
        <w:t xml:space="preserve">"__"___________ ____ </w:t>
      </w:r>
      <w:proofErr w:type="gramStart"/>
      <w:r>
        <w:t>г</w:t>
      </w:r>
      <w:proofErr w:type="gramEnd"/>
      <w:r>
        <w:t>.</w:t>
      </w:r>
    </w:p>
    <w:p w:rsidR="00AA6D3B" w:rsidRDefault="00AA6D3B">
      <w:pPr>
        <w:pStyle w:val="ConsPlusNormal"/>
        <w:ind w:firstLine="540"/>
        <w:jc w:val="both"/>
      </w:pPr>
    </w:p>
    <w:p w:rsidR="00AA6D3B" w:rsidRDefault="00AA6D3B">
      <w:pPr>
        <w:pStyle w:val="ConsPlusNormal"/>
        <w:ind w:firstLine="540"/>
        <w:jc w:val="both"/>
      </w:pPr>
      <w:r>
        <w:t>Истец (представитель):</w:t>
      </w:r>
    </w:p>
    <w:p w:rsidR="00AA6D3B" w:rsidRDefault="00AA6D3B">
      <w:pPr>
        <w:pStyle w:val="ConsPlusNormal"/>
        <w:spacing w:before="200"/>
        <w:ind w:firstLine="540"/>
        <w:jc w:val="both"/>
      </w:pPr>
      <w:r>
        <w:t>________________ (подпись) / _______________________ (Ф.И.О.)</w:t>
      </w:r>
    </w:p>
    <w:p w:rsidR="00AA6D3B" w:rsidRDefault="00AA6D3B">
      <w:pPr>
        <w:pStyle w:val="ConsPlusNormal"/>
        <w:ind w:firstLine="540"/>
        <w:jc w:val="both"/>
      </w:pPr>
    </w:p>
    <w:p w:rsidR="00AA6D3B" w:rsidRDefault="00AA6D3B">
      <w:pPr>
        <w:pStyle w:val="ConsPlusNormal"/>
        <w:ind w:firstLine="540"/>
        <w:jc w:val="both"/>
      </w:pPr>
      <w:r>
        <w:t>--------------------------------</w:t>
      </w:r>
    </w:p>
    <w:p w:rsidR="00AA6D3B" w:rsidRDefault="00AA6D3B">
      <w:pPr>
        <w:pStyle w:val="ConsPlusNormal"/>
        <w:spacing w:before="200"/>
        <w:ind w:firstLine="540"/>
        <w:jc w:val="both"/>
      </w:pPr>
      <w:r>
        <w:t>Информация для сведения:</w:t>
      </w:r>
    </w:p>
    <w:p w:rsidR="00AA6D3B" w:rsidRDefault="00AA6D3B">
      <w:pPr>
        <w:pStyle w:val="ConsPlusNormal"/>
        <w:spacing w:before="200"/>
        <w:ind w:firstLine="540"/>
        <w:jc w:val="both"/>
      </w:pPr>
      <w:bookmarkStart w:id="0" w:name="P73"/>
      <w:bookmarkEnd w:id="0"/>
      <w:r>
        <w:t>&lt;1</w:t>
      </w:r>
      <w:proofErr w:type="gramStart"/>
      <w:r>
        <w:t>&gt; О</w:t>
      </w:r>
      <w:proofErr w:type="gramEnd"/>
      <w:r>
        <w:t xml:space="preserve"> разграничении подсудности между мировым судьей и районным судом см. </w:t>
      </w:r>
      <w:hyperlink r:id="rId17">
        <w:r>
          <w:rPr>
            <w:color w:val="0000FF"/>
          </w:rPr>
          <w:t>ст. ст. 23</w:t>
        </w:r>
      </w:hyperlink>
      <w:r>
        <w:t xml:space="preserve"> и </w:t>
      </w:r>
      <w:hyperlink r:id="rId18">
        <w:r>
          <w:rPr>
            <w:color w:val="0000FF"/>
          </w:rPr>
          <w:t>24</w:t>
        </w:r>
      </w:hyperlink>
      <w:r>
        <w:t xml:space="preserve"> Гражданского процессуального кодекса Российской Федерации.</w:t>
      </w:r>
    </w:p>
    <w:p w:rsidR="00AA6D3B" w:rsidRDefault="00AA6D3B">
      <w:pPr>
        <w:pStyle w:val="ConsPlusNormal"/>
        <w:spacing w:before="200"/>
        <w:ind w:firstLine="540"/>
        <w:jc w:val="both"/>
      </w:pPr>
      <w:bookmarkStart w:id="1" w:name="P74"/>
      <w:bookmarkEnd w:id="1"/>
      <w:r>
        <w:t xml:space="preserve">&lt;2&gt; Перечень обязательных сведений об истце и ответчике, которые необходимо указать в исковом заявлении, см. в </w:t>
      </w:r>
      <w:hyperlink r:id="rId19">
        <w:r>
          <w:rPr>
            <w:color w:val="0000FF"/>
          </w:rPr>
          <w:t>ч. 2 ст. 131</w:t>
        </w:r>
      </w:hyperlink>
      <w:r>
        <w:t xml:space="preserve"> Гражданского процессуального кодекса Российской Федерации.</w:t>
      </w:r>
    </w:p>
    <w:p w:rsidR="00AA6D3B" w:rsidRDefault="00AA6D3B">
      <w:pPr>
        <w:pStyle w:val="ConsPlusNormal"/>
        <w:spacing w:before="200"/>
        <w:ind w:firstLine="540"/>
        <w:jc w:val="both"/>
      </w:pPr>
      <w:bookmarkStart w:id="2" w:name="P75"/>
      <w:bookmarkEnd w:id="2"/>
      <w:r>
        <w:t>&lt;3</w:t>
      </w:r>
      <w:proofErr w:type="gramStart"/>
      <w:r>
        <w:t>&gt; О</w:t>
      </w:r>
      <w:proofErr w:type="gramEnd"/>
      <w:r>
        <w:t xml:space="preserve"> требованиях, предъявляемых к представителям и документам, подтверждающим их полномочия, см. </w:t>
      </w:r>
      <w:hyperlink r:id="rId20">
        <w:r>
          <w:rPr>
            <w:color w:val="0000FF"/>
          </w:rPr>
          <w:t>ст. ст. 49</w:t>
        </w:r>
      </w:hyperlink>
      <w:r>
        <w:t xml:space="preserve"> - </w:t>
      </w:r>
      <w:hyperlink r:id="rId21">
        <w:r>
          <w:rPr>
            <w:color w:val="0000FF"/>
          </w:rPr>
          <w:t>54</w:t>
        </w:r>
      </w:hyperlink>
      <w:r>
        <w:t xml:space="preserve"> Гражданского процессуального кодекса Российской Федерации.</w:t>
      </w:r>
    </w:p>
    <w:p w:rsidR="00AA6D3B" w:rsidRDefault="00AA6D3B">
      <w:pPr>
        <w:pStyle w:val="ConsPlusNormal"/>
        <w:spacing w:before="200"/>
        <w:ind w:firstLine="540"/>
        <w:jc w:val="both"/>
      </w:pPr>
      <w:bookmarkStart w:id="3" w:name="P76"/>
      <w:bookmarkEnd w:id="3"/>
      <w:r>
        <w:t xml:space="preserve">&lt;4&gt; Цена иска по искам о взыскании денежных средств, согласно </w:t>
      </w:r>
      <w:hyperlink r:id="rId22">
        <w:r>
          <w:rPr>
            <w:color w:val="0000FF"/>
          </w:rPr>
          <w:t>п. 1 ч. 1 ст. 91</w:t>
        </w:r>
      </w:hyperlink>
      <w:r>
        <w:t xml:space="preserve"> Гражданского процессуального кодекса Российской Федерации, определяется исходя из взыскиваемой денежной суммы.</w:t>
      </w:r>
    </w:p>
    <w:p w:rsidR="00AA6D3B" w:rsidRDefault="00AA6D3B">
      <w:pPr>
        <w:pStyle w:val="ConsPlusNormal"/>
        <w:spacing w:before="200"/>
        <w:ind w:firstLine="540"/>
        <w:jc w:val="both"/>
      </w:pPr>
      <w:bookmarkStart w:id="4" w:name="P77"/>
      <w:bookmarkEnd w:id="4"/>
      <w:r>
        <w:t xml:space="preserve">&lt;5&gt; Госпошлина при подаче искового заявления имущественного характера, административного искового заявления имущественного характера, подлежащих оценке, определяется в соответствии с </w:t>
      </w:r>
      <w:hyperlink r:id="rId23">
        <w:proofErr w:type="spellStart"/>
        <w:r>
          <w:rPr>
            <w:color w:val="0000FF"/>
          </w:rPr>
          <w:t>пп</w:t>
        </w:r>
        <w:proofErr w:type="spellEnd"/>
        <w:r>
          <w:rPr>
            <w:color w:val="0000FF"/>
          </w:rPr>
          <w:t>. 1 п. 1 ст. 333.19</w:t>
        </w:r>
      </w:hyperlink>
      <w:r>
        <w:t xml:space="preserve"> Налогового кодекса Российской Федерации.</w:t>
      </w:r>
    </w:p>
    <w:p w:rsidR="00AA6D3B" w:rsidRDefault="00AA6D3B">
      <w:pPr>
        <w:pStyle w:val="ConsPlusNormal"/>
        <w:spacing w:before="200"/>
        <w:ind w:firstLine="540"/>
        <w:jc w:val="both"/>
      </w:pPr>
      <w:r>
        <w:t xml:space="preserve">По вопросам, касающимся предоставления льгот по уплате госпошлины определенным категориям лиц, см. </w:t>
      </w:r>
      <w:hyperlink r:id="rId24">
        <w:r>
          <w:rPr>
            <w:color w:val="0000FF"/>
          </w:rPr>
          <w:t>ст. 333.35</w:t>
        </w:r>
      </w:hyperlink>
      <w:r>
        <w:t xml:space="preserve">, </w:t>
      </w:r>
      <w:hyperlink r:id="rId25">
        <w:r>
          <w:rPr>
            <w:color w:val="0000FF"/>
          </w:rPr>
          <w:t>п. п. 2</w:t>
        </w:r>
      </w:hyperlink>
      <w:r>
        <w:t xml:space="preserve"> и </w:t>
      </w:r>
      <w:hyperlink r:id="rId26">
        <w:r>
          <w:rPr>
            <w:color w:val="0000FF"/>
          </w:rPr>
          <w:t>3 ст. 333.36</w:t>
        </w:r>
      </w:hyperlink>
      <w:r>
        <w:t xml:space="preserve"> Налогового кодекса Российской Федерации.</w:t>
      </w:r>
    </w:p>
    <w:p w:rsidR="00AA6D3B" w:rsidRDefault="00AA6D3B">
      <w:pPr>
        <w:pStyle w:val="ConsPlusNormal"/>
        <w:spacing w:before="200"/>
        <w:ind w:firstLine="540"/>
        <w:jc w:val="both"/>
      </w:pPr>
      <w:bookmarkStart w:id="5" w:name="P79"/>
      <w:bookmarkEnd w:id="5"/>
      <w:proofErr w:type="gramStart"/>
      <w:r>
        <w:t>&lt;6&gt; Государственный кадастровый учет, государственная регистрация сделки, возникновения, изменения или перехода вещных прав, возникновения ограничения права, обременения объекта недвижимости, в том числе ипотеки, изменения ограничения права, обременения объекта недвижимости на основании договора или иной сделки, включая изменение или дополнение регистрационной записи об ипотеке на основании договора или иной сделки, удостоверяются выпиской из Единого государственного реестра недвижимости (</w:t>
      </w:r>
      <w:hyperlink r:id="rId27">
        <w:r>
          <w:rPr>
            <w:color w:val="0000FF"/>
          </w:rPr>
          <w:t>ч. 1 ст. 28</w:t>
        </w:r>
        <w:proofErr w:type="gramEnd"/>
      </w:hyperlink>
      <w:r>
        <w:t xml:space="preserve"> </w:t>
      </w:r>
      <w:proofErr w:type="gramStart"/>
      <w:r>
        <w:t>Федерального закона от 13.07.2015 N 218-ФЗ "О государственной регистрации недвижимости").</w:t>
      </w:r>
      <w:proofErr w:type="gramEnd"/>
    </w:p>
    <w:p w:rsidR="00AA6D3B" w:rsidRDefault="00AA6D3B">
      <w:pPr>
        <w:pStyle w:val="ConsPlusNormal"/>
        <w:ind w:firstLine="540"/>
        <w:jc w:val="both"/>
      </w:pPr>
    </w:p>
    <w:p w:rsidR="00AA6D3B" w:rsidRDefault="00AA6D3B">
      <w:pPr>
        <w:pStyle w:val="ConsPlusNormal"/>
        <w:ind w:firstLine="540"/>
        <w:jc w:val="both"/>
      </w:pPr>
    </w:p>
    <w:p w:rsidR="00AA6D3B" w:rsidRDefault="00AA6D3B">
      <w:pPr>
        <w:pStyle w:val="ConsPlusNormal"/>
        <w:pBdr>
          <w:bottom w:val="single" w:sz="6" w:space="0" w:color="auto"/>
        </w:pBdr>
        <w:spacing w:before="100" w:after="100"/>
        <w:jc w:val="both"/>
        <w:rPr>
          <w:sz w:val="2"/>
          <w:szCs w:val="2"/>
        </w:rPr>
      </w:pPr>
    </w:p>
    <w:p w:rsidR="00E44DC3" w:rsidRDefault="00E44DC3">
      <w:bookmarkStart w:id="6" w:name="_GoBack"/>
      <w:bookmarkEnd w:id="6"/>
    </w:p>
    <w:sectPr w:rsidR="00E44DC3" w:rsidSect="004C4C9E">
      <w:headerReference w:type="even" r:id="rId28"/>
      <w:headerReference w:type="default" r:id="rId29"/>
      <w:footerReference w:type="even" r:id="rId30"/>
      <w:footerReference w:type="default" r:id="rId31"/>
      <w:headerReference w:type="first" r:id="rId32"/>
      <w:footerReference w:type="first" r:id="rId3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76E" w:rsidRDefault="005F076E" w:rsidP="00AA6D3B">
      <w:r>
        <w:separator/>
      </w:r>
    </w:p>
  </w:endnote>
  <w:endnote w:type="continuationSeparator" w:id="0">
    <w:p w:rsidR="005F076E" w:rsidRDefault="005F076E" w:rsidP="00AA6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D3B" w:rsidRDefault="00AA6D3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D3B" w:rsidRDefault="00AA6D3B">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D3B" w:rsidRDefault="00AA6D3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76E" w:rsidRDefault="005F076E" w:rsidP="00AA6D3B">
      <w:r>
        <w:separator/>
      </w:r>
    </w:p>
  </w:footnote>
  <w:footnote w:type="continuationSeparator" w:id="0">
    <w:p w:rsidR="005F076E" w:rsidRDefault="005F076E" w:rsidP="00AA6D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D3B" w:rsidRDefault="00AA6D3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536447"/>
      <w:docPartObj>
        <w:docPartGallery w:val="Watermarks"/>
        <w:docPartUnique/>
      </w:docPartObj>
    </w:sdtPr>
    <w:sdtContent>
      <w:p w:rsidR="00AA6D3B" w:rsidRDefault="00AA6D3B">
        <w:pPr>
          <w:pStyle w:val="a4"/>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ОБРАЗЕЦ"/>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D3B" w:rsidRDefault="00AA6D3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D3B"/>
    <w:rsid w:val="005F076E"/>
    <w:rsid w:val="00A90773"/>
    <w:rsid w:val="00AA6D3B"/>
    <w:rsid w:val="00E44D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773"/>
    <w:rPr>
      <w:lang w:eastAsia="ru-RU"/>
    </w:rPr>
  </w:style>
  <w:style w:type="paragraph" w:styleId="1">
    <w:name w:val="heading 1"/>
    <w:basedOn w:val="a"/>
    <w:next w:val="a"/>
    <w:link w:val="10"/>
    <w:qFormat/>
    <w:rsid w:val="00A90773"/>
    <w:pPr>
      <w:keepNext/>
      <w:jc w:val="both"/>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0773"/>
    <w:rPr>
      <w:sz w:val="24"/>
      <w:lang w:eastAsia="ru-RU"/>
    </w:rPr>
  </w:style>
  <w:style w:type="paragraph" w:styleId="a3">
    <w:name w:val="No Spacing"/>
    <w:uiPriority w:val="1"/>
    <w:qFormat/>
    <w:rsid w:val="00A90773"/>
    <w:rPr>
      <w:sz w:val="24"/>
      <w:lang w:eastAsia="ru-RU"/>
    </w:rPr>
  </w:style>
  <w:style w:type="paragraph" w:customStyle="1" w:styleId="ConsPlusNormal">
    <w:name w:val="ConsPlusNormal"/>
    <w:rsid w:val="00AA6D3B"/>
    <w:pPr>
      <w:widowControl w:val="0"/>
      <w:autoSpaceDE w:val="0"/>
      <w:autoSpaceDN w:val="0"/>
    </w:pPr>
    <w:rPr>
      <w:rFonts w:eastAsiaTheme="minorEastAsia"/>
      <w:szCs w:val="22"/>
      <w:lang w:eastAsia="ru-RU"/>
    </w:rPr>
  </w:style>
  <w:style w:type="paragraph" w:customStyle="1" w:styleId="ConsPlusTitlePage">
    <w:name w:val="ConsPlusTitlePage"/>
    <w:rsid w:val="00AA6D3B"/>
    <w:pPr>
      <w:widowControl w:val="0"/>
      <w:autoSpaceDE w:val="0"/>
      <w:autoSpaceDN w:val="0"/>
    </w:pPr>
    <w:rPr>
      <w:rFonts w:ascii="Tahoma" w:eastAsiaTheme="minorEastAsia" w:hAnsi="Tahoma" w:cs="Tahoma"/>
      <w:szCs w:val="22"/>
      <w:lang w:eastAsia="ru-RU"/>
    </w:rPr>
  </w:style>
  <w:style w:type="paragraph" w:styleId="a4">
    <w:name w:val="header"/>
    <w:basedOn w:val="a"/>
    <w:link w:val="a5"/>
    <w:uiPriority w:val="99"/>
    <w:unhideWhenUsed/>
    <w:rsid w:val="00AA6D3B"/>
    <w:pPr>
      <w:tabs>
        <w:tab w:val="center" w:pos="4677"/>
        <w:tab w:val="right" w:pos="9355"/>
      </w:tabs>
    </w:pPr>
  </w:style>
  <w:style w:type="character" w:customStyle="1" w:styleId="a5">
    <w:name w:val="Верхний колонтитул Знак"/>
    <w:basedOn w:val="a0"/>
    <w:link w:val="a4"/>
    <w:uiPriority w:val="99"/>
    <w:rsid w:val="00AA6D3B"/>
    <w:rPr>
      <w:lang w:eastAsia="ru-RU"/>
    </w:rPr>
  </w:style>
  <w:style w:type="paragraph" w:styleId="a6">
    <w:name w:val="footer"/>
    <w:basedOn w:val="a"/>
    <w:link w:val="a7"/>
    <w:uiPriority w:val="99"/>
    <w:unhideWhenUsed/>
    <w:rsid w:val="00AA6D3B"/>
    <w:pPr>
      <w:tabs>
        <w:tab w:val="center" w:pos="4677"/>
        <w:tab w:val="right" w:pos="9355"/>
      </w:tabs>
    </w:pPr>
  </w:style>
  <w:style w:type="character" w:customStyle="1" w:styleId="a7">
    <w:name w:val="Нижний колонтитул Знак"/>
    <w:basedOn w:val="a0"/>
    <w:link w:val="a6"/>
    <w:uiPriority w:val="99"/>
    <w:rsid w:val="00AA6D3B"/>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773"/>
    <w:rPr>
      <w:lang w:eastAsia="ru-RU"/>
    </w:rPr>
  </w:style>
  <w:style w:type="paragraph" w:styleId="1">
    <w:name w:val="heading 1"/>
    <w:basedOn w:val="a"/>
    <w:next w:val="a"/>
    <w:link w:val="10"/>
    <w:qFormat/>
    <w:rsid w:val="00A90773"/>
    <w:pPr>
      <w:keepNext/>
      <w:jc w:val="both"/>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0773"/>
    <w:rPr>
      <w:sz w:val="24"/>
      <w:lang w:eastAsia="ru-RU"/>
    </w:rPr>
  </w:style>
  <w:style w:type="paragraph" w:styleId="a3">
    <w:name w:val="No Spacing"/>
    <w:uiPriority w:val="1"/>
    <w:qFormat/>
    <w:rsid w:val="00A90773"/>
    <w:rPr>
      <w:sz w:val="24"/>
      <w:lang w:eastAsia="ru-RU"/>
    </w:rPr>
  </w:style>
  <w:style w:type="paragraph" w:customStyle="1" w:styleId="ConsPlusNormal">
    <w:name w:val="ConsPlusNormal"/>
    <w:rsid w:val="00AA6D3B"/>
    <w:pPr>
      <w:widowControl w:val="0"/>
      <w:autoSpaceDE w:val="0"/>
      <w:autoSpaceDN w:val="0"/>
    </w:pPr>
    <w:rPr>
      <w:rFonts w:eastAsiaTheme="minorEastAsia"/>
      <w:szCs w:val="22"/>
      <w:lang w:eastAsia="ru-RU"/>
    </w:rPr>
  </w:style>
  <w:style w:type="paragraph" w:customStyle="1" w:styleId="ConsPlusTitlePage">
    <w:name w:val="ConsPlusTitlePage"/>
    <w:rsid w:val="00AA6D3B"/>
    <w:pPr>
      <w:widowControl w:val="0"/>
      <w:autoSpaceDE w:val="0"/>
      <w:autoSpaceDN w:val="0"/>
    </w:pPr>
    <w:rPr>
      <w:rFonts w:ascii="Tahoma" w:eastAsiaTheme="minorEastAsia" w:hAnsi="Tahoma" w:cs="Tahoma"/>
      <w:szCs w:val="22"/>
      <w:lang w:eastAsia="ru-RU"/>
    </w:rPr>
  </w:style>
  <w:style w:type="paragraph" w:styleId="a4">
    <w:name w:val="header"/>
    <w:basedOn w:val="a"/>
    <w:link w:val="a5"/>
    <w:uiPriority w:val="99"/>
    <w:unhideWhenUsed/>
    <w:rsid w:val="00AA6D3B"/>
    <w:pPr>
      <w:tabs>
        <w:tab w:val="center" w:pos="4677"/>
        <w:tab w:val="right" w:pos="9355"/>
      </w:tabs>
    </w:pPr>
  </w:style>
  <w:style w:type="character" w:customStyle="1" w:styleId="a5">
    <w:name w:val="Верхний колонтитул Знак"/>
    <w:basedOn w:val="a0"/>
    <w:link w:val="a4"/>
    <w:uiPriority w:val="99"/>
    <w:rsid w:val="00AA6D3B"/>
    <w:rPr>
      <w:lang w:eastAsia="ru-RU"/>
    </w:rPr>
  </w:style>
  <w:style w:type="paragraph" w:styleId="a6">
    <w:name w:val="footer"/>
    <w:basedOn w:val="a"/>
    <w:link w:val="a7"/>
    <w:uiPriority w:val="99"/>
    <w:unhideWhenUsed/>
    <w:rsid w:val="00AA6D3B"/>
    <w:pPr>
      <w:tabs>
        <w:tab w:val="center" w:pos="4677"/>
        <w:tab w:val="right" w:pos="9355"/>
      </w:tabs>
    </w:pPr>
  </w:style>
  <w:style w:type="character" w:customStyle="1" w:styleId="a7">
    <w:name w:val="Нижний колонтитул Знак"/>
    <w:basedOn w:val="a0"/>
    <w:link w:val="a6"/>
    <w:uiPriority w:val="99"/>
    <w:rsid w:val="00AA6D3B"/>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CE350BD9B24CC30446BF8221E273095AB8B568B2D42F75D31BA5E89209674DB69DC72B879C03133A1476DFf4xFO" TargetMode="External"/><Relationship Id="rId13" Type="http://schemas.openxmlformats.org/officeDocument/2006/relationships/hyperlink" Target="consultantplus://offline/ref=72CE350BD9B24CC30446A38226E273095BBCBA6DB7D8727FDB42A9EA95063848B18CC72B85820711221D228C08B9E2A3155880D230E2EB11f5x5O" TargetMode="External"/><Relationship Id="rId18" Type="http://schemas.openxmlformats.org/officeDocument/2006/relationships/hyperlink" Target="consultantplus://offline/ref=72CE350BD9B24CC30446A38226E273095BBCBA6DB7D8727FDB42A9EA95063848B18CC72B85820214261D228C08B9E2A3155880D230E2EB11f5x5O" TargetMode="External"/><Relationship Id="rId26" Type="http://schemas.openxmlformats.org/officeDocument/2006/relationships/hyperlink" Target="consultantplus://offline/ref=72CE350BD9B24CC30446A38226E273095BBBB468B9DC727FDB42A9EA95063848B18CC72B848407112F42279919E1EEA0094685C92CE0E9f1x0O" TargetMode="External"/><Relationship Id="rId3" Type="http://schemas.openxmlformats.org/officeDocument/2006/relationships/settings" Target="settings.xml"/><Relationship Id="rId21" Type="http://schemas.openxmlformats.org/officeDocument/2006/relationships/hyperlink" Target="consultantplus://offline/ref=72CE350BD9B24CC30446A38226E273095BBCBA6DB7D8727FDB42A9EA95063848B18CC72B85820113271D228C08B9E2A3155880D230E2EB11f5x5O" TargetMode="External"/><Relationship Id="rId34" Type="http://schemas.openxmlformats.org/officeDocument/2006/relationships/fontTable" Target="fontTable.xml"/><Relationship Id="rId7" Type="http://schemas.openxmlformats.org/officeDocument/2006/relationships/hyperlink" Target="https://www.consultant.ru" TargetMode="External"/><Relationship Id="rId12" Type="http://schemas.openxmlformats.org/officeDocument/2006/relationships/hyperlink" Target="consultantplus://offline/ref=72CE350BD9B24CC30446A38226E273095CB8B569B3DA727FDB42A9EA95063848B18CC72B85800516231D228C08B9E2A3155880D230E2EB11f5x5O" TargetMode="External"/><Relationship Id="rId17" Type="http://schemas.openxmlformats.org/officeDocument/2006/relationships/hyperlink" Target="consultantplus://offline/ref=72CE350BD9B24CC30446A38226E273095BBCBA6DB7D8727FDB42A9EA95063848B18CC72B85820217241D228C08B9E2A3155880D230E2EB11f5x5O" TargetMode="External"/><Relationship Id="rId25" Type="http://schemas.openxmlformats.org/officeDocument/2006/relationships/hyperlink" Target="consultantplus://offline/ref=72CE350BD9B24CC30446A38226E273095BBBB468B9DC727FDB42A9EA95063848B18CC72B848407172F42279919E1EEA0094685C92CE0E9f1x0O" TargetMode="External"/><Relationship Id="rId33"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yperlink" Target="consultantplus://offline/ref=72CE350BD9B24CC30446BF8221E273095AB8B568B2D42F75D31BA5E89209674DB69DC72B879C03133A1476DFf4xFO" TargetMode="External"/><Relationship Id="rId20" Type="http://schemas.openxmlformats.org/officeDocument/2006/relationships/hyperlink" Target="consultantplus://offline/ref=72CE350BD9B24CC30446A38226E273095BBCBA6DB7D8727FDB42A9EA95063848B18CC72B87820B1D7047328841EDEDBC17439ED52EE2fEx8O" TargetMode="Externa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72CE350BD9B24CC30446A38226E273095BBCBA6DB6DE727FDB42A9EA95063848B18CC72B8582031F251D228C08B9E2A3155880D230E2EB11f5x5O" TargetMode="External"/><Relationship Id="rId24" Type="http://schemas.openxmlformats.org/officeDocument/2006/relationships/hyperlink" Target="consultantplus://offline/ref=72CE350BD9B24CC30446A38226E273095BBBB468B9DC727FDB42A9EA95063848B18CC72B8780061D7047328841EDEDBC17439ED52EE2fEx8O"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consultantplus://offline/ref=72CE350BD9B24CC30446A38226E273095BBCBA6DB7D8727FDB42A9EA95063848B18CC72B8785021D7047328841EDEDBC17439ED52EE2fEx8O" TargetMode="External"/><Relationship Id="rId23" Type="http://schemas.openxmlformats.org/officeDocument/2006/relationships/hyperlink" Target="consultantplus://offline/ref=72CE350BD9B24CC30446A38226E273095BBBB468B9DC727FDB42A9EA95063848B18CC72B87850A172F42279919E1EEA0094685C92CE0E9f1x0O" TargetMode="External"/><Relationship Id="rId28" Type="http://schemas.openxmlformats.org/officeDocument/2006/relationships/header" Target="header1.xml"/><Relationship Id="rId10" Type="http://schemas.openxmlformats.org/officeDocument/2006/relationships/hyperlink" Target="consultantplus://offline/ref=72CE350BD9B24CC30446A38226E273095BBCBA6DB6DE727FDB42A9EA95063848B18CC72B8582031F251D228C08B9E2A3155880D230E2EB11f5x5O" TargetMode="External"/><Relationship Id="rId19" Type="http://schemas.openxmlformats.org/officeDocument/2006/relationships/hyperlink" Target="consultantplus://offline/ref=72CE350BD9B24CC30446A38226E273095BBCBA6DB7D8727FDB42A9EA95063848B18CC72B85820515241D228C08B9E2A3155880D230E2EB11f5x5O"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consultantplus://offline/ref=72CE350BD9B24CC30446A38226E273095CB8B569B3DA727FDB42A9EA95063848B18CC72B85800516231D228C08B9E2A3155880D230E2EB11f5x5O" TargetMode="External"/><Relationship Id="rId14" Type="http://schemas.openxmlformats.org/officeDocument/2006/relationships/hyperlink" Target="consultantplus://offline/ref=72CE350BD9B24CC30446A38226E273095BBCBA6DB7D8727FDB42A9EA95063848B18CC72B858205142C1D228C08B9E2A3155880D230E2EB11f5x5O" TargetMode="External"/><Relationship Id="rId22" Type="http://schemas.openxmlformats.org/officeDocument/2006/relationships/hyperlink" Target="consultantplus://offline/ref=72CE350BD9B24CC30446A38226E273095BBCBA6DB7D8727FDB42A9EA95063848B18CC72B85820714231D228C08B9E2A3155880D230E2EB11f5x5O" TargetMode="External"/><Relationship Id="rId27" Type="http://schemas.openxmlformats.org/officeDocument/2006/relationships/hyperlink" Target="consultantplus://offline/ref=72CE350BD9B24CC30446A38226E273095BBCBA6DB7D7727FDB42A9EA95063848B18CC72B85820712261D228C08B9E2A3155880D230E2EB11f5x5O"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1796</Words>
  <Characters>10239</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Ильсеяр Сабирзянова</dc:creator>
  <cp:lastModifiedBy>Ильсеяр Сабирзянова</cp:lastModifiedBy>
  <cp:revision>1</cp:revision>
  <dcterms:created xsi:type="dcterms:W3CDTF">2023-05-12T14:49:00Z</dcterms:created>
  <dcterms:modified xsi:type="dcterms:W3CDTF">2023-05-12T14:49:00Z</dcterms:modified>
</cp:coreProperties>
</file>