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5CE" w:rsidRPr="003E543E" w:rsidRDefault="007355CE" w:rsidP="007355CE">
      <w:pPr>
        <w:tabs>
          <w:tab w:val="left" w:pos="142"/>
        </w:tabs>
        <w:autoSpaceDE w:val="0"/>
        <w:autoSpaceDN w:val="0"/>
        <w:adjustRightInd w:val="0"/>
        <w:ind w:left="10773" w:right="-172"/>
        <w:outlineLvl w:val="0"/>
        <w:rPr>
          <w:sz w:val="28"/>
          <w:szCs w:val="28"/>
        </w:rPr>
      </w:pPr>
      <w:r w:rsidRPr="003E543E">
        <w:rPr>
          <w:sz w:val="28"/>
          <w:szCs w:val="28"/>
        </w:rPr>
        <w:t>Утвержден</w:t>
      </w:r>
    </w:p>
    <w:p w:rsidR="007355CE" w:rsidRPr="003E543E" w:rsidRDefault="007355CE" w:rsidP="007355CE">
      <w:pPr>
        <w:tabs>
          <w:tab w:val="left" w:pos="142"/>
        </w:tabs>
        <w:autoSpaceDE w:val="0"/>
        <w:autoSpaceDN w:val="0"/>
        <w:adjustRightInd w:val="0"/>
        <w:ind w:left="10773" w:right="-172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proofErr w:type="spellStart"/>
      <w:r>
        <w:rPr>
          <w:sz w:val="28"/>
          <w:szCs w:val="28"/>
        </w:rPr>
        <w:t>Балтасинского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районного суда</w:t>
      </w:r>
      <w:r w:rsidRPr="003E543E">
        <w:rPr>
          <w:sz w:val="28"/>
          <w:szCs w:val="28"/>
        </w:rPr>
        <w:t xml:space="preserve"> </w:t>
      </w:r>
    </w:p>
    <w:p w:rsidR="007355CE" w:rsidRPr="003E543E" w:rsidRDefault="007355CE" w:rsidP="007355CE">
      <w:pPr>
        <w:tabs>
          <w:tab w:val="left" w:pos="142"/>
        </w:tabs>
        <w:autoSpaceDE w:val="0"/>
        <w:autoSpaceDN w:val="0"/>
        <w:adjustRightInd w:val="0"/>
        <w:ind w:left="10773" w:right="-172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Pr="003E543E">
        <w:rPr>
          <w:sz w:val="28"/>
          <w:szCs w:val="28"/>
        </w:rPr>
        <w:t xml:space="preserve"> Татарстан </w:t>
      </w:r>
    </w:p>
    <w:p w:rsidR="007355CE" w:rsidRPr="003E543E" w:rsidRDefault="007355CE" w:rsidP="007355CE">
      <w:pPr>
        <w:tabs>
          <w:tab w:val="left" w:pos="142"/>
        </w:tabs>
        <w:autoSpaceDE w:val="0"/>
        <w:autoSpaceDN w:val="0"/>
        <w:adjustRightInd w:val="0"/>
        <w:ind w:left="10773" w:right="-172"/>
        <w:rPr>
          <w:sz w:val="28"/>
          <w:szCs w:val="28"/>
        </w:rPr>
      </w:pPr>
      <w:r w:rsidRPr="003E543E">
        <w:rPr>
          <w:sz w:val="28"/>
          <w:szCs w:val="28"/>
        </w:rPr>
        <w:t>от «</w:t>
      </w:r>
      <w:r>
        <w:rPr>
          <w:sz w:val="28"/>
          <w:szCs w:val="28"/>
        </w:rPr>
        <w:t>16</w:t>
      </w:r>
      <w:r w:rsidRPr="003E543E">
        <w:rPr>
          <w:sz w:val="28"/>
          <w:szCs w:val="28"/>
        </w:rPr>
        <w:t xml:space="preserve">» </w:t>
      </w:r>
      <w:r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2025 </w:t>
      </w:r>
      <w:r w:rsidRPr="003E543E">
        <w:rPr>
          <w:sz w:val="28"/>
          <w:szCs w:val="28"/>
        </w:rPr>
        <w:t>г. №</w:t>
      </w:r>
      <w:r>
        <w:rPr>
          <w:sz w:val="28"/>
          <w:szCs w:val="28"/>
        </w:rPr>
        <w:t xml:space="preserve"> 3</w:t>
      </w:r>
    </w:p>
    <w:p w:rsidR="007355CE" w:rsidRPr="003E543E" w:rsidRDefault="007355CE" w:rsidP="007355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55CE" w:rsidRPr="00E803FE" w:rsidRDefault="007355CE" w:rsidP="007355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803FE">
        <w:rPr>
          <w:b/>
          <w:sz w:val="28"/>
          <w:szCs w:val="28"/>
        </w:rPr>
        <w:t>ПЛАН</w:t>
      </w:r>
    </w:p>
    <w:p w:rsidR="007355CE" w:rsidRPr="00E803FE" w:rsidRDefault="007355CE" w:rsidP="007355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803FE">
        <w:rPr>
          <w:b/>
          <w:sz w:val="28"/>
          <w:szCs w:val="28"/>
        </w:rPr>
        <w:t xml:space="preserve">противодействия коррупции </w:t>
      </w:r>
      <w:r>
        <w:rPr>
          <w:b/>
          <w:sz w:val="28"/>
          <w:szCs w:val="28"/>
        </w:rPr>
        <w:t xml:space="preserve">в Балтасинском </w:t>
      </w:r>
      <w:r w:rsidRPr="00E803FE">
        <w:rPr>
          <w:b/>
          <w:sz w:val="28"/>
          <w:szCs w:val="28"/>
        </w:rPr>
        <w:t>районном  суде Республики Татарстан на</w:t>
      </w:r>
      <w:r>
        <w:rPr>
          <w:b/>
          <w:sz w:val="28"/>
          <w:szCs w:val="28"/>
        </w:rPr>
        <w:t xml:space="preserve"> 2025 – 2028 годы</w:t>
      </w:r>
    </w:p>
    <w:p w:rsidR="007355CE" w:rsidRDefault="007355CE" w:rsidP="007355C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355CE" w:rsidRDefault="007355CE" w:rsidP="007355C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355CE" w:rsidRDefault="007355CE" w:rsidP="007355CE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15666" w:type="dxa"/>
        <w:jc w:val="center"/>
        <w:tblCellSpacing w:w="5" w:type="nil"/>
        <w:tblInd w:w="-11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813"/>
        <w:gridCol w:w="2173"/>
        <w:gridCol w:w="1956"/>
        <w:gridCol w:w="4042"/>
      </w:tblGrid>
      <w:tr w:rsidR="007355CE" w:rsidRPr="005B4031" w:rsidTr="00F01B49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5B4031">
              <w:rPr>
                <w:color w:val="000000"/>
                <w:sz w:val="26"/>
                <w:szCs w:val="26"/>
                <w:lang w:eastAsia="en-US"/>
              </w:rPr>
              <w:t>п</w:t>
            </w:r>
            <w:proofErr w:type="gramEnd"/>
            <w:r w:rsidRPr="005B4031">
              <w:rPr>
                <w:color w:val="000000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Ожидаемый результат</w:t>
            </w:r>
          </w:p>
        </w:tc>
      </w:tr>
      <w:tr w:rsidR="007355CE" w:rsidRPr="005B4031" w:rsidTr="00F01B49">
        <w:trPr>
          <w:trHeight w:val="286"/>
          <w:tblCellSpacing w:w="5" w:type="nil"/>
          <w:jc w:val="center"/>
        </w:trPr>
        <w:tc>
          <w:tcPr>
            <w:tcW w:w="15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b/>
                <w:color w:val="000000"/>
                <w:sz w:val="26"/>
                <w:szCs w:val="26"/>
                <w:lang w:eastAsia="en-US"/>
              </w:rPr>
              <w:t xml:space="preserve">1. Меры по совершенствованию нормативных правовых актов в сфере противодействия коррупции </w:t>
            </w: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b/>
                <w:color w:val="000000"/>
                <w:sz w:val="26"/>
                <w:szCs w:val="26"/>
                <w:lang w:eastAsia="en-US"/>
              </w:rPr>
              <w:t xml:space="preserve">в </w:t>
            </w:r>
            <w:r>
              <w:rPr>
                <w:b/>
                <w:color w:val="000000"/>
                <w:sz w:val="26"/>
                <w:szCs w:val="26"/>
                <w:lang w:eastAsia="en-US"/>
              </w:rPr>
              <w:t>Суде</w:t>
            </w:r>
          </w:p>
        </w:tc>
      </w:tr>
      <w:tr w:rsidR="007355CE" w:rsidRPr="005B4031" w:rsidTr="00F01B49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bookmarkStart w:id="1" w:name="Par49"/>
            <w:bookmarkEnd w:id="1"/>
            <w:r w:rsidRPr="005B4031">
              <w:rPr>
                <w:color w:val="000000"/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Подготовка проектов нормативных правовых актов </w:t>
            </w:r>
            <w:r>
              <w:rPr>
                <w:color w:val="000000"/>
                <w:sz w:val="26"/>
                <w:szCs w:val="26"/>
                <w:lang w:eastAsia="en-US"/>
              </w:rPr>
              <w:t>Суда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Помощник судьи,</w:t>
            </w: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Главный специалист.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постоянно,</w:t>
            </w: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своевременная актуализация нормативной правовой базы </w:t>
            </w:r>
            <w:r>
              <w:rPr>
                <w:color w:val="000000"/>
                <w:sz w:val="26"/>
                <w:szCs w:val="26"/>
                <w:lang w:eastAsia="en-US"/>
              </w:rPr>
              <w:t>Суда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 в связи с изменениями в антикоррупционном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br/>
              <w:t>законодательстве Российской Федерации с учетом результатов оценки коррупционных рисков</w:t>
            </w:r>
          </w:p>
        </w:tc>
      </w:tr>
      <w:tr w:rsidR="007355CE" w:rsidRPr="005B4031" w:rsidTr="00F01B49">
        <w:trPr>
          <w:trHeight w:val="566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1.2.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jc w:val="both"/>
              <w:rPr>
                <w:sz w:val="26"/>
                <w:szCs w:val="26"/>
                <w:lang w:eastAsia="en-US"/>
              </w:rPr>
            </w:pPr>
            <w:r w:rsidRPr="005B4031">
              <w:rPr>
                <w:sz w:val="26"/>
                <w:szCs w:val="26"/>
                <w:lang w:eastAsia="en-US"/>
              </w:rPr>
              <w:t xml:space="preserve">Проведение антикоррупционной экспертизы нормативных правовых актов и проектов нормативных правовых актов </w:t>
            </w:r>
            <w:r>
              <w:rPr>
                <w:sz w:val="26"/>
                <w:szCs w:val="26"/>
                <w:lang w:eastAsia="en-US"/>
              </w:rPr>
              <w:t>Суда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Председатель суда,</w:t>
            </w: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Главный специалист.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постоянно,</w:t>
            </w: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выявление возможных </w:t>
            </w:r>
            <w:proofErr w:type="spellStart"/>
            <w:r w:rsidRPr="005B4031">
              <w:rPr>
                <w:color w:val="000000"/>
                <w:sz w:val="26"/>
                <w:szCs w:val="26"/>
                <w:lang w:eastAsia="en-US"/>
              </w:rPr>
              <w:t>коррупциогенных</w:t>
            </w:r>
            <w:proofErr w:type="spellEnd"/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 факторов и своевременное их устранение в нормативных правовых актах </w:t>
            </w:r>
            <w:r>
              <w:rPr>
                <w:color w:val="000000"/>
                <w:sz w:val="26"/>
                <w:szCs w:val="26"/>
                <w:lang w:eastAsia="en-US"/>
              </w:rPr>
              <w:t>Суда</w:t>
            </w:r>
          </w:p>
        </w:tc>
      </w:tr>
      <w:tr w:rsidR="007355CE" w:rsidRPr="005B4031" w:rsidTr="00F01B49">
        <w:trPr>
          <w:trHeight w:val="70"/>
          <w:tblCellSpacing w:w="5" w:type="nil"/>
          <w:jc w:val="center"/>
        </w:trPr>
        <w:tc>
          <w:tcPr>
            <w:tcW w:w="15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b/>
                <w:color w:val="000000"/>
                <w:sz w:val="26"/>
                <w:szCs w:val="26"/>
                <w:lang w:eastAsia="en-US"/>
              </w:rPr>
              <w:t xml:space="preserve">2. Обеспечение соблюдения федеральными государственными гражданскими служащими </w:t>
            </w:r>
            <w:r>
              <w:rPr>
                <w:b/>
                <w:color w:val="000000"/>
                <w:sz w:val="26"/>
                <w:szCs w:val="26"/>
                <w:lang w:eastAsia="en-US"/>
              </w:rPr>
              <w:t xml:space="preserve">Суда </w:t>
            </w:r>
            <w:r w:rsidRPr="005B4031">
              <w:rPr>
                <w:b/>
                <w:color w:val="000000"/>
                <w:sz w:val="26"/>
                <w:szCs w:val="26"/>
                <w:lang w:eastAsia="en-US"/>
              </w:rPr>
              <w:t>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7355CE" w:rsidRPr="005B4031" w:rsidTr="00F01B4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bookmarkStart w:id="2" w:name="Par105"/>
            <w:bookmarkEnd w:id="2"/>
            <w:r w:rsidRPr="005B4031">
              <w:rPr>
                <w:sz w:val="26"/>
                <w:szCs w:val="26"/>
                <w:lang w:eastAsia="en-US"/>
              </w:rPr>
              <w:t>2.1.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5B4031">
              <w:rPr>
                <w:sz w:val="26"/>
                <w:szCs w:val="26"/>
                <w:lang w:eastAsia="en-US"/>
              </w:rPr>
              <w:t xml:space="preserve">Обеспечение деятельности аттестационных комиссий, </w:t>
            </w:r>
            <w:r w:rsidRPr="005B4031">
              <w:rPr>
                <w:sz w:val="26"/>
                <w:szCs w:val="26"/>
                <w:lang w:eastAsia="en-US"/>
              </w:rPr>
              <w:lastRenderedPageBreak/>
              <w:t xml:space="preserve">Конкурсной комиссии для проведения конкурса на замещение вакантной должности государственной гражданской службы в </w:t>
            </w:r>
            <w:r>
              <w:rPr>
                <w:sz w:val="26"/>
                <w:szCs w:val="26"/>
                <w:lang w:eastAsia="en-US"/>
              </w:rPr>
              <w:t>Суде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Главный </w:t>
            </w:r>
            <w:r>
              <w:rPr>
                <w:sz w:val="26"/>
                <w:szCs w:val="26"/>
                <w:lang w:eastAsia="en-US"/>
              </w:rPr>
              <w:lastRenderedPageBreak/>
              <w:t>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lastRenderedPageBreak/>
              <w:t>постоянно,</w:t>
            </w: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lastRenderedPageBreak/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B4031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оценка профессиональной </w:t>
            </w:r>
            <w:r w:rsidRPr="005B4031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 </w:t>
            </w:r>
          </w:p>
          <w:p w:rsidR="007355CE" w:rsidRPr="005B4031" w:rsidRDefault="007355CE" w:rsidP="00F01B4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B4031">
              <w:rPr>
                <w:rFonts w:eastAsia="Calibri"/>
                <w:sz w:val="26"/>
                <w:szCs w:val="26"/>
                <w:lang w:eastAsia="en-US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7355CE" w:rsidRPr="005B4031" w:rsidRDefault="007355CE" w:rsidP="00F01B4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B4031">
              <w:rPr>
                <w:rFonts w:eastAsia="Calibri"/>
                <w:sz w:val="26"/>
                <w:szCs w:val="26"/>
                <w:lang w:eastAsia="en-US"/>
              </w:rPr>
              <w:t xml:space="preserve">В результате работы соответствующих комиссий ожидается формирование корпуса </w:t>
            </w:r>
            <w:r w:rsidRPr="005B4031">
              <w:rPr>
                <w:rFonts w:eastAsia="Calibri"/>
                <w:sz w:val="26"/>
                <w:szCs w:val="26"/>
                <w:lang w:eastAsia="en-US"/>
              </w:rPr>
              <w:lastRenderedPageBreak/>
              <w:t>высокопрофессиональных,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7355CE" w:rsidRPr="005B4031" w:rsidTr="00F01B4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lastRenderedPageBreak/>
              <w:t>2.2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Осуществление </w:t>
            </w:r>
            <w:proofErr w:type="gramStart"/>
            <w:r w:rsidRPr="005B4031">
              <w:rPr>
                <w:color w:val="000000"/>
                <w:sz w:val="26"/>
                <w:szCs w:val="26"/>
                <w:lang w:eastAsia="en-US"/>
              </w:rPr>
              <w:t>контроля за</w:t>
            </w:r>
            <w:proofErr w:type="gramEnd"/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 исполнением федеральными государственными гражданскими служащими </w:t>
            </w:r>
            <w:r>
              <w:rPr>
                <w:color w:val="000000"/>
                <w:sz w:val="26"/>
                <w:szCs w:val="26"/>
                <w:lang w:eastAsia="en-US"/>
              </w:rPr>
              <w:t>Суда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,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Главный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постоянно,</w:t>
            </w: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5B4031">
              <w:rPr>
                <w:rFonts w:eastAsia="Calibri"/>
                <w:color w:val="000000"/>
                <w:sz w:val="26"/>
                <w:szCs w:val="26"/>
              </w:rPr>
              <w:t xml:space="preserve">исполнение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федеральными</w:t>
            </w:r>
            <w:r w:rsidRPr="005B4031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государственными</w:t>
            </w:r>
            <w:r w:rsidRPr="005B4031">
              <w:rPr>
                <w:rFonts w:eastAsia="Calibri"/>
                <w:color w:val="000000"/>
                <w:sz w:val="26"/>
                <w:szCs w:val="26"/>
              </w:rPr>
              <w:t xml:space="preserve">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 </w:t>
            </w:r>
          </w:p>
          <w:p w:rsidR="007355CE" w:rsidRPr="005B4031" w:rsidRDefault="007355CE" w:rsidP="00F01B4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7355CE" w:rsidRPr="005B4031" w:rsidTr="00F01B4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2.3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Осуществление </w:t>
            </w:r>
            <w:proofErr w:type="gramStart"/>
            <w:r w:rsidRPr="005B4031">
              <w:rPr>
                <w:color w:val="000000"/>
                <w:sz w:val="26"/>
                <w:szCs w:val="26"/>
                <w:lang w:eastAsia="en-US"/>
              </w:rPr>
              <w:t>контроля за</w:t>
            </w:r>
            <w:proofErr w:type="gramEnd"/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 исполнением федеральными</w:t>
            </w:r>
            <w:r w:rsidRPr="005B4031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государственными</w:t>
            </w:r>
            <w:r w:rsidRPr="005B4031">
              <w:rPr>
                <w:rFonts w:eastAsia="Calibri"/>
                <w:color w:val="000000"/>
                <w:sz w:val="26"/>
                <w:szCs w:val="26"/>
              </w:rPr>
              <w:t xml:space="preserve"> гражданскими служащими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Председатель суда, </w:t>
            </w: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Главный специалист.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постоянно,</w:t>
            </w: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выявление случаев несоблюдения федеральными</w:t>
            </w:r>
            <w:r w:rsidRPr="005B4031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государственными</w:t>
            </w:r>
            <w:r w:rsidRPr="005B4031">
              <w:rPr>
                <w:rFonts w:eastAsia="Calibri"/>
                <w:color w:val="000000"/>
                <w:sz w:val="26"/>
                <w:szCs w:val="26"/>
              </w:rPr>
              <w:t xml:space="preserve"> гражданскими служащими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 обязанности по уведомлению представителя нанимателя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br/>
              <w:t>о намерении выполнять иную оплачиваемую работу, а также признаков наличия конфликта интересов</w:t>
            </w: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7355CE" w:rsidRPr="005B4031" w:rsidTr="00F01B4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lastRenderedPageBreak/>
              <w:t>2.4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Осуществление </w:t>
            </w:r>
            <w:proofErr w:type="gramStart"/>
            <w:r w:rsidRPr="005B4031">
              <w:rPr>
                <w:color w:val="000000"/>
                <w:sz w:val="26"/>
                <w:szCs w:val="26"/>
                <w:lang w:eastAsia="en-US"/>
              </w:rPr>
              <w:t>контроля за</w:t>
            </w:r>
            <w:proofErr w:type="gramEnd"/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 исполнением федеральными</w:t>
            </w:r>
            <w:r w:rsidRPr="005B4031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государственными</w:t>
            </w:r>
            <w:r w:rsidRPr="005B4031">
              <w:rPr>
                <w:rFonts w:eastAsia="Calibri"/>
                <w:color w:val="000000"/>
                <w:sz w:val="26"/>
                <w:szCs w:val="26"/>
              </w:rPr>
              <w:t xml:space="preserve"> гражданскими служащими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Default="007355CE" w:rsidP="007355CE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Председатель суда, </w:t>
            </w:r>
          </w:p>
          <w:p w:rsidR="007355CE" w:rsidRPr="005B4031" w:rsidRDefault="007355CE" w:rsidP="007355CE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Главный специалист.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постоянно</w:t>
            </w: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br/>
              <w:t xml:space="preserve">о возможности его возникновения </w:t>
            </w:r>
          </w:p>
        </w:tc>
      </w:tr>
      <w:tr w:rsidR="007355CE" w:rsidRPr="005B4031" w:rsidTr="00F01B4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2.5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Осуществление контроля </w:t>
            </w:r>
            <w:proofErr w:type="gramStart"/>
            <w:r w:rsidRPr="005B4031">
              <w:rPr>
                <w:color w:val="000000"/>
                <w:sz w:val="26"/>
                <w:szCs w:val="26"/>
                <w:lang w:eastAsia="en-US"/>
              </w:rPr>
              <w:t>за исполнением федеральными</w:t>
            </w:r>
            <w:r w:rsidRPr="005B4031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государственными</w:t>
            </w:r>
            <w:r w:rsidRPr="005B4031">
              <w:rPr>
                <w:rFonts w:eastAsia="Calibri"/>
                <w:color w:val="000000"/>
                <w:sz w:val="26"/>
                <w:szCs w:val="26"/>
              </w:rPr>
              <w:t xml:space="preserve"> гражданскими служащими</w:t>
            </w:r>
            <w:r w:rsidRPr="005B4031">
              <w:rPr>
                <w:sz w:val="26"/>
                <w:szCs w:val="26"/>
                <w:lang w:eastAsia="en-US"/>
              </w:rPr>
              <w:t xml:space="preserve"> обязанности по получению разрешения представителя нанимателя на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участие на безвозмездной основе в управлении</w:t>
            </w:r>
            <w:proofErr w:type="gramEnd"/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 некоммерческими организациями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Default="007355CE" w:rsidP="007355CE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Председатель суда, </w:t>
            </w:r>
          </w:p>
          <w:p w:rsidR="007355CE" w:rsidRPr="005B4031" w:rsidRDefault="007355CE" w:rsidP="007355CE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Главный специалист.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постоянно</w:t>
            </w: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color w:val="000000"/>
                <w:spacing w:val="-6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pacing w:val="-6"/>
                <w:sz w:val="26"/>
                <w:szCs w:val="26"/>
                <w:lang w:eastAsia="en-US"/>
              </w:rPr>
              <w:t>выявление случаев несоблюдения федеральными</w:t>
            </w:r>
            <w:r w:rsidRPr="005B4031">
              <w:rPr>
                <w:rFonts w:eastAsia="Calibri"/>
                <w:color w:val="000000"/>
                <w:spacing w:val="-6"/>
                <w:sz w:val="26"/>
                <w:szCs w:val="26"/>
              </w:rPr>
              <w:t xml:space="preserve"> </w:t>
            </w:r>
            <w:r w:rsidRPr="005B4031">
              <w:rPr>
                <w:color w:val="000000"/>
                <w:spacing w:val="-6"/>
                <w:sz w:val="26"/>
                <w:szCs w:val="26"/>
                <w:lang w:eastAsia="en-US"/>
              </w:rPr>
              <w:t>государственными</w:t>
            </w:r>
            <w:r w:rsidRPr="005B4031">
              <w:rPr>
                <w:rFonts w:eastAsia="Calibri"/>
                <w:color w:val="000000"/>
                <w:spacing w:val="-6"/>
                <w:sz w:val="26"/>
                <w:szCs w:val="26"/>
              </w:rPr>
              <w:t xml:space="preserve"> гражданскими служащими</w:t>
            </w:r>
            <w:r w:rsidRPr="005B4031">
              <w:rPr>
                <w:spacing w:val="-6"/>
                <w:sz w:val="26"/>
                <w:szCs w:val="26"/>
                <w:lang w:eastAsia="en-US"/>
              </w:rPr>
              <w:t xml:space="preserve"> обязанности по получению разрешения представителя нанимателя на </w:t>
            </w:r>
            <w:r w:rsidRPr="005B4031">
              <w:rPr>
                <w:color w:val="000000"/>
                <w:spacing w:val="-6"/>
                <w:sz w:val="26"/>
                <w:szCs w:val="26"/>
                <w:lang w:eastAsia="en-US"/>
              </w:rPr>
              <w:t xml:space="preserve">участие </w:t>
            </w:r>
            <w:r w:rsidRPr="005B4031">
              <w:rPr>
                <w:color w:val="000000"/>
                <w:spacing w:val="-6"/>
                <w:sz w:val="26"/>
                <w:szCs w:val="26"/>
                <w:lang w:eastAsia="en-US"/>
              </w:rPr>
              <w:br/>
              <w:t xml:space="preserve">на безвозмездной основе </w:t>
            </w:r>
            <w:r w:rsidRPr="005B4031">
              <w:rPr>
                <w:color w:val="000000"/>
                <w:spacing w:val="-6"/>
                <w:sz w:val="26"/>
                <w:szCs w:val="26"/>
                <w:lang w:eastAsia="en-US"/>
              </w:rPr>
              <w:br/>
              <w:t>в управлении некоммерческими организациями</w:t>
            </w:r>
          </w:p>
        </w:tc>
      </w:tr>
      <w:tr w:rsidR="007355CE" w:rsidRPr="005B4031" w:rsidTr="00F01B4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2.6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Осуществление контроля за исполнением </w:t>
            </w:r>
            <w:r w:rsidRPr="005B4031">
              <w:rPr>
                <w:sz w:val="26"/>
                <w:szCs w:val="26"/>
                <w:lang w:eastAsia="en-US"/>
              </w:rPr>
              <w:t xml:space="preserve">постановления Правительства Российской Федерации от 5 октября 2020 г. № 1602 «Положение о порядке участия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 этой организации</w:t>
            </w:r>
            <w:r w:rsidRPr="005B4031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Default="007355CE" w:rsidP="007355CE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Председатель суда, </w:t>
            </w:r>
          </w:p>
          <w:p w:rsidR="007355CE" w:rsidRPr="005B4031" w:rsidRDefault="007355CE" w:rsidP="007355CE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Главный специалист.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постоянно</w:t>
            </w: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proofErr w:type="gramStart"/>
            <w:r w:rsidRPr="005B4031">
              <w:rPr>
                <w:color w:val="000000"/>
                <w:sz w:val="26"/>
                <w:szCs w:val="26"/>
                <w:lang w:eastAsia="en-US"/>
              </w:rPr>
              <w:t>выявление случаев несоблюдения федеральными</w:t>
            </w:r>
            <w:r w:rsidRPr="005B4031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государственными</w:t>
            </w:r>
            <w:r w:rsidRPr="005B4031">
              <w:rPr>
                <w:rFonts w:eastAsia="Calibri"/>
                <w:color w:val="000000"/>
                <w:sz w:val="26"/>
                <w:szCs w:val="26"/>
              </w:rPr>
              <w:t xml:space="preserve"> гражданскими служащими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 порядка </w:t>
            </w:r>
            <w:r w:rsidRPr="005B4031">
              <w:rPr>
                <w:sz w:val="26"/>
                <w:szCs w:val="26"/>
                <w:lang w:eastAsia="en-US"/>
              </w:rPr>
              <w:t xml:space="preserve">участия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lastRenderedPageBreak/>
              <w:t>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7355CE" w:rsidRPr="005B4031" w:rsidTr="00F01B4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lastRenderedPageBreak/>
              <w:t>2.7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Суде,</w:t>
            </w:r>
            <w:r w:rsidRPr="005B4031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Суде</w:t>
            </w:r>
            <w:r w:rsidRPr="005B4031">
              <w:rPr>
                <w:rFonts w:eastAsia="Calibri"/>
                <w:color w:val="000000"/>
                <w:sz w:val="26"/>
                <w:szCs w:val="26"/>
                <w:lang w:eastAsia="en-US"/>
              </w:rPr>
              <w:t>, размещались общедоступная информация, а также данные, позволяющие их идентифицировать</w:t>
            </w:r>
          </w:p>
          <w:p w:rsidR="007355CE" w:rsidRPr="005B4031" w:rsidRDefault="007355CE" w:rsidP="00F01B49">
            <w:pPr>
              <w:jc w:val="both"/>
              <w:rPr>
                <w:rFonts w:eastAsia="Calibri"/>
                <w:i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ind w:right="-147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Главный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в отношении граждан, претендующих на замещение должностей   – по мере необходимости;</w:t>
            </w: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в отношении государственных служащих – ежегодно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br/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выявление случаев несоблюдения 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color w:val="FF0000"/>
                <w:sz w:val="26"/>
                <w:szCs w:val="26"/>
                <w:lang w:eastAsia="en-US"/>
              </w:rPr>
            </w:pPr>
          </w:p>
        </w:tc>
      </w:tr>
      <w:tr w:rsidR="007355CE" w:rsidRPr="005B4031" w:rsidTr="00F01B4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2.8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Сбор сведений о доходах, расходах, об имуществе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br/>
              <w:t xml:space="preserve">и обязательствах имущественного характера федеральных государственных гражданских служащих </w:t>
            </w:r>
            <w:r>
              <w:rPr>
                <w:color w:val="000000"/>
                <w:sz w:val="26"/>
                <w:szCs w:val="26"/>
                <w:lang w:eastAsia="en-US"/>
              </w:rPr>
              <w:t>Суда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Главный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ежегодно</w:t>
            </w: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выявление </w:t>
            </w:r>
            <w:proofErr w:type="gramStart"/>
            <w:r w:rsidRPr="005B4031">
              <w:rPr>
                <w:color w:val="000000"/>
                <w:sz w:val="26"/>
                <w:szCs w:val="26"/>
                <w:lang w:eastAsia="en-US"/>
              </w:rPr>
              <w:t>признаков  нарушения норм законодательства Российской Федерации</w:t>
            </w:r>
            <w:proofErr w:type="gramEnd"/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 о противодействии коррупции в части, касающейся выявления случаев непредставления сведений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br/>
              <w:t xml:space="preserve">о доходах или представления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br/>
              <w:t>с нарушением срока</w:t>
            </w: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7355CE" w:rsidRPr="005B4031" w:rsidTr="00F01B4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lastRenderedPageBreak/>
              <w:t>2.9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>
              <w:rPr>
                <w:color w:val="000000"/>
                <w:sz w:val="26"/>
                <w:szCs w:val="26"/>
                <w:lang w:eastAsia="en-US"/>
              </w:rPr>
              <w:t>Суда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 сведений о доходах, расходах, об имуществе и обязательствах имущественного характера федеральных</w:t>
            </w:r>
            <w:r w:rsidRPr="005B4031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государственных</w:t>
            </w:r>
            <w:r w:rsidRPr="005B4031">
              <w:rPr>
                <w:rFonts w:eastAsia="Calibri"/>
                <w:color w:val="000000"/>
                <w:sz w:val="26"/>
                <w:szCs w:val="26"/>
              </w:rPr>
              <w:t xml:space="preserve"> гражданских служащих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color w:val="000000"/>
                <w:sz w:val="26"/>
                <w:szCs w:val="26"/>
                <w:lang w:eastAsia="en-US"/>
              </w:rPr>
              <w:t>Суда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Главный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в срок, не превышающий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обеспечение открытости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br/>
              <w:t xml:space="preserve">и доступности информации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br/>
              <w:t>о соблюдении федеральными</w:t>
            </w:r>
            <w:r w:rsidRPr="005B4031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государственными</w:t>
            </w:r>
            <w:r w:rsidRPr="005B4031">
              <w:rPr>
                <w:rFonts w:eastAsia="Calibri"/>
                <w:color w:val="000000"/>
                <w:sz w:val="26"/>
                <w:szCs w:val="26"/>
              </w:rPr>
              <w:t xml:space="preserve"> гражданскими служащими</w:t>
            </w:r>
            <w:r w:rsidRPr="005B4031">
              <w:rPr>
                <w:color w:val="000000"/>
                <w:sz w:val="26"/>
                <w:szCs w:val="26"/>
              </w:rPr>
              <w:t xml:space="preserve"> законодательства Российской Федерации </w:t>
            </w:r>
            <w:r w:rsidRPr="005B4031">
              <w:rPr>
                <w:color w:val="000000"/>
                <w:sz w:val="26"/>
                <w:szCs w:val="26"/>
              </w:rPr>
              <w:br/>
              <w:t>о противодействии коррупции</w:t>
            </w:r>
          </w:p>
        </w:tc>
      </w:tr>
      <w:tr w:rsidR="007355CE" w:rsidRPr="005B4031" w:rsidTr="00F01B4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2.10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Обобщение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Суда,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а также их супруг (супругов) и несовершеннолетних детей за отчетные периоды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Главный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ежегодно</w:t>
            </w: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до 30 июня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br/>
              <w:t xml:space="preserve">непредставления сведений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br/>
              <w:t>о доходах</w:t>
            </w:r>
          </w:p>
        </w:tc>
      </w:tr>
      <w:tr w:rsidR="007355CE" w:rsidRPr="005B4031" w:rsidTr="00F01B4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2.11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Проведение анализа сведений о доходах, расходах,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br/>
              <w:t xml:space="preserve">об имуществе и обязательствах имущественного характера федеральных государственных гражданских служащих </w:t>
            </w:r>
            <w:r>
              <w:rPr>
                <w:color w:val="000000"/>
                <w:sz w:val="26"/>
                <w:szCs w:val="26"/>
                <w:lang w:eastAsia="en-US"/>
              </w:rPr>
              <w:t>Суда,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 а также их супруг (супругов) и несовершеннолетних детей за отчетные периоды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Главный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ежегодно</w:t>
            </w: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до 30 августа</w:t>
            </w: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7355CE" w:rsidRPr="005B4031" w:rsidTr="00F01B4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2.12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</w:t>
            </w:r>
            <w:r w:rsidRPr="005B4031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государственными</w:t>
            </w:r>
            <w:r w:rsidRPr="005B4031">
              <w:rPr>
                <w:rFonts w:eastAsia="Calibri"/>
                <w:color w:val="000000"/>
                <w:sz w:val="26"/>
                <w:szCs w:val="26"/>
              </w:rPr>
              <w:t xml:space="preserve"> гражданскими служащими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color w:val="000000"/>
                <w:sz w:val="26"/>
                <w:szCs w:val="26"/>
                <w:lang w:eastAsia="en-US"/>
              </w:rPr>
              <w:t>Суда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Главный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в течение отчетного периода,</w:t>
            </w: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7355CE" w:rsidRPr="005B4031" w:rsidTr="00F01B4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lastRenderedPageBreak/>
              <w:t>2.13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B4031">
              <w:rPr>
                <w:sz w:val="26"/>
                <w:szCs w:val="26"/>
              </w:rPr>
              <w:t xml:space="preserve">Осуществление </w:t>
            </w:r>
            <w:proofErr w:type="gramStart"/>
            <w:r w:rsidRPr="005B4031">
              <w:rPr>
                <w:sz w:val="26"/>
                <w:szCs w:val="26"/>
              </w:rPr>
              <w:t>контроля за</w:t>
            </w:r>
            <w:proofErr w:type="gramEnd"/>
            <w:r w:rsidRPr="005B4031">
              <w:rPr>
                <w:sz w:val="26"/>
                <w:szCs w:val="26"/>
              </w:rPr>
              <w:t xml:space="preserve"> соответствием расходов федеральных государственных гражданских служащих </w:t>
            </w:r>
            <w:r>
              <w:rPr>
                <w:sz w:val="26"/>
                <w:szCs w:val="26"/>
              </w:rPr>
              <w:t>Суда,</w:t>
            </w:r>
            <w:r w:rsidRPr="005B4031">
              <w:rPr>
                <w:sz w:val="26"/>
                <w:szCs w:val="26"/>
              </w:rPr>
              <w:t xml:space="preserve"> а также их супруг (супругов) и несовершеннолетних детей их доходам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20" w:rsidRDefault="003E3220" w:rsidP="003E3220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Председатель суда, </w:t>
            </w:r>
          </w:p>
          <w:p w:rsidR="007355CE" w:rsidRPr="005B4031" w:rsidRDefault="003E3220" w:rsidP="003E3220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Главный специалист.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в течение отчетного периода,</w:t>
            </w: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7355CE" w:rsidRPr="005B4031" w:rsidTr="00F01B4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2.14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proofErr w:type="gramStart"/>
            <w:r w:rsidRPr="005B4031">
              <w:rPr>
                <w:spacing w:val="-6"/>
                <w:sz w:val="26"/>
                <w:szCs w:val="26"/>
              </w:rPr>
              <w:t>Контроль за</w:t>
            </w:r>
            <w:proofErr w:type="gramEnd"/>
            <w:r w:rsidRPr="005B4031">
              <w:rPr>
                <w:spacing w:val="-6"/>
                <w:sz w:val="26"/>
                <w:szCs w:val="26"/>
              </w:rPr>
              <w:t xml:space="preserve"> соблюдением </w:t>
            </w:r>
            <w:r w:rsidRPr="005B4031">
              <w:rPr>
                <w:color w:val="000000"/>
                <w:spacing w:val="-6"/>
                <w:sz w:val="26"/>
                <w:szCs w:val="26"/>
                <w:lang w:eastAsia="en-US"/>
              </w:rPr>
              <w:t>федеральными</w:t>
            </w:r>
            <w:r w:rsidRPr="005B4031">
              <w:rPr>
                <w:rFonts w:eastAsia="Calibri"/>
                <w:color w:val="000000"/>
                <w:spacing w:val="-6"/>
                <w:sz w:val="26"/>
                <w:szCs w:val="26"/>
              </w:rPr>
              <w:t xml:space="preserve"> </w:t>
            </w:r>
            <w:r w:rsidRPr="005B4031">
              <w:rPr>
                <w:color w:val="000000"/>
                <w:spacing w:val="-6"/>
                <w:sz w:val="26"/>
                <w:szCs w:val="26"/>
                <w:lang w:eastAsia="en-US"/>
              </w:rPr>
              <w:t>государственными</w:t>
            </w:r>
            <w:r w:rsidRPr="005B4031">
              <w:rPr>
                <w:rFonts w:eastAsia="Calibri"/>
                <w:color w:val="000000"/>
                <w:spacing w:val="-6"/>
                <w:sz w:val="26"/>
                <w:szCs w:val="26"/>
              </w:rPr>
              <w:t xml:space="preserve"> гражданскими служащими</w:t>
            </w:r>
            <w:r w:rsidRPr="005B4031">
              <w:rPr>
                <w:spacing w:val="-6"/>
                <w:sz w:val="26"/>
                <w:szCs w:val="26"/>
              </w:rPr>
              <w:t>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3E3220" w:rsidP="00F01B49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Главный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ежегодно</w:t>
            </w: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color w:val="000000"/>
                <w:spacing w:val="-4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pacing w:val="-4"/>
                <w:sz w:val="26"/>
                <w:szCs w:val="26"/>
                <w:lang w:eastAsia="en-US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7355CE" w:rsidRPr="005B4031" w:rsidTr="00F01B4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2.15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5B4031">
              <w:rPr>
                <w:sz w:val="26"/>
                <w:szCs w:val="26"/>
              </w:rPr>
              <w:t>Контроль за</w:t>
            </w:r>
            <w:proofErr w:type="gramEnd"/>
            <w:r w:rsidRPr="005B4031">
              <w:rPr>
                <w:sz w:val="26"/>
                <w:szCs w:val="26"/>
              </w:rPr>
              <w:t xml:space="preserve"> соблюдением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федеральными</w:t>
            </w:r>
            <w:r w:rsidRPr="005B4031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государственными</w:t>
            </w:r>
            <w:r w:rsidRPr="005B4031">
              <w:rPr>
                <w:rFonts w:eastAsia="Calibri"/>
                <w:color w:val="000000"/>
                <w:sz w:val="26"/>
                <w:szCs w:val="26"/>
              </w:rPr>
              <w:t xml:space="preserve"> гражданскими служащими</w:t>
            </w:r>
            <w:r w:rsidRPr="005B4031">
              <w:rPr>
                <w:sz w:val="26"/>
                <w:szCs w:val="26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20" w:rsidRDefault="003E3220" w:rsidP="003E3220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Председатель суда, </w:t>
            </w:r>
          </w:p>
          <w:p w:rsidR="007355CE" w:rsidRPr="005B4031" w:rsidRDefault="003E3220" w:rsidP="003E3220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Главный специалист.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color w:val="000000"/>
                <w:spacing w:val="-6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pacing w:val="-6"/>
                <w:sz w:val="26"/>
                <w:szCs w:val="26"/>
                <w:lang w:eastAsia="en-US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7355CE" w:rsidRPr="005B4031" w:rsidTr="00F01B4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2.16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.</w:t>
            </w: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Проведение анализа </w:t>
            </w:r>
            <w:r w:rsidRPr="005B4031">
              <w:rPr>
                <w:rFonts w:eastAsia="Calibri"/>
                <w:color w:val="000000"/>
                <w:sz w:val="26"/>
                <w:szCs w:val="26"/>
                <w:lang w:eastAsia="en-US"/>
              </w:rPr>
              <w:t>сведений об адресах сайтов и (или) страниц сайтов в</w:t>
            </w:r>
            <w:r w:rsidRPr="005B4031">
              <w:rPr>
                <w:rFonts w:eastAsia="Calibri"/>
                <w:color w:val="000000"/>
                <w:sz w:val="16"/>
                <w:szCs w:val="26"/>
                <w:lang w:eastAsia="en-US"/>
              </w:rPr>
              <w:t xml:space="preserve"> </w:t>
            </w:r>
            <w:r w:rsidRPr="005B4031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Суде</w:t>
            </w:r>
            <w:r w:rsidRPr="005B4031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, </w:t>
            </w:r>
            <w:r w:rsidRPr="005B4031">
              <w:rPr>
                <w:rFonts w:eastAsia="Calibri"/>
                <w:color w:val="000000"/>
                <w:sz w:val="26"/>
                <w:szCs w:val="26"/>
                <w:lang w:eastAsia="en-US"/>
              </w:rPr>
              <w:br/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Суде</w:t>
            </w:r>
            <w:r w:rsidRPr="005B4031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, размещались общедоступная информация, </w:t>
            </w:r>
            <w:r w:rsidRPr="005B4031">
              <w:rPr>
                <w:rFonts w:eastAsia="Calibri"/>
                <w:color w:val="000000"/>
                <w:sz w:val="26"/>
                <w:szCs w:val="26"/>
                <w:lang w:eastAsia="en-US"/>
              </w:rPr>
              <w:br/>
              <w:t>а также данные, позволяющие их идентифицировать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3E3220" w:rsidP="00F01B49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Главный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в течение отчетного периода,</w:t>
            </w: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по мере необходимости</w:t>
            </w: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autoSpaceDE w:val="0"/>
              <w:autoSpaceDN w:val="0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федеральных</w:t>
            </w:r>
            <w:r w:rsidRPr="005B4031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государственных</w:t>
            </w:r>
            <w:r w:rsidRPr="005B4031">
              <w:rPr>
                <w:rFonts w:eastAsia="Calibri"/>
                <w:color w:val="000000"/>
                <w:sz w:val="26"/>
                <w:szCs w:val="26"/>
              </w:rPr>
              <w:t xml:space="preserve"> гражданских служащих</w:t>
            </w:r>
            <w:r w:rsidRPr="005B4031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7355CE" w:rsidRPr="005B4031" w:rsidTr="00F01B4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lastRenderedPageBreak/>
              <w:t>2.17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B4031">
              <w:rPr>
                <w:sz w:val="26"/>
                <w:szCs w:val="26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5B4031">
              <w:rPr>
                <w:sz w:val="26"/>
                <w:szCs w:val="26"/>
              </w:rPr>
              <w:t>контроля за</w:t>
            </w:r>
            <w:proofErr w:type="gramEnd"/>
            <w:r w:rsidRPr="005B4031">
              <w:rPr>
                <w:sz w:val="26"/>
                <w:szCs w:val="26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20" w:rsidRDefault="003E3220" w:rsidP="003E3220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Председатель суда, </w:t>
            </w:r>
          </w:p>
          <w:p w:rsidR="007355CE" w:rsidRPr="005B4031" w:rsidRDefault="003E3220" w:rsidP="003E3220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highlight w:val="yellow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Главный специалист.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ежегодно</w:t>
            </w: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color w:val="000000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color w:val="000000"/>
                <w:spacing w:val="-6"/>
                <w:sz w:val="26"/>
                <w:szCs w:val="26"/>
                <w:highlight w:val="yellow"/>
                <w:lang w:eastAsia="en-US"/>
              </w:rPr>
            </w:pPr>
            <w:r w:rsidRPr="005B4031">
              <w:rPr>
                <w:color w:val="000000"/>
                <w:spacing w:val="-6"/>
                <w:sz w:val="26"/>
                <w:szCs w:val="26"/>
                <w:lang w:eastAsia="en-US"/>
              </w:rPr>
              <w:t xml:space="preserve">актуализация анкет в соответствии </w:t>
            </w:r>
            <w:r w:rsidRPr="005B4031">
              <w:rPr>
                <w:color w:val="000000"/>
                <w:spacing w:val="-6"/>
                <w:sz w:val="26"/>
                <w:szCs w:val="26"/>
                <w:lang w:eastAsia="en-US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7355CE" w:rsidRPr="005B4031" w:rsidTr="00F01B4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2.18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Ведение Реестра (списка) уволенных федеральных государственных гражданских служащих </w:t>
            </w:r>
            <w:r>
              <w:rPr>
                <w:color w:val="000000"/>
                <w:sz w:val="26"/>
                <w:szCs w:val="26"/>
                <w:lang w:eastAsia="en-US"/>
              </w:rPr>
              <w:t>Суда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>
              <w:rPr>
                <w:color w:val="000000"/>
                <w:sz w:val="26"/>
                <w:szCs w:val="26"/>
                <w:lang w:eastAsia="en-US"/>
              </w:rPr>
              <w:t>Суде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3E3220" w:rsidP="00F01B49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Главный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в течение отчетного периода,</w:t>
            </w: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5B4031">
              <w:rPr>
                <w:color w:val="000000"/>
                <w:spacing w:val="-18"/>
                <w:sz w:val="26"/>
                <w:szCs w:val="26"/>
                <w:lang w:eastAsia="en-US"/>
              </w:rPr>
              <w:t xml:space="preserve">предусмотренных законодательством Российской Федерации </w:t>
            </w:r>
            <w:r w:rsidRPr="005B4031">
              <w:rPr>
                <w:color w:val="000000"/>
                <w:spacing w:val="-18"/>
                <w:sz w:val="26"/>
                <w:szCs w:val="26"/>
                <w:lang w:eastAsia="en-US"/>
              </w:rPr>
              <w:br/>
              <w:t>о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 противодействии коррупции</w:t>
            </w:r>
          </w:p>
        </w:tc>
      </w:tr>
      <w:tr w:rsidR="007355CE" w:rsidRPr="005B4031" w:rsidTr="00F01B4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2.19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Обеспечение представления сведений о ходе реализации мер по противодействию коррупции в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Суде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20" w:rsidRDefault="003E3220" w:rsidP="003E3220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Председатель суда, </w:t>
            </w:r>
          </w:p>
          <w:p w:rsidR="007355CE" w:rsidRPr="005B4031" w:rsidRDefault="003E3220" w:rsidP="003E3220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Главный специалист.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в сроки, установленные </w:t>
            </w:r>
            <w:r>
              <w:rPr>
                <w:color w:val="000000"/>
                <w:sz w:val="26"/>
                <w:szCs w:val="26"/>
                <w:lang w:eastAsia="en-US"/>
              </w:rPr>
              <w:t>Управлением Судебного департамента в Республике Татарстан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направление информации в установленные сроки в </w:t>
            </w:r>
            <w:r>
              <w:rPr>
                <w:color w:val="000000"/>
                <w:sz w:val="26"/>
                <w:szCs w:val="26"/>
                <w:lang w:eastAsia="en-US"/>
              </w:rPr>
              <w:t>Управление Судебного департамента в Республике Татарстан</w:t>
            </w:r>
          </w:p>
        </w:tc>
      </w:tr>
      <w:tr w:rsidR="007355CE" w:rsidRPr="005B4031" w:rsidTr="00F01B49">
        <w:trPr>
          <w:trHeight w:val="70"/>
          <w:tblCellSpacing w:w="5" w:type="nil"/>
          <w:jc w:val="center"/>
        </w:trPr>
        <w:tc>
          <w:tcPr>
            <w:tcW w:w="15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3</w:t>
            </w:r>
            <w:r w:rsidRPr="005B4031">
              <w:rPr>
                <w:b/>
                <w:color w:val="000000"/>
                <w:sz w:val="26"/>
                <w:szCs w:val="26"/>
                <w:lang w:eastAsia="en-US"/>
              </w:rPr>
              <w:t xml:space="preserve">. Выявление и систематизация причин и условий проявления коррупции </w:t>
            </w:r>
            <w:r w:rsidRPr="005B4031">
              <w:rPr>
                <w:b/>
                <w:color w:val="000000"/>
                <w:sz w:val="26"/>
                <w:szCs w:val="26"/>
                <w:lang w:eastAsia="en-US"/>
              </w:rPr>
              <w:br/>
            </w:r>
            <w:r w:rsidRPr="005B4031">
              <w:rPr>
                <w:b/>
                <w:color w:val="000000"/>
                <w:sz w:val="26"/>
                <w:szCs w:val="26"/>
                <w:lang w:eastAsia="en-US"/>
              </w:rPr>
              <w:lastRenderedPageBreak/>
              <w:t xml:space="preserve">в деятельности </w:t>
            </w:r>
            <w:r>
              <w:rPr>
                <w:b/>
                <w:color w:val="000000"/>
                <w:sz w:val="26"/>
                <w:szCs w:val="26"/>
                <w:lang w:eastAsia="en-US"/>
              </w:rPr>
              <w:t>Суда</w:t>
            </w:r>
            <w:r w:rsidRPr="005B4031">
              <w:rPr>
                <w:b/>
                <w:color w:val="000000"/>
                <w:sz w:val="26"/>
                <w:szCs w:val="26"/>
                <w:lang w:eastAsia="en-US"/>
              </w:rPr>
              <w:t>, мониторинг коррупционных рисков и их устранение</w:t>
            </w:r>
          </w:p>
        </w:tc>
      </w:tr>
      <w:tr w:rsidR="007355CE" w:rsidRPr="005B4031" w:rsidTr="00F01B49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lastRenderedPageBreak/>
              <w:t>3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Проведение оценки коррупционных рисков, возникающих  при реализации </w:t>
            </w:r>
            <w:r>
              <w:rPr>
                <w:color w:val="000000"/>
                <w:sz w:val="26"/>
                <w:szCs w:val="26"/>
                <w:lang w:eastAsia="en-US"/>
              </w:rPr>
              <w:t>Судом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 своих функций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20" w:rsidRDefault="003E3220" w:rsidP="003E3220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Председатель суда, </w:t>
            </w:r>
          </w:p>
          <w:p w:rsidR="007355CE" w:rsidRPr="005B4031" w:rsidRDefault="003E3220" w:rsidP="003E3220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Главный специалист.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ежегодно</w:t>
            </w: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минимизация коррупционных рисков при реализации функций</w:t>
            </w:r>
          </w:p>
        </w:tc>
      </w:tr>
      <w:tr w:rsidR="007355CE" w:rsidRPr="005B4031" w:rsidTr="00F01B49">
        <w:trPr>
          <w:trHeight w:val="70"/>
          <w:tblCellSpacing w:w="5" w:type="nil"/>
          <w:jc w:val="center"/>
        </w:trPr>
        <w:tc>
          <w:tcPr>
            <w:tcW w:w="15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  <w:r w:rsidRPr="005B4031">
              <w:rPr>
                <w:b/>
                <w:bCs/>
                <w:lang w:eastAsia="en-US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7355CE" w:rsidRPr="005B4031" w:rsidTr="00F01B4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4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D6203F" w:rsidRDefault="007355CE" w:rsidP="00F01B49">
            <w:pPr>
              <w:jc w:val="both"/>
              <w:rPr>
                <w:sz w:val="26"/>
                <w:szCs w:val="26"/>
              </w:rPr>
            </w:pPr>
            <w:r w:rsidRPr="00D6203F">
              <w:rPr>
                <w:sz w:val="26"/>
                <w:szCs w:val="26"/>
              </w:rPr>
              <w:t xml:space="preserve">Обеспечить проведение с федеральными государственными гражданскими служащими </w:t>
            </w: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D6203F">
              <w:rPr>
                <w:sz w:val="26"/>
                <w:szCs w:val="26"/>
              </w:rPr>
              <w:t>Суда занятия на тему «Профилактика коррупционных и иных правонарушений»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20" w:rsidRDefault="003E3220" w:rsidP="003E3220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Председатель суда, </w:t>
            </w:r>
          </w:p>
          <w:p w:rsidR="007355CE" w:rsidRPr="005B4031" w:rsidRDefault="003E3220" w:rsidP="003E3220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Главный специалист.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pacing w:val="-6"/>
                <w:position w:val="-2"/>
                <w:sz w:val="26"/>
                <w:szCs w:val="26"/>
                <w:lang w:eastAsia="en-US"/>
              </w:rPr>
              <w:t>повышение уровня знания законодательства о противодействии коррупции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 федеральных государственных гражданских служащих 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Суда, </w:t>
            </w:r>
            <w:r w:rsidRPr="005B4031">
              <w:rPr>
                <w:color w:val="000000"/>
                <w:spacing w:val="-8"/>
                <w:sz w:val="26"/>
                <w:szCs w:val="26"/>
                <w:lang w:eastAsia="en-US"/>
              </w:rPr>
              <w:t>с целью фактического применения полученных знаний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 в осуществляемой деятельности</w:t>
            </w:r>
          </w:p>
        </w:tc>
      </w:tr>
      <w:tr w:rsidR="007355CE" w:rsidRPr="005B4031" w:rsidTr="00F01B4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4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.2.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D6203F" w:rsidRDefault="007355CE" w:rsidP="00F01B4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sz w:val="26"/>
                <w:szCs w:val="26"/>
                <w:lang w:eastAsia="en-US"/>
              </w:rPr>
              <w:t xml:space="preserve">Организация участия гражданских служащих </w:t>
            </w:r>
            <w:r>
              <w:rPr>
                <w:sz w:val="26"/>
                <w:szCs w:val="26"/>
                <w:lang w:eastAsia="en-US"/>
              </w:rPr>
              <w:t>Суда</w:t>
            </w:r>
            <w:r w:rsidRPr="005B4031">
              <w:rPr>
                <w:sz w:val="26"/>
                <w:szCs w:val="26"/>
                <w:lang w:eastAsia="en-US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20" w:rsidRDefault="003E3220" w:rsidP="003E3220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Председатель суда, </w:t>
            </w:r>
          </w:p>
          <w:p w:rsidR="007355CE" w:rsidRPr="00B72206" w:rsidRDefault="003E3220" w:rsidP="003E322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Главный специалист.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  <w:r>
              <w:rPr>
                <w:color w:val="000000"/>
                <w:sz w:val="26"/>
                <w:szCs w:val="26"/>
                <w:lang w:eastAsia="en-US"/>
              </w:rPr>
              <w:t>Управления Судебного департамента в Республике Татарстан и Суда</w:t>
            </w:r>
          </w:p>
        </w:tc>
      </w:tr>
      <w:tr w:rsidR="007355CE" w:rsidRPr="005B4031" w:rsidTr="00F01B4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4.3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>
              <w:rPr>
                <w:color w:val="000000"/>
                <w:sz w:val="26"/>
                <w:szCs w:val="26"/>
                <w:lang w:eastAsia="en-US"/>
              </w:rPr>
              <w:t>Суда</w:t>
            </w:r>
            <w:r>
              <w:rPr>
                <w:sz w:val="26"/>
                <w:szCs w:val="26"/>
              </w:rPr>
              <w:t xml:space="preserve">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справок о доходах, расходах, об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lastRenderedPageBreak/>
              <w:t>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3E3220" w:rsidP="00F01B49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lastRenderedPageBreak/>
              <w:t>Главный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в течение отчетного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lastRenderedPageBreak/>
              <w:t>периода</w:t>
            </w: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pacing w:val="-6"/>
                <w:sz w:val="26"/>
                <w:szCs w:val="26"/>
                <w:lang w:eastAsia="en-US"/>
              </w:rPr>
              <w:lastRenderedPageBreak/>
              <w:t>повышение качества заполнения гражданскими служащими</w:t>
            </w:r>
            <w:r w:rsidRPr="005B4031">
              <w:rPr>
                <w:color w:val="000000"/>
                <w:spacing w:val="-6"/>
                <w:sz w:val="26"/>
                <w:szCs w:val="26"/>
              </w:rPr>
              <w:t xml:space="preserve">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справок о доходах, расходах, об имуществе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lastRenderedPageBreak/>
              <w:t>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7355CE" w:rsidRPr="005B4031" w:rsidTr="00F01B49">
        <w:trPr>
          <w:trHeight w:val="70"/>
          <w:tblCellSpacing w:w="5" w:type="nil"/>
          <w:jc w:val="center"/>
        </w:trPr>
        <w:tc>
          <w:tcPr>
            <w:tcW w:w="15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5</w:t>
            </w:r>
            <w:r w:rsidRPr="005B4031">
              <w:rPr>
                <w:b/>
                <w:bCs/>
                <w:lang w:eastAsia="en-US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Pr="005B4031">
              <w:rPr>
                <w:b/>
                <w:bCs/>
                <w:lang w:eastAsia="en-US"/>
              </w:rPr>
              <w:br/>
              <w:t xml:space="preserve">а также обеспечение доступности информации о деятельности </w:t>
            </w:r>
            <w:r>
              <w:rPr>
                <w:b/>
                <w:bCs/>
                <w:lang w:eastAsia="en-US"/>
              </w:rPr>
              <w:t>Суда</w:t>
            </w:r>
          </w:p>
        </w:tc>
      </w:tr>
      <w:tr w:rsidR="007355CE" w:rsidRPr="005B4031" w:rsidTr="00F01B4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5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br/>
              <w:t>о проявлении коррупции в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Суде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3E3220" w:rsidP="00F01B49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Помощник судьи, Главный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постоянно,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br/>
              <w:t>в течение отчетного периода</w:t>
            </w: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Выявление и предупреждение коррупционны</w:t>
            </w:r>
            <w:r>
              <w:rPr>
                <w:color w:val="000000"/>
                <w:sz w:val="26"/>
                <w:szCs w:val="26"/>
                <w:lang w:eastAsia="en-US"/>
              </w:rPr>
              <w:t>х правонарушений в деятельности Суда</w:t>
            </w:r>
          </w:p>
        </w:tc>
      </w:tr>
      <w:tr w:rsidR="007355CE" w:rsidRPr="005B4031" w:rsidTr="00F01B4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5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.2.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Проведение проверок по выявленным в печатных и электронных средствах массовой информации фактам проявления коррупции в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Суде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 и применение соответствующих мер реагирования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3E3220" w:rsidP="00F01B49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highlight w:val="yellow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Помощник судьи, Главный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постоянно,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br/>
              <w:t>в течение отчетного периода</w:t>
            </w: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color w:val="000000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color w:val="000000"/>
                <w:sz w:val="26"/>
                <w:szCs w:val="26"/>
                <w:highlight w:val="yellow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7355CE" w:rsidRPr="005B4031" w:rsidTr="00F01B4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5.3</w:t>
            </w:r>
            <w:r w:rsidRPr="005B4031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5B4031">
              <w:rPr>
                <w:sz w:val="26"/>
                <w:szCs w:val="26"/>
                <w:lang w:eastAsia="en-US"/>
              </w:rPr>
              <w:t xml:space="preserve">Ведение и наполнение раздела «Противодействие коррупции» на официальном сайте </w:t>
            </w:r>
            <w:r>
              <w:rPr>
                <w:sz w:val="26"/>
                <w:szCs w:val="26"/>
                <w:lang w:eastAsia="en-US"/>
              </w:rPr>
              <w:t>Суда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3E3220" w:rsidP="00F01B4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Главный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6"/>
                <w:szCs w:val="26"/>
                <w:lang w:eastAsia="en-US"/>
              </w:rPr>
            </w:pPr>
            <w:r w:rsidRPr="005B4031">
              <w:rPr>
                <w:sz w:val="26"/>
                <w:szCs w:val="26"/>
                <w:lang w:eastAsia="en-US"/>
              </w:rPr>
              <w:t>постоянно,</w:t>
            </w: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обеспечение открытости и доступности информации об антикоррупционной деятельности в </w:t>
            </w:r>
            <w:r>
              <w:rPr>
                <w:color w:val="000000"/>
                <w:sz w:val="26"/>
                <w:szCs w:val="26"/>
                <w:lang w:eastAsia="en-US"/>
              </w:rPr>
              <w:t>Суде</w:t>
            </w:r>
          </w:p>
        </w:tc>
      </w:tr>
      <w:tr w:rsidR="007355CE" w:rsidRPr="005B4031" w:rsidTr="00F01B4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746106" w:rsidRDefault="007355CE" w:rsidP="00F01B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5.4</w:t>
            </w:r>
            <w:r w:rsidRPr="00746106">
              <w:rPr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746106" w:rsidRDefault="007355CE" w:rsidP="00F01B4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746106">
              <w:rPr>
                <w:color w:val="000000"/>
                <w:sz w:val="26"/>
                <w:szCs w:val="26"/>
                <w:lang w:eastAsia="en-US"/>
              </w:rPr>
              <w:t>Проведение мониторинга ведения и наполнения разделов «Противоде</w:t>
            </w:r>
            <w:r>
              <w:rPr>
                <w:color w:val="000000"/>
                <w:sz w:val="26"/>
                <w:szCs w:val="26"/>
                <w:lang w:eastAsia="en-US"/>
              </w:rPr>
              <w:t>йствие коррупции» на официальном сайте</w:t>
            </w:r>
            <w:r w:rsidRPr="00746106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</w:rPr>
              <w:t>Суда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20" w:rsidRDefault="003E3220" w:rsidP="00F01B49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Председатель суда</w:t>
            </w:r>
            <w:r>
              <w:rPr>
                <w:color w:val="000000"/>
                <w:sz w:val="26"/>
                <w:szCs w:val="26"/>
                <w:lang w:eastAsia="en-US"/>
              </w:rPr>
              <w:t>,</w:t>
            </w:r>
          </w:p>
          <w:p w:rsidR="007355CE" w:rsidRPr="005B4031" w:rsidRDefault="003E3220" w:rsidP="00F01B49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Главный </w:t>
            </w:r>
            <w:r>
              <w:rPr>
                <w:color w:val="000000"/>
                <w:sz w:val="26"/>
                <w:szCs w:val="26"/>
                <w:lang w:eastAsia="en-US"/>
              </w:rPr>
              <w:lastRenderedPageBreak/>
              <w:t>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lastRenderedPageBreak/>
              <w:t>ежегодно,</w:t>
            </w: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до 1 декабря </w:t>
            </w: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обеспечение открытости и доступности информации об антикоррупционной деятельности </w:t>
            </w:r>
            <w:r>
              <w:rPr>
                <w:color w:val="000000"/>
                <w:sz w:val="26"/>
                <w:szCs w:val="26"/>
                <w:lang w:eastAsia="en-US"/>
              </w:rPr>
              <w:lastRenderedPageBreak/>
              <w:t>Судов</w:t>
            </w:r>
          </w:p>
        </w:tc>
      </w:tr>
      <w:tr w:rsidR="007355CE" w:rsidRPr="005B4031" w:rsidTr="00F01B4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lastRenderedPageBreak/>
              <w:t>5.5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Проведение мониторинга размещения сведений о доходах, расходах, об имуществе и обязательствах имущественного характера федеральных государственных гражданских служащих в рамках декларационных кампаний 2025</w:t>
            </w:r>
            <w:r w:rsidRPr="005B4031">
              <w:rPr>
                <w:b/>
                <w:bCs/>
                <w:color w:val="000000"/>
                <w:sz w:val="26"/>
                <w:szCs w:val="26"/>
                <w:lang w:eastAsia="en-US"/>
              </w:rPr>
              <w:t>–</w:t>
            </w:r>
            <w:r>
              <w:rPr>
                <w:color w:val="000000"/>
                <w:sz w:val="26"/>
                <w:szCs w:val="26"/>
                <w:lang w:eastAsia="en-US"/>
              </w:rPr>
              <w:t>2028 годов на официальном сайте Суда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20" w:rsidRDefault="003E3220" w:rsidP="003E3220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Председатель суда,</w:t>
            </w:r>
          </w:p>
          <w:p w:rsidR="007355CE" w:rsidRPr="005B4031" w:rsidRDefault="003E3220" w:rsidP="003E3220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Главный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ежегодно,</w:t>
            </w: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до 1 июня</w:t>
            </w:r>
          </w:p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обеспечение открытости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br/>
              <w:t xml:space="preserve">и доступности информации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br/>
              <w:t>о доходах, расходах, об имуществе и обязательствах имущественного характера гражданских служащих</w:t>
            </w:r>
          </w:p>
        </w:tc>
      </w:tr>
      <w:tr w:rsidR="007355CE" w:rsidRPr="005B4031" w:rsidTr="00F01B4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5.6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3E3220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Помощник судьи, Главный специалист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CE" w:rsidRPr="005B4031" w:rsidRDefault="007355CE" w:rsidP="00F01B49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5B4031">
              <w:rPr>
                <w:color w:val="000000"/>
                <w:sz w:val="26"/>
                <w:szCs w:val="26"/>
                <w:lang w:eastAsia="en-US"/>
              </w:rPr>
              <w:t xml:space="preserve">повышение результативности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br/>
              <w:t xml:space="preserve">и эффективности работы </w:t>
            </w:r>
            <w:r w:rsidRPr="005B4031">
              <w:rPr>
                <w:color w:val="000000"/>
                <w:sz w:val="26"/>
                <w:szCs w:val="26"/>
                <w:lang w:eastAsia="en-US"/>
              </w:rPr>
              <w:br/>
              <w:t>с указанными обращениями</w:t>
            </w:r>
          </w:p>
        </w:tc>
      </w:tr>
    </w:tbl>
    <w:p w:rsidR="00704A44" w:rsidRDefault="00704A44"/>
    <w:sectPr w:rsidR="00704A44" w:rsidSect="007355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CE"/>
    <w:rsid w:val="003E3220"/>
    <w:rsid w:val="00704A44"/>
    <w:rsid w:val="007355CE"/>
    <w:rsid w:val="00A31761"/>
    <w:rsid w:val="00B9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7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7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7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7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2551</Words>
  <Characters>14543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2026-03-03T05:42:00Z</cp:lastPrinted>
  <dcterms:created xsi:type="dcterms:W3CDTF">2026-03-03T05:32:00Z</dcterms:created>
  <dcterms:modified xsi:type="dcterms:W3CDTF">2026-03-03T06:11:00Z</dcterms:modified>
</cp:coreProperties>
</file>