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45" w:rsidRPr="00027D45" w:rsidRDefault="00027D45" w:rsidP="00027D45">
      <w:pPr>
        <w:autoSpaceDE w:val="0"/>
        <w:autoSpaceDN w:val="0"/>
        <w:adjustRightInd w:val="0"/>
        <w:spacing w:after="0" w:line="240" w:lineRule="auto"/>
        <w:rPr>
          <w:rFonts w:ascii="Tahoma" w:hAnsi="Tahoma" w:cs="Tahoma"/>
          <w:sz w:val="20"/>
          <w:szCs w:val="20"/>
        </w:rPr>
      </w:pPr>
    </w:p>
    <w:p w:rsidR="00027D45" w:rsidRPr="00027D45" w:rsidRDefault="00027D45" w:rsidP="00027D45">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tblPr>
      <w:tblGrid>
        <w:gridCol w:w="4677"/>
        <w:gridCol w:w="4677"/>
      </w:tblGrid>
      <w:tr w:rsidR="00027D45" w:rsidRPr="00027D45">
        <w:tc>
          <w:tcPr>
            <w:tcW w:w="4677" w:type="dxa"/>
          </w:tcPr>
          <w:p w:rsidR="00027D45" w:rsidRPr="00027D45" w:rsidRDefault="00027D45" w:rsidP="00027D45">
            <w:pPr>
              <w:autoSpaceDE w:val="0"/>
              <w:autoSpaceDN w:val="0"/>
              <w:adjustRightInd w:val="0"/>
              <w:spacing w:after="0" w:line="240" w:lineRule="auto"/>
              <w:rPr>
                <w:rFonts w:ascii="Calibri" w:hAnsi="Calibri" w:cs="Calibri"/>
              </w:rPr>
            </w:pPr>
            <w:r w:rsidRPr="00027D45">
              <w:rPr>
                <w:rFonts w:ascii="Calibri" w:hAnsi="Calibri" w:cs="Calibri"/>
              </w:rPr>
              <w:t>22 декабря 2008 года</w:t>
            </w:r>
          </w:p>
        </w:tc>
        <w:tc>
          <w:tcPr>
            <w:tcW w:w="4677" w:type="dxa"/>
          </w:tcPr>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t>N 262-ФЗ</w:t>
            </w:r>
          </w:p>
        </w:tc>
      </w:tr>
    </w:tbl>
    <w:p w:rsidR="00027D45" w:rsidRPr="00027D45" w:rsidRDefault="00027D45" w:rsidP="00027D4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027D45" w:rsidRPr="00027D45" w:rsidRDefault="00027D45" w:rsidP="00027D45">
      <w:pPr>
        <w:autoSpaceDE w:val="0"/>
        <w:autoSpaceDN w:val="0"/>
        <w:adjustRightInd w:val="0"/>
        <w:spacing w:after="0" w:line="240" w:lineRule="auto"/>
        <w:jc w:val="center"/>
        <w:rPr>
          <w:rFonts w:ascii="Calibri" w:hAnsi="Calibri" w:cs="Calibri"/>
        </w:rPr>
      </w:pP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РОССИЙСКАЯ ФЕДЕРАЦИЯ</w:t>
      </w:r>
    </w:p>
    <w:p w:rsidR="00027D45" w:rsidRPr="00027D45" w:rsidRDefault="00027D45" w:rsidP="00027D45">
      <w:pPr>
        <w:autoSpaceDE w:val="0"/>
        <w:autoSpaceDN w:val="0"/>
        <w:adjustRightInd w:val="0"/>
        <w:spacing w:after="0" w:line="240" w:lineRule="auto"/>
        <w:jc w:val="center"/>
        <w:rPr>
          <w:rFonts w:ascii="Calibri" w:hAnsi="Calibri" w:cs="Calibri"/>
          <w:b/>
          <w:bCs/>
        </w:rPr>
      </w:pP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ФЕДЕРАЛЬНЫЙ ЗАКОН</w:t>
      </w:r>
    </w:p>
    <w:p w:rsidR="00027D45" w:rsidRPr="00027D45" w:rsidRDefault="00027D45" w:rsidP="00027D45">
      <w:pPr>
        <w:autoSpaceDE w:val="0"/>
        <w:autoSpaceDN w:val="0"/>
        <w:adjustRightInd w:val="0"/>
        <w:spacing w:after="0" w:line="240" w:lineRule="auto"/>
        <w:jc w:val="center"/>
        <w:rPr>
          <w:rFonts w:ascii="Calibri" w:hAnsi="Calibri" w:cs="Calibri"/>
          <w:b/>
          <w:bCs/>
        </w:rPr>
      </w:pP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ОБ ОБЕСПЕЧЕНИИ ДОСТУПА</w:t>
      </w: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К ИНФОРМАЦИИ О ДЕЯТЕЛЬНОСТИ СУДОВ В РОССИЙСКОЙ ФЕДЕРАЦИИ</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jc w:val="right"/>
        <w:rPr>
          <w:rFonts w:ascii="Calibri" w:hAnsi="Calibri" w:cs="Calibri"/>
        </w:rPr>
      </w:pPr>
      <w:proofErr w:type="gramStart"/>
      <w:r w:rsidRPr="00027D45">
        <w:rPr>
          <w:rFonts w:ascii="Calibri" w:hAnsi="Calibri" w:cs="Calibri"/>
        </w:rPr>
        <w:t>Принят</w:t>
      </w:r>
      <w:proofErr w:type="gramEnd"/>
    </w:p>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t>Государственной Думой</w:t>
      </w:r>
    </w:p>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t>10 декабря 2008 года</w:t>
      </w:r>
    </w:p>
    <w:p w:rsidR="00027D45" w:rsidRPr="00027D45" w:rsidRDefault="00027D45" w:rsidP="00027D45">
      <w:pPr>
        <w:autoSpaceDE w:val="0"/>
        <w:autoSpaceDN w:val="0"/>
        <w:adjustRightInd w:val="0"/>
        <w:spacing w:after="0" w:line="240" w:lineRule="auto"/>
        <w:jc w:val="right"/>
        <w:rPr>
          <w:rFonts w:ascii="Calibri" w:hAnsi="Calibri" w:cs="Calibri"/>
        </w:rPr>
      </w:pPr>
    </w:p>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t>Одобрен</w:t>
      </w:r>
    </w:p>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t>Советом Федерации</w:t>
      </w:r>
    </w:p>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t>17 декабря 2008 года</w:t>
      </w:r>
    </w:p>
    <w:p w:rsidR="00027D45" w:rsidRPr="00027D45" w:rsidRDefault="00027D45" w:rsidP="00027D45">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068"/>
        <w:gridCol w:w="113"/>
      </w:tblGrid>
      <w:tr w:rsidR="00027D45" w:rsidRPr="00027D4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27D45" w:rsidRPr="00027D45" w:rsidRDefault="00027D45" w:rsidP="00027D45">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027D45" w:rsidRPr="00027D45" w:rsidRDefault="00027D45" w:rsidP="00027D45">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027D45" w:rsidRPr="00027D45" w:rsidRDefault="00027D45" w:rsidP="00027D45">
            <w:pPr>
              <w:autoSpaceDE w:val="0"/>
              <w:autoSpaceDN w:val="0"/>
              <w:adjustRightInd w:val="0"/>
              <w:spacing w:after="0" w:line="240" w:lineRule="auto"/>
              <w:jc w:val="center"/>
              <w:rPr>
                <w:rFonts w:ascii="Calibri" w:hAnsi="Calibri" w:cs="Calibri"/>
                <w:color w:val="392C69"/>
              </w:rPr>
            </w:pPr>
            <w:r w:rsidRPr="00027D45">
              <w:rPr>
                <w:rFonts w:ascii="Calibri" w:hAnsi="Calibri" w:cs="Calibri"/>
                <w:color w:val="392C69"/>
              </w:rPr>
              <w:t>Список изменяющих документов</w:t>
            </w:r>
          </w:p>
          <w:p w:rsidR="00027D45" w:rsidRPr="00027D45" w:rsidRDefault="00027D45" w:rsidP="00027D45">
            <w:pPr>
              <w:autoSpaceDE w:val="0"/>
              <w:autoSpaceDN w:val="0"/>
              <w:adjustRightInd w:val="0"/>
              <w:spacing w:after="0" w:line="240" w:lineRule="auto"/>
              <w:jc w:val="center"/>
              <w:rPr>
                <w:rFonts w:ascii="Calibri" w:hAnsi="Calibri" w:cs="Calibri"/>
                <w:color w:val="392C69"/>
              </w:rPr>
            </w:pPr>
            <w:proofErr w:type="gramStart"/>
            <w:r w:rsidRPr="00027D45">
              <w:rPr>
                <w:rFonts w:ascii="Calibri" w:hAnsi="Calibri" w:cs="Calibri"/>
                <w:color w:val="392C69"/>
              </w:rPr>
              <w:t xml:space="preserve">(в ред. Федеральных законов от 28.06.2010 </w:t>
            </w:r>
            <w:hyperlink r:id="rId4" w:history="1">
              <w:r w:rsidRPr="00027D45">
                <w:rPr>
                  <w:rFonts w:ascii="Calibri" w:hAnsi="Calibri" w:cs="Calibri"/>
                  <w:color w:val="0000FF"/>
                </w:rPr>
                <w:t>N 123-ФЗ</w:t>
              </w:r>
            </w:hyperlink>
            <w:r w:rsidRPr="00027D45">
              <w:rPr>
                <w:rFonts w:ascii="Calibri" w:hAnsi="Calibri" w:cs="Calibri"/>
                <w:color w:val="392C69"/>
              </w:rPr>
              <w:t>,</w:t>
            </w:r>
            <w:proofErr w:type="gramEnd"/>
          </w:p>
          <w:p w:rsidR="00027D45" w:rsidRPr="00027D45" w:rsidRDefault="00027D45" w:rsidP="00027D45">
            <w:pPr>
              <w:autoSpaceDE w:val="0"/>
              <w:autoSpaceDN w:val="0"/>
              <w:adjustRightInd w:val="0"/>
              <w:spacing w:after="0" w:line="240" w:lineRule="auto"/>
              <w:jc w:val="center"/>
              <w:rPr>
                <w:rFonts w:ascii="Calibri" w:hAnsi="Calibri" w:cs="Calibri"/>
                <w:color w:val="392C69"/>
              </w:rPr>
            </w:pPr>
            <w:r w:rsidRPr="00027D45">
              <w:rPr>
                <w:rFonts w:ascii="Calibri" w:hAnsi="Calibri" w:cs="Calibri"/>
                <w:color w:val="392C69"/>
              </w:rPr>
              <w:t xml:space="preserve">от 11.07.2011 </w:t>
            </w:r>
            <w:hyperlink r:id="rId5" w:history="1">
              <w:r w:rsidRPr="00027D45">
                <w:rPr>
                  <w:rFonts w:ascii="Calibri" w:hAnsi="Calibri" w:cs="Calibri"/>
                  <w:color w:val="0000FF"/>
                </w:rPr>
                <w:t>N 200-ФЗ</w:t>
              </w:r>
            </w:hyperlink>
            <w:r w:rsidRPr="00027D45">
              <w:rPr>
                <w:rFonts w:ascii="Calibri" w:hAnsi="Calibri" w:cs="Calibri"/>
                <w:color w:val="392C69"/>
              </w:rPr>
              <w:t xml:space="preserve">, от 18.07.2011 </w:t>
            </w:r>
            <w:hyperlink r:id="rId6" w:history="1">
              <w:r w:rsidRPr="00027D45">
                <w:rPr>
                  <w:rFonts w:ascii="Calibri" w:hAnsi="Calibri" w:cs="Calibri"/>
                  <w:color w:val="0000FF"/>
                </w:rPr>
                <w:t>N 240-ФЗ</w:t>
              </w:r>
            </w:hyperlink>
            <w:r w:rsidRPr="00027D45">
              <w:rPr>
                <w:rFonts w:ascii="Calibri" w:hAnsi="Calibri" w:cs="Calibri"/>
                <w:color w:val="392C69"/>
              </w:rPr>
              <w:t xml:space="preserve">, от 02.07.2013 </w:t>
            </w:r>
            <w:hyperlink r:id="rId7" w:history="1">
              <w:r w:rsidRPr="00027D45">
                <w:rPr>
                  <w:rFonts w:ascii="Calibri" w:hAnsi="Calibri" w:cs="Calibri"/>
                  <w:color w:val="0000FF"/>
                </w:rPr>
                <w:t>N 166-ФЗ</w:t>
              </w:r>
            </w:hyperlink>
            <w:r w:rsidRPr="00027D45">
              <w:rPr>
                <w:rFonts w:ascii="Calibri" w:hAnsi="Calibri" w:cs="Calibri"/>
                <w:color w:val="392C69"/>
              </w:rPr>
              <w:t>,</w:t>
            </w:r>
          </w:p>
          <w:p w:rsidR="00027D45" w:rsidRPr="00027D45" w:rsidRDefault="00027D45" w:rsidP="00027D45">
            <w:pPr>
              <w:autoSpaceDE w:val="0"/>
              <w:autoSpaceDN w:val="0"/>
              <w:adjustRightInd w:val="0"/>
              <w:spacing w:after="0" w:line="240" w:lineRule="auto"/>
              <w:jc w:val="center"/>
              <w:rPr>
                <w:rFonts w:ascii="Calibri" w:hAnsi="Calibri" w:cs="Calibri"/>
                <w:color w:val="392C69"/>
              </w:rPr>
            </w:pPr>
            <w:r w:rsidRPr="00027D45">
              <w:rPr>
                <w:rFonts w:ascii="Calibri" w:hAnsi="Calibri" w:cs="Calibri"/>
                <w:color w:val="392C69"/>
              </w:rPr>
              <w:t xml:space="preserve">от 21.12.2013 </w:t>
            </w:r>
            <w:hyperlink r:id="rId8" w:history="1">
              <w:r w:rsidRPr="00027D45">
                <w:rPr>
                  <w:rFonts w:ascii="Calibri" w:hAnsi="Calibri" w:cs="Calibri"/>
                  <w:color w:val="0000FF"/>
                </w:rPr>
                <w:t>N 366-ФЗ</w:t>
              </w:r>
            </w:hyperlink>
            <w:r w:rsidRPr="00027D45">
              <w:rPr>
                <w:rFonts w:ascii="Calibri" w:hAnsi="Calibri" w:cs="Calibri"/>
                <w:color w:val="392C69"/>
              </w:rPr>
              <w:t xml:space="preserve">, от 12.03.2014 </w:t>
            </w:r>
            <w:hyperlink r:id="rId9" w:history="1">
              <w:r w:rsidRPr="00027D45">
                <w:rPr>
                  <w:rFonts w:ascii="Calibri" w:hAnsi="Calibri" w:cs="Calibri"/>
                  <w:color w:val="0000FF"/>
                </w:rPr>
                <w:t>N 29-ФЗ</w:t>
              </w:r>
            </w:hyperlink>
            <w:r w:rsidRPr="00027D45">
              <w:rPr>
                <w:rFonts w:ascii="Calibri" w:hAnsi="Calibri" w:cs="Calibri"/>
                <w:color w:val="392C69"/>
              </w:rPr>
              <w:t xml:space="preserve">, от 05.04.2016 </w:t>
            </w:r>
            <w:hyperlink r:id="rId10" w:history="1">
              <w:r w:rsidRPr="00027D45">
                <w:rPr>
                  <w:rFonts w:ascii="Calibri" w:hAnsi="Calibri" w:cs="Calibri"/>
                  <w:color w:val="0000FF"/>
                </w:rPr>
                <w:t>N 103-ФЗ</w:t>
              </w:r>
            </w:hyperlink>
            <w:r w:rsidRPr="00027D45">
              <w:rPr>
                <w:rFonts w:ascii="Calibri" w:hAnsi="Calibri" w:cs="Calibri"/>
                <w:color w:val="392C69"/>
              </w:rPr>
              <w:t>,</w:t>
            </w:r>
          </w:p>
          <w:p w:rsidR="00027D45" w:rsidRPr="00027D45" w:rsidRDefault="00027D45" w:rsidP="00027D45">
            <w:pPr>
              <w:autoSpaceDE w:val="0"/>
              <w:autoSpaceDN w:val="0"/>
              <w:adjustRightInd w:val="0"/>
              <w:spacing w:after="0" w:line="240" w:lineRule="auto"/>
              <w:jc w:val="center"/>
              <w:rPr>
                <w:rFonts w:ascii="Calibri" w:hAnsi="Calibri" w:cs="Calibri"/>
                <w:color w:val="392C69"/>
              </w:rPr>
            </w:pPr>
            <w:r w:rsidRPr="00027D45">
              <w:rPr>
                <w:rFonts w:ascii="Calibri" w:hAnsi="Calibri" w:cs="Calibri"/>
                <w:color w:val="392C69"/>
              </w:rPr>
              <w:t xml:space="preserve">от 23.06.2016 </w:t>
            </w:r>
            <w:hyperlink r:id="rId11" w:history="1">
              <w:r w:rsidRPr="00027D45">
                <w:rPr>
                  <w:rFonts w:ascii="Calibri" w:hAnsi="Calibri" w:cs="Calibri"/>
                  <w:color w:val="0000FF"/>
                </w:rPr>
                <w:t>N 220-ФЗ</w:t>
              </w:r>
            </w:hyperlink>
            <w:r w:rsidRPr="00027D45">
              <w:rPr>
                <w:rFonts w:ascii="Calibri" w:hAnsi="Calibri" w:cs="Calibri"/>
                <w:color w:val="392C69"/>
              </w:rPr>
              <w:t xml:space="preserve">, от 29.07.2017 </w:t>
            </w:r>
            <w:hyperlink r:id="rId12" w:history="1">
              <w:r w:rsidRPr="00027D45">
                <w:rPr>
                  <w:rFonts w:ascii="Calibri" w:hAnsi="Calibri" w:cs="Calibri"/>
                  <w:color w:val="0000FF"/>
                </w:rPr>
                <w:t>N 223-ФЗ</w:t>
              </w:r>
            </w:hyperlink>
            <w:r w:rsidRPr="00027D45">
              <w:rPr>
                <w:rFonts w:ascii="Calibri" w:hAnsi="Calibri" w:cs="Calibri"/>
                <w:color w:val="392C69"/>
              </w:rPr>
              <w:t xml:space="preserve">, от 28.12.2017 </w:t>
            </w:r>
            <w:hyperlink r:id="rId13" w:history="1">
              <w:r w:rsidRPr="00027D45">
                <w:rPr>
                  <w:rFonts w:ascii="Calibri" w:hAnsi="Calibri" w:cs="Calibri"/>
                  <w:color w:val="0000FF"/>
                </w:rPr>
                <w:t>N 423-ФЗ</w:t>
              </w:r>
            </w:hyperlink>
            <w:r w:rsidRPr="00027D45">
              <w:rPr>
                <w:rFonts w:ascii="Calibri" w:hAnsi="Calibri" w:cs="Calibri"/>
                <w:color w:val="392C69"/>
              </w:rPr>
              <w:t>,</w:t>
            </w:r>
          </w:p>
          <w:p w:rsidR="00027D45" w:rsidRPr="00027D45" w:rsidRDefault="00027D45" w:rsidP="00027D45">
            <w:pPr>
              <w:autoSpaceDE w:val="0"/>
              <w:autoSpaceDN w:val="0"/>
              <w:adjustRightInd w:val="0"/>
              <w:spacing w:after="0" w:line="240" w:lineRule="auto"/>
              <w:jc w:val="center"/>
              <w:rPr>
                <w:rFonts w:ascii="Calibri" w:hAnsi="Calibri" w:cs="Calibri"/>
                <w:color w:val="392C69"/>
              </w:rPr>
            </w:pPr>
            <w:r w:rsidRPr="00027D45">
              <w:rPr>
                <w:rFonts w:ascii="Calibri" w:hAnsi="Calibri" w:cs="Calibri"/>
                <w:color w:val="392C69"/>
              </w:rPr>
              <w:t xml:space="preserve">от 08.12.2020 </w:t>
            </w:r>
            <w:hyperlink r:id="rId14" w:history="1">
              <w:r w:rsidRPr="00027D45">
                <w:rPr>
                  <w:rFonts w:ascii="Calibri" w:hAnsi="Calibri" w:cs="Calibri"/>
                  <w:color w:val="0000FF"/>
                </w:rPr>
                <w:t>N 429-ФЗ</w:t>
              </w:r>
            </w:hyperlink>
            <w:r w:rsidRPr="00027D45">
              <w:rPr>
                <w:rFonts w:ascii="Calibri" w:hAnsi="Calibri" w:cs="Calibri"/>
                <w:color w:val="392C69"/>
              </w:rPr>
              <w:t xml:space="preserve">, от 14.07.2022 </w:t>
            </w:r>
            <w:hyperlink r:id="rId15" w:history="1">
              <w:r w:rsidRPr="00027D45">
                <w:rPr>
                  <w:rFonts w:ascii="Calibri" w:hAnsi="Calibri" w:cs="Calibri"/>
                  <w:color w:val="0000FF"/>
                </w:rPr>
                <w:t>N 270-ФЗ</w:t>
              </w:r>
            </w:hyperlink>
            <w:r w:rsidRPr="00027D45">
              <w:rPr>
                <w:rFonts w:ascii="Calibri" w:hAnsi="Calibri" w:cs="Calibri"/>
                <w:color w:val="392C69"/>
              </w:rPr>
              <w:t xml:space="preserve">, от 14.07.2022 </w:t>
            </w:r>
            <w:hyperlink r:id="rId16" w:history="1">
              <w:r w:rsidRPr="00027D45">
                <w:rPr>
                  <w:rFonts w:ascii="Calibri" w:hAnsi="Calibri" w:cs="Calibri"/>
                  <w:color w:val="0000FF"/>
                </w:rPr>
                <w:t>N 337-ФЗ</w:t>
              </w:r>
            </w:hyperlink>
            <w:r w:rsidRPr="00027D45">
              <w:rPr>
                <w:rFonts w:ascii="Calibri" w:hAnsi="Calibri" w:cs="Calibri"/>
                <w:color w:val="392C69"/>
              </w:rPr>
              <w:t>)</w:t>
            </w:r>
          </w:p>
        </w:tc>
        <w:tc>
          <w:tcPr>
            <w:tcW w:w="113" w:type="dxa"/>
            <w:shd w:val="clear" w:color="auto" w:fill="F4F3F8"/>
            <w:tcMar>
              <w:top w:w="0" w:type="dxa"/>
              <w:left w:w="0" w:type="dxa"/>
              <w:bottom w:w="0" w:type="dxa"/>
              <w:right w:w="0" w:type="dxa"/>
            </w:tcMar>
          </w:tcPr>
          <w:p w:rsidR="00027D45" w:rsidRPr="00027D45" w:rsidRDefault="00027D45" w:rsidP="00027D45">
            <w:pPr>
              <w:autoSpaceDE w:val="0"/>
              <w:autoSpaceDN w:val="0"/>
              <w:adjustRightInd w:val="0"/>
              <w:spacing w:after="0" w:line="240" w:lineRule="auto"/>
              <w:jc w:val="center"/>
              <w:rPr>
                <w:rFonts w:ascii="Calibri" w:hAnsi="Calibri" w:cs="Calibri"/>
                <w:color w:val="392C69"/>
              </w:rPr>
            </w:pPr>
          </w:p>
        </w:tc>
      </w:tr>
    </w:tbl>
    <w:p w:rsidR="00027D45" w:rsidRPr="00027D45" w:rsidRDefault="00027D45" w:rsidP="00027D45">
      <w:pPr>
        <w:autoSpaceDE w:val="0"/>
        <w:autoSpaceDN w:val="0"/>
        <w:adjustRightInd w:val="0"/>
        <w:spacing w:after="0" w:line="240" w:lineRule="auto"/>
        <w:jc w:val="center"/>
        <w:rPr>
          <w:rFonts w:ascii="Calibri" w:hAnsi="Calibri" w:cs="Calibri"/>
        </w:rPr>
      </w:pPr>
    </w:p>
    <w:p w:rsidR="00027D45" w:rsidRPr="00027D45" w:rsidRDefault="00027D45" w:rsidP="00027D45">
      <w:pPr>
        <w:autoSpaceDE w:val="0"/>
        <w:autoSpaceDN w:val="0"/>
        <w:adjustRightInd w:val="0"/>
        <w:spacing w:after="0" w:line="240" w:lineRule="auto"/>
        <w:jc w:val="center"/>
        <w:outlineLvl w:val="0"/>
        <w:rPr>
          <w:rFonts w:ascii="Calibri" w:hAnsi="Calibri" w:cs="Calibri"/>
          <w:b/>
          <w:bCs/>
        </w:rPr>
      </w:pPr>
      <w:r w:rsidRPr="00027D45">
        <w:rPr>
          <w:rFonts w:ascii="Calibri" w:hAnsi="Calibri" w:cs="Calibri"/>
          <w:b/>
          <w:bCs/>
        </w:rPr>
        <w:t>Глава 1. ОБЩИЕ ПОЛОЖЕНИЯ</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 Основные понятия, используемые в настоящем Федеральном законе</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Для целей настоящего Федерального закона используются следующие основные понятия: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gramStart"/>
      <w:r w:rsidRPr="00027D45">
        <w:rPr>
          <w:rFonts w:ascii="Calibri" w:hAnsi="Calibri" w:cs="Calibri"/>
        </w:rP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17" w:history="1">
        <w:r w:rsidRPr="00027D45">
          <w:rPr>
            <w:rFonts w:ascii="Calibri" w:hAnsi="Calibri" w:cs="Calibri"/>
            <w:color w:val="0000FF"/>
          </w:rPr>
          <w:t>закона</w:t>
        </w:r>
      </w:hyperlink>
      <w:r w:rsidRPr="00027D45">
        <w:rPr>
          <w:rFonts w:ascii="Calibri" w:hAnsi="Calibri" w:cs="Calibri"/>
        </w:rPr>
        <w:t xml:space="preserve"> от 12.03.2014 N 29-ФЗ)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gramStart"/>
      <w:r w:rsidRPr="00027D45">
        <w:rPr>
          <w:rFonts w:ascii="Calibri" w:hAnsi="Calibri" w:cs="Calibri"/>
        </w:rP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lastRenderedPageBreak/>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rsidRPr="00027D45">
        <w:rPr>
          <w:rFonts w:ascii="Calibri" w:hAnsi="Calibri" w:cs="Calibri"/>
        </w:rP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18" w:history="1">
        <w:r w:rsidRPr="00027D45">
          <w:rPr>
            <w:rFonts w:ascii="Calibri" w:hAnsi="Calibri" w:cs="Calibri"/>
            <w:color w:val="0000FF"/>
          </w:rPr>
          <w:t>закона</w:t>
        </w:r>
      </w:hyperlink>
      <w:r w:rsidRPr="00027D45">
        <w:rPr>
          <w:rFonts w:ascii="Calibri" w:hAnsi="Calibri" w:cs="Calibri"/>
        </w:rPr>
        <w:t xml:space="preserve"> от 14.07.2022 N 337-ФЗ)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gramStart"/>
      <w:r w:rsidRPr="00027D45">
        <w:rPr>
          <w:rFonts w:ascii="Calibri" w:hAnsi="Calibri" w:cs="Calibri"/>
        </w:rP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6 в ред. Федерального </w:t>
      </w:r>
      <w:hyperlink r:id="rId19" w:history="1">
        <w:r w:rsidRPr="00027D45">
          <w:rPr>
            <w:rFonts w:ascii="Calibri" w:hAnsi="Calibri" w:cs="Calibri"/>
            <w:color w:val="0000FF"/>
          </w:rPr>
          <w:t>закона</w:t>
        </w:r>
      </w:hyperlink>
      <w:r w:rsidRPr="00027D45">
        <w:rPr>
          <w:rFonts w:ascii="Calibri" w:hAnsi="Calibri" w:cs="Calibri"/>
        </w:rPr>
        <w:t xml:space="preserve"> от 12.03.2014 N 29-ФЗ)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7 </w:t>
      </w:r>
      <w:proofErr w:type="gramStart"/>
      <w:r w:rsidRPr="00027D45">
        <w:rPr>
          <w:rFonts w:ascii="Calibri" w:hAnsi="Calibri" w:cs="Calibri"/>
        </w:rPr>
        <w:t>введен</w:t>
      </w:r>
      <w:proofErr w:type="gramEnd"/>
      <w:r w:rsidRPr="00027D45">
        <w:rPr>
          <w:rFonts w:ascii="Calibri" w:hAnsi="Calibri" w:cs="Calibri"/>
        </w:rPr>
        <w:t xml:space="preserve"> Федеральным </w:t>
      </w:r>
      <w:hyperlink r:id="rId20" w:history="1">
        <w:r w:rsidRPr="00027D45">
          <w:rPr>
            <w:rFonts w:ascii="Calibri" w:hAnsi="Calibri" w:cs="Calibri"/>
            <w:color w:val="0000FF"/>
          </w:rPr>
          <w:t>законом</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8 </w:t>
      </w:r>
      <w:proofErr w:type="gramStart"/>
      <w:r w:rsidRPr="00027D45">
        <w:rPr>
          <w:rFonts w:ascii="Calibri" w:hAnsi="Calibri" w:cs="Calibri"/>
        </w:rPr>
        <w:t>введен</w:t>
      </w:r>
      <w:proofErr w:type="gramEnd"/>
      <w:r w:rsidRPr="00027D45">
        <w:rPr>
          <w:rFonts w:ascii="Calibri" w:hAnsi="Calibri" w:cs="Calibri"/>
        </w:rPr>
        <w:t xml:space="preserve"> Федеральным </w:t>
      </w:r>
      <w:hyperlink r:id="rId21" w:history="1">
        <w:r w:rsidRPr="00027D45">
          <w:rPr>
            <w:rFonts w:ascii="Calibri" w:hAnsi="Calibri" w:cs="Calibri"/>
            <w:color w:val="0000FF"/>
          </w:rPr>
          <w:t>законом</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9 </w:t>
      </w:r>
      <w:proofErr w:type="gramStart"/>
      <w:r w:rsidRPr="00027D45">
        <w:rPr>
          <w:rFonts w:ascii="Calibri" w:hAnsi="Calibri" w:cs="Calibri"/>
        </w:rPr>
        <w:t>введен</w:t>
      </w:r>
      <w:proofErr w:type="gramEnd"/>
      <w:r w:rsidRPr="00027D45">
        <w:rPr>
          <w:rFonts w:ascii="Calibri" w:hAnsi="Calibri" w:cs="Calibri"/>
        </w:rPr>
        <w:t xml:space="preserve"> Федеральным </w:t>
      </w:r>
      <w:hyperlink r:id="rId22" w:history="1">
        <w:r w:rsidRPr="00027D45">
          <w:rPr>
            <w:rFonts w:ascii="Calibri" w:hAnsi="Calibri" w:cs="Calibri"/>
            <w:color w:val="0000FF"/>
          </w:rPr>
          <w:t>законом</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2. Сфера действия настоящего Федерального закона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w:t>
      </w:r>
      <w:proofErr w:type="gramStart"/>
      <w:r w:rsidRPr="00027D45">
        <w:rPr>
          <w:rFonts w:ascii="Calibri" w:hAnsi="Calibri" w:cs="Calibri"/>
        </w:rP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rsidRPr="00027D45">
        <w:rPr>
          <w:rFonts w:ascii="Calibri" w:hAnsi="Calibri" w:cs="Calibri"/>
        </w:rPr>
        <w:t>, а в отношении информации о деятельности мировых судей - также законодательством субъектов Российской Федерации.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23" w:history="1">
        <w:r w:rsidRPr="00027D45">
          <w:rPr>
            <w:rFonts w:ascii="Calibri" w:hAnsi="Calibri" w:cs="Calibri"/>
            <w:color w:val="0000FF"/>
          </w:rPr>
          <w:t>закона</w:t>
        </w:r>
      </w:hyperlink>
      <w:r w:rsidRPr="00027D45">
        <w:rPr>
          <w:rFonts w:ascii="Calibri" w:hAnsi="Calibri" w:cs="Calibri"/>
        </w:rPr>
        <w:t xml:space="preserve"> от 14.07.2022 N 337-ФЗ)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lastRenderedPageBreak/>
        <w:t xml:space="preserve">4. Действие настоящего Федерального закона не распространяется </w:t>
      </w:r>
      <w:proofErr w:type="gramStart"/>
      <w:r w:rsidRPr="00027D45">
        <w:rPr>
          <w:rFonts w:ascii="Calibri" w:hAnsi="Calibri" w:cs="Calibri"/>
        </w:rPr>
        <w:t>на</w:t>
      </w:r>
      <w:proofErr w:type="gramEnd"/>
      <w:r w:rsidRPr="00027D45">
        <w:rPr>
          <w:rFonts w:ascii="Calibri" w:hAnsi="Calibri" w:cs="Calibri"/>
        </w:rPr>
        <w:t>:</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порядок исполнения судебных актов;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3. Правовое регулирование отношений, связанных с обеспечением доступа 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 xml:space="preserve">1. </w:t>
      </w:r>
      <w:proofErr w:type="gramStart"/>
      <w:r w:rsidRPr="00027D45">
        <w:rPr>
          <w:rFonts w:ascii="Calibri" w:hAnsi="Calibri" w:cs="Calibri"/>
        </w:rP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4" w:history="1">
        <w:r w:rsidRPr="00027D45">
          <w:rPr>
            <w:rFonts w:ascii="Calibri" w:hAnsi="Calibri" w:cs="Calibri"/>
            <w:color w:val="0000FF"/>
          </w:rPr>
          <w:t>Конституцией</w:t>
        </w:r>
      </w:hyperlink>
      <w:r w:rsidRPr="00027D45">
        <w:rPr>
          <w:rFonts w:ascii="Calibri" w:hAnsi="Calibri" w:cs="Calibri"/>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rsidRPr="00027D45">
        <w:rPr>
          <w:rFonts w:ascii="Calibri" w:hAnsi="Calibri" w:cs="Calibri"/>
        </w:rP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25" w:history="1">
        <w:r w:rsidRPr="00027D45">
          <w:rPr>
            <w:rFonts w:ascii="Calibri" w:hAnsi="Calibri" w:cs="Calibri"/>
            <w:color w:val="0000FF"/>
          </w:rPr>
          <w:t>закона</w:t>
        </w:r>
      </w:hyperlink>
      <w:r w:rsidRPr="00027D45">
        <w:rPr>
          <w:rFonts w:ascii="Calibri" w:hAnsi="Calibri" w:cs="Calibri"/>
        </w:rPr>
        <w:t xml:space="preserve"> от 14.07.2022 N 337-ФЗ)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history="1">
        <w:r w:rsidRPr="00027D45">
          <w:rPr>
            <w:rFonts w:ascii="Calibri" w:hAnsi="Calibri" w:cs="Calibri"/>
            <w:color w:val="0000FF"/>
          </w:rPr>
          <w:t>Конституции</w:t>
        </w:r>
      </w:hyperlink>
      <w:r w:rsidRPr="00027D45">
        <w:rPr>
          <w:rFonts w:ascii="Calibri" w:hAnsi="Calibri" w:cs="Calibri"/>
        </w:rPr>
        <w:t xml:space="preserve"> Российской Федерации, не подлежат исполнению в Российской Федерации. Такое противоречие может быть установлено в </w:t>
      </w:r>
      <w:hyperlink r:id="rId27" w:history="1">
        <w:r w:rsidRPr="00027D45">
          <w:rPr>
            <w:rFonts w:ascii="Calibri" w:hAnsi="Calibri" w:cs="Calibri"/>
            <w:color w:val="0000FF"/>
          </w:rPr>
          <w:t>порядке</w:t>
        </w:r>
      </w:hyperlink>
      <w:r w:rsidRPr="00027D45">
        <w:rPr>
          <w:rFonts w:ascii="Calibri" w:hAnsi="Calibri" w:cs="Calibri"/>
        </w:rPr>
        <w:t>, определенном федеральным конституционным законом.</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ч</w:t>
      </w:r>
      <w:proofErr w:type="gramEnd"/>
      <w:r w:rsidRPr="00027D45">
        <w:rPr>
          <w:rFonts w:ascii="Calibri" w:hAnsi="Calibri" w:cs="Calibri"/>
        </w:rPr>
        <w:t xml:space="preserve">асть 3 введена Федеральным </w:t>
      </w:r>
      <w:hyperlink r:id="rId28" w:history="1">
        <w:r w:rsidRPr="00027D45">
          <w:rPr>
            <w:rFonts w:ascii="Calibri" w:hAnsi="Calibri" w:cs="Calibri"/>
            <w:color w:val="0000FF"/>
          </w:rPr>
          <w:t>законом</w:t>
        </w:r>
      </w:hyperlink>
      <w:r w:rsidRPr="00027D45">
        <w:rPr>
          <w:rFonts w:ascii="Calibri" w:hAnsi="Calibri" w:cs="Calibri"/>
        </w:rPr>
        <w:t xml:space="preserve"> от 08.12.2020 N 429-ФЗ)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4. Основные принципы обеспечения доступа 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Основными принципами обеспечения доступа к информации о деятельности судов являются: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достоверность информации о деятельности судов и своевременность ее предоставления;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свобода поиска, получения, передачи и распространения информации о деятельности судов любым законным способом;</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rsidRPr="00027D45">
        <w:rPr>
          <w:rFonts w:ascii="Calibri" w:hAnsi="Calibri" w:cs="Calibri"/>
        </w:rPr>
        <w:lastRenderedPageBreak/>
        <w:t>соблюдение прав и законных интересов участников судебного процесса при предоставлении информации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невмешательство в осуществление правосудия при предоставлении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5. Информация о деятельности судов, доступ к которой ограничен</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29" w:history="1">
        <w:r w:rsidRPr="00027D45">
          <w:rPr>
            <w:rFonts w:ascii="Calibri" w:hAnsi="Calibri" w:cs="Calibri"/>
            <w:color w:val="0000FF"/>
          </w:rPr>
          <w:t>сведениям</w:t>
        </w:r>
      </w:hyperlink>
      <w:r w:rsidRPr="00027D45">
        <w:rPr>
          <w:rFonts w:ascii="Calibri" w:hAnsi="Calibri" w:cs="Calibri"/>
        </w:rPr>
        <w:t>, составляющим государственную или иную охраняемую законом тайну.</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0" w:history="1">
        <w:r w:rsidRPr="00027D45">
          <w:rPr>
            <w:rFonts w:ascii="Calibri" w:hAnsi="Calibri" w:cs="Calibri"/>
            <w:color w:val="0000FF"/>
          </w:rPr>
          <w:t>законом</w:t>
        </w:r>
      </w:hyperlink>
      <w:r w:rsidRPr="00027D45">
        <w:rPr>
          <w:rFonts w:ascii="Calibri" w:hAnsi="Calibri" w:cs="Calibri"/>
        </w:rPr>
        <w:t>.</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6. Способы обеспечения доступа 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Доступ к информации о деятельности судов обеспечивается следующими способами: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обнародование (опубликование) информации о деятельности судов в средствах массовой информации;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размещение информации о деятельности судов в сети "Интернет";</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3 в ред. Федерального </w:t>
      </w:r>
      <w:hyperlink r:id="rId31" w:history="1">
        <w:r w:rsidRPr="00027D45">
          <w:rPr>
            <w:rFonts w:ascii="Calibri" w:hAnsi="Calibri" w:cs="Calibri"/>
            <w:color w:val="0000FF"/>
          </w:rPr>
          <w:t>закона</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4) размещение </w:t>
      </w:r>
      <w:hyperlink r:id="rId32" w:history="1">
        <w:r w:rsidRPr="00027D45">
          <w:rPr>
            <w:rFonts w:ascii="Calibri" w:hAnsi="Calibri" w:cs="Calibri"/>
            <w:color w:val="0000FF"/>
          </w:rPr>
          <w:t>информации</w:t>
        </w:r>
      </w:hyperlink>
      <w:r w:rsidRPr="00027D45">
        <w:rPr>
          <w:rFonts w:ascii="Calibri" w:hAnsi="Calibri" w:cs="Calibri"/>
        </w:rP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ознакомление пользователей информацией с информацией о деятельности судов, находящейся в архивных фондах;</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6) предоставление пользователям информацией по их запросу информации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7) трансляция открытых судебных заседаний в сети "Интернет" в соответствии с настоящим Федеральным законом, другими федеральными законами.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7 </w:t>
      </w:r>
      <w:proofErr w:type="gramStart"/>
      <w:r w:rsidRPr="00027D45">
        <w:rPr>
          <w:rFonts w:ascii="Calibri" w:hAnsi="Calibri" w:cs="Calibri"/>
        </w:rPr>
        <w:t>введен</w:t>
      </w:r>
      <w:proofErr w:type="gramEnd"/>
      <w:r w:rsidRPr="00027D45">
        <w:rPr>
          <w:rFonts w:ascii="Calibri" w:hAnsi="Calibri" w:cs="Calibri"/>
        </w:rPr>
        <w:t xml:space="preserve"> Федеральным </w:t>
      </w:r>
      <w:hyperlink r:id="rId33" w:history="1">
        <w:r w:rsidRPr="00027D45">
          <w:rPr>
            <w:rFonts w:ascii="Calibri" w:hAnsi="Calibri" w:cs="Calibri"/>
            <w:color w:val="0000FF"/>
          </w:rPr>
          <w:t>законом</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7. Форма предоставления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rsidRPr="00027D45">
        <w:rPr>
          <w:rFonts w:ascii="Calibri" w:hAnsi="Calibri" w:cs="Calibri"/>
        </w:rPr>
        <w:lastRenderedPageBreak/>
        <w:t>внутренней деятельности судов, актами Судебного департамента, актами органов судейского сообщества. В случае</w:t>
      </w:r>
      <w:proofErr w:type="gramStart"/>
      <w:r w:rsidRPr="00027D45">
        <w:rPr>
          <w:rFonts w:ascii="Calibri" w:hAnsi="Calibri" w:cs="Calibri"/>
        </w:rPr>
        <w:t>,</w:t>
      </w:r>
      <w:proofErr w:type="gramEnd"/>
      <w:r w:rsidRPr="00027D45">
        <w:rPr>
          <w:rFonts w:ascii="Calibri" w:hAnsi="Calibri" w:cs="Calibri"/>
        </w:rP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34" w:history="1">
        <w:r w:rsidRPr="00027D45">
          <w:rPr>
            <w:rFonts w:ascii="Calibri" w:hAnsi="Calibri" w:cs="Calibri"/>
            <w:color w:val="0000FF"/>
          </w:rPr>
          <w:t>закона</w:t>
        </w:r>
      </w:hyperlink>
      <w:r w:rsidRPr="00027D45">
        <w:rPr>
          <w:rFonts w:ascii="Calibri" w:hAnsi="Calibri" w:cs="Calibri"/>
        </w:rPr>
        <w:t xml:space="preserve"> от 14.07.2022 N 337-ФЗ)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Информация о деятельности судов может быть передана по сетям связи общего пользования.</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8. Права пользователей информацией</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Пользователь информацией имеет право:</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получать достоверную информацию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не обосновывать необходимость получения запрашиваемой информации о деятельности судов, доступ к которой не ограничен;</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jc w:val="center"/>
        <w:outlineLvl w:val="0"/>
        <w:rPr>
          <w:rFonts w:ascii="Calibri" w:hAnsi="Calibri" w:cs="Calibri"/>
          <w:b/>
          <w:bCs/>
        </w:rPr>
      </w:pPr>
      <w:r w:rsidRPr="00027D45">
        <w:rPr>
          <w:rFonts w:ascii="Calibri" w:hAnsi="Calibri" w:cs="Calibri"/>
          <w:b/>
          <w:bCs/>
        </w:rPr>
        <w:t>Глава 2. ОРГАНИЗАЦИЯ ДОСТУПА К ИНФОРМАЦИИ</w:t>
      </w: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О ДЕЯТЕЛЬНОСТИ СУДОВ И ОСНОВНЫЕ ТРЕБОВАНИЯ ПРИ ОБЕСПЕЧЕНИИ</w:t>
      </w: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ДОСТУПА К ЭТОЙ ИНФОРМАЦИИ</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9. Организация доступа 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5" w:history="1">
        <w:r w:rsidRPr="00027D45">
          <w:rPr>
            <w:rFonts w:ascii="Calibri" w:hAnsi="Calibri" w:cs="Calibri"/>
            <w:color w:val="0000FF"/>
          </w:rPr>
          <w:t>порядке</w:t>
        </w:r>
      </w:hyperlink>
      <w:r w:rsidRPr="00027D45">
        <w:rPr>
          <w:rFonts w:ascii="Calibri" w:hAnsi="Calibri" w:cs="Calibri"/>
        </w:rP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Федеральных законов от 12.03.2014 </w:t>
      </w:r>
      <w:hyperlink r:id="rId36" w:history="1">
        <w:r w:rsidRPr="00027D45">
          <w:rPr>
            <w:rFonts w:ascii="Calibri" w:hAnsi="Calibri" w:cs="Calibri"/>
            <w:color w:val="0000FF"/>
          </w:rPr>
          <w:t>N 29-ФЗ</w:t>
        </w:r>
      </w:hyperlink>
      <w:r w:rsidRPr="00027D45">
        <w:rPr>
          <w:rFonts w:ascii="Calibri" w:hAnsi="Calibri" w:cs="Calibri"/>
        </w:rPr>
        <w:t xml:space="preserve">, от 14.07.2022 </w:t>
      </w:r>
      <w:hyperlink r:id="rId37" w:history="1">
        <w:r w:rsidRPr="00027D45">
          <w:rPr>
            <w:rFonts w:ascii="Calibri" w:hAnsi="Calibri" w:cs="Calibri"/>
            <w:color w:val="0000FF"/>
          </w:rPr>
          <w:t>N 337-ФЗ</w:t>
        </w:r>
      </w:hyperlink>
      <w:r w:rsidRPr="00027D45">
        <w:rPr>
          <w:rFonts w:ascii="Calibri" w:hAnsi="Calibri" w:cs="Calibri"/>
        </w:rPr>
        <w:t>)</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10. Организация доступа к информации о деятельности судов, размещаемой в сети "Интернет"</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38"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bookmarkStart w:id="0" w:name="Par123"/>
      <w:bookmarkEnd w:id="0"/>
      <w:r w:rsidRPr="00027D45">
        <w:rPr>
          <w:rFonts w:ascii="Calibri" w:hAnsi="Calibri" w:cs="Calibri"/>
        </w:rPr>
        <w:t xml:space="preserve">1. </w:t>
      </w:r>
      <w:proofErr w:type="gramStart"/>
      <w:r w:rsidRPr="00027D45">
        <w:rPr>
          <w:rFonts w:ascii="Calibri" w:hAnsi="Calibri" w:cs="Calibri"/>
        </w:rP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39" w:history="1">
        <w:r w:rsidRPr="00027D45">
          <w:rPr>
            <w:rFonts w:ascii="Calibri" w:hAnsi="Calibri" w:cs="Calibri"/>
            <w:color w:val="0000FF"/>
          </w:rPr>
          <w:t>статьей 10.6</w:t>
        </w:r>
      </w:hyperlink>
      <w:r w:rsidRPr="00027D45">
        <w:rPr>
          <w:rFonts w:ascii="Calibri" w:hAnsi="Calibri" w:cs="Calibri"/>
        </w:rPr>
        <w:t xml:space="preserve"> Федерального закона от 27</w:t>
      </w:r>
      <w:proofErr w:type="gramEnd"/>
      <w:r w:rsidRPr="00027D45">
        <w:rPr>
          <w:rFonts w:ascii="Calibri" w:hAnsi="Calibri" w:cs="Calibri"/>
        </w:rPr>
        <w:t xml:space="preserve"> июля 2006 года N 149-ФЗ "Об информации, информационных технологиях и о защите информации". В случае</w:t>
      </w:r>
      <w:proofErr w:type="gramStart"/>
      <w:r w:rsidRPr="00027D45">
        <w:rPr>
          <w:rFonts w:ascii="Calibri" w:hAnsi="Calibri" w:cs="Calibri"/>
        </w:rPr>
        <w:t>,</w:t>
      </w:r>
      <w:proofErr w:type="gramEnd"/>
      <w:r w:rsidRPr="00027D45">
        <w:rPr>
          <w:rFonts w:ascii="Calibri" w:hAnsi="Calibri" w:cs="Calibri"/>
        </w:rPr>
        <w:t xml:space="preserve">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Федеральных законов от 12.03.2014 </w:t>
      </w:r>
      <w:hyperlink r:id="rId40" w:history="1">
        <w:r w:rsidRPr="00027D45">
          <w:rPr>
            <w:rFonts w:ascii="Calibri" w:hAnsi="Calibri" w:cs="Calibri"/>
            <w:color w:val="0000FF"/>
          </w:rPr>
          <w:t>N 29-ФЗ</w:t>
        </w:r>
      </w:hyperlink>
      <w:r w:rsidRPr="00027D45">
        <w:rPr>
          <w:rFonts w:ascii="Calibri" w:hAnsi="Calibri" w:cs="Calibri"/>
        </w:rPr>
        <w:t xml:space="preserve">, от 14.07.2022 </w:t>
      </w:r>
      <w:hyperlink r:id="rId41" w:history="1">
        <w:r w:rsidRPr="00027D45">
          <w:rPr>
            <w:rFonts w:ascii="Calibri" w:hAnsi="Calibri" w:cs="Calibri"/>
            <w:color w:val="0000FF"/>
          </w:rPr>
          <w:t>N 270-ФЗ</w:t>
        </w:r>
      </w:hyperlink>
      <w:r w:rsidRPr="00027D45">
        <w:rPr>
          <w:rFonts w:ascii="Calibri" w:hAnsi="Calibri" w:cs="Calibri"/>
        </w:rPr>
        <w:t>)</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ч</w:t>
      </w:r>
      <w:proofErr w:type="gramEnd"/>
      <w:r w:rsidRPr="00027D45">
        <w:rPr>
          <w:rFonts w:ascii="Calibri" w:hAnsi="Calibri" w:cs="Calibri"/>
        </w:rPr>
        <w:t xml:space="preserve">асть 1.1 введена Федеральным </w:t>
      </w:r>
      <w:hyperlink r:id="rId42" w:history="1">
        <w:r w:rsidRPr="00027D45">
          <w:rPr>
            <w:rFonts w:ascii="Calibri" w:hAnsi="Calibri" w:cs="Calibri"/>
            <w:color w:val="0000FF"/>
          </w:rPr>
          <w:t>законом</w:t>
        </w:r>
      </w:hyperlink>
      <w:r w:rsidRPr="00027D45">
        <w:rPr>
          <w:rFonts w:ascii="Calibri" w:hAnsi="Calibri" w:cs="Calibri"/>
        </w:rPr>
        <w:t xml:space="preserve"> от 18.07.2011 N 240-ФЗ, в ред. Федерального </w:t>
      </w:r>
      <w:hyperlink r:id="rId43" w:history="1">
        <w:r w:rsidRPr="00027D45">
          <w:rPr>
            <w:rFonts w:ascii="Calibri" w:hAnsi="Calibri" w:cs="Calibri"/>
            <w:color w:val="0000FF"/>
          </w:rPr>
          <w:t>закона</w:t>
        </w:r>
      </w:hyperlink>
      <w:r w:rsidRPr="00027D45">
        <w:rPr>
          <w:rFonts w:ascii="Calibri" w:hAnsi="Calibri" w:cs="Calibri"/>
        </w:rPr>
        <w:t xml:space="preserve"> от 12.03.2014 N 29-ФЗ)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Федеральных законов от 12.03.2014 </w:t>
      </w:r>
      <w:hyperlink r:id="rId44" w:history="1">
        <w:r w:rsidRPr="00027D45">
          <w:rPr>
            <w:rFonts w:ascii="Calibri" w:hAnsi="Calibri" w:cs="Calibri"/>
            <w:color w:val="0000FF"/>
          </w:rPr>
          <w:t>N 29-ФЗ</w:t>
        </w:r>
      </w:hyperlink>
      <w:r w:rsidRPr="00027D45">
        <w:rPr>
          <w:rFonts w:ascii="Calibri" w:hAnsi="Calibri" w:cs="Calibri"/>
        </w:rPr>
        <w:t xml:space="preserve">, от 14.07.2022 </w:t>
      </w:r>
      <w:hyperlink r:id="rId45" w:history="1">
        <w:r w:rsidRPr="00027D45">
          <w:rPr>
            <w:rFonts w:ascii="Calibri" w:hAnsi="Calibri" w:cs="Calibri"/>
            <w:color w:val="0000FF"/>
          </w:rPr>
          <w:t>N 270-ФЗ</w:t>
        </w:r>
      </w:hyperlink>
      <w:r w:rsidRPr="00027D45">
        <w:rPr>
          <w:rFonts w:ascii="Calibri" w:hAnsi="Calibri" w:cs="Calibri"/>
        </w:rPr>
        <w:t xml:space="preserve">, от 14.07.2022 </w:t>
      </w:r>
      <w:hyperlink r:id="rId46" w:history="1">
        <w:r w:rsidRPr="00027D45">
          <w:rPr>
            <w:rFonts w:ascii="Calibri" w:hAnsi="Calibri" w:cs="Calibri"/>
            <w:color w:val="0000FF"/>
          </w:rPr>
          <w:t>N 337-ФЗ</w:t>
        </w:r>
      </w:hyperlink>
      <w:r w:rsidRPr="00027D45">
        <w:rPr>
          <w:rFonts w:ascii="Calibri" w:hAnsi="Calibri" w:cs="Calibri"/>
        </w:rPr>
        <w:t>)</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3. В целях обеспечения права неограниченного круга лиц на доступ к информации, указанной в </w:t>
      </w:r>
      <w:hyperlink w:anchor="Par123" w:history="1">
        <w:r w:rsidRPr="00027D45">
          <w:rPr>
            <w:rFonts w:ascii="Calibri" w:hAnsi="Calibri" w:cs="Calibri"/>
            <w:color w:val="0000FF"/>
          </w:rPr>
          <w:t>части 1</w:t>
        </w:r>
      </w:hyperlink>
      <w:r w:rsidRPr="00027D45">
        <w:rPr>
          <w:rFonts w:ascii="Calibri" w:hAnsi="Calibri" w:cs="Calibri"/>
        </w:rP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Федерального </w:t>
      </w:r>
      <w:hyperlink r:id="rId47"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4. В целях обеспечения права пользователей информацией на доступ к информации, указанной в </w:t>
      </w:r>
      <w:hyperlink w:anchor="Par123" w:history="1">
        <w:r w:rsidRPr="00027D45">
          <w:rPr>
            <w:rFonts w:ascii="Calibri" w:hAnsi="Calibri" w:cs="Calibri"/>
            <w:color w:val="0000FF"/>
          </w:rPr>
          <w:t>части 1</w:t>
        </w:r>
      </w:hyperlink>
      <w:r w:rsidRPr="00027D45">
        <w:rPr>
          <w:rFonts w:ascii="Calibri" w:hAnsi="Calibri" w:cs="Calibri"/>
        </w:rPr>
        <w:t xml:space="preserve"> настоящей статьи, суды, Судебный департамент, органы Судебного департамента принимают меры по ее защите в соответствии с </w:t>
      </w:r>
      <w:hyperlink r:id="rId48" w:history="1">
        <w:r w:rsidRPr="00027D45">
          <w:rPr>
            <w:rFonts w:ascii="Calibri" w:hAnsi="Calibri" w:cs="Calibri"/>
            <w:color w:val="0000FF"/>
          </w:rPr>
          <w:t>законодательством</w:t>
        </w:r>
      </w:hyperlink>
      <w:r w:rsidRPr="00027D45">
        <w:rPr>
          <w:rFonts w:ascii="Calibri" w:hAnsi="Calibri" w:cs="Calibri"/>
        </w:rPr>
        <w:t xml:space="preserve"> Российской Федерации.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lastRenderedPageBreak/>
        <w:t xml:space="preserve">(в ред. Федеральных законов от 12.03.2014 </w:t>
      </w:r>
      <w:hyperlink r:id="rId49" w:history="1">
        <w:r w:rsidRPr="00027D45">
          <w:rPr>
            <w:rFonts w:ascii="Calibri" w:hAnsi="Calibri" w:cs="Calibri"/>
            <w:color w:val="0000FF"/>
          </w:rPr>
          <w:t>N 29-ФЗ</w:t>
        </w:r>
      </w:hyperlink>
      <w:r w:rsidRPr="00027D45">
        <w:rPr>
          <w:rFonts w:ascii="Calibri" w:hAnsi="Calibri" w:cs="Calibri"/>
        </w:rPr>
        <w:t xml:space="preserve">, от 14.07.2022 </w:t>
      </w:r>
      <w:hyperlink r:id="rId50" w:history="1">
        <w:r w:rsidRPr="00027D45">
          <w:rPr>
            <w:rFonts w:ascii="Calibri" w:hAnsi="Calibri" w:cs="Calibri"/>
            <w:color w:val="0000FF"/>
          </w:rPr>
          <w:t>N 337-ФЗ</w:t>
        </w:r>
      </w:hyperlink>
      <w:r w:rsidRPr="00027D45">
        <w:rPr>
          <w:rFonts w:ascii="Calibri" w:hAnsi="Calibri" w:cs="Calibri"/>
        </w:rPr>
        <w:t>)</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11. Основные требования при обеспечении доступа 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Основными требованиями при обеспечении доступа к информации о деятельности судов являются: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достоверность предоставляемой информации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соблюдение сроков и порядка предоставления информации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изъятие из предоставляемой информации о деятельности судов сведений, доступ к которым ограничен;</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jc w:val="center"/>
        <w:outlineLvl w:val="0"/>
        <w:rPr>
          <w:rFonts w:ascii="Calibri" w:hAnsi="Calibri" w:cs="Calibri"/>
          <w:b/>
          <w:bCs/>
        </w:rPr>
      </w:pPr>
      <w:r w:rsidRPr="00027D45">
        <w:rPr>
          <w:rFonts w:ascii="Calibri" w:hAnsi="Calibri" w:cs="Calibri"/>
          <w:b/>
          <w:bCs/>
        </w:rPr>
        <w:t>Глава 3. ПРЕДОСТАВЛЕНИЕ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12. Присутствие в судебных заседаниях</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bookmarkStart w:id="1" w:name="Par148"/>
      <w:bookmarkEnd w:id="1"/>
      <w:r w:rsidRPr="00027D45">
        <w:rPr>
          <w:rFonts w:ascii="Calibri" w:hAnsi="Calibri" w:cs="Calibri"/>
        </w:rP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Порядок доступа лиц, указанных в </w:t>
      </w:r>
      <w:hyperlink w:anchor="Par148" w:history="1">
        <w:r w:rsidRPr="00027D45">
          <w:rPr>
            <w:rFonts w:ascii="Calibri" w:hAnsi="Calibri" w:cs="Calibri"/>
            <w:color w:val="0000FF"/>
          </w:rPr>
          <w:t>части 1</w:t>
        </w:r>
      </w:hyperlink>
      <w:r w:rsidRPr="00027D45">
        <w:rPr>
          <w:rFonts w:ascii="Calibri" w:hAnsi="Calibri" w:cs="Calibri"/>
        </w:rPr>
        <w:t xml:space="preserve"> настоящей статьи, в </w:t>
      </w:r>
      <w:proofErr w:type="gramStart"/>
      <w:r w:rsidRPr="00027D45">
        <w:rPr>
          <w:rFonts w:ascii="Calibri" w:hAnsi="Calibri" w:cs="Calibri"/>
        </w:rPr>
        <w:t>залы судебных заседаний, занимаемые судами помещения устанавливается</w:t>
      </w:r>
      <w:proofErr w:type="gramEnd"/>
      <w:r w:rsidRPr="00027D45">
        <w:rPr>
          <w:rFonts w:ascii="Calibri" w:hAnsi="Calibri" w:cs="Calibri"/>
        </w:rPr>
        <w:t xml:space="preserve"> регламентами судов и (или) иными актами, регулирующими вопросы внутренней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13. Обнародование (опубликование)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1" w:history="1">
        <w:r w:rsidRPr="00027D45">
          <w:rPr>
            <w:rFonts w:ascii="Calibri" w:hAnsi="Calibri" w:cs="Calibri"/>
            <w:color w:val="0000FF"/>
          </w:rPr>
          <w:t>законодательством</w:t>
        </w:r>
      </w:hyperlink>
      <w:r w:rsidRPr="00027D45">
        <w:rPr>
          <w:rFonts w:ascii="Calibri" w:hAnsi="Calibri" w:cs="Calibri"/>
        </w:rPr>
        <w:t xml:space="preserve"> Российской Федерации о средствах массовой информации, за исключением случаев, предусмотренных </w:t>
      </w:r>
      <w:hyperlink w:anchor="Par154" w:history="1">
        <w:r w:rsidRPr="00027D45">
          <w:rPr>
            <w:rFonts w:ascii="Calibri" w:hAnsi="Calibri" w:cs="Calibri"/>
            <w:color w:val="0000FF"/>
          </w:rPr>
          <w:t>частью 2</w:t>
        </w:r>
      </w:hyperlink>
      <w:r w:rsidRPr="00027D45">
        <w:rPr>
          <w:rFonts w:ascii="Calibri" w:hAnsi="Calibri" w:cs="Calibri"/>
        </w:rPr>
        <w:t xml:space="preserve"> настоящей статьи.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bookmarkStart w:id="2" w:name="Par154"/>
      <w:bookmarkEnd w:id="2"/>
      <w:r w:rsidRPr="00027D45">
        <w:rPr>
          <w:rFonts w:ascii="Calibri" w:hAnsi="Calibri" w:cs="Calibri"/>
        </w:rP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Федерального </w:t>
      </w:r>
      <w:hyperlink r:id="rId52" w:history="1">
        <w:r w:rsidRPr="00027D45">
          <w:rPr>
            <w:rFonts w:ascii="Calibri" w:hAnsi="Calibri" w:cs="Calibri"/>
            <w:color w:val="0000FF"/>
          </w:rPr>
          <w:t>закона</w:t>
        </w:r>
      </w:hyperlink>
      <w:r w:rsidRPr="00027D45">
        <w:rPr>
          <w:rFonts w:ascii="Calibri" w:hAnsi="Calibri" w:cs="Calibri"/>
        </w:rPr>
        <w:t xml:space="preserve"> от 14.07.2022 N 337-ФЗ)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14. Информация о деятельности судов, размещаемая в сети "Интернет"</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53"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bookmarkStart w:id="3" w:name="Par160"/>
      <w:bookmarkEnd w:id="3"/>
      <w:r w:rsidRPr="00027D45">
        <w:rPr>
          <w:rFonts w:ascii="Calibri" w:hAnsi="Calibri" w:cs="Calibri"/>
        </w:rPr>
        <w:lastRenderedPageBreak/>
        <w:t>1. В сети "Интернет" размещается:</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54"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общая информация о суде:</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в) полномочия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г) перечень законов, регламентирующих деятельность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spellStart"/>
      <w:r w:rsidRPr="00027D45">
        <w:rPr>
          <w:rFonts w:ascii="Calibri" w:hAnsi="Calibri" w:cs="Calibri"/>
        </w:rPr>
        <w:t>д</w:t>
      </w:r>
      <w:proofErr w:type="spellEnd"/>
      <w:r w:rsidRPr="00027D45">
        <w:rPr>
          <w:rFonts w:ascii="Calibri" w:hAnsi="Calibri" w:cs="Calibri"/>
        </w:rPr>
        <w:t>) регламент суда, инструкция по делопроизводству в суде и иные акты, регулирующие вопросы внутренней деятельности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ж) перечни информационных систем и банков данных, находящихся в ведении суда (при наличии);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spellStart"/>
      <w:r w:rsidRPr="00027D45">
        <w:rPr>
          <w:rFonts w:ascii="Calibri" w:hAnsi="Calibri" w:cs="Calibri"/>
        </w:rPr>
        <w:t>з</w:t>
      </w:r>
      <w:proofErr w:type="spellEnd"/>
      <w:r w:rsidRPr="00027D45">
        <w:rPr>
          <w:rFonts w:ascii="Calibri" w:hAnsi="Calibri" w:cs="Calibri"/>
        </w:rPr>
        <w:t>) наименование учрежденного судом средства массовой информации (при наличии);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информация, связанная с рассмотрением дел в суде:</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б) сведения о размере и порядке уплаты государственной пошлины по категориям дел, подлежащих рассмотрению в суде;</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gramStart"/>
      <w:r w:rsidRPr="00027D45">
        <w:rPr>
          <w:rFonts w:ascii="Calibri" w:hAnsi="Calibri" w:cs="Calibri"/>
        </w:rP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rsidRPr="00027D45">
        <w:rPr>
          <w:rFonts w:ascii="Calibri" w:hAnsi="Calibri" w:cs="Calibri"/>
        </w:rP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ar235" w:history="1">
        <w:r w:rsidRPr="00027D45">
          <w:rPr>
            <w:rFonts w:ascii="Calibri" w:hAnsi="Calibri" w:cs="Calibri"/>
            <w:color w:val="0000FF"/>
          </w:rPr>
          <w:t>статьей 15</w:t>
        </w:r>
      </w:hyperlink>
      <w:r w:rsidRPr="00027D45">
        <w:rPr>
          <w:rFonts w:ascii="Calibri" w:hAnsi="Calibri" w:cs="Calibri"/>
        </w:rPr>
        <w:t xml:space="preserve"> настоящего Федерального закона;</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spellStart"/>
      <w:r w:rsidRPr="00027D45">
        <w:rPr>
          <w:rFonts w:ascii="Calibri" w:hAnsi="Calibri" w:cs="Calibri"/>
        </w:rPr>
        <w:t>пп</w:t>
      </w:r>
      <w:proofErr w:type="spellEnd"/>
      <w:r w:rsidRPr="00027D45">
        <w:rPr>
          <w:rFonts w:ascii="Calibri" w:hAnsi="Calibri" w:cs="Calibri"/>
        </w:rPr>
        <w:t xml:space="preserve">. "в" в ред. Федерального </w:t>
      </w:r>
      <w:hyperlink r:id="rId55" w:history="1">
        <w:r w:rsidRPr="00027D45">
          <w:rPr>
            <w:rFonts w:ascii="Calibri" w:hAnsi="Calibri" w:cs="Calibri"/>
            <w:color w:val="0000FF"/>
          </w:rPr>
          <w:t>закона</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г) тексты судебных актов, размещаемые с учетом требований, предусмотренных </w:t>
      </w:r>
      <w:hyperlink w:anchor="Par235" w:history="1">
        <w:r w:rsidRPr="00027D45">
          <w:rPr>
            <w:rFonts w:ascii="Calibri" w:hAnsi="Calibri" w:cs="Calibri"/>
            <w:color w:val="0000FF"/>
          </w:rPr>
          <w:t>статьей 15</w:t>
        </w:r>
      </w:hyperlink>
      <w:r w:rsidRPr="00027D45">
        <w:rPr>
          <w:rFonts w:ascii="Calibri" w:hAnsi="Calibri" w:cs="Calibri"/>
        </w:rP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spellStart"/>
      <w:r w:rsidRPr="00027D45">
        <w:rPr>
          <w:rFonts w:ascii="Calibri" w:hAnsi="Calibri" w:cs="Calibri"/>
        </w:rPr>
        <w:t>д</w:t>
      </w:r>
      <w:proofErr w:type="spellEnd"/>
      <w:r w:rsidRPr="00027D45">
        <w:rPr>
          <w:rFonts w:ascii="Calibri" w:hAnsi="Calibri" w:cs="Calibri"/>
        </w:rPr>
        <w:t>) порядок обжалования судебных актов;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е) разъяснения, обобщения и обзоры по вопросам судебной практики рассмотрения судами дел;</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lastRenderedPageBreak/>
        <w:t>ж) порядок ознакомления с материалами дела лиц, участвующих в деле;</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spellStart"/>
      <w:r w:rsidRPr="00027D45">
        <w:rPr>
          <w:rFonts w:ascii="Calibri" w:hAnsi="Calibri" w:cs="Calibri"/>
        </w:rPr>
        <w:t>з</w:t>
      </w:r>
      <w:proofErr w:type="spellEnd"/>
      <w:r w:rsidRPr="00027D45">
        <w:rPr>
          <w:rFonts w:ascii="Calibri" w:hAnsi="Calibri" w:cs="Calibri"/>
        </w:rPr>
        <w:t>) номера телефонов, по которым можно получить информацию справочного характера, в том числе о прохождении находящихся в суде дел;</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и) информация о </w:t>
      </w:r>
      <w:proofErr w:type="spellStart"/>
      <w:r w:rsidRPr="00027D45">
        <w:rPr>
          <w:rFonts w:ascii="Calibri" w:hAnsi="Calibri" w:cs="Calibri"/>
        </w:rPr>
        <w:t>внепроцессуальных</w:t>
      </w:r>
      <w:proofErr w:type="spellEnd"/>
      <w:r w:rsidRPr="00027D45">
        <w:rPr>
          <w:rFonts w:ascii="Calibri" w:hAnsi="Calibri" w:cs="Calibri"/>
        </w:rP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rsidRPr="00027D45">
        <w:rPr>
          <w:rFonts w:ascii="Calibri" w:hAnsi="Calibri" w:cs="Calibri"/>
        </w:rPr>
        <w:t>внепроцессуальных</w:t>
      </w:r>
      <w:proofErr w:type="spellEnd"/>
      <w:r w:rsidRPr="00027D45">
        <w:rPr>
          <w:rFonts w:ascii="Calibri" w:hAnsi="Calibri" w:cs="Calibri"/>
        </w:rPr>
        <w:t xml:space="preserve"> обращений и сведения об их субъектах;</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spellStart"/>
      <w:r w:rsidRPr="00027D45">
        <w:rPr>
          <w:rFonts w:ascii="Calibri" w:hAnsi="Calibri" w:cs="Calibri"/>
        </w:rPr>
        <w:t>пп</w:t>
      </w:r>
      <w:proofErr w:type="spellEnd"/>
      <w:r w:rsidRPr="00027D45">
        <w:rPr>
          <w:rFonts w:ascii="Calibri" w:hAnsi="Calibri" w:cs="Calibri"/>
        </w:rPr>
        <w:t xml:space="preserve">. "и" </w:t>
      </w:r>
      <w:proofErr w:type="gramStart"/>
      <w:r w:rsidRPr="00027D45">
        <w:rPr>
          <w:rFonts w:ascii="Calibri" w:hAnsi="Calibri" w:cs="Calibri"/>
        </w:rPr>
        <w:t>введен</w:t>
      </w:r>
      <w:proofErr w:type="gramEnd"/>
      <w:r w:rsidRPr="00027D45">
        <w:rPr>
          <w:rFonts w:ascii="Calibri" w:hAnsi="Calibri" w:cs="Calibri"/>
        </w:rPr>
        <w:t xml:space="preserve"> Федеральным </w:t>
      </w:r>
      <w:hyperlink r:id="rId56" w:history="1">
        <w:r w:rsidRPr="00027D45">
          <w:rPr>
            <w:rFonts w:ascii="Calibri" w:hAnsi="Calibri" w:cs="Calibri"/>
            <w:color w:val="0000FF"/>
          </w:rPr>
          <w:t>законом</w:t>
        </w:r>
      </w:hyperlink>
      <w:r w:rsidRPr="00027D45">
        <w:rPr>
          <w:rFonts w:ascii="Calibri" w:hAnsi="Calibri" w:cs="Calibri"/>
        </w:rPr>
        <w:t xml:space="preserve"> от 02.07.2013 N 166-ФЗ)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spellStart"/>
      <w:r w:rsidRPr="00027D45">
        <w:rPr>
          <w:rFonts w:ascii="Calibri" w:hAnsi="Calibri" w:cs="Calibri"/>
        </w:rPr>
        <w:t>пп</w:t>
      </w:r>
      <w:proofErr w:type="spellEnd"/>
      <w:r w:rsidRPr="00027D45">
        <w:rPr>
          <w:rFonts w:ascii="Calibri" w:hAnsi="Calibri" w:cs="Calibri"/>
        </w:rPr>
        <w:t xml:space="preserve">. "к" </w:t>
      </w:r>
      <w:proofErr w:type="gramStart"/>
      <w:r w:rsidRPr="00027D45">
        <w:rPr>
          <w:rFonts w:ascii="Calibri" w:hAnsi="Calibri" w:cs="Calibri"/>
        </w:rPr>
        <w:t>введен</w:t>
      </w:r>
      <w:proofErr w:type="gramEnd"/>
      <w:r w:rsidRPr="00027D45">
        <w:rPr>
          <w:rFonts w:ascii="Calibri" w:hAnsi="Calibri" w:cs="Calibri"/>
        </w:rPr>
        <w:t xml:space="preserve"> Федеральным </w:t>
      </w:r>
      <w:hyperlink r:id="rId57" w:history="1">
        <w:r w:rsidRPr="00027D45">
          <w:rPr>
            <w:rFonts w:ascii="Calibri" w:hAnsi="Calibri" w:cs="Calibri"/>
            <w:color w:val="0000FF"/>
          </w:rPr>
          <w:t>законом</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58" w:history="1">
        <w:r w:rsidRPr="00027D45">
          <w:rPr>
            <w:rFonts w:ascii="Calibri" w:hAnsi="Calibri" w:cs="Calibri"/>
            <w:color w:val="0000FF"/>
          </w:rPr>
          <w:t>закона</w:t>
        </w:r>
      </w:hyperlink>
      <w:r w:rsidRPr="00027D45">
        <w:rPr>
          <w:rFonts w:ascii="Calibri" w:hAnsi="Calibri" w:cs="Calibri"/>
        </w:rPr>
        <w:t xml:space="preserve"> от 12.03.2014 N 29-ФЗ)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информация о кадровом обеспечении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а) порядок наделения судей полномочиями, требования к кандидатам на должность судьи и порядок их отбора;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bookmarkStart w:id="4" w:name="Par190"/>
      <w:bookmarkEnd w:id="4"/>
      <w:r w:rsidRPr="00027D45">
        <w:rPr>
          <w:rFonts w:ascii="Calibri" w:hAnsi="Calibri" w:cs="Calibri"/>
        </w:rPr>
        <w:t>б) сведения о вакантной должности судьи, вакантных должностях государственной службы в аппарате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г) условия проведения и результаты конкурсов на замещение вакантных должностей государственной службы в аппарате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bookmarkStart w:id="5" w:name="Par193"/>
      <w:bookmarkEnd w:id="5"/>
      <w:proofErr w:type="spellStart"/>
      <w:r w:rsidRPr="00027D45">
        <w:rPr>
          <w:rFonts w:ascii="Calibri" w:hAnsi="Calibri" w:cs="Calibri"/>
        </w:rPr>
        <w:t>д</w:t>
      </w:r>
      <w:proofErr w:type="spellEnd"/>
      <w:r w:rsidRPr="00027D45">
        <w:rPr>
          <w:rFonts w:ascii="Calibri" w:hAnsi="Calibri" w:cs="Calibri"/>
        </w:rPr>
        <w:t>)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gramStart"/>
      <w:r w:rsidRPr="00027D45">
        <w:rPr>
          <w:rFonts w:ascii="Calibri" w:hAnsi="Calibri" w:cs="Calibri"/>
        </w:rP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rsidRPr="00027D45">
        <w:rPr>
          <w:rFonts w:ascii="Calibri" w:hAnsi="Calibri" w:cs="Calibri"/>
        </w:rPr>
        <w:t xml:space="preserve"> телефона, по которому можно получить информацию справочного характера;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7) сведения о закупках товаров, работ, услуг для нужд судов в соответствии с </w:t>
      </w:r>
      <w:hyperlink r:id="rId59" w:history="1">
        <w:r w:rsidRPr="00027D45">
          <w:rPr>
            <w:rFonts w:ascii="Calibri" w:hAnsi="Calibri" w:cs="Calibri"/>
            <w:color w:val="0000FF"/>
          </w:rPr>
          <w:t>законодательством</w:t>
        </w:r>
      </w:hyperlink>
      <w:r w:rsidRPr="00027D45">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7 в ред. Федерального </w:t>
      </w:r>
      <w:hyperlink r:id="rId60" w:history="1">
        <w:r w:rsidRPr="00027D45">
          <w:rPr>
            <w:rFonts w:ascii="Calibri" w:hAnsi="Calibri" w:cs="Calibri"/>
            <w:color w:val="0000FF"/>
          </w:rPr>
          <w:t>закона</w:t>
        </w:r>
      </w:hyperlink>
      <w:r w:rsidRPr="00027D45">
        <w:rPr>
          <w:rFonts w:ascii="Calibri" w:hAnsi="Calibri" w:cs="Calibri"/>
        </w:rPr>
        <w:t xml:space="preserve"> от 12.03.2014 N 29-ФЗ)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lastRenderedPageBreak/>
        <w:t xml:space="preserve">1.1. Информация о кадровом обеспечении аппарата суда, указанная в </w:t>
      </w:r>
      <w:hyperlink w:anchor="Par190" w:history="1">
        <w:r w:rsidRPr="00027D45">
          <w:rPr>
            <w:rFonts w:ascii="Calibri" w:hAnsi="Calibri" w:cs="Calibri"/>
            <w:color w:val="0000FF"/>
          </w:rPr>
          <w:t>подпунктах "б"</w:t>
        </w:r>
      </w:hyperlink>
      <w:r w:rsidRPr="00027D45">
        <w:rPr>
          <w:rFonts w:ascii="Calibri" w:hAnsi="Calibri" w:cs="Calibri"/>
        </w:rPr>
        <w:t xml:space="preserve"> - </w:t>
      </w:r>
      <w:hyperlink w:anchor="Par193" w:history="1">
        <w:r w:rsidRPr="00027D45">
          <w:rPr>
            <w:rFonts w:ascii="Calibri" w:hAnsi="Calibri" w:cs="Calibri"/>
            <w:color w:val="0000FF"/>
          </w:rPr>
          <w:t>"</w:t>
        </w:r>
        <w:proofErr w:type="spellStart"/>
        <w:r w:rsidRPr="00027D45">
          <w:rPr>
            <w:rFonts w:ascii="Calibri" w:hAnsi="Calibri" w:cs="Calibri"/>
            <w:color w:val="0000FF"/>
          </w:rPr>
          <w:t>д</w:t>
        </w:r>
        <w:proofErr w:type="spellEnd"/>
        <w:r w:rsidRPr="00027D45">
          <w:rPr>
            <w:rFonts w:ascii="Calibri" w:hAnsi="Calibri" w:cs="Calibri"/>
            <w:color w:val="0000FF"/>
          </w:rPr>
          <w:t>" пункта 5 части 1</w:t>
        </w:r>
      </w:hyperlink>
      <w:r w:rsidRPr="00027D45">
        <w:rPr>
          <w:rFonts w:ascii="Calibri" w:hAnsi="Calibri" w:cs="Calibri"/>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1" w:history="1">
        <w:r w:rsidRPr="00027D45">
          <w:rPr>
            <w:rFonts w:ascii="Calibri" w:hAnsi="Calibri" w:cs="Calibri"/>
            <w:color w:val="0000FF"/>
          </w:rPr>
          <w:t>порядке</w:t>
        </w:r>
      </w:hyperlink>
      <w:r w:rsidRPr="00027D45">
        <w:rPr>
          <w:rFonts w:ascii="Calibri" w:hAnsi="Calibri" w:cs="Calibri"/>
        </w:rPr>
        <w:t>, определяемом Правительством Российской Федерации.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(часть 1.1 введена Федеральным </w:t>
      </w:r>
      <w:hyperlink r:id="rId62" w:history="1">
        <w:r w:rsidRPr="00027D45">
          <w:rPr>
            <w:rFonts w:ascii="Calibri" w:hAnsi="Calibri" w:cs="Calibri"/>
            <w:color w:val="0000FF"/>
          </w:rPr>
          <w:t>законом</w:t>
        </w:r>
      </w:hyperlink>
      <w:r w:rsidRPr="00027D45">
        <w:rPr>
          <w:rFonts w:ascii="Calibri" w:hAnsi="Calibri" w:cs="Calibri"/>
        </w:rPr>
        <w:t xml:space="preserve"> от 21.12.2013 N 366-ФЗ; в ред. Федерального </w:t>
      </w:r>
      <w:hyperlink r:id="rId63" w:history="1">
        <w:r w:rsidRPr="00027D45">
          <w:rPr>
            <w:rFonts w:ascii="Calibri" w:hAnsi="Calibri" w:cs="Calibri"/>
            <w:color w:val="0000FF"/>
          </w:rPr>
          <w:t>закона</w:t>
        </w:r>
      </w:hyperlink>
      <w:r w:rsidRPr="00027D45">
        <w:rPr>
          <w:rFonts w:ascii="Calibri" w:hAnsi="Calibri" w:cs="Calibri"/>
        </w:rPr>
        <w:t xml:space="preserve"> от 28.12.2017 N 423-ФЗ)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Конституционный Суд Российской Федерации наряду с информацией, указанной в </w:t>
      </w:r>
      <w:hyperlink w:anchor="Par160" w:history="1">
        <w:r w:rsidRPr="00027D45">
          <w:rPr>
            <w:rFonts w:ascii="Calibri" w:hAnsi="Calibri" w:cs="Calibri"/>
            <w:color w:val="0000FF"/>
          </w:rPr>
          <w:t>части 1</w:t>
        </w:r>
      </w:hyperlink>
      <w:r w:rsidRPr="00027D45">
        <w:rPr>
          <w:rFonts w:ascii="Calibri" w:hAnsi="Calibri" w:cs="Calibri"/>
        </w:rP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3. Верховный Суд Российской Федерации наряду с информацией, указанной в </w:t>
      </w:r>
      <w:hyperlink w:anchor="Par160" w:history="1">
        <w:r w:rsidRPr="00027D45">
          <w:rPr>
            <w:rFonts w:ascii="Calibri" w:hAnsi="Calibri" w:cs="Calibri"/>
            <w:color w:val="0000FF"/>
          </w:rPr>
          <w:t>части 1</w:t>
        </w:r>
      </w:hyperlink>
      <w:r w:rsidRPr="00027D45">
        <w:rPr>
          <w:rFonts w:ascii="Calibri" w:hAnsi="Calibri" w:cs="Calibri"/>
        </w:rPr>
        <w:t xml:space="preserve"> настоящей статьи, размещает на своем официальном сайте сведения о судебной системе Российской Федерации.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ч</w:t>
      </w:r>
      <w:proofErr w:type="gramEnd"/>
      <w:r w:rsidRPr="00027D45">
        <w:rPr>
          <w:rFonts w:ascii="Calibri" w:hAnsi="Calibri" w:cs="Calibri"/>
        </w:rPr>
        <w:t xml:space="preserve">асть 3 в ред. Федерального </w:t>
      </w:r>
      <w:hyperlink r:id="rId64" w:history="1">
        <w:r w:rsidRPr="00027D45">
          <w:rPr>
            <w:rFonts w:ascii="Calibri" w:hAnsi="Calibri" w:cs="Calibri"/>
            <w:color w:val="0000FF"/>
          </w:rPr>
          <w:t>закона</w:t>
        </w:r>
      </w:hyperlink>
      <w:r w:rsidRPr="00027D45">
        <w:rPr>
          <w:rFonts w:ascii="Calibri" w:hAnsi="Calibri" w:cs="Calibri"/>
        </w:rPr>
        <w:t xml:space="preserve"> от 12.03.2014 N 29-ФЗ)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bookmarkStart w:id="6" w:name="Par202"/>
      <w:bookmarkEnd w:id="6"/>
      <w:r w:rsidRPr="00027D45">
        <w:rPr>
          <w:rFonts w:ascii="Calibri" w:hAnsi="Calibri" w:cs="Calibri"/>
        </w:rPr>
        <w:t>4. Судебный департамент размещает в сети "Интернет":</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65"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общую информацию о Судебном департаменте:</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б) перечень нормативных правовых актов, регулирующих деятельность Судебного департамента;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spellStart"/>
      <w:r w:rsidRPr="00027D45">
        <w:rPr>
          <w:rFonts w:ascii="Calibri" w:hAnsi="Calibri" w:cs="Calibri"/>
        </w:rPr>
        <w:t>д</w:t>
      </w:r>
      <w:proofErr w:type="spellEnd"/>
      <w:r w:rsidRPr="00027D45">
        <w:rPr>
          <w:rFonts w:ascii="Calibri" w:hAnsi="Calibri" w:cs="Calibri"/>
        </w:rPr>
        <w:t>) федеральные целевые программы и иные программы по вопросам развития судебной системы Российской Федерации (при наличии);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е) перечни информационных систем и банков данных, находящихся в ведении Судебного департамента;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информацию об органах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а) перечень органов судейского сообщества, действующих на территории Российской Федерации, и их полномочия;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б) перечень нормативных правовых актов, регулирующих деятельность органов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lastRenderedPageBreak/>
        <w:t xml:space="preserve">5. Судебный департамент наряду с информацией, указанной в </w:t>
      </w:r>
      <w:hyperlink w:anchor="Par202" w:history="1">
        <w:r w:rsidRPr="00027D45">
          <w:rPr>
            <w:rFonts w:ascii="Calibri" w:hAnsi="Calibri" w:cs="Calibri"/>
            <w:color w:val="0000FF"/>
          </w:rPr>
          <w:t>части 4</w:t>
        </w:r>
      </w:hyperlink>
      <w:r w:rsidRPr="00027D45">
        <w:rPr>
          <w:rFonts w:ascii="Calibri" w:hAnsi="Calibri" w:cs="Calibri"/>
        </w:rPr>
        <w:t xml:space="preserve"> настоящей статьи, размещает в сети "Интернет":</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66"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67" w:history="1">
        <w:r w:rsidRPr="00027D45">
          <w:rPr>
            <w:rFonts w:ascii="Calibri" w:hAnsi="Calibri" w:cs="Calibri"/>
            <w:color w:val="0000FF"/>
          </w:rPr>
          <w:t>закона</w:t>
        </w:r>
      </w:hyperlink>
      <w:r w:rsidRPr="00027D45">
        <w:rPr>
          <w:rFonts w:ascii="Calibri" w:hAnsi="Calibri" w:cs="Calibri"/>
        </w:rPr>
        <w:t xml:space="preserve"> от 12.03.2014 N 29-ФЗ)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3) сведения о закупках товаров, работ, услуг для нужд судов в соответствии с </w:t>
      </w:r>
      <w:hyperlink r:id="rId68" w:history="1">
        <w:r w:rsidRPr="00027D45">
          <w:rPr>
            <w:rFonts w:ascii="Calibri" w:hAnsi="Calibri" w:cs="Calibri"/>
            <w:color w:val="0000FF"/>
          </w:rPr>
          <w:t>законодательством</w:t>
        </w:r>
      </w:hyperlink>
      <w:r w:rsidRPr="00027D45">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3 в ред. Федерального </w:t>
      </w:r>
      <w:hyperlink r:id="rId69" w:history="1">
        <w:r w:rsidRPr="00027D45">
          <w:rPr>
            <w:rFonts w:ascii="Calibri" w:hAnsi="Calibri" w:cs="Calibri"/>
            <w:color w:val="0000FF"/>
          </w:rPr>
          <w:t>закона</w:t>
        </w:r>
      </w:hyperlink>
      <w:r w:rsidRPr="00027D45">
        <w:rPr>
          <w:rFonts w:ascii="Calibri" w:hAnsi="Calibri" w:cs="Calibri"/>
        </w:rPr>
        <w:t xml:space="preserve"> от 12.03.2014 N 29-ФЗ)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6. Орган Судебного департамента размещает в сети "Интернет":</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70"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общую информацию об органе Судебного департамента: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б) перечень нормативных правовых актов, регулирующих деятельность органа Судебного департамента;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информацию об органах судейского сообщества, действующих на территории соответствующего субъекта Российской Федерации: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а) перечень органов судейского сообщества и их полномочия;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б) перечень нормативных правовых актов, регулирующих деятельность органов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Федерального </w:t>
      </w:r>
      <w:hyperlink r:id="rId71"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bookmarkStart w:id="7" w:name="Par235"/>
      <w:bookmarkEnd w:id="7"/>
      <w:r w:rsidRPr="00027D45">
        <w:rPr>
          <w:rFonts w:ascii="Calibri" w:hAnsi="Calibri" w:cs="Calibri"/>
          <w:b/>
          <w:bCs/>
        </w:rPr>
        <w:t>Статья 15. Особенности размещения в сети "Интернет" текстов судебных актов</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72"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lastRenderedPageBreak/>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ч</w:t>
      </w:r>
      <w:proofErr w:type="gramEnd"/>
      <w:r w:rsidRPr="00027D45">
        <w:rPr>
          <w:rFonts w:ascii="Calibri" w:hAnsi="Calibri" w:cs="Calibri"/>
        </w:rPr>
        <w:t xml:space="preserve">асть 1 в ред. Федерального </w:t>
      </w:r>
      <w:hyperlink r:id="rId73" w:history="1">
        <w:r w:rsidRPr="00027D45">
          <w:rPr>
            <w:rFonts w:ascii="Calibri" w:hAnsi="Calibri" w:cs="Calibri"/>
            <w:color w:val="0000FF"/>
          </w:rPr>
          <w:t>закона</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w:t>
      </w:r>
      <w:proofErr w:type="gramStart"/>
      <w:r w:rsidRPr="00027D45">
        <w:rPr>
          <w:rFonts w:ascii="Calibri" w:hAnsi="Calibri" w:cs="Calibri"/>
        </w:rP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ar259" w:history="1">
        <w:r w:rsidRPr="00027D45">
          <w:rPr>
            <w:rFonts w:ascii="Calibri" w:hAnsi="Calibri" w:cs="Calibri"/>
            <w:color w:val="0000FF"/>
          </w:rPr>
          <w:t>части 6</w:t>
        </w:r>
      </w:hyperlink>
      <w:r w:rsidRPr="00027D45">
        <w:rPr>
          <w:rFonts w:ascii="Calibri" w:hAnsi="Calibri" w:cs="Calibri"/>
        </w:rPr>
        <w:t xml:space="preserve"> настоящей статьи, размещаются в сети "Интернет" в полном объеме.</w:t>
      </w:r>
      <w:proofErr w:type="gramEnd"/>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Федеральных законов от 29.07.2017 </w:t>
      </w:r>
      <w:hyperlink r:id="rId74" w:history="1">
        <w:r w:rsidRPr="00027D45">
          <w:rPr>
            <w:rFonts w:ascii="Calibri" w:hAnsi="Calibri" w:cs="Calibri"/>
            <w:color w:val="0000FF"/>
          </w:rPr>
          <w:t>N 223-ФЗ</w:t>
        </w:r>
      </w:hyperlink>
      <w:r w:rsidRPr="00027D45">
        <w:rPr>
          <w:rFonts w:ascii="Calibri" w:hAnsi="Calibri" w:cs="Calibri"/>
        </w:rPr>
        <w:t xml:space="preserve">, от 14.07.2022 </w:t>
      </w:r>
      <w:hyperlink r:id="rId75" w:history="1">
        <w:r w:rsidRPr="00027D45">
          <w:rPr>
            <w:rFonts w:ascii="Calibri" w:hAnsi="Calibri" w:cs="Calibri"/>
            <w:color w:val="0000FF"/>
          </w:rPr>
          <w:t>N 337-ФЗ</w:t>
        </w:r>
      </w:hyperlink>
      <w:r w:rsidRPr="00027D45">
        <w:rPr>
          <w:rFonts w:ascii="Calibri" w:hAnsi="Calibri" w:cs="Calibri"/>
        </w:rPr>
        <w:t>)</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3. </w:t>
      </w:r>
      <w:proofErr w:type="gramStart"/>
      <w:r w:rsidRPr="00027D45">
        <w:rPr>
          <w:rFonts w:ascii="Calibri" w:hAnsi="Calibri" w:cs="Calibri"/>
        </w:rP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6" w:history="1">
        <w:r w:rsidRPr="00027D45">
          <w:rPr>
            <w:rFonts w:ascii="Calibri" w:hAnsi="Calibri" w:cs="Calibri"/>
            <w:color w:val="0000FF"/>
          </w:rPr>
          <w:t>законом</w:t>
        </w:r>
      </w:hyperlink>
      <w:r w:rsidRPr="00027D45">
        <w:rPr>
          <w:rFonts w:ascii="Calibri" w:hAnsi="Calibri" w:cs="Calibri"/>
        </w:rPr>
        <w:t xml:space="preserve"> тайны из этих актов исключаются персональные данные, указанные в </w:t>
      </w:r>
      <w:hyperlink w:anchor="Par244" w:history="1">
        <w:r w:rsidRPr="00027D45">
          <w:rPr>
            <w:rFonts w:ascii="Calibri" w:hAnsi="Calibri" w:cs="Calibri"/>
            <w:color w:val="0000FF"/>
          </w:rPr>
          <w:t>части 4</w:t>
        </w:r>
      </w:hyperlink>
      <w:r w:rsidRPr="00027D45">
        <w:rPr>
          <w:rFonts w:ascii="Calibri" w:hAnsi="Calibri" w:cs="Calibri"/>
        </w:rPr>
        <w:t xml:space="preserve"> настоящей статьи.</w:t>
      </w:r>
      <w:proofErr w:type="gramEnd"/>
      <w:r w:rsidRPr="00027D45">
        <w:rPr>
          <w:rFonts w:ascii="Calibri" w:hAnsi="Calibri" w:cs="Calibri"/>
        </w:rP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rsidRPr="00027D45">
        <w:rPr>
          <w:rFonts w:ascii="Calibri" w:hAnsi="Calibri" w:cs="Calibri"/>
        </w:rP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rsidRPr="00027D45">
        <w:rPr>
          <w:rFonts w:ascii="Calibri" w:hAnsi="Calibri" w:cs="Calibri"/>
        </w:rP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ar244" w:history="1">
        <w:r w:rsidRPr="00027D45">
          <w:rPr>
            <w:rFonts w:ascii="Calibri" w:hAnsi="Calibri" w:cs="Calibri"/>
            <w:color w:val="0000FF"/>
          </w:rPr>
          <w:t>части 4</w:t>
        </w:r>
      </w:hyperlink>
      <w:r w:rsidRPr="00027D45">
        <w:rPr>
          <w:rFonts w:ascii="Calibri" w:hAnsi="Calibri" w:cs="Calibri"/>
        </w:rP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rsidRPr="00027D45">
        <w:rPr>
          <w:rFonts w:ascii="Calibri" w:hAnsi="Calibri" w:cs="Calibri"/>
        </w:rPr>
        <w:t>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Федеральных законов от 29.07.2017 </w:t>
      </w:r>
      <w:hyperlink r:id="rId77" w:history="1">
        <w:r w:rsidRPr="00027D45">
          <w:rPr>
            <w:rFonts w:ascii="Calibri" w:hAnsi="Calibri" w:cs="Calibri"/>
            <w:color w:val="0000FF"/>
          </w:rPr>
          <w:t>N 223-ФЗ</w:t>
        </w:r>
      </w:hyperlink>
      <w:r w:rsidRPr="00027D45">
        <w:rPr>
          <w:rFonts w:ascii="Calibri" w:hAnsi="Calibri" w:cs="Calibri"/>
        </w:rPr>
        <w:t xml:space="preserve">, от 14.07.2022 </w:t>
      </w:r>
      <w:hyperlink r:id="rId78" w:history="1">
        <w:r w:rsidRPr="00027D45">
          <w:rPr>
            <w:rFonts w:ascii="Calibri" w:hAnsi="Calibri" w:cs="Calibri"/>
            <w:color w:val="0000FF"/>
          </w:rPr>
          <w:t>N 337-ФЗ</w:t>
        </w:r>
      </w:hyperlink>
      <w:r w:rsidRPr="00027D45">
        <w:rPr>
          <w:rFonts w:ascii="Calibri" w:hAnsi="Calibri" w:cs="Calibri"/>
        </w:rPr>
        <w:t>)</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bookmarkStart w:id="8" w:name="Par244"/>
      <w:bookmarkEnd w:id="8"/>
      <w:r w:rsidRPr="00027D45">
        <w:rPr>
          <w:rFonts w:ascii="Calibri" w:hAnsi="Calibri" w:cs="Calibri"/>
        </w:rPr>
        <w:t>4. Персональными данными применительно к судебным актам являются: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ч</w:t>
      </w:r>
      <w:proofErr w:type="gramEnd"/>
      <w:r w:rsidRPr="00027D45">
        <w:rPr>
          <w:rFonts w:ascii="Calibri" w:hAnsi="Calibri" w:cs="Calibri"/>
        </w:rPr>
        <w:t xml:space="preserve">асть 4 в ред. Федерального </w:t>
      </w:r>
      <w:hyperlink r:id="rId79" w:history="1">
        <w:r w:rsidRPr="00027D45">
          <w:rPr>
            <w:rFonts w:ascii="Calibri" w:hAnsi="Calibri" w:cs="Calibri"/>
            <w:color w:val="0000FF"/>
          </w:rPr>
          <w:t>закона</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bookmarkStart w:id="9" w:name="Par248"/>
      <w:bookmarkEnd w:id="9"/>
      <w:r w:rsidRPr="00027D45">
        <w:rPr>
          <w:rFonts w:ascii="Calibri" w:hAnsi="Calibri" w:cs="Calibri"/>
        </w:rPr>
        <w:lastRenderedPageBreak/>
        <w:t>5. Не подлежат размещению в сети "Интернет" тексты судебных актов, вынесенных по делам:</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(в ред. Федерального </w:t>
      </w:r>
      <w:hyperlink r:id="rId80"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затрагивающим безопасность государства;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о преступлениях против половой неприкосновенности и половой свободы личности;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4) об ограничении дееспособности гражданина или о признании его </w:t>
      </w:r>
      <w:proofErr w:type="gramStart"/>
      <w:r w:rsidRPr="00027D45">
        <w:rPr>
          <w:rFonts w:ascii="Calibri" w:hAnsi="Calibri" w:cs="Calibri"/>
        </w:rPr>
        <w:t>недееспособным</w:t>
      </w:r>
      <w:proofErr w:type="gramEnd"/>
      <w:r w:rsidRPr="00027D45">
        <w:rPr>
          <w:rFonts w:ascii="Calibri" w:hAnsi="Calibri" w:cs="Calibri"/>
        </w:rPr>
        <w:t>;</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о принудительной госпитализации гражданина в психиатрический стационар и принудительном психиатрическом освидетельствовании;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6) о внесении исправлений или изменений в запись актов гражданского состояния;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7) об установлении фактов, имеющих юридическое значение, рассматриваемых судами общей юрисдикции;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8) </w:t>
      </w:r>
      <w:proofErr w:type="gramStart"/>
      <w:r w:rsidRPr="00027D45">
        <w:rPr>
          <w:rFonts w:ascii="Calibri" w:hAnsi="Calibri" w:cs="Calibri"/>
        </w:rPr>
        <w:t>разрешаемым</w:t>
      </w:r>
      <w:proofErr w:type="gramEnd"/>
      <w:r w:rsidRPr="00027D45">
        <w:rPr>
          <w:rFonts w:ascii="Calibri" w:hAnsi="Calibri" w:cs="Calibri"/>
        </w:rPr>
        <w:t xml:space="preserve"> в порядке </w:t>
      </w:r>
      <w:hyperlink r:id="rId81" w:history="1">
        <w:r w:rsidRPr="00027D45">
          <w:rPr>
            <w:rFonts w:ascii="Calibri" w:hAnsi="Calibri" w:cs="Calibri"/>
            <w:color w:val="0000FF"/>
          </w:rPr>
          <w:t>статьи 126</w:t>
        </w:r>
      </w:hyperlink>
      <w:r w:rsidRPr="00027D45">
        <w:rPr>
          <w:rFonts w:ascii="Calibri" w:hAnsi="Calibri" w:cs="Calibri"/>
        </w:rPr>
        <w:t xml:space="preserve"> Гражданского процессуального кодекса Российской Федерации, </w:t>
      </w:r>
      <w:hyperlink r:id="rId82" w:history="1">
        <w:r w:rsidRPr="00027D45">
          <w:rPr>
            <w:rFonts w:ascii="Calibri" w:hAnsi="Calibri" w:cs="Calibri"/>
            <w:color w:val="0000FF"/>
          </w:rPr>
          <w:t>статьи 123.5</w:t>
        </w:r>
      </w:hyperlink>
      <w:r w:rsidRPr="00027D45">
        <w:rPr>
          <w:rFonts w:ascii="Calibri" w:hAnsi="Calibri" w:cs="Calibri"/>
        </w:rPr>
        <w:t xml:space="preserve"> Кодекса административного судопроизводства Российской Федерации.</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 xml:space="preserve">(п. 8 в ред. Федерального </w:t>
      </w:r>
      <w:hyperlink r:id="rId83" w:history="1">
        <w:r w:rsidRPr="00027D45">
          <w:rPr>
            <w:rFonts w:ascii="Calibri" w:hAnsi="Calibri" w:cs="Calibri"/>
            <w:color w:val="0000FF"/>
          </w:rPr>
          <w:t>закона</w:t>
        </w:r>
      </w:hyperlink>
      <w:r w:rsidRPr="00027D45">
        <w:rPr>
          <w:rFonts w:ascii="Calibri" w:hAnsi="Calibri" w:cs="Calibri"/>
        </w:rPr>
        <w:t xml:space="preserve"> от 05.04.2016 N 103-ФЗ)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bookmarkStart w:id="10" w:name="Par259"/>
      <w:bookmarkEnd w:id="10"/>
      <w:r w:rsidRPr="00027D45">
        <w:rPr>
          <w:rFonts w:ascii="Calibri" w:hAnsi="Calibri" w:cs="Calibri"/>
        </w:rP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4" w:history="1">
        <w:r w:rsidRPr="00027D45">
          <w:rPr>
            <w:rFonts w:ascii="Calibri" w:hAnsi="Calibri" w:cs="Calibri"/>
            <w:color w:val="0000FF"/>
          </w:rPr>
          <w:t>законом</w:t>
        </w:r>
      </w:hyperlink>
      <w:r w:rsidRPr="00027D45">
        <w:rPr>
          <w:rFonts w:ascii="Calibri" w:hAnsi="Calibri" w:cs="Calibri"/>
        </w:rPr>
        <w:t xml:space="preserve"> тайну, эти положения исключаются из текстов судебных актов.</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ч</w:t>
      </w:r>
      <w:proofErr w:type="gramEnd"/>
      <w:r w:rsidRPr="00027D45">
        <w:rPr>
          <w:rFonts w:ascii="Calibri" w:hAnsi="Calibri" w:cs="Calibri"/>
        </w:rPr>
        <w:t xml:space="preserve">асть 6 введена Федеральным </w:t>
      </w:r>
      <w:hyperlink r:id="rId85" w:history="1">
        <w:r w:rsidRPr="00027D45">
          <w:rPr>
            <w:rFonts w:ascii="Calibri" w:hAnsi="Calibri" w:cs="Calibri"/>
            <w:color w:val="0000FF"/>
          </w:rPr>
          <w:t>законом</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7. </w:t>
      </w:r>
      <w:hyperlink r:id="rId86" w:history="1">
        <w:r w:rsidRPr="00027D45">
          <w:rPr>
            <w:rFonts w:ascii="Calibri" w:hAnsi="Calibri" w:cs="Calibri"/>
            <w:color w:val="0000FF"/>
          </w:rPr>
          <w:t>Порядок</w:t>
        </w:r>
      </w:hyperlink>
      <w:r w:rsidRPr="00027D45">
        <w:rPr>
          <w:rFonts w:ascii="Calibri" w:hAnsi="Calibri" w:cs="Calibri"/>
        </w:rP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ч</w:t>
      </w:r>
      <w:proofErr w:type="gramEnd"/>
      <w:r w:rsidRPr="00027D45">
        <w:rPr>
          <w:rFonts w:ascii="Calibri" w:hAnsi="Calibri" w:cs="Calibri"/>
        </w:rPr>
        <w:t xml:space="preserve">асть 7 введена Федеральным </w:t>
      </w:r>
      <w:hyperlink r:id="rId87" w:history="1">
        <w:r w:rsidRPr="00027D45">
          <w:rPr>
            <w:rFonts w:ascii="Calibri" w:hAnsi="Calibri" w:cs="Calibri"/>
            <w:color w:val="0000FF"/>
          </w:rPr>
          <w:t>законом</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15.1. Особенности трансляции судебных заседаний по радио, телевидению и в сети "Интернет"</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w:t>
      </w:r>
      <w:proofErr w:type="gramStart"/>
      <w:r w:rsidRPr="00027D45">
        <w:rPr>
          <w:rFonts w:ascii="Calibri" w:hAnsi="Calibri" w:cs="Calibri"/>
        </w:rPr>
        <w:t>введена</w:t>
      </w:r>
      <w:proofErr w:type="gramEnd"/>
      <w:r w:rsidRPr="00027D45">
        <w:rPr>
          <w:rFonts w:ascii="Calibri" w:hAnsi="Calibri" w:cs="Calibri"/>
        </w:rPr>
        <w:t xml:space="preserve"> Федеральным </w:t>
      </w:r>
      <w:hyperlink r:id="rId88" w:history="1">
        <w:r w:rsidRPr="00027D45">
          <w:rPr>
            <w:rFonts w:ascii="Calibri" w:hAnsi="Calibri" w:cs="Calibri"/>
            <w:color w:val="0000FF"/>
          </w:rPr>
          <w:t>законом</w:t>
        </w:r>
      </w:hyperlink>
      <w:r w:rsidRPr="00027D45">
        <w:rPr>
          <w:rFonts w:ascii="Calibri" w:hAnsi="Calibri" w:cs="Calibri"/>
        </w:rPr>
        <w:t xml:space="preserve"> от 29.07.2017 N 223-ФЗ)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89" w:history="1">
        <w:r w:rsidRPr="00027D45">
          <w:rPr>
            <w:rFonts w:ascii="Calibri" w:hAnsi="Calibri" w:cs="Calibri"/>
            <w:color w:val="0000FF"/>
          </w:rPr>
          <w:t>законом</w:t>
        </w:r>
      </w:hyperlink>
      <w:r w:rsidRPr="00027D45">
        <w:rPr>
          <w:rFonts w:ascii="Calibri" w:hAnsi="Calibri" w:cs="Calibri"/>
        </w:rPr>
        <w:t xml:space="preserve"> от 21 июля 1994 года N 1-ФКЗ "О Конституционном Суде Российской Федерации".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lastRenderedPageBreak/>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4. </w:t>
      </w:r>
      <w:hyperlink r:id="rId90" w:history="1">
        <w:r w:rsidRPr="00027D45">
          <w:rPr>
            <w:rFonts w:ascii="Calibri" w:hAnsi="Calibri" w:cs="Calibri"/>
            <w:color w:val="0000FF"/>
          </w:rPr>
          <w:t>Порядок</w:t>
        </w:r>
      </w:hyperlink>
      <w:r w:rsidRPr="00027D45">
        <w:rPr>
          <w:rFonts w:ascii="Calibri" w:hAnsi="Calibri" w:cs="Calibri"/>
        </w:rP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5. Не подлежат трансляции по радио, телевидению и в сети "Интернет" судебные заседания, связанные с рассмотрением дел, указанных в </w:t>
      </w:r>
      <w:hyperlink w:anchor="Par248" w:history="1">
        <w:r w:rsidRPr="00027D45">
          <w:rPr>
            <w:rFonts w:ascii="Calibri" w:hAnsi="Calibri" w:cs="Calibri"/>
            <w:color w:val="0000FF"/>
          </w:rPr>
          <w:t>части 5 статьи 15</w:t>
        </w:r>
      </w:hyperlink>
      <w:r w:rsidRPr="00027D45">
        <w:rPr>
          <w:rFonts w:ascii="Calibri" w:hAnsi="Calibri" w:cs="Calibri"/>
        </w:rPr>
        <w:t xml:space="preserve"> настоящего Федерального закона, а также закрытые судебные заседания.</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gramStart"/>
      <w:r w:rsidRPr="00027D45">
        <w:rPr>
          <w:rFonts w:ascii="Calibri" w:hAnsi="Calibri" w:cs="Calibri"/>
        </w:rP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сведения о дате, времени, месте проведения и предмете судебного заседания по делам, назначенным к слушанию;</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условия и порядок получения информации о деятельности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иные сведения, необходимые для оперативного информирования пользователей информацией.</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w:t>
      </w:r>
      <w:proofErr w:type="gramStart"/>
      <w:r w:rsidRPr="00027D45">
        <w:rPr>
          <w:rFonts w:ascii="Calibri" w:hAnsi="Calibri" w:cs="Calibri"/>
        </w:rP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17. Ознакомление с информацией о деятельности судов, находящейся в архивных фондах</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proofErr w:type="gramStart"/>
      <w:r w:rsidRPr="00027D45">
        <w:rPr>
          <w:rFonts w:ascii="Calibri" w:hAnsi="Calibri" w:cs="Calibri"/>
        </w:rP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1" w:history="1">
        <w:r w:rsidRPr="00027D45">
          <w:rPr>
            <w:rFonts w:ascii="Calibri" w:hAnsi="Calibri" w:cs="Calibri"/>
            <w:color w:val="0000FF"/>
          </w:rPr>
          <w:t>законодательством</w:t>
        </w:r>
      </w:hyperlink>
      <w:r w:rsidRPr="00027D45">
        <w:rPr>
          <w:rFonts w:ascii="Calibri" w:hAnsi="Calibri" w:cs="Calibri"/>
        </w:rP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rsidRPr="00027D45">
        <w:rPr>
          <w:rFonts w:ascii="Calibri" w:hAnsi="Calibri" w:cs="Calibri"/>
        </w:rPr>
        <w:t xml:space="preserve"> иными нормативными правовыми актами субъектов Российской Федерации.</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lastRenderedPageBreak/>
        <w:t>Статья 18. Запрос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4. Запрос подлежит рассмотрению в тридцатидневный срок со дня его регистрации, если иное не предусмотрено </w:t>
      </w:r>
      <w:hyperlink r:id="rId92" w:history="1">
        <w:r w:rsidRPr="00027D45">
          <w:rPr>
            <w:rFonts w:ascii="Calibri" w:hAnsi="Calibri" w:cs="Calibri"/>
            <w:color w:val="0000FF"/>
          </w:rPr>
          <w:t>законодательством</w:t>
        </w:r>
      </w:hyperlink>
      <w:r w:rsidRPr="00027D45">
        <w:rPr>
          <w:rFonts w:ascii="Calibri" w:hAnsi="Calibri" w:cs="Calibri"/>
        </w:rPr>
        <w:t xml:space="preserve"> Российской Федерации. В случае</w:t>
      </w:r>
      <w:proofErr w:type="gramStart"/>
      <w:r w:rsidRPr="00027D45">
        <w:rPr>
          <w:rFonts w:ascii="Calibri" w:hAnsi="Calibri" w:cs="Calibri"/>
        </w:rPr>
        <w:t>,</w:t>
      </w:r>
      <w:proofErr w:type="gramEnd"/>
      <w:r w:rsidRPr="00027D45">
        <w:rPr>
          <w:rFonts w:ascii="Calibri" w:hAnsi="Calibri" w:cs="Calibri"/>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Федерального </w:t>
      </w:r>
      <w:hyperlink r:id="rId93"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19. Порядок предоставления информации о деятельности судов по запросу</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 xml:space="preserve">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w:t>
      </w:r>
      <w:r w:rsidRPr="00027D45">
        <w:rPr>
          <w:rFonts w:ascii="Calibri" w:hAnsi="Calibri" w:cs="Calibri"/>
        </w:rPr>
        <w:lastRenderedPageBreak/>
        <w:t>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Федерального </w:t>
      </w:r>
      <w:hyperlink r:id="rId94" w:history="1">
        <w:r w:rsidRPr="00027D45">
          <w:rPr>
            <w:rFonts w:ascii="Calibri" w:hAnsi="Calibri" w:cs="Calibri"/>
            <w:color w:val="0000FF"/>
          </w:rPr>
          <w:t>закона</w:t>
        </w:r>
      </w:hyperlink>
      <w:r w:rsidRPr="00027D45">
        <w:rPr>
          <w:rFonts w:ascii="Calibri" w:hAnsi="Calibri" w:cs="Calibri"/>
        </w:rPr>
        <w:t xml:space="preserve"> от 23.06.2016 N 220-ФЗ)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w:t>
      </w:r>
      <w:proofErr w:type="gramStart"/>
      <w:r w:rsidRPr="00027D45">
        <w:rPr>
          <w:rFonts w:ascii="Calibri" w:hAnsi="Calibri" w:cs="Calibri"/>
        </w:rP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027D45" w:rsidRPr="00027D45" w:rsidRDefault="00027D45" w:rsidP="00027D45">
      <w:pPr>
        <w:autoSpaceDE w:val="0"/>
        <w:autoSpaceDN w:val="0"/>
        <w:adjustRightInd w:val="0"/>
        <w:spacing w:after="0" w:line="240" w:lineRule="auto"/>
        <w:jc w:val="both"/>
        <w:rPr>
          <w:rFonts w:ascii="Calibri" w:hAnsi="Calibri" w:cs="Calibri"/>
        </w:rPr>
      </w:pPr>
      <w:r w:rsidRPr="00027D45">
        <w:rPr>
          <w:rFonts w:ascii="Calibri" w:hAnsi="Calibri" w:cs="Calibri"/>
        </w:rPr>
        <w:t>(</w:t>
      </w:r>
      <w:proofErr w:type="gramStart"/>
      <w:r w:rsidRPr="00027D45">
        <w:rPr>
          <w:rFonts w:ascii="Calibri" w:hAnsi="Calibri" w:cs="Calibri"/>
        </w:rPr>
        <w:t>в</w:t>
      </w:r>
      <w:proofErr w:type="gramEnd"/>
      <w:r w:rsidRPr="00027D45">
        <w:rPr>
          <w:rFonts w:ascii="Calibri" w:hAnsi="Calibri" w:cs="Calibri"/>
        </w:rPr>
        <w:t xml:space="preserve"> ред. Федерального </w:t>
      </w:r>
      <w:hyperlink r:id="rId95" w:history="1">
        <w:r w:rsidRPr="00027D45">
          <w:rPr>
            <w:rFonts w:ascii="Calibri" w:hAnsi="Calibri" w:cs="Calibri"/>
            <w:color w:val="0000FF"/>
          </w:rPr>
          <w:t>закона</w:t>
        </w:r>
      </w:hyperlink>
      <w:r w:rsidRPr="00027D45">
        <w:rPr>
          <w:rFonts w:ascii="Calibri" w:hAnsi="Calibri" w:cs="Calibri"/>
        </w:rPr>
        <w:t xml:space="preserve"> от 11.07.2011 N 200-ФЗ)</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В случае</w:t>
      </w:r>
      <w:proofErr w:type="gramStart"/>
      <w:r w:rsidRPr="00027D45">
        <w:rPr>
          <w:rFonts w:ascii="Calibri" w:hAnsi="Calibri" w:cs="Calibri"/>
        </w:rPr>
        <w:t>,</w:t>
      </w:r>
      <w:proofErr w:type="gramEnd"/>
      <w:r w:rsidRPr="00027D45">
        <w:rPr>
          <w:rFonts w:ascii="Calibri" w:hAnsi="Calibri" w:cs="Calibri"/>
        </w:rP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027D45">
        <w:rPr>
          <w:rFonts w:ascii="Calibri" w:hAnsi="Calibri" w:cs="Calibri"/>
        </w:rPr>
        <w:t>,</w:t>
      </w:r>
      <w:proofErr w:type="gramEnd"/>
      <w:r w:rsidRPr="00027D45">
        <w:rPr>
          <w:rFonts w:ascii="Calibri" w:hAnsi="Calibri" w:cs="Calibri"/>
        </w:rP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Информация о деятельности судов предоставляется бесплатно, если иное не установлено законодательством Российской Федерации.</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20. Основания, исключающие возможность предоставления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1. Информация о деятельности судов не предоставляется в случаях, если: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содержание запроса не позволяет установить запрашиваемую информацию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proofErr w:type="gramStart"/>
      <w:r w:rsidRPr="00027D45">
        <w:rPr>
          <w:rFonts w:ascii="Calibri" w:hAnsi="Calibri" w:cs="Calibri"/>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запрашиваемая информация относится к информации ограниченного доступа;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запрашиваемая информация является вмешательством в осуществление правосудия;</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6) предоставление запрашиваемой информации не позволяет обеспечивать безопасность участников судебного разбирательства;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7) запрашиваемая информация ранее предоставлялась пользователю информацией;</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w:t>
      </w:r>
      <w:r w:rsidRPr="00027D45">
        <w:rPr>
          <w:rFonts w:ascii="Calibri" w:hAnsi="Calibri" w:cs="Calibri"/>
        </w:rPr>
        <w:lastRenderedPageBreak/>
        <w:t>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jc w:val="center"/>
        <w:outlineLvl w:val="0"/>
        <w:rPr>
          <w:rFonts w:ascii="Calibri" w:hAnsi="Calibri" w:cs="Calibri"/>
          <w:b/>
          <w:bCs/>
        </w:rPr>
      </w:pPr>
      <w:r w:rsidRPr="00027D45">
        <w:rPr>
          <w:rFonts w:ascii="Calibri" w:hAnsi="Calibri" w:cs="Calibri"/>
          <w:b/>
          <w:bCs/>
        </w:rPr>
        <w:t xml:space="preserve">Глава 4. ВЗАИМОДЕЙСТВИЕ СУДОВ, </w:t>
      </w:r>
      <w:proofErr w:type="gramStart"/>
      <w:r w:rsidRPr="00027D45">
        <w:rPr>
          <w:rFonts w:ascii="Calibri" w:hAnsi="Calibri" w:cs="Calibri"/>
          <w:b/>
          <w:bCs/>
        </w:rPr>
        <w:t>СУДЕБНОГО</w:t>
      </w:r>
      <w:proofErr w:type="gramEnd"/>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ДЕПАРТАМЕНТА, ОРГАНОВ СУДЕБНОГО ДЕПАРТАМЕНТА, ОРГАНОВ</w:t>
      </w: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СУДЕЙСКОГО СООБЩЕСТВА С РЕДАКЦИЯМИ СРЕДСТВ</w:t>
      </w: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МАССОВОЙ ИНФОРМАЦИИ</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присутствие представителей редакций средств массовой информации на заседаниях органов судейского сообщества в </w:t>
      </w:r>
      <w:hyperlink r:id="rId96" w:history="1">
        <w:r w:rsidRPr="00027D45">
          <w:rPr>
            <w:rFonts w:ascii="Calibri" w:hAnsi="Calibri" w:cs="Calibri"/>
            <w:color w:val="0000FF"/>
          </w:rPr>
          <w:t>порядке</w:t>
        </w:r>
      </w:hyperlink>
      <w:r w:rsidRPr="00027D45">
        <w:rPr>
          <w:rFonts w:ascii="Calibri" w:hAnsi="Calibri" w:cs="Calibri"/>
        </w:rPr>
        <w:t>, установленном актами, регламентирующими деятельность указанных органов;</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3) предоставление информации о деятельности судов по запросам редакций средств массовой информации;</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6) аккредитацию в судах, Судебном департаменте, органах Судебного департамента, органах судейского </w:t>
      </w:r>
      <w:proofErr w:type="gramStart"/>
      <w:r w:rsidRPr="00027D45">
        <w:rPr>
          <w:rFonts w:ascii="Calibri" w:hAnsi="Calibri" w:cs="Calibri"/>
        </w:rPr>
        <w:t>сообщества представителей редакций средств массовой информации</w:t>
      </w:r>
      <w:proofErr w:type="gramEnd"/>
      <w:r w:rsidRPr="00027D45">
        <w:rPr>
          <w:rFonts w:ascii="Calibri" w:hAnsi="Calibri" w:cs="Calibri"/>
        </w:rPr>
        <w:t>;</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7) иные формы взаимодействия, обеспечивающие информирование пользователей информацией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22. Официальные представители судов, Судебного департамента, органов Судебного департамента, органов судейского сообщества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w:t>
      </w:r>
      <w:r w:rsidRPr="00027D45">
        <w:rPr>
          <w:rFonts w:ascii="Calibri" w:hAnsi="Calibri" w:cs="Calibri"/>
        </w:rPr>
        <w:lastRenderedPageBreak/>
        <w:t>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3. </w:t>
      </w:r>
      <w:proofErr w:type="gramStart"/>
      <w:r w:rsidRPr="00027D45">
        <w:rPr>
          <w:rFonts w:ascii="Calibri" w:hAnsi="Calibri" w:cs="Calibri"/>
        </w:rPr>
        <w:t>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23. Разрешение споров, связанных с освещением деятельности судов в средствах массовой информации</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jc w:val="center"/>
        <w:outlineLvl w:val="0"/>
        <w:rPr>
          <w:rFonts w:ascii="Calibri" w:hAnsi="Calibri" w:cs="Calibri"/>
          <w:b/>
          <w:bCs/>
        </w:rPr>
      </w:pPr>
      <w:r w:rsidRPr="00027D45">
        <w:rPr>
          <w:rFonts w:ascii="Calibri" w:hAnsi="Calibri" w:cs="Calibri"/>
          <w:b/>
          <w:bCs/>
        </w:rPr>
        <w:t>Глава 5. ЗАЩИТА ПРАВА НА ДОСТУП К ИНФОРМАЦИИ</w:t>
      </w: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 xml:space="preserve">О ДЕЯТЕЛЬНОСТИ СУДОВ, </w:t>
      </w:r>
      <w:proofErr w:type="gramStart"/>
      <w:r w:rsidRPr="00027D45">
        <w:rPr>
          <w:rFonts w:ascii="Calibri" w:hAnsi="Calibri" w:cs="Calibri"/>
          <w:b/>
          <w:bCs/>
        </w:rPr>
        <w:t>КОНТРОЛЬ ЗА</w:t>
      </w:r>
      <w:proofErr w:type="gramEnd"/>
      <w:r w:rsidRPr="00027D45">
        <w:rPr>
          <w:rFonts w:ascii="Calibri" w:hAnsi="Calibri" w:cs="Calibri"/>
          <w:b/>
          <w:bCs/>
        </w:rPr>
        <w:t xml:space="preserve"> ОБЕСПЕЧЕНИЕМ ДОСТУПА</w:t>
      </w:r>
    </w:p>
    <w:p w:rsidR="00027D45" w:rsidRPr="00027D45" w:rsidRDefault="00027D45" w:rsidP="00027D45">
      <w:pPr>
        <w:autoSpaceDE w:val="0"/>
        <w:autoSpaceDN w:val="0"/>
        <w:adjustRightInd w:val="0"/>
        <w:spacing w:after="0" w:line="240" w:lineRule="auto"/>
        <w:jc w:val="center"/>
        <w:rPr>
          <w:rFonts w:ascii="Calibri" w:hAnsi="Calibri" w:cs="Calibri"/>
          <w:b/>
          <w:bCs/>
        </w:rPr>
      </w:pPr>
      <w:r w:rsidRPr="00027D45">
        <w:rPr>
          <w:rFonts w:ascii="Calibri" w:hAnsi="Calibri" w:cs="Calibri"/>
          <w:b/>
          <w:bCs/>
        </w:rPr>
        <w:t>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24. Защита права на доступ 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 xml:space="preserve">Статья 25. </w:t>
      </w:r>
      <w:proofErr w:type="gramStart"/>
      <w:r w:rsidRPr="00027D45">
        <w:rPr>
          <w:rFonts w:ascii="Calibri" w:hAnsi="Calibri" w:cs="Calibri"/>
          <w:b/>
          <w:bCs/>
        </w:rPr>
        <w:t>Контроль за</w:t>
      </w:r>
      <w:proofErr w:type="gramEnd"/>
      <w:r w:rsidRPr="00027D45">
        <w:rPr>
          <w:rFonts w:ascii="Calibri" w:hAnsi="Calibri" w:cs="Calibri"/>
          <w:b/>
          <w:bCs/>
        </w:rPr>
        <w:t xml:space="preserve"> обеспечением доступа к информации о деятельности судов</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 xml:space="preserve">1. </w:t>
      </w:r>
      <w:proofErr w:type="gramStart"/>
      <w:r w:rsidRPr="00027D45">
        <w:rPr>
          <w:rFonts w:ascii="Calibri" w:hAnsi="Calibri" w:cs="Calibri"/>
        </w:rPr>
        <w:t>Контроль за</w:t>
      </w:r>
      <w:proofErr w:type="gramEnd"/>
      <w:r w:rsidRPr="00027D45">
        <w:rPr>
          <w:rFonts w:ascii="Calibri" w:hAnsi="Calibri" w:cs="Calibri"/>
        </w:rP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027D45" w:rsidRPr="00027D45" w:rsidRDefault="00027D45" w:rsidP="00027D45">
      <w:pPr>
        <w:autoSpaceDE w:val="0"/>
        <w:autoSpaceDN w:val="0"/>
        <w:adjustRightInd w:val="0"/>
        <w:spacing w:before="220" w:after="0" w:line="240" w:lineRule="auto"/>
        <w:ind w:firstLine="540"/>
        <w:jc w:val="both"/>
        <w:rPr>
          <w:rFonts w:ascii="Calibri" w:hAnsi="Calibri" w:cs="Calibri"/>
        </w:rPr>
      </w:pPr>
      <w:r w:rsidRPr="00027D45">
        <w:rPr>
          <w:rFonts w:ascii="Calibri" w:hAnsi="Calibri" w:cs="Calibri"/>
        </w:rPr>
        <w:t xml:space="preserve">2. Порядок осуществления </w:t>
      </w:r>
      <w:proofErr w:type="gramStart"/>
      <w:r w:rsidRPr="00027D45">
        <w:rPr>
          <w:rFonts w:ascii="Calibri" w:hAnsi="Calibri" w:cs="Calibri"/>
        </w:rPr>
        <w:t>контроля за</w:t>
      </w:r>
      <w:proofErr w:type="gramEnd"/>
      <w:r w:rsidRPr="00027D45">
        <w:rPr>
          <w:rFonts w:ascii="Calibri" w:hAnsi="Calibri" w:cs="Calibri"/>
        </w:rP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jc w:val="center"/>
        <w:outlineLvl w:val="0"/>
        <w:rPr>
          <w:rFonts w:ascii="Calibri" w:hAnsi="Calibri" w:cs="Calibri"/>
          <w:b/>
          <w:bCs/>
        </w:rPr>
      </w:pPr>
      <w:r w:rsidRPr="00027D45">
        <w:rPr>
          <w:rFonts w:ascii="Calibri" w:hAnsi="Calibri" w:cs="Calibri"/>
          <w:b/>
          <w:bCs/>
        </w:rPr>
        <w:t>Глава 6. ЗАКЛЮЧИТЕЛЬНЫЕ ПОЛОЖЕНИЯ</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outlineLvl w:val="1"/>
        <w:rPr>
          <w:rFonts w:ascii="Calibri" w:hAnsi="Calibri" w:cs="Calibri"/>
          <w:b/>
          <w:bCs/>
        </w:rPr>
      </w:pPr>
      <w:r w:rsidRPr="00027D45">
        <w:rPr>
          <w:rFonts w:ascii="Calibri" w:hAnsi="Calibri" w:cs="Calibri"/>
          <w:b/>
          <w:bCs/>
        </w:rPr>
        <w:t>Статья 26. Вступление в силу настоящего Федерального закона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ind w:firstLine="540"/>
        <w:jc w:val="both"/>
        <w:rPr>
          <w:rFonts w:ascii="Calibri" w:hAnsi="Calibri" w:cs="Calibri"/>
        </w:rPr>
      </w:pPr>
      <w:r w:rsidRPr="00027D45">
        <w:rPr>
          <w:rFonts w:ascii="Calibri" w:hAnsi="Calibri" w:cs="Calibri"/>
        </w:rPr>
        <w:t>Настоящий Федеральный закон вступает в силу с 1 июля 2010 года.</w:t>
      </w:r>
    </w:p>
    <w:p w:rsidR="00027D45" w:rsidRPr="00027D45" w:rsidRDefault="00027D45" w:rsidP="00027D45">
      <w:pPr>
        <w:autoSpaceDE w:val="0"/>
        <w:autoSpaceDN w:val="0"/>
        <w:adjustRightInd w:val="0"/>
        <w:spacing w:after="0" w:line="240" w:lineRule="auto"/>
        <w:ind w:firstLine="540"/>
        <w:jc w:val="both"/>
        <w:rPr>
          <w:rFonts w:ascii="Calibri" w:hAnsi="Calibri" w:cs="Calibri"/>
        </w:rPr>
      </w:pPr>
    </w:p>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lastRenderedPageBreak/>
        <w:t>Президент</w:t>
      </w:r>
    </w:p>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t>Российской Федерации</w:t>
      </w:r>
    </w:p>
    <w:p w:rsidR="00027D45" w:rsidRPr="00027D45" w:rsidRDefault="00027D45" w:rsidP="00027D45">
      <w:pPr>
        <w:autoSpaceDE w:val="0"/>
        <w:autoSpaceDN w:val="0"/>
        <w:adjustRightInd w:val="0"/>
        <w:spacing w:after="0" w:line="240" w:lineRule="auto"/>
        <w:jc w:val="right"/>
        <w:rPr>
          <w:rFonts w:ascii="Calibri" w:hAnsi="Calibri" w:cs="Calibri"/>
        </w:rPr>
      </w:pPr>
      <w:r w:rsidRPr="00027D45">
        <w:rPr>
          <w:rFonts w:ascii="Calibri" w:hAnsi="Calibri" w:cs="Calibri"/>
        </w:rPr>
        <w:t>Д.МЕДВЕДЕВ</w:t>
      </w:r>
    </w:p>
    <w:p w:rsidR="00027D45" w:rsidRPr="00027D45" w:rsidRDefault="00027D45" w:rsidP="00027D45">
      <w:pPr>
        <w:autoSpaceDE w:val="0"/>
        <w:autoSpaceDN w:val="0"/>
        <w:adjustRightInd w:val="0"/>
        <w:spacing w:after="0" w:line="240" w:lineRule="auto"/>
        <w:rPr>
          <w:rFonts w:ascii="Calibri" w:hAnsi="Calibri" w:cs="Calibri"/>
        </w:rPr>
      </w:pPr>
      <w:r w:rsidRPr="00027D45">
        <w:rPr>
          <w:rFonts w:ascii="Calibri" w:hAnsi="Calibri" w:cs="Calibri"/>
        </w:rPr>
        <w:t>Москва, Кремль</w:t>
      </w:r>
    </w:p>
    <w:p w:rsidR="00027D45" w:rsidRPr="00027D45" w:rsidRDefault="00027D45" w:rsidP="00027D45">
      <w:pPr>
        <w:autoSpaceDE w:val="0"/>
        <w:autoSpaceDN w:val="0"/>
        <w:adjustRightInd w:val="0"/>
        <w:spacing w:before="220" w:after="0" w:line="240" w:lineRule="auto"/>
        <w:rPr>
          <w:rFonts w:ascii="Calibri" w:hAnsi="Calibri" w:cs="Calibri"/>
        </w:rPr>
      </w:pPr>
      <w:r w:rsidRPr="00027D45">
        <w:rPr>
          <w:rFonts w:ascii="Calibri" w:hAnsi="Calibri" w:cs="Calibri"/>
        </w:rPr>
        <w:t>22 декабря 2008 года</w:t>
      </w:r>
    </w:p>
    <w:p w:rsidR="00027D45" w:rsidRPr="00027D45" w:rsidRDefault="00027D45" w:rsidP="00027D45">
      <w:pPr>
        <w:autoSpaceDE w:val="0"/>
        <w:autoSpaceDN w:val="0"/>
        <w:adjustRightInd w:val="0"/>
        <w:spacing w:before="220" w:after="0" w:line="240" w:lineRule="auto"/>
        <w:rPr>
          <w:rFonts w:ascii="Calibri" w:hAnsi="Calibri" w:cs="Calibri"/>
        </w:rPr>
      </w:pPr>
      <w:r w:rsidRPr="00027D45">
        <w:rPr>
          <w:rFonts w:ascii="Calibri" w:hAnsi="Calibri" w:cs="Calibri"/>
        </w:rPr>
        <w:t>N 262-ФЗ</w:t>
      </w:r>
    </w:p>
    <w:p w:rsidR="00027D45" w:rsidRPr="00027D45" w:rsidRDefault="00027D45" w:rsidP="00027D45">
      <w:pPr>
        <w:autoSpaceDE w:val="0"/>
        <w:autoSpaceDN w:val="0"/>
        <w:adjustRightInd w:val="0"/>
        <w:spacing w:after="0" w:line="240" w:lineRule="auto"/>
        <w:rPr>
          <w:rFonts w:ascii="Calibri" w:hAnsi="Calibri" w:cs="Calibri"/>
        </w:rPr>
      </w:pPr>
    </w:p>
    <w:p w:rsidR="00027D45" w:rsidRPr="00027D45" w:rsidRDefault="00027D45" w:rsidP="00027D45">
      <w:pPr>
        <w:autoSpaceDE w:val="0"/>
        <w:autoSpaceDN w:val="0"/>
        <w:adjustRightInd w:val="0"/>
        <w:spacing w:after="0" w:line="240" w:lineRule="auto"/>
        <w:rPr>
          <w:rFonts w:ascii="Calibri" w:hAnsi="Calibri" w:cs="Calibri"/>
        </w:rPr>
      </w:pPr>
    </w:p>
    <w:p w:rsidR="00027D45" w:rsidRPr="00027D45" w:rsidRDefault="00027D45" w:rsidP="00027D4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7A0" w:rsidRDefault="006117A0"/>
    <w:sectPr w:rsidR="006117A0" w:rsidSect="00A44A53">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7D45"/>
    <w:rsid w:val="00027D45"/>
    <w:rsid w:val="00611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7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AB5FBC899824959A036AC02459C7ECEFA71B1DFD4FE28FC583BDB5287073966C785C688066174FA47F23JB16H" TargetMode="External"/><Relationship Id="rId21" Type="http://schemas.openxmlformats.org/officeDocument/2006/relationships/hyperlink" Target="consultantplus://offline/ref=68AB5FBC899824959A036AC02459C7ECEFAD1D1AF41BB58D94D6B3B0202029867A3150699E671555A77475E207B2B62A44C812B0C1280F0BJ116H" TargetMode="External"/><Relationship Id="rId34" Type="http://schemas.openxmlformats.org/officeDocument/2006/relationships/hyperlink" Target="consultantplus://offline/ref=68AB5FBC899824959A036AC02459C7ECE9AD1D11F710B58D94D6B3B0202029867A3150699E671550A37475E207B2B62A44C812B0C1280F0BJ116H" TargetMode="External"/><Relationship Id="rId42" Type="http://schemas.openxmlformats.org/officeDocument/2006/relationships/hyperlink" Target="consultantplus://offline/ref=68AB5FBC899824959A036AC02459C7ECECAE1A11FE18B58D94D6B3B0202029867A3150699E671552A27475E207B2B62A44C812B0C1280F0BJ116H" TargetMode="External"/><Relationship Id="rId47" Type="http://schemas.openxmlformats.org/officeDocument/2006/relationships/hyperlink" Target="consultantplus://offline/ref=68AB5FBC899824959A036AC02459C7ECE9A61918FF11B58D94D6B3B0202029867A3150699E671653AF7475E207B2B62A44C812B0C1280F0BJ116H" TargetMode="External"/><Relationship Id="rId50" Type="http://schemas.openxmlformats.org/officeDocument/2006/relationships/hyperlink" Target="consultantplus://offline/ref=68AB5FBC899824959A036AC02459C7ECE9AD1D11F710B58D94D6B3B0202029867A3150699E671550AF7475E207B2B62A44C812B0C1280F0BJ116H" TargetMode="External"/><Relationship Id="rId55" Type="http://schemas.openxmlformats.org/officeDocument/2006/relationships/hyperlink" Target="consultantplus://offline/ref=68AB5FBC899824959A036AC02459C7ECEFAD1D1AF41BB58D94D6B3B0202029867A3150699E671555AF7475E207B2B62A44C812B0C1280F0BJ116H" TargetMode="External"/><Relationship Id="rId63" Type="http://schemas.openxmlformats.org/officeDocument/2006/relationships/hyperlink" Target="consultantplus://offline/ref=68AB5FBC899824959A036AC02459C7ECEFA71A1CF31EB58D94D6B3B0202029867A3150699E671550AF7475E207B2B62A44C812B0C1280F0BJ116H" TargetMode="External"/><Relationship Id="rId68" Type="http://schemas.openxmlformats.org/officeDocument/2006/relationships/hyperlink" Target="consultantplus://offline/ref=68AB5FBC899824959A036AC02459C7ECE9A61811FF19B58D94D6B3B020202986683108659F670B50A46123B341JE12H" TargetMode="External"/><Relationship Id="rId76" Type="http://schemas.openxmlformats.org/officeDocument/2006/relationships/hyperlink" Target="consultantplus://offline/ref=68AB5FBC899824959A036AC02459C7ECE4AC1510F612E8879C8FBFB2272F76917D785C689E671550AD2B70F716EABA2B5AD711ACDD2A0DJ01CH" TargetMode="External"/><Relationship Id="rId84" Type="http://schemas.openxmlformats.org/officeDocument/2006/relationships/hyperlink" Target="consultantplus://offline/ref=68AB5FBC899824959A036AC02459C7ECE4AC1510F612E8879C8FBFB2272F76837D2050699E791453B87D21B1J416H" TargetMode="External"/><Relationship Id="rId89" Type="http://schemas.openxmlformats.org/officeDocument/2006/relationships/hyperlink" Target="consultantplus://offline/ref=68AB5FBC899824959A036AC02459C7ECE9AA1F1BF419B58D94D6B3B0202029867A3150699C601E05F73B74BE42E7A52A46C811B2DDJ21FH" TargetMode="External"/><Relationship Id="rId97" Type="http://schemas.openxmlformats.org/officeDocument/2006/relationships/fontTable" Target="fontTable.xml"/><Relationship Id="rId7" Type="http://schemas.openxmlformats.org/officeDocument/2006/relationships/hyperlink" Target="consultantplus://offline/ref=68AB5FBC899824959A036AC02459C7ECECAB141CF11EB58D94D6B3B0202029867A3150699E671555A17475E207B2B62A44C812B0C1280F0BJ116H" TargetMode="External"/><Relationship Id="rId71" Type="http://schemas.openxmlformats.org/officeDocument/2006/relationships/hyperlink" Target="consultantplus://offline/ref=68AB5FBC899824959A036AC02459C7ECE9A61918FF11B58D94D6B3B0202029867A3150699E671652A07475E207B2B62A44C812B0C1280F0BJ116H" TargetMode="External"/><Relationship Id="rId92" Type="http://schemas.openxmlformats.org/officeDocument/2006/relationships/hyperlink" Target="consultantplus://offline/ref=68AB5FBC899824959A036AC02459C7ECE9A61811F019B58D94D6B3B0202029867A3150699E671556A77475E207B2B62A44C812B0C1280F0BJ116H" TargetMode="External"/><Relationship Id="rId2" Type="http://schemas.openxmlformats.org/officeDocument/2006/relationships/settings" Target="settings.xml"/><Relationship Id="rId16" Type="http://schemas.openxmlformats.org/officeDocument/2006/relationships/hyperlink" Target="consultantplus://offline/ref=68AB5FBC899824959A036AC02459C7ECE9AD1D11F710B58D94D6B3B0202029867A3150699E671550A77475E207B2B62A44C812B0C1280F0BJ116H" TargetMode="External"/><Relationship Id="rId29" Type="http://schemas.openxmlformats.org/officeDocument/2006/relationships/hyperlink" Target="consultantplus://offline/ref=68AB5FBC899824959A036AC02459C7ECE4AC1510F612E8879C8FBFB2272F76917D785C689E671550AD2B70F716EABA2B5AD711ACDD2A0DJ01CH" TargetMode="External"/><Relationship Id="rId11" Type="http://schemas.openxmlformats.org/officeDocument/2006/relationships/hyperlink" Target="consultantplus://offline/ref=68AB5FBC899824959A036AC02459C7ECEFAF1C18F611B58D94D6B3B0202029867A3150699E671454A07475E207B2B62A44C812B0C1280F0BJ116H" TargetMode="External"/><Relationship Id="rId24" Type="http://schemas.openxmlformats.org/officeDocument/2006/relationships/hyperlink" Target="consultantplus://offline/ref=68AB5FBC899824959A036AC02459C7ECEFA71B1DFD4FE28FC583BDB5287073966C785C688066174FA47F23JB16H" TargetMode="External"/><Relationship Id="rId32" Type="http://schemas.openxmlformats.org/officeDocument/2006/relationships/hyperlink" Target="consultantplus://offline/ref=68AB5FBC899824959A036AC02459C7ECEEAC191EFE11B58D94D6B3B0202029867A3150699E671553A77475E207B2B62A44C812B0C1280F0BJ116H" TargetMode="External"/><Relationship Id="rId37" Type="http://schemas.openxmlformats.org/officeDocument/2006/relationships/hyperlink" Target="consultantplus://offline/ref=68AB5FBC899824959A036AC02459C7ECE9AD1D11F710B58D94D6B3B0202029867A3150699E671550A07475E207B2B62A44C812B0C1280F0BJ116H" TargetMode="External"/><Relationship Id="rId40" Type="http://schemas.openxmlformats.org/officeDocument/2006/relationships/hyperlink" Target="consultantplus://offline/ref=68AB5FBC899824959A036AC02459C7ECE9AD1D18F71CB58D94D6B3B0202029867A3150699E671658A77475E207B2B62A44C812B0C1280F0BJ116H" TargetMode="External"/><Relationship Id="rId45" Type="http://schemas.openxmlformats.org/officeDocument/2006/relationships/hyperlink" Target="consultantplus://offline/ref=68AB5FBC899824959A036AC02459C7ECE9AD1D1FFF1FB58D94D6B3B0202029867A3150699E671557AF7475E207B2B62A44C812B0C1280F0BJ116H" TargetMode="External"/><Relationship Id="rId53" Type="http://schemas.openxmlformats.org/officeDocument/2006/relationships/hyperlink" Target="consultantplus://offline/ref=68AB5FBC899824959A036AC02459C7ECE9A61918FF11B58D94D6B3B0202029867A3150699E671652A77475E207B2B62A44C812B0C1280F0BJ116H" TargetMode="External"/><Relationship Id="rId58" Type="http://schemas.openxmlformats.org/officeDocument/2006/relationships/hyperlink" Target="consultantplus://offline/ref=68AB5FBC899824959A036AC02459C7ECE9AD1D18F71CB58D94D6B3B0202029867A3150699E671658AF7475E207B2B62A44C812B0C1280F0BJ116H" TargetMode="External"/><Relationship Id="rId66" Type="http://schemas.openxmlformats.org/officeDocument/2006/relationships/hyperlink" Target="consultantplus://offline/ref=68AB5FBC899824959A036AC02459C7ECE9A61918FF11B58D94D6B3B0202029867A3150699E671652A27475E207B2B62A44C812B0C1280F0BJ116H" TargetMode="External"/><Relationship Id="rId74" Type="http://schemas.openxmlformats.org/officeDocument/2006/relationships/hyperlink" Target="consultantplus://offline/ref=68AB5FBC899824959A036AC02459C7ECEFAD1D1AF41BB58D94D6B3B0202029867A3150699E671554A07475E207B2B62A44C812B0C1280F0BJ116H" TargetMode="External"/><Relationship Id="rId79" Type="http://schemas.openxmlformats.org/officeDocument/2006/relationships/hyperlink" Target="consultantplus://offline/ref=68AB5FBC899824959A036AC02459C7ECEFAD1D1AF41BB58D94D6B3B0202029867A3150699E671557A67475E207B2B62A44C812B0C1280F0BJ116H" TargetMode="External"/><Relationship Id="rId87" Type="http://schemas.openxmlformats.org/officeDocument/2006/relationships/hyperlink" Target="consultantplus://offline/ref=68AB5FBC899824959A036AC02459C7ECEFAD1D1AF41BB58D94D6B3B0202029867A3150699E671557A07475E207B2B62A44C812B0C1280F0BJ116H" TargetMode="External"/><Relationship Id="rId5" Type="http://schemas.openxmlformats.org/officeDocument/2006/relationships/hyperlink" Target="consultantplus://offline/ref=68AB5FBC899824959A036AC02459C7ECE9A61918FF11B58D94D6B3B0202029867A3150699E671653A27475E207B2B62A44C812B0C1280F0BJ116H" TargetMode="External"/><Relationship Id="rId61" Type="http://schemas.openxmlformats.org/officeDocument/2006/relationships/hyperlink" Target="consultantplus://offline/ref=68AB5FBC899824959A036AC02459C7ECE8AE1419F71FB58D94D6B3B0202029867A3150699E671551A37475E207B2B62A44C812B0C1280F0BJ116H" TargetMode="External"/><Relationship Id="rId82" Type="http://schemas.openxmlformats.org/officeDocument/2006/relationships/hyperlink" Target="consultantplus://offline/ref=68AB5FBC899824959A036AC02459C7ECE8AE1D1BF611B58D94D6B3B0202029867A31506D976C4100E22A2CB243F9BA295AD413B0JD1AH" TargetMode="External"/><Relationship Id="rId90" Type="http://schemas.openxmlformats.org/officeDocument/2006/relationships/hyperlink" Target="consultantplus://offline/ref=68AB5FBC899824959A036AC02459C7ECEEA81A10F71FB58D94D6B3B0202029867A3150699E671550A77475E207B2B62A44C812B0C1280F0BJ116H" TargetMode="External"/><Relationship Id="rId95" Type="http://schemas.openxmlformats.org/officeDocument/2006/relationships/hyperlink" Target="consultantplus://offline/ref=68AB5FBC899824959A036AC02459C7ECE9A61918FF11B58D94D6B3B0202029867A3150699E671655A37475E207B2B62A44C812B0C1280F0BJ116H" TargetMode="External"/><Relationship Id="rId19" Type="http://schemas.openxmlformats.org/officeDocument/2006/relationships/hyperlink" Target="consultantplus://offline/ref=68AB5FBC899824959A036AC02459C7ECE9AD1D18F71CB58D94D6B3B0202029867A3150699E671659A17475E207B2B62A44C812B0C1280F0BJ116H" TargetMode="External"/><Relationship Id="rId14" Type="http://schemas.openxmlformats.org/officeDocument/2006/relationships/hyperlink" Target="consultantplus://offline/ref=68AB5FBC899824959A036AC02459C7ECE9AB1C1DF718B58D94D6B3B0202029867A3150699E671650A77475E207B2B62A44C812B0C1280F0BJ116H" TargetMode="External"/><Relationship Id="rId22" Type="http://schemas.openxmlformats.org/officeDocument/2006/relationships/hyperlink" Target="consultantplus://offline/ref=68AB5FBC899824959A036AC02459C7ECEFAD1D1AF41BB58D94D6B3B0202029867A3150699E671555A47475E207B2B62A44C812B0C1280F0BJ116H" TargetMode="External"/><Relationship Id="rId27" Type="http://schemas.openxmlformats.org/officeDocument/2006/relationships/hyperlink" Target="consultantplus://offline/ref=68AB5FBC899824959A036AC02459C7ECE9AA1F1BF419B58D94D6B3B0202029867A3150699E671D50A17475E207B2B62A44C812B0C1280F0BJ116H" TargetMode="External"/><Relationship Id="rId30" Type="http://schemas.openxmlformats.org/officeDocument/2006/relationships/hyperlink" Target="consultantplus://offline/ref=68AB5FBC899824959A036AC02459C7ECE4AC1510F612E8879C8FBFB2272F76837D2050699E791453B87D21B1J416H" TargetMode="External"/><Relationship Id="rId35" Type="http://schemas.openxmlformats.org/officeDocument/2006/relationships/hyperlink" Target="consultantplus://offline/ref=68AB5FBC899824959A036AC02459C7ECE8AE1E18F111B58D94D6B3B020202986683108659F670B50A46123B341JE12H" TargetMode="External"/><Relationship Id="rId43" Type="http://schemas.openxmlformats.org/officeDocument/2006/relationships/hyperlink" Target="consultantplus://offline/ref=68AB5FBC899824959A036AC02459C7ECE9AD1D18F71CB58D94D6B3B0202029867A3150699E671658A57475E207B2B62A44C812B0C1280F0BJ116H" TargetMode="External"/><Relationship Id="rId48" Type="http://schemas.openxmlformats.org/officeDocument/2006/relationships/hyperlink" Target="consultantplus://offline/ref=68AB5FBC899824959A036AC02459C7ECE8AF1C19F01FB58D94D6B3B0202029867A3150699E671455A27475E207B2B62A44C812B0C1280F0BJ116H" TargetMode="External"/><Relationship Id="rId56" Type="http://schemas.openxmlformats.org/officeDocument/2006/relationships/hyperlink" Target="consultantplus://offline/ref=68AB5FBC899824959A036AC02459C7ECECAB141CF11EB58D94D6B3B0202029867A3150699E671555A17475E207B2B62A44C812B0C1280F0BJ116H" TargetMode="External"/><Relationship Id="rId64" Type="http://schemas.openxmlformats.org/officeDocument/2006/relationships/hyperlink" Target="consultantplus://offline/ref=68AB5FBC899824959A036AC02459C7ECE9AD1D18F71CB58D94D6B3B0202029867A3150699E671151A47475E207B2B62A44C812B0C1280F0BJ116H" TargetMode="External"/><Relationship Id="rId69" Type="http://schemas.openxmlformats.org/officeDocument/2006/relationships/hyperlink" Target="consultantplus://offline/ref=68AB5FBC899824959A036AC02459C7ECE9AD1D18F71CB58D94D6B3B0202029867A3150699E671151A07475E207B2B62A44C812B0C1280F0BJ116H" TargetMode="External"/><Relationship Id="rId77" Type="http://schemas.openxmlformats.org/officeDocument/2006/relationships/hyperlink" Target="consultantplus://offline/ref=68AB5FBC899824959A036AC02459C7ECEFAD1D1AF41BB58D94D6B3B0202029867A3150699E671554AE7475E207B2B62A44C812B0C1280F0BJ116H" TargetMode="External"/><Relationship Id="rId8" Type="http://schemas.openxmlformats.org/officeDocument/2006/relationships/hyperlink" Target="consultantplus://offline/ref=68AB5FBC899824959A036AC02459C7ECECAA1911FE1EB58D94D6B3B0202029867A3150699E671551AF7475E207B2B62A44C812B0C1280F0BJ116H" TargetMode="External"/><Relationship Id="rId51" Type="http://schemas.openxmlformats.org/officeDocument/2006/relationships/hyperlink" Target="consultantplus://offline/ref=68AB5FBC899824959A036AC02459C7ECE8AE1C1DF71EB58D94D6B3B0202029867A3150699E671552A27475E207B2B62A44C812B0C1280F0BJ116H" TargetMode="External"/><Relationship Id="rId72" Type="http://schemas.openxmlformats.org/officeDocument/2006/relationships/hyperlink" Target="consultantplus://offline/ref=68AB5FBC899824959A036AC02459C7ECE9A61918FF11B58D94D6B3B0202029867A3150699E671652AE7475E207B2B62A44C812B0C1280F0BJ116H" TargetMode="External"/><Relationship Id="rId80" Type="http://schemas.openxmlformats.org/officeDocument/2006/relationships/hyperlink" Target="consultantplus://offline/ref=68AB5FBC899824959A036AC02459C7ECE9A61918FF11B58D94D6B3B0202029867A3150699E671655A57475E207B2B62A44C812B0C1280F0BJ116H" TargetMode="External"/><Relationship Id="rId85" Type="http://schemas.openxmlformats.org/officeDocument/2006/relationships/hyperlink" Target="consultantplus://offline/ref=68AB5FBC899824959A036AC02459C7ECEFAD1D1AF41BB58D94D6B3B0202029867A3150699E671557A27475E207B2B62A44C812B0C1280F0BJ116H" TargetMode="External"/><Relationship Id="rId93" Type="http://schemas.openxmlformats.org/officeDocument/2006/relationships/hyperlink" Target="consultantplus://offline/ref=68AB5FBC899824959A036AC02459C7ECE9A61918FF11B58D94D6B3B0202029867A3150699E671655A27475E207B2B62A44C812B0C1280F0BJ116H"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68AB5FBC899824959A036AC02459C7ECEFAD1D1AF41BB58D94D6B3B0202029867A3150699E671552AE7475E207B2B62A44C812B0C1280F0BJ116H" TargetMode="External"/><Relationship Id="rId17" Type="http://schemas.openxmlformats.org/officeDocument/2006/relationships/hyperlink" Target="consultantplus://offline/ref=68AB5FBC899824959A036AC02459C7ECE9AD1D18F71CB58D94D6B3B0202029867A3150699E671659A07475E207B2B62A44C812B0C1280F0BJ116H" TargetMode="External"/><Relationship Id="rId25" Type="http://schemas.openxmlformats.org/officeDocument/2006/relationships/hyperlink" Target="consultantplus://offline/ref=68AB5FBC899824959A036AC02459C7ECE9AD1D11F710B58D94D6B3B0202029867A3150699E671550A27475E207B2B62A44C812B0C1280F0BJ116H" TargetMode="External"/><Relationship Id="rId33" Type="http://schemas.openxmlformats.org/officeDocument/2006/relationships/hyperlink" Target="consultantplus://offline/ref=68AB5FBC899824959A036AC02459C7ECEFAD1D1AF41BB58D94D6B3B0202029867A3150699E671555A07475E207B2B62A44C812B0C1280F0BJ116H" TargetMode="External"/><Relationship Id="rId38" Type="http://schemas.openxmlformats.org/officeDocument/2006/relationships/hyperlink" Target="consultantplus://offline/ref=68AB5FBC899824959A036AC02459C7ECE9A61918FF11B58D94D6B3B0202029867A3150699E671653A17475E207B2B62A44C812B0C1280F0BJ116H" TargetMode="External"/><Relationship Id="rId46" Type="http://schemas.openxmlformats.org/officeDocument/2006/relationships/hyperlink" Target="consultantplus://offline/ref=68AB5FBC899824959A036AC02459C7ECE9AD1D11F710B58D94D6B3B0202029867A3150699E671550AE7475E207B2B62A44C812B0C1280F0BJ116H" TargetMode="External"/><Relationship Id="rId59" Type="http://schemas.openxmlformats.org/officeDocument/2006/relationships/hyperlink" Target="consultantplus://offline/ref=68AB5FBC899824959A036AC02459C7ECE9A61811FF19B58D94D6B3B020202986683108659F670B50A46123B341JE12H" TargetMode="External"/><Relationship Id="rId67" Type="http://schemas.openxmlformats.org/officeDocument/2006/relationships/hyperlink" Target="consultantplus://offline/ref=68AB5FBC899824959A036AC02459C7ECE9AD1D18F71CB58D94D6B3B0202029867A3150699E671151A37475E207B2B62A44C812B0C1280F0BJ116H" TargetMode="External"/><Relationship Id="rId20" Type="http://schemas.openxmlformats.org/officeDocument/2006/relationships/hyperlink" Target="consultantplus://offline/ref=68AB5FBC899824959A036AC02459C7ECEFAD1D1AF41BB58D94D6B3B0202029867A3150699E671552AF7475E207B2B62A44C812B0C1280F0BJ116H" TargetMode="External"/><Relationship Id="rId41" Type="http://schemas.openxmlformats.org/officeDocument/2006/relationships/hyperlink" Target="consultantplus://offline/ref=68AB5FBC899824959A036AC02459C7ECE9AD1D1FFF1FB58D94D6B3B0202029867A3150699E671557AE7475E207B2B62A44C812B0C1280F0BJ116H" TargetMode="External"/><Relationship Id="rId54" Type="http://schemas.openxmlformats.org/officeDocument/2006/relationships/hyperlink" Target="consultantplus://offline/ref=68AB5FBC899824959A036AC02459C7ECE9A61918FF11B58D94D6B3B0202029867A3150699E671652A47475E207B2B62A44C812B0C1280F0BJ116H" TargetMode="External"/><Relationship Id="rId62" Type="http://schemas.openxmlformats.org/officeDocument/2006/relationships/hyperlink" Target="consultantplus://offline/ref=68AB5FBC899824959A036AC02459C7ECECAA1911FE1EB58D94D6B3B0202029867A3150699E671551AF7475E207B2B62A44C812B0C1280F0BJ116H" TargetMode="External"/><Relationship Id="rId70" Type="http://schemas.openxmlformats.org/officeDocument/2006/relationships/hyperlink" Target="consultantplus://offline/ref=68AB5FBC899824959A036AC02459C7ECE9A61918FF11B58D94D6B3B0202029867A3150699E671652A37475E207B2B62A44C812B0C1280F0BJ116H" TargetMode="External"/><Relationship Id="rId75" Type="http://schemas.openxmlformats.org/officeDocument/2006/relationships/hyperlink" Target="consultantplus://offline/ref=68AB5FBC899824959A036AC02459C7ECE9AD1D11F710B58D94D6B3B0202029867A3150699E671553A47475E207B2B62A44C812B0C1280F0BJ116H" TargetMode="External"/><Relationship Id="rId83" Type="http://schemas.openxmlformats.org/officeDocument/2006/relationships/hyperlink" Target="consultantplus://offline/ref=68AB5FBC899824959A036AC02459C7ECECA61A1AFF1EB58D94D6B3B0202029867A3150699E671453A57475E207B2B62A44C812B0C1280F0BJ116H" TargetMode="External"/><Relationship Id="rId88" Type="http://schemas.openxmlformats.org/officeDocument/2006/relationships/hyperlink" Target="consultantplus://offline/ref=68AB5FBC899824959A036AC02459C7ECEFAD1D1AF41BB58D94D6B3B0202029867A3150699E671557AE7475E207B2B62A44C812B0C1280F0BJ116H" TargetMode="External"/><Relationship Id="rId91" Type="http://schemas.openxmlformats.org/officeDocument/2006/relationships/hyperlink" Target="consultantplus://offline/ref=68AB5FBC899824959A036AC02459C7ECE9A61F19FE1EB58D94D6B3B0202029867A3150699E671456A47475E207B2B62A44C812B0C1280F0BJ116H" TargetMode="External"/><Relationship Id="rId96" Type="http://schemas.openxmlformats.org/officeDocument/2006/relationships/hyperlink" Target="consultantplus://offline/ref=68AB5FBC899824959A036AC02459C7ECE8AF1F1AFF1CB58D94D6B3B0202029867A3150699E671552A67475E207B2B62A44C812B0C1280F0BJ116H" TargetMode="External"/><Relationship Id="rId1" Type="http://schemas.openxmlformats.org/officeDocument/2006/relationships/styles" Target="styles.xml"/><Relationship Id="rId6" Type="http://schemas.openxmlformats.org/officeDocument/2006/relationships/hyperlink" Target="consultantplus://offline/ref=68AB5FBC899824959A036AC02459C7ECECAE1A11FE18B58D94D6B3B0202029867A3150699E671552A67475E207B2B62A44C812B0C1280F0BJ116H" TargetMode="External"/><Relationship Id="rId15" Type="http://schemas.openxmlformats.org/officeDocument/2006/relationships/hyperlink" Target="consultantplus://offline/ref=68AB5FBC899824959A036AC02459C7ECE9AD1D1FFF1FB58D94D6B3B0202029867A3150699E671557A17475E207B2B62A44C812B0C1280F0BJ116H" TargetMode="External"/><Relationship Id="rId23" Type="http://schemas.openxmlformats.org/officeDocument/2006/relationships/hyperlink" Target="consultantplus://offline/ref=68AB5FBC899824959A036AC02459C7ECE9AD1D11F710B58D94D6B3B0202029867A3150699E671550A57475E207B2B62A44C812B0C1280F0BJ116H" TargetMode="External"/><Relationship Id="rId28" Type="http://schemas.openxmlformats.org/officeDocument/2006/relationships/hyperlink" Target="consultantplus://offline/ref=68AB5FBC899824959A036AC02459C7ECE9AB1C1DF718B58D94D6B3B0202029867A3150699E671650A77475E207B2B62A44C812B0C1280F0BJ116H" TargetMode="External"/><Relationship Id="rId36" Type="http://schemas.openxmlformats.org/officeDocument/2006/relationships/hyperlink" Target="consultantplus://offline/ref=68AB5FBC899824959A036AC02459C7ECE9AD1D18F71CB58D94D6B3B0202029867A3150699E671659AF7475E207B2B62A44C812B0C1280F0BJ116H" TargetMode="External"/><Relationship Id="rId49" Type="http://schemas.openxmlformats.org/officeDocument/2006/relationships/hyperlink" Target="consultantplus://offline/ref=68AB5FBC899824959A036AC02459C7ECE9AD1D18F71CB58D94D6B3B0202029867A3150699E671658A37475E207B2B62A44C812B0C1280F0BJ116H" TargetMode="External"/><Relationship Id="rId57" Type="http://schemas.openxmlformats.org/officeDocument/2006/relationships/hyperlink" Target="consultantplus://offline/ref=68AB5FBC899824959A036AC02459C7ECEFAD1D1AF41BB58D94D6B3B0202029867A3150699E671554A77475E207B2B62A44C812B0C1280F0BJ116H" TargetMode="External"/><Relationship Id="rId10" Type="http://schemas.openxmlformats.org/officeDocument/2006/relationships/hyperlink" Target="consultantplus://offline/ref=68AB5FBC899824959A036AC02459C7ECECA61A1AFF1EB58D94D6B3B0202029867A3150699E671453A57475E207B2B62A44C812B0C1280F0BJ116H" TargetMode="External"/><Relationship Id="rId31" Type="http://schemas.openxmlformats.org/officeDocument/2006/relationships/hyperlink" Target="consultantplus://offline/ref=68AB5FBC899824959A036AC02459C7ECEFAD1D1AF41BB58D94D6B3B0202029867A3150699E671555A27475E207B2B62A44C812B0C1280F0BJ116H" TargetMode="External"/><Relationship Id="rId44" Type="http://schemas.openxmlformats.org/officeDocument/2006/relationships/hyperlink" Target="consultantplus://offline/ref=68AB5FBC899824959A036AC02459C7ECE9AD1D18F71CB58D94D6B3B0202029867A3150699E671658A27475E207B2B62A44C812B0C1280F0BJ116H" TargetMode="External"/><Relationship Id="rId52" Type="http://schemas.openxmlformats.org/officeDocument/2006/relationships/hyperlink" Target="consultantplus://offline/ref=68AB5FBC899824959A036AC02459C7ECE9AD1D11F710B58D94D6B3B0202029867A3150699E671553A67475E207B2B62A44C812B0C1280F0BJ116H" TargetMode="External"/><Relationship Id="rId60" Type="http://schemas.openxmlformats.org/officeDocument/2006/relationships/hyperlink" Target="consultantplus://offline/ref=68AB5FBC899824959A036AC02459C7ECE9AD1D18F71CB58D94D6B3B0202029867A3150699E671151A67475E207B2B62A44C812B0C1280F0BJ116H" TargetMode="External"/><Relationship Id="rId65" Type="http://schemas.openxmlformats.org/officeDocument/2006/relationships/hyperlink" Target="consultantplus://offline/ref=68AB5FBC899824959A036AC02459C7ECE9A61918FF11B58D94D6B3B0202029867A3150699E671652A57475E207B2B62A44C812B0C1280F0BJ116H" TargetMode="External"/><Relationship Id="rId73" Type="http://schemas.openxmlformats.org/officeDocument/2006/relationships/hyperlink" Target="consultantplus://offline/ref=68AB5FBC899824959A036AC02459C7ECEFAD1D1AF41BB58D94D6B3B0202029867A3150699E671554A27475E207B2B62A44C812B0C1280F0BJ116H" TargetMode="External"/><Relationship Id="rId78" Type="http://schemas.openxmlformats.org/officeDocument/2006/relationships/hyperlink" Target="consultantplus://offline/ref=68AB5FBC899824959A036AC02459C7ECE9AD1D11F710B58D94D6B3B0202029867A3150699E671553A57475E207B2B62A44C812B0C1280F0BJ116H" TargetMode="External"/><Relationship Id="rId81" Type="http://schemas.openxmlformats.org/officeDocument/2006/relationships/hyperlink" Target="consultantplus://offline/ref=68AB5FBC899824959A036AC02459C7ECE8AE1D1AF11BB58D94D6B3B0202029867A3150699E671351A27475E207B2B62A44C812B0C1280F0BJ116H" TargetMode="External"/><Relationship Id="rId86" Type="http://schemas.openxmlformats.org/officeDocument/2006/relationships/hyperlink" Target="consultantplus://offline/ref=68AB5FBC899824959A036AC02459C7ECEFA71C1AF11BB58D94D6B3B0202029867A3150699E671551AF7475E207B2B62A44C812B0C1280F0BJ116H" TargetMode="External"/><Relationship Id="rId94" Type="http://schemas.openxmlformats.org/officeDocument/2006/relationships/hyperlink" Target="consultantplus://offline/ref=68AB5FBC899824959A036AC02459C7ECEFAF1C18F611B58D94D6B3B0202029867A3150699E671454A07475E207B2B62A44C812B0C1280F0BJ116H" TargetMode="External"/><Relationship Id="rId4" Type="http://schemas.openxmlformats.org/officeDocument/2006/relationships/hyperlink" Target="consultantplus://offline/ref=68AB5FBC899824959A036AC02459C7ECEFAD1D1CF21FB58D94D6B3B0202029867A3150699E671550A47475E207B2B62A44C812B0C1280F0BJ116H" TargetMode="External"/><Relationship Id="rId9" Type="http://schemas.openxmlformats.org/officeDocument/2006/relationships/hyperlink" Target="consultantplus://offline/ref=68AB5FBC899824959A036AC02459C7ECE9AD1D18F71CB58D94D6B3B0202029867A3150699E671659A27475E207B2B62A44C812B0C1280F0BJ116H" TargetMode="External"/><Relationship Id="rId13" Type="http://schemas.openxmlformats.org/officeDocument/2006/relationships/hyperlink" Target="consultantplus://offline/ref=68AB5FBC899824959A036AC02459C7ECEFA71A1CF31EB58D94D6B3B0202029867A3150699E671550AF7475E207B2B62A44C812B0C1280F0BJ116H" TargetMode="External"/><Relationship Id="rId18" Type="http://schemas.openxmlformats.org/officeDocument/2006/relationships/hyperlink" Target="consultantplus://offline/ref=68AB5FBC899824959A036AC02459C7ECE9AD1D11F710B58D94D6B3B0202029867A3150699E671550A47475E207B2B62A44C812B0C1280F0BJ116H" TargetMode="External"/><Relationship Id="rId39" Type="http://schemas.openxmlformats.org/officeDocument/2006/relationships/hyperlink" Target="consultantplus://offline/ref=68AB5FBC899824959A036AC02459C7ECE8AF1C19F01FB58D94D6B3B0202029867A31506C99621E05F73B74BE42E7A52A46C811B2DDJ21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10100</Words>
  <Characters>57576</Characters>
  <Application>Microsoft Office Word</Application>
  <DocSecurity>0</DocSecurity>
  <Lines>479</Lines>
  <Paragraphs>135</Paragraphs>
  <ScaleCrop>false</ScaleCrop>
  <Company/>
  <LinksUpToDate>false</LinksUpToDate>
  <CharactersWithSpaces>67541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2025-12-10T07:53:00Z</dcterms:created>
  <dcterms:modified xsi:type="dcterms:W3CDTF">2025-12-10T07:54:00Z</dcterms:modified>
</cp:coreProperties>
</file>