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35" w:rsidRDefault="00B11435" w:rsidP="00B11435">
      <w:pPr>
        <w:spacing w:after="120"/>
        <w:jc w:val="right"/>
        <w:rPr>
          <w:sz w:val="16"/>
          <w:szCs w:val="16"/>
        </w:rPr>
      </w:pPr>
      <w:r w:rsidRPr="00B11435">
        <w:rPr>
          <w:sz w:val="16"/>
          <w:szCs w:val="16"/>
        </w:rPr>
        <w:t>(</w:t>
      </w:r>
      <w:r>
        <w:rPr>
          <w:sz w:val="16"/>
          <w:szCs w:val="16"/>
        </w:rPr>
        <w:t>в ред. Приказа Судебного департамента при Верховном Суде РФ от 18.03.2013 № 61)</w:t>
      </w:r>
    </w:p>
    <w:p w:rsidR="00B11435" w:rsidRPr="00B11435" w:rsidRDefault="00B11435" w:rsidP="00B11435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</w:t>
      </w:r>
      <w:r w:rsidRPr="00B11435">
        <w:rPr>
          <w:sz w:val="24"/>
          <w:szCs w:val="24"/>
        </w:rPr>
        <w:t>62</w:t>
      </w:r>
    </w:p>
    <w:p w:rsidR="00B11435" w:rsidRDefault="00B11435" w:rsidP="00B11435">
      <w:pPr>
        <w:ind w:left="5670"/>
        <w:rPr>
          <w:sz w:val="24"/>
          <w:szCs w:val="24"/>
        </w:rPr>
      </w:pPr>
      <w:r>
        <w:rPr>
          <w:sz w:val="24"/>
          <w:szCs w:val="24"/>
        </w:rPr>
        <w:t>Председателю суда</w:t>
      </w:r>
    </w:p>
    <w:p w:rsidR="00B11435" w:rsidRDefault="00B11435" w:rsidP="00B11435">
      <w:pPr>
        <w:ind w:left="5670"/>
        <w:rPr>
          <w:sz w:val="24"/>
          <w:szCs w:val="24"/>
        </w:rPr>
      </w:pPr>
      <w:r>
        <w:rPr>
          <w:sz w:val="24"/>
          <w:szCs w:val="24"/>
        </w:rPr>
        <w:t>(председательствующему судье)</w:t>
      </w:r>
    </w:p>
    <w:p w:rsidR="00B11435" w:rsidRDefault="00B11435" w:rsidP="00B11435">
      <w:pPr>
        <w:ind w:left="5670"/>
        <w:rPr>
          <w:sz w:val="24"/>
          <w:szCs w:val="24"/>
        </w:rPr>
      </w:pPr>
    </w:p>
    <w:p w:rsidR="00B11435" w:rsidRDefault="00B11435" w:rsidP="00B11435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B11435" w:rsidRDefault="00B11435" w:rsidP="00B11435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B11435" w:rsidRDefault="00B11435" w:rsidP="00B11435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B11435" w:rsidRDefault="00B11435" w:rsidP="00B11435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11435" w:rsidRDefault="00B11435" w:rsidP="00B11435">
      <w:pPr>
        <w:pBdr>
          <w:top w:val="single" w:sz="4" w:space="1" w:color="auto"/>
        </w:pBdr>
        <w:ind w:left="5670" w:right="113"/>
        <w:jc w:val="center"/>
      </w:pPr>
      <w:r>
        <w:t>(Ф.И.О., процессуальное положение, данные документа, удостоверяющего личность и полномочия)</w:t>
      </w:r>
    </w:p>
    <w:p w:rsidR="00B11435" w:rsidRDefault="00B11435" w:rsidP="00B11435">
      <w:pPr>
        <w:ind w:left="567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</w:p>
    <w:p w:rsidR="00B11435" w:rsidRDefault="00B11435" w:rsidP="00B11435">
      <w:pPr>
        <w:ind w:left="5670"/>
        <w:rPr>
          <w:sz w:val="24"/>
          <w:szCs w:val="24"/>
        </w:rPr>
      </w:pPr>
    </w:p>
    <w:p w:rsidR="00B11435" w:rsidRDefault="00B11435" w:rsidP="00B1143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B11435" w:rsidRDefault="00B11435" w:rsidP="00B11435">
      <w:pPr>
        <w:tabs>
          <w:tab w:val="right" w:pos="9923"/>
        </w:tabs>
        <w:ind w:left="567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11435" w:rsidRDefault="00B11435" w:rsidP="00B11435">
      <w:pPr>
        <w:pBdr>
          <w:top w:val="single" w:sz="4" w:space="1" w:color="auto"/>
        </w:pBdr>
        <w:ind w:left="5670" w:right="113"/>
        <w:rPr>
          <w:sz w:val="2"/>
          <w:szCs w:val="2"/>
        </w:rPr>
      </w:pPr>
    </w:p>
    <w:p w:rsidR="00B11435" w:rsidRDefault="00B11435" w:rsidP="00B11435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  </w:t>
      </w:r>
    </w:p>
    <w:p w:rsidR="00B11435" w:rsidRDefault="00B11435" w:rsidP="00B11435">
      <w:pPr>
        <w:pBdr>
          <w:top w:val="single" w:sz="4" w:space="1" w:color="auto"/>
        </w:pBdr>
        <w:ind w:left="8732"/>
        <w:rPr>
          <w:sz w:val="2"/>
          <w:szCs w:val="2"/>
        </w:rPr>
      </w:pPr>
    </w:p>
    <w:p w:rsidR="00B11435" w:rsidRDefault="00B11435" w:rsidP="00B11435">
      <w:pPr>
        <w:ind w:left="5670"/>
        <w:rPr>
          <w:sz w:val="24"/>
          <w:szCs w:val="24"/>
        </w:rPr>
      </w:pPr>
    </w:p>
    <w:p w:rsidR="00B11435" w:rsidRDefault="00B11435" w:rsidP="00B1143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B11435" w:rsidRDefault="00B11435" w:rsidP="00B11435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об ознакомлении с делом/материалом</w:t>
      </w:r>
    </w:p>
    <w:p w:rsidR="00B11435" w:rsidRDefault="00B11435" w:rsidP="00B11435">
      <w:pPr>
        <w:ind w:firstLine="567"/>
        <w:jc w:val="both"/>
        <w:rPr>
          <w:sz w:val="24"/>
          <w:szCs w:val="24"/>
        </w:rPr>
      </w:pPr>
      <w:r w:rsidRPr="00B11435">
        <w:rPr>
          <w:sz w:val="24"/>
          <w:szCs w:val="24"/>
        </w:rPr>
        <w:t>1</w:t>
      </w:r>
      <w:r>
        <w:rPr>
          <w:sz w:val="24"/>
          <w:szCs w:val="24"/>
        </w:rPr>
        <w:t>. Прошу предоставить мне возможность ознакомления с делом/материалом</w:t>
      </w:r>
      <w:r>
        <w:rPr>
          <w:sz w:val="24"/>
          <w:szCs w:val="24"/>
        </w:rPr>
        <w:br/>
      </w:r>
    </w:p>
    <w:p w:rsidR="00B11435" w:rsidRDefault="00B11435" w:rsidP="00B11435">
      <w:pPr>
        <w:pBdr>
          <w:top w:val="single" w:sz="4" w:space="1" w:color="auto"/>
        </w:pBdr>
        <w:spacing w:after="240"/>
        <w:jc w:val="center"/>
      </w:pPr>
      <w:r>
        <w:t>(указывается номер и наименование дела (материала))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268"/>
        <w:gridCol w:w="3289"/>
      </w:tblGrid>
      <w:tr w:rsidR="00B11435" w:rsidTr="00FE4023">
        <w:tblPrEx>
          <w:tblCellMar>
            <w:top w:w="0" w:type="dxa"/>
            <w:bottom w:w="0" w:type="dxa"/>
          </w:tblCellMar>
        </w:tblPrEx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Подпись/Ф.И.О. (расшифровка):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1435" w:rsidRDefault="00B11435" w:rsidP="00B114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454"/>
        <w:gridCol w:w="255"/>
        <w:gridCol w:w="1701"/>
        <w:gridCol w:w="369"/>
        <w:gridCol w:w="368"/>
        <w:gridCol w:w="340"/>
      </w:tblGrid>
      <w:tr w:rsidR="00B11435" w:rsidTr="00FE4023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35" w:rsidRDefault="00B11435" w:rsidP="00FE4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35" w:rsidRDefault="00B11435" w:rsidP="00FE40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435" w:rsidRDefault="00B11435" w:rsidP="00FE402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435" w:rsidRDefault="00B11435" w:rsidP="00FE402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11435" w:rsidRDefault="00B11435" w:rsidP="00B11435">
      <w:pPr>
        <w:spacing w:before="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Style w:val="a7"/>
          <w:sz w:val="24"/>
          <w:szCs w:val="24"/>
        </w:rPr>
        <w:footnoteReference w:id="1"/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Дело/материал получил, об уголовной ответственности по части 1 статьи 294 Уголовного кодекса Российской Федерации за воспрепятствование осуществлению правосудия, выразившееся в утрате, повреждении, уничтожении выданного мне вышеуказанного судебного дела/материала или отдельных его документов, предупрежден</w:t>
      </w:r>
      <w:r>
        <w:rPr>
          <w:sz w:val="24"/>
          <w:szCs w:val="24"/>
        </w:rPr>
        <w:br/>
      </w:r>
    </w:p>
    <w:p w:rsidR="00B11435" w:rsidRDefault="00B11435" w:rsidP="00B11435">
      <w:pPr>
        <w:pBdr>
          <w:top w:val="single" w:sz="4" w:space="1" w:color="auto"/>
        </w:pBdr>
        <w:jc w:val="center"/>
      </w:pPr>
      <w:r>
        <w:t>(Ф.И.О. и подпись лица, которому передано дело, дата выдачи дела)</w:t>
      </w:r>
    </w:p>
    <w:p w:rsidR="00B11435" w:rsidRDefault="00B11435" w:rsidP="00B11435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 Выдал  </w:t>
      </w:r>
    </w:p>
    <w:p w:rsidR="00B11435" w:rsidRDefault="00B11435" w:rsidP="00B11435">
      <w:pPr>
        <w:pBdr>
          <w:top w:val="single" w:sz="4" w:space="1" w:color="auto"/>
        </w:pBdr>
        <w:ind w:left="1622"/>
        <w:jc w:val="center"/>
      </w:pPr>
      <w:r>
        <w:t>(должность, Ф.И.О., подпись работника аппарата суда, выдавшего судебное дело, дата)</w:t>
      </w:r>
    </w:p>
    <w:p w:rsidR="00B11435" w:rsidRDefault="00B11435" w:rsidP="00B11435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4. Мною,  </w:t>
      </w:r>
      <w:r>
        <w:rPr>
          <w:sz w:val="24"/>
          <w:szCs w:val="24"/>
        </w:rPr>
        <w:tab/>
        <w:t>,</w:t>
      </w:r>
    </w:p>
    <w:p w:rsidR="00B11435" w:rsidRDefault="00B11435" w:rsidP="00B11435">
      <w:pPr>
        <w:pBdr>
          <w:top w:val="single" w:sz="4" w:space="1" w:color="auto"/>
        </w:pBdr>
        <w:ind w:left="1650" w:right="113"/>
        <w:jc w:val="center"/>
      </w:pPr>
      <w:r>
        <w:t>(должность работника аппарата суда, Ф.И.О.)</w:t>
      </w:r>
    </w:p>
    <w:p w:rsidR="00B11435" w:rsidRDefault="00B11435" w:rsidP="00B114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вышеназванное дело принято и проверено его состояние, в том числе наличие в нем всех приобщенных документов </w:t>
      </w:r>
      <w:r>
        <w:rPr>
          <w:rStyle w:val="a7"/>
          <w:sz w:val="24"/>
          <w:szCs w:val="24"/>
        </w:rPr>
        <w:footnoteReference w:id="2"/>
      </w:r>
      <w:r>
        <w:rPr>
          <w:sz w:val="24"/>
          <w:szCs w:val="24"/>
        </w:rPr>
        <w:t xml:space="preserve">.  </w:t>
      </w:r>
    </w:p>
    <w:p w:rsidR="00B11435" w:rsidRDefault="00B11435" w:rsidP="00B11435">
      <w:pPr>
        <w:pBdr>
          <w:top w:val="single" w:sz="4" w:space="1" w:color="auto"/>
        </w:pBdr>
        <w:ind w:left="3047"/>
        <w:jc w:val="center"/>
      </w:pPr>
      <w:r>
        <w:t>(дата, подпись)</w:t>
      </w:r>
    </w:p>
    <w:p w:rsidR="00B11435" w:rsidRDefault="00B11435" w:rsidP="00B11435">
      <w:pPr>
        <w:rPr>
          <w:sz w:val="24"/>
          <w:szCs w:val="24"/>
        </w:rPr>
      </w:pPr>
    </w:p>
    <w:p w:rsidR="00514E64" w:rsidRDefault="00514E64">
      <w:bookmarkStart w:id="0" w:name="_GoBack"/>
      <w:bookmarkEnd w:id="0"/>
    </w:p>
    <w:sectPr w:rsidR="00514E64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81" w:rsidRDefault="003C5D81" w:rsidP="00B11435">
      <w:r>
        <w:separator/>
      </w:r>
    </w:p>
  </w:endnote>
  <w:endnote w:type="continuationSeparator" w:id="0">
    <w:p w:rsidR="003C5D81" w:rsidRDefault="003C5D81" w:rsidP="00B1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81" w:rsidRDefault="003C5D81" w:rsidP="00B11435">
      <w:r>
        <w:separator/>
      </w:r>
    </w:p>
  </w:footnote>
  <w:footnote w:type="continuationSeparator" w:id="0">
    <w:p w:rsidR="003C5D81" w:rsidRDefault="003C5D81" w:rsidP="00B11435">
      <w:r>
        <w:continuationSeparator/>
      </w:r>
    </w:p>
  </w:footnote>
  <w:footnote w:id="1">
    <w:p w:rsidR="00B11435" w:rsidRDefault="00B11435" w:rsidP="00B11435">
      <w:pPr>
        <w:pStyle w:val="a5"/>
        <w:ind w:firstLine="567"/>
        <w:jc w:val="both"/>
      </w:pPr>
      <w:r>
        <w:rPr>
          <w:rStyle w:val="a7"/>
        </w:rPr>
        <w:footnoteRef/>
      </w:r>
      <w:r>
        <w:t> 2, 3 части заявления об ознакомлении заполняются в день передачи дела/материала для ознакомления после разрешающей визы председателя суда или председательствующего судьи.</w:t>
      </w:r>
    </w:p>
  </w:footnote>
  <w:footnote w:id="2">
    <w:p w:rsidR="00B11435" w:rsidRDefault="00B11435" w:rsidP="00B11435">
      <w:pPr>
        <w:pStyle w:val="a5"/>
        <w:ind w:firstLine="567"/>
        <w:jc w:val="both"/>
      </w:pPr>
      <w:r>
        <w:rPr>
          <w:rStyle w:val="a7"/>
        </w:rPr>
        <w:footnoteRef/>
      </w:r>
      <w:r>
        <w:t> Часть 4 заполняется уполномоченным работником аппарата суда в день возвращения дела/материала.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5D8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4"/>
    <w:rsid w:val="00203BF4"/>
    <w:rsid w:val="003C5D81"/>
    <w:rsid w:val="00514E64"/>
    <w:rsid w:val="00B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4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4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B11435"/>
  </w:style>
  <w:style w:type="character" w:customStyle="1" w:styleId="a6">
    <w:name w:val="Текст сноски Знак"/>
    <w:basedOn w:val="a0"/>
    <w:link w:val="a5"/>
    <w:uiPriority w:val="99"/>
    <w:rsid w:val="00B1143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114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3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4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43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B11435"/>
  </w:style>
  <w:style w:type="character" w:customStyle="1" w:styleId="a6">
    <w:name w:val="Текст сноски Знак"/>
    <w:basedOn w:val="a0"/>
    <w:link w:val="a5"/>
    <w:uiPriority w:val="99"/>
    <w:rsid w:val="00B1143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11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2024-11-08T07:42:00Z</dcterms:created>
  <dcterms:modified xsi:type="dcterms:W3CDTF">2024-11-08T07:43:00Z</dcterms:modified>
</cp:coreProperties>
</file>