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71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 _____________________________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(наименование суда)</w:t>
      </w:r>
    </w:p>
    <w:p w:rsidR="00E45957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Взыскатель: ___________________</w:t>
      </w:r>
      <w:bookmarkStart w:id="0" w:name="_GoBack"/>
      <w:bookmarkEnd w:id="0"/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E45957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</w:t>
      </w:r>
      <w:proofErr w:type="gramEnd"/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E45957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или Ф.И.О.)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Должник: ______________________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</w:t>
      </w:r>
      <w:proofErr w:type="gramEnd"/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или Ф.И.О.)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Дело N ________________________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Заявление (ходатайство)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выдаче исполнительного листа по гражданскому делу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"__" _______ 202_ г. ________ судом было вынесено решение (определение,</w:t>
      </w:r>
      <w:proofErr w:type="gramEnd"/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утверждено мировое соглашение) по делу N __________________ по иску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или Ф.И.О. истца)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___________________________________ о __________________________________.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(наименование или Ф.И.О. ответчика)             (предмет иска)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Данное   решение   (определение  об  утверждении  мирового  соглашения)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вступило в законную силу "__" _________ 202_ г.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ч.  1  ст. 428</w:t>
        </w:r>
      </w:hyperlink>
      <w:r>
        <w:rPr>
          <w:rFonts w:ascii="Courier New" w:hAnsi="Courier New" w:cs="Courier New"/>
          <w:sz w:val="20"/>
          <w:szCs w:val="20"/>
        </w:rPr>
        <w:t xml:space="preserve"> Гражданского процессуального кодекса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  исполнительный  лист выдается судом взыскателю после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вступления  судебного постановления в законную силу, за исключением случаев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немедленного исполнения, если исполнительный лист выдается немедленно после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принятия судебного постановления. Исполнительный лист выдается по заявлению</w:t>
      </w:r>
    </w:p>
    <w:p w:rsidR="0017054F" w:rsidRDefault="0017054F" w:rsidP="00E4595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взыскателя и по его ходатайству направляется для исполнения непосредственно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судом.  В  соответствии  с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ч.  2  ст. 153.11</w:t>
        </w:r>
      </w:hyperlink>
      <w:r>
        <w:rPr>
          <w:rFonts w:ascii="Courier New" w:hAnsi="Courier New" w:cs="Courier New"/>
          <w:sz w:val="20"/>
          <w:szCs w:val="20"/>
        </w:rPr>
        <w:t xml:space="preserve"> ГПК РФ мировое соглашение, не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исполненное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добровольно,  подлежит  принудительному исполнению по правилам</w:t>
      </w:r>
    </w:p>
    <w:p w:rsidR="0017054F" w:rsidRDefault="00E45957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hyperlink r:id="rId7" w:history="1">
        <w:r w:rsidR="0017054F">
          <w:rPr>
            <w:rFonts w:ascii="Courier New" w:hAnsi="Courier New" w:cs="Courier New"/>
            <w:color w:val="0000FF"/>
            <w:sz w:val="20"/>
            <w:szCs w:val="20"/>
          </w:rPr>
          <w:t>раздела   VII</w:t>
        </w:r>
      </w:hyperlink>
      <w:r w:rsidR="0017054F">
        <w:rPr>
          <w:rFonts w:ascii="Courier New" w:hAnsi="Courier New" w:cs="Courier New"/>
          <w:sz w:val="20"/>
          <w:szCs w:val="20"/>
        </w:rPr>
        <w:t xml:space="preserve">   настоящего  Кодекса  на  основании  исполнительного  листа,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выдаваемого судом по ходатайству лица, заключившего мировое соглашение.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связи  с </w:t>
      </w:r>
      <w:proofErr w:type="gramStart"/>
      <w:r>
        <w:rPr>
          <w:rFonts w:ascii="Courier New" w:hAnsi="Courier New" w:cs="Courier New"/>
          <w:sz w:val="20"/>
          <w:szCs w:val="20"/>
        </w:rPr>
        <w:t>вышеизложенным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в соответствии с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ч. 1 ст. 428</w:t>
        </w:r>
      </w:hyperlink>
      <w:r>
        <w:rPr>
          <w:rFonts w:ascii="Courier New" w:hAnsi="Courier New" w:cs="Courier New"/>
          <w:sz w:val="20"/>
          <w:szCs w:val="20"/>
        </w:rPr>
        <w:t xml:space="preserve"> Гражданского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процессуального кодекса Российской Федерации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прошу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выдать исполнительный лист на исполнение решения ______________ суда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 202_ г. по делу N ________.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 доверенность  представителя от "__" ______ 202_ г. N _________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(если заявление подписывается представителем заявителя).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"__" _________ 202_ г.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Заявитель (представитель):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___________/_____________/</w:t>
      </w:r>
    </w:p>
    <w:p w:rsidR="0017054F" w:rsidRDefault="0017054F" w:rsidP="00E45957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(подпись)      (Ф.И.О.</w:t>
      </w:r>
      <w:proofErr w:type="gramEnd"/>
    </w:p>
    <w:sectPr w:rsidR="0017054F" w:rsidSect="00FD62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7E"/>
    <w:rsid w:val="0017054F"/>
    <w:rsid w:val="00226D7E"/>
    <w:rsid w:val="00400E7D"/>
    <w:rsid w:val="00BE39D4"/>
    <w:rsid w:val="00E45957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4CB46A545CCF12AA6AF23EF50E9289F1E847313CE53FA041D5C1638494404010A5B0D68BB4A7EFAB772E7464767A46288D49C5292iEv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D4CB46A545CCF12AA6AF23EF50E9289F1E847313CE53FA041D5C1638494404010A5B0D6FB84276ADED62E30F106BB86397CA9F4C92E3CDi8v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4CB46A545CCF12AA6AF23EF50E9289F1E847313CE53FA041D5C1638494404010A5B0D66BA447EFAB772E7464767A46288D49C5292iEv1F" TargetMode="External"/><Relationship Id="rId5" Type="http://schemas.openxmlformats.org/officeDocument/2006/relationships/hyperlink" Target="consultantplus://offline/ref=46D4CB46A545CCF12AA6AF23EF50E9289F1E847313CE53FA041D5C1638494404010A5B0D68BB4A7EFAB772E7464767A46288D49C5292iEv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cp:lastPrinted>2023-05-17T04:27:00Z</cp:lastPrinted>
  <dcterms:created xsi:type="dcterms:W3CDTF">2022-01-21T05:47:00Z</dcterms:created>
  <dcterms:modified xsi:type="dcterms:W3CDTF">2023-05-17T04:27:00Z</dcterms:modified>
</cp:coreProperties>
</file>