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5C4" w:rsidRPr="00556B31" w:rsidRDefault="004525C4" w:rsidP="004525C4">
      <w:pPr>
        <w:pStyle w:val="a3"/>
        <w:tabs>
          <w:tab w:val="left" w:pos="993"/>
        </w:tabs>
        <w:ind w:left="3969"/>
        <w:jc w:val="both"/>
        <w:rPr>
          <w:sz w:val="26"/>
          <w:szCs w:val="26"/>
        </w:rPr>
      </w:pPr>
      <w:bookmarkStart w:id="0" w:name="_GoBack"/>
      <w:bookmarkEnd w:id="0"/>
      <w:r w:rsidRPr="00556B31">
        <w:rPr>
          <w:sz w:val="26"/>
          <w:szCs w:val="26"/>
        </w:rPr>
        <w:t>В Комиссию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Сахалинской области и Управления Судебного департамента в Сахалинской области и урегулированию конфликта интересов</w:t>
      </w:r>
    </w:p>
    <w:p w:rsidR="004525C4" w:rsidRPr="00D11EC8" w:rsidRDefault="004525C4" w:rsidP="004525C4">
      <w:pPr>
        <w:pStyle w:val="a3"/>
        <w:tabs>
          <w:tab w:val="left" w:pos="993"/>
          <w:tab w:val="left" w:pos="9355"/>
        </w:tabs>
        <w:ind w:left="3969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93"/>
          <w:tab w:val="left" w:pos="10065"/>
        </w:tabs>
        <w:ind w:left="3969"/>
        <w:jc w:val="center"/>
        <w:rPr>
          <w:sz w:val="26"/>
          <w:szCs w:val="26"/>
          <w:vertAlign w:val="superscript"/>
        </w:rPr>
      </w:pPr>
      <w:r w:rsidRPr="00556B31">
        <w:rPr>
          <w:sz w:val="26"/>
          <w:szCs w:val="26"/>
          <w:vertAlign w:val="superscript"/>
        </w:rPr>
        <w:t>(наименование занимаемой должности, Ф.И.О.)</w:t>
      </w:r>
    </w:p>
    <w:p w:rsidR="004525C4" w:rsidRPr="00556B31" w:rsidRDefault="004525C4" w:rsidP="004525C4">
      <w:pPr>
        <w:pStyle w:val="a3"/>
        <w:tabs>
          <w:tab w:val="left" w:pos="993"/>
          <w:tab w:val="left" w:pos="10065"/>
        </w:tabs>
        <w:ind w:left="3969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93"/>
          <w:tab w:val="left" w:pos="10065"/>
        </w:tabs>
        <w:spacing w:after="240"/>
        <w:ind w:left="3969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93"/>
        </w:tabs>
        <w:jc w:val="center"/>
        <w:rPr>
          <w:sz w:val="26"/>
          <w:szCs w:val="26"/>
        </w:rPr>
      </w:pPr>
      <w:r w:rsidRPr="00556B31">
        <w:rPr>
          <w:sz w:val="26"/>
          <w:szCs w:val="26"/>
        </w:rPr>
        <w:t xml:space="preserve">Уведомление </w:t>
      </w:r>
    </w:p>
    <w:p w:rsidR="004525C4" w:rsidRPr="00556B31" w:rsidRDefault="004525C4" w:rsidP="004525C4">
      <w:pPr>
        <w:pStyle w:val="a3"/>
        <w:tabs>
          <w:tab w:val="left" w:pos="993"/>
        </w:tabs>
        <w:jc w:val="center"/>
        <w:rPr>
          <w:sz w:val="26"/>
          <w:szCs w:val="26"/>
        </w:rPr>
      </w:pPr>
      <w:r w:rsidRPr="00556B31">
        <w:rPr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4525C4" w:rsidRPr="00556B31" w:rsidRDefault="004525C4" w:rsidP="004525C4">
      <w:pPr>
        <w:pStyle w:val="a3"/>
        <w:tabs>
          <w:tab w:val="left" w:pos="993"/>
        </w:tabs>
        <w:jc w:val="center"/>
        <w:rPr>
          <w:sz w:val="26"/>
          <w:szCs w:val="26"/>
        </w:rPr>
      </w:pPr>
    </w:p>
    <w:p w:rsidR="004525C4" w:rsidRPr="00556B31" w:rsidRDefault="004525C4" w:rsidP="004525C4">
      <w:pPr>
        <w:pStyle w:val="a3"/>
        <w:tabs>
          <w:tab w:val="left" w:pos="993"/>
          <w:tab w:val="left" w:pos="9355"/>
        </w:tabs>
        <w:ind w:firstLine="567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</w:rPr>
        <w:t xml:space="preserve">В соответствии с частью 6 статьи 13 Федерального закона от 25 декабря 2008 г. № 273-ФЗ «О противодействии коррупции» сообщаю о том, что: </w:t>
      </w: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355"/>
        </w:tabs>
        <w:spacing w:line="192" w:lineRule="auto"/>
        <w:jc w:val="center"/>
        <w:rPr>
          <w:sz w:val="26"/>
          <w:szCs w:val="26"/>
          <w:vertAlign w:val="superscript"/>
        </w:rPr>
      </w:pPr>
      <w:r w:rsidRPr="00556B31">
        <w:rPr>
          <w:sz w:val="26"/>
          <w:szCs w:val="26"/>
          <w:vertAlign w:val="superscript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355"/>
        </w:tabs>
        <w:spacing w:line="192" w:lineRule="auto"/>
        <w:jc w:val="center"/>
        <w:rPr>
          <w:sz w:val="26"/>
          <w:szCs w:val="26"/>
          <w:vertAlign w:val="superscript"/>
        </w:rPr>
      </w:pPr>
      <w:r w:rsidRPr="00556B31">
        <w:rPr>
          <w:sz w:val="26"/>
          <w:szCs w:val="26"/>
          <w:vertAlign w:val="superscript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Федеральных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4525C4" w:rsidRPr="00556B31" w:rsidRDefault="004525C4" w:rsidP="004525C4">
      <w:pPr>
        <w:pStyle w:val="a3"/>
        <w:tabs>
          <w:tab w:val="left" w:pos="993"/>
          <w:tab w:val="left" w:pos="9355"/>
        </w:tabs>
        <w:ind w:firstLine="567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 </w:t>
      </w: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spacing w:after="240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Default="004525C4" w:rsidP="004525C4">
      <w:pPr>
        <w:pStyle w:val="a3"/>
        <w:tabs>
          <w:tab w:val="left" w:pos="993"/>
        </w:tabs>
        <w:spacing w:after="240"/>
        <w:ind w:firstLine="567"/>
        <w:jc w:val="both"/>
        <w:rPr>
          <w:sz w:val="26"/>
          <w:szCs w:val="26"/>
        </w:rPr>
      </w:pPr>
      <w:r w:rsidRPr="00556B31">
        <w:rPr>
          <w:sz w:val="26"/>
          <w:szCs w:val="26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Сахалинской области и Управления Судебного департамента в Сахалинской области и урегулированию конфликта интересов при рассмотрении настоящего уведомления (нужно подчеркнуть)</w:t>
      </w: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3823"/>
        <w:gridCol w:w="430"/>
        <w:gridCol w:w="5103"/>
      </w:tblGrid>
      <w:tr w:rsidR="004525C4" w:rsidRPr="00556B31" w:rsidTr="004851A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56B31">
              <w:rPr>
                <w:sz w:val="26"/>
                <w:szCs w:val="26"/>
              </w:rPr>
              <w:t>«</w:t>
            </w:r>
            <w:r w:rsidRPr="006E381D">
              <w:rPr>
                <w:sz w:val="26"/>
                <w:szCs w:val="26"/>
              </w:rPr>
              <w:t>____</w:t>
            </w:r>
            <w:r w:rsidRPr="00556B31">
              <w:rPr>
                <w:sz w:val="26"/>
                <w:szCs w:val="26"/>
              </w:rPr>
              <w:t xml:space="preserve">» </w:t>
            </w:r>
            <w:r w:rsidRPr="006E381D">
              <w:rPr>
                <w:sz w:val="26"/>
                <w:szCs w:val="26"/>
              </w:rPr>
              <w:t>______________</w:t>
            </w:r>
            <w:r w:rsidRPr="006E381D">
              <w:rPr>
                <w:i/>
                <w:sz w:val="26"/>
                <w:szCs w:val="26"/>
              </w:rPr>
              <w:t>_</w:t>
            </w:r>
            <w:r w:rsidRPr="00556B31">
              <w:rPr>
                <w:sz w:val="26"/>
                <w:szCs w:val="26"/>
              </w:rPr>
              <w:t>20</w:t>
            </w:r>
            <w:r w:rsidRPr="006E381D">
              <w:rPr>
                <w:sz w:val="26"/>
                <w:szCs w:val="26"/>
              </w:rPr>
              <w:t>__</w:t>
            </w:r>
            <w:r w:rsidRPr="00556B3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4525C4" w:rsidRPr="00556B31" w:rsidTr="004851A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556B31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spacing w:line="192" w:lineRule="auto"/>
              <w:jc w:val="center"/>
              <w:rPr>
                <w:sz w:val="26"/>
                <w:szCs w:val="26"/>
                <w:vertAlign w:val="superscript"/>
              </w:rPr>
            </w:pPr>
            <w:r w:rsidRPr="00556B31">
              <w:rPr>
                <w:sz w:val="26"/>
                <w:szCs w:val="26"/>
                <w:vertAlign w:val="superscript"/>
              </w:rPr>
              <w:t>(подпись и расшифровка подписи лица, направившего уведомление)</w:t>
            </w:r>
          </w:p>
        </w:tc>
      </w:tr>
    </w:tbl>
    <w:p w:rsidR="0041681D" w:rsidRDefault="0041681D" w:rsidP="004525C4"/>
    <w:sectPr w:rsidR="0041681D" w:rsidSect="004525C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C4"/>
    <w:rsid w:val="003D1C75"/>
    <w:rsid w:val="0041681D"/>
    <w:rsid w:val="004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96DC8-5F49-40B2-A3CF-C4ECC0CF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5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5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2025-11-26T04:51:00Z</dcterms:created>
  <dcterms:modified xsi:type="dcterms:W3CDTF">2025-11-26T04:51:00Z</dcterms:modified>
</cp:coreProperties>
</file>