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BC" w:rsidRDefault="004612BC" w:rsidP="00010821">
      <w:pPr>
        <w:pStyle w:val="21"/>
        <w:shd w:val="clear" w:color="auto" w:fill="auto"/>
        <w:tabs>
          <w:tab w:val="left" w:pos="6335"/>
        </w:tabs>
        <w:ind w:left="6335"/>
        <w:jc w:val="both"/>
      </w:pPr>
      <w:r>
        <w:t>Утвержден</w:t>
      </w:r>
    </w:p>
    <w:p w:rsidR="004612BC" w:rsidRDefault="004612BC" w:rsidP="00010821">
      <w:pPr>
        <w:pStyle w:val="21"/>
        <w:shd w:val="clear" w:color="auto" w:fill="auto"/>
        <w:tabs>
          <w:tab w:val="left" w:pos="6335"/>
        </w:tabs>
        <w:ind w:left="6335"/>
        <w:jc w:val="both"/>
      </w:pPr>
      <w:r>
        <w:t>председателем Очерекого районного суда Пермского края Рябовым А.А.</w:t>
      </w:r>
    </w:p>
    <w:p w:rsidR="004612BC" w:rsidRDefault="004612BC" w:rsidP="00010821">
      <w:pPr>
        <w:pStyle w:val="21"/>
        <w:shd w:val="clear" w:color="auto" w:fill="auto"/>
        <w:tabs>
          <w:tab w:val="left" w:pos="6335"/>
          <w:tab w:val="left" w:leader="underscore" w:pos="7299"/>
        </w:tabs>
        <w:spacing w:after="589"/>
        <w:ind w:left="6335"/>
        <w:jc w:val="both"/>
      </w:pPr>
      <w:r>
        <w:t>приказ № 38 от 01.08.2022</w:t>
      </w:r>
    </w:p>
    <w:p w:rsidR="004612BC" w:rsidRDefault="004612BC">
      <w:pPr>
        <w:pStyle w:val="30"/>
        <w:shd w:val="clear" w:color="auto" w:fill="auto"/>
        <w:spacing w:before="0"/>
        <w:ind w:right="340"/>
      </w:pPr>
      <w:r>
        <w:t>РЕГЛАМЕНТ</w:t>
      </w:r>
    </w:p>
    <w:p w:rsidR="004612BC" w:rsidRDefault="004612BC">
      <w:pPr>
        <w:pStyle w:val="30"/>
        <w:shd w:val="clear" w:color="auto" w:fill="auto"/>
        <w:spacing w:before="0" w:after="278"/>
        <w:ind w:right="340"/>
      </w:pPr>
      <w:r>
        <w:t>организации деятельности приемной</w:t>
      </w:r>
      <w:r>
        <w:br/>
        <w:t>Очерского районного суда Пермского края</w:t>
      </w:r>
    </w:p>
    <w:p w:rsidR="004612BC" w:rsidRDefault="004612BC">
      <w:pPr>
        <w:pStyle w:val="21"/>
        <w:shd w:val="clear" w:color="auto" w:fill="auto"/>
        <w:spacing w:after="293" w:line="260" w:lineRule="exact"/>
        <w:ind w:right="340"/>
        <w:jc w:val="center"/>
      </w:pPr>
      <w:r>
        <w:t>I. Общие положения</w:t>
      </w:r>
    </w:p>
    <w:p w:rsidR="004612BC" w:rsidRDefault="004612BC" w:rsidP="00132184">
      <w:pPr>
        <w:pStyle w:val="21"/>
        <w:shd w:val="clear" w:color="auto" w:fill="auto"/>
        <w:spacing w:line="317" w:lineRule="exact"/>
        <w:ind w:firstLine="362"/>
        <w:jc w:val="both"/>
      </w:pPr>
      <w:r>
        <w:rPr>
          <w:rFonts w:cs="Microsoft Sans Serif"/>
        </w:rPr>
        <w:tab/>
      </w:r>
      <w:r>
        <w:t>1.1. Деятельность приемной Очерского районного суда Пермского края (далее - Приемная) регламентируется Положением об аппарате федерального суда общей юрисдикции, утвержденного приказом Судебного департамента при Верховном Суде РФ от 21.12.2012 № 238 "Об утверждении Положения об аппарате федерального суда общей юрисдикции", и настоящим регламентом.</w:t>
      </w:r>
    </w:p>
    <w:p w:rsidR="004612BC" w:rsidRDefault="004612BC" w:rsidP="00132184">
      <w:pPr>
        <w:pStyle w:val="21"/>
        <w:shd w:val="clear" w:color="auto" w:fill="auto"/>
        <w:spacing w:line="317" w:lineRule="exact"/>
        <w:ind w:firstLine="708"/>
        <w:jc w:val="both"/>
      </w:pPr>
      <w:r>
        <w:t>1.2.  Правовое</w:t>
      </w:r>
      <w:r>
        <w:tab/>
        <w:t xml:space="preserve">регулирование отношений, связанных с организацией рассмотрения обращений граждан. представителей государственных и общественных организаций, осуществляется в соответствии с Конституцией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судов. Федеральным законом от 22 декабря 2008 г. </w:t>
      </w:r>
      <w:r>
        <w:rPr>
          <w:lang w:val="en-US" w:eastAsia="en-US"/>
        </w:rPr>
        <w:t>N</w:t>
      </w:r>
      <w:r w:rsidRPr="00132184">
        <w:rPr>
          <w:lang w:eastAsia="en-US"/>
        </w:rPr>
        <w:t xml:space="preserve"> </w:t>
      </w:r>
      <w:r>
        <w:t>262-ФЗ "Об обеспечении доступа к информации о деятельности судов в Российской Федерации" и иными актами, регулирующими вопросы внутренней деятельности суда.</w:t>
      </w:r>
    </w:p>
    <w:p w:rsidR="004612BC" w:rsidRDefault="004612BC">
      <w:pPr>
        <w:pStyle w:val="21"/>
        <w:shd w:val="clear" w:color="auto" w:fill="auto"/>
        <w:spacing w:after="289" w:line="260" w:lineRule="exact"/>
        <w:jc w:val="center"/>
        <w:rPr>
          <w:rFonts w:cs="Microsoft Sans Serif"/>
        </w:rPr>
      </w:pPr>
    </w:p>
    <w:p w:rsidR="004612BC" w:rsidRDefault="004612BC">
      <w:pPr>
        <w:pStyle w:val="21"/>
        <w:shd w:val="clear" w:color="auto" w:fill="auto"/>
        <w:spacing w:after="289" w:line="260" w:lineRule="exact"/>
        <w:jc w:val="center"/>
      </w:pPr>
      <w:r>
        <w:t>3. Организация приема</w:t>
      </w:r>
    </w:p>
    <w:p w:rsidR="004612BC" w:rsidRDefault="004612BC" w:rsidP="00132184">
      <w:pPr>
        <w:pStyle w:val="21"/>
        <w:numPr>
          <w:ilvl w:val="0"/>
          <w:numId w:val="2"/>
        </w:numPr>
        <w:shd w:val="clear" w:color="auto" w:fill="auto"/>
        <w:tabs>
          <w:tab w:val="left" w:pos="905"/>
        </w:tabs>
        <w:spacing w:line="322" w:lineRule="exact"/>
        <w:ind w:firstLine="380"/>
        <w:jc w:val="both"/>
      </w:pPr>
      <w:r>
        <w:t>Прием</w:t>
      </w:r>
      <w:r>
        <w:tab/>
        <w:t>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 производится в день их обращения помощниками судей Очерского районного суда Пермского края в специально отведенном помещении, оснащенном необходимым имуществом, нормативными, справочными и иными материалами.</w:t>
      </w:r>
    </w:p>
    <w:p w:rsidR="004612BC" w:rsidRDefault="004612BC">
      <w:pPr>
        <w:pStyle w:val="21"/>
        <w:numPr>
          <w:ilvl w:val="0"/>
          <w:numId w:val="2"/>
        </w:numPr>
        <w:shd w:val="clear" w:color="auto" w:fill="auto"/>
        <w:tabs>
          <w:tab w:val="left" w:pos="884"/>
        </w:tabs>
        <w:spacing w:line="322" w:lineRule="exact"/>
        <w:ind w:firstLine="380"/>
        <w:jc w:val="both"/>
      </w:pPr>
      <w:r>
        <w:t>Прием граждан ведется без предварительной записи в порядке очередности. При приеме гражданин предъявляет документ, удостоверяющий его личность.</w:t>
      </w:r>
    </w:p>
    <w:p w:rsidR="004612BC" w:rsidRDefault="004612BC">
      <w:pPr>
        <w:pStyle w:val="21"/>
        <w:shd w:val="clear" w:color="auto" w:fill="auto"/>
        <w:spacing w:line="322" w:lineRule="exact"/>
        <w:ind w:firstLine="380"/>
        <w:jc w:val="both"/>
      </w:pPr>
      <w:r>
        <w:t>Прием граждан осуществляется ежедневно в течение всего рабочего дня: понедельник-четверг с 09.00 час. до 18.00 час., пятница - с 09.00 час. до 17.00 час. обеденный перерыв с 13.00 час. до 13.48 час.</w:t>
      </w:r>
    </w:p>
    <w:p w:rsidR="004612BC" w:rsidRDefault="004612BC">
      <w:pPr>
        <w:pStyle w:val="21"/>
        <w:numPr>
          <w:ilvl w:val="0"/>
          <w:numId w:val="2"/>
        </w:numPr>
        <w:shd w:val="clear" w:color="auto" w:fill="auto"/>
        <w:tabs>
          <w:tab w:val="left" w:pos="884"/>
        </w:tabs>
        <w:spacing w:line="322" w:lineRule="exact"/>
        <w:ind w:firstLine="380"/>
        <w:jc w:val="both"/>
      </w:pPr>
      <w:r>
        <w:t>В интересах обеспечения защиты прав граждан ведение приема может сопровождаться аудио- и видеозаписью, о чем граждане уведомляются до начала приема.</w:t>
      </w:r>
    </w:p>
    <w:p w:rsidR="004612BC" w:rsidRDefault="004612BC">
      <w:pPr>
        <w:pStyle w:val="21"/>
        <w:numPr>
          <w:ilvl w:val="0"/>
          <w:numId w:val="2"/>
        </w:numPr>
        <w:shd w:val="clear" w:color="auto" w:fill="auto"/>
        <w:tabs>
          <w:tab w:val="left" w:pos="884"/>
        </w:tabs>
        <w:spacing w:line="322" w:lineRule="exact"/>
        <w:ind w:firstLine="380"/>
        <w:jc w:val="both"/>
      </w:pPr>
      <w:r>
        <w:t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4612BC" w:rsidRDefault="004612BC">
      <w:pPr>
        <w:pStyle w:val="21"/>
        <w:numPr>
          <w:ilvl w:val="0"/>
          <w:numId w:val="3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4612BC" w:rsidRDefault="004612BC">
      <w:pPr>
        <w:pStyle w:val="21"/>
        <w:numPr>
          <w:ilvl w:val="0"/>
          <w:numId w:val="3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4612BC" w:rsidRDefault="004612BC">
      <w:pPr>
        <w:pStyle w:val="21"/>
        <w:numPr>
          <w:ilvl w:val="0"/>
          <w:numId w:val="3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названии суда.</w:t>
      </w:r>
    </w:p>
    <w:p w:rsidR="004612BC" w:rsidRDefault="004612BC">
      <w:pPr>
        <w:pStyle w:val="21"/>
        <w:numPr>
          <w:ilvl w:val="0"/>
          <w:numId w:val="3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4612BC" w:rsidRDefault="004612BC">
      <w:pPr>
        <w:pStyle w:val="21"/>
        <w:numPr>
          <w:ilvl w:val="0"/>
          <w:numId w:val="3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Работники Приемной несут непосредственную ответственность за качество обслуживания лиц, обращающихся в Приемную.</w:t>
      </w:r>
    </w:p>
    <w:p w:rsidR="004612BC" w:rsidRDefault="004612BC">
      <w:pPr>
        <w:pStyle w:val="21"/>
        <w:shd w:val="clear" w:color="auto" w:fill="auto"/>
        <w:spacing w:line="317" w:lineRule="exact"/>
        <w:ind w:firstLine="380"/>
        <w:jc w:val="both"/>
      </w:pPr>
      <w:r>
        <w:t>З.10. В случае возникновения по причинам, связанным с организацией работы в суде, проблемных ситуаций, препятствующих предоставлению лицу, обратившемуся в суд, запрашиваемой информации, выдаче запрашиваемых документов, принятии подаваемых им документов, работники Приемной обязаны принять максимально возможные меры для разрешения ситуации по существу, в том числе обратиться к работникам других структурных подразделений суда.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line="317" w:lineRule="exact"/>
        <w:ind w:firstLine="380"/>
        <w:jc w:val="both"/>
      </w:pPr>
      <w:r>
        <w:t>Разрешение любых спорных ситуаций, возникающих в процессе взаимодействия Приемной с другими структурными подразделениями суда, производится через председателя суда. Работники Приемной обязаны информировать председателя суда обо всех возникающих в процессе работы Приемной проблемных ситуациях.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line="317" w:lineRule="exact"/>
        <w:ind w:firstLine="380"/>
        <w:jc w:val="both"/>
      </w:pPr>
      <w:r>
        <w:t>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line="317" w:lineRule="exact"/>
        <w:ind w:firstLine="380"/>
        <w:jc w:val="both"/>
      </w:pPr>
      <w:r>
        <w:t>Граждане, находящиеся в состоянии алкогольного, наркотического или иного опьянения, на прием не допускаются.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after="300" w:line="317" w:lineRule="exact"/>
        <w:ind w:firstLine="380"/>
        <w:jc w:val="both"/>
      </w:pPr>
      <w:r>
        <w:t>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line="317" w:lineRule="exact"/>
        <w:ind w:firstLine="380"/>
        <w:jc w:val="both"/>
      </w:pPr>
      <w:r>
        <w:t xml:space="preserve">Работники Приемной </w:t>
      </w:r>
      <w:r w:rsidRPr="00035DD6">
        <w:rPr>
          <w:rStyle w:val="20"/>
          <w:u w:val="none"/>
        </w:rPr>
        <w:t>не имеют права</w:t>
      </w:r>
      <w:r>
        <w:t xml:space="preserve"> предоставлять кому бы то ни было следующую информацию:</w:t>
      </w:r>
    </w:p>
    <w:p w:rsidR="004612BC" w:rsidRDefault="004612BC">
      <w:pPr>
        <w:pStyle w:val="21"/>
        <w:numPr>
          <w:ilvl w:val="0"/>
          <w:numId w:val="5"/>
        </w:numPr>
        <w:shd w:val="clear" w:color="auto" w:fill="auto"/>
        <w:tabs>
          <w:tab w:val="left" w:pos="867"/>
        </w:tabs>
        <w:spacing w:line="317" w:lineRule="exact"/>
        <w:ind w:firstLine="380"/>
        <w:jc w:val="both"/>
      </w:pPr>
      <w:r>
        <w:t>о номерах телефонов руководителей и судей данного суда и других судов;</w:t>
      </w:r>
    </w:p>
    <w:p w:rsidR="004612BC" w:rsidRDefault="004612BC">
      <w:pPr>
        <w:pStyle w:val="21"/>
        <w:numPr>
          <w:ilvl w:val="0"/>
          <w:numId w:val="5"/>
        </w:numPr>
        <w:shd w:val="clear" w:color="auto" w:fill="auto"/>
        <w:tabs>
          <w:tab w:val="left" w:pos="543"/>
        </w:tabs>
        <w:spacing w:line="317" w:lineRule="exact"/>
        <w:ind w:firstLine="380"/>
        <w:jc w:val="both"/>
      </w:pPr>
      <w: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80"/>
        <w:jc w:val="both"/>
      </w:pPr>
      <w:r>
        <w:t>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порядка их подачи, порядка получения ответа или запрашиваемых документов.</w:t>
      </w:r>
    </w:p>
    <w:p w:rsidR="004612BC" w:rsidRDefault="004612BC">
      <w:pPr>
        <w:pStyle w:val="21"/>
        <w:numPr>
          <w:ilvl w:val="0"/>
          <w:numId w:val="4"/>
        </w:numPr>
        <w:shd w:val="clear" w:color="auto" w:fill="auto"/>
        <w:tabs>
          <w:tab w:val="left" w:pos="1063"/>
        </w:tabs>
        <w:spacing w:line="317" w:lineRule="exact"/>
        <w:ind w:firstLine="380"/>
        <w:jc w:val="both"/>
      </w:pPr>
      <w:r>
        <w:t>При приеме обращений граждан не допускается возложение на граждан не</w:t>
      </w:r>
    </w:p>
    <w:p w:rsidR="004612BC" w:rsidRDefault="004612BC" w:rsidP="00432BDF">
      <w:pPr>
        <w:pStyle w:val="21"/>
        <w:shd w:val="clear" w:color="auto" w:fill="auto"/>
        <w:tabs>
          <w:tab w:val="left" w:pos="362"/>
        </w:tabs>
        <w:spacing w:line="322" w:lineRule="exact"/>
        <w:jc w:val="both"/>
      </w:pPr>
      <w:r>
        <w:t>предусмотренных законом обязанностей или ограничение возможности реализации их прав, в частности, не допускаются требования: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362"/>
        </w:tabs>
        <w:spacing w:line="322" w:lineRule="exact"/>
        <w:jc w:val="both"/>
      </w:pPr>
      <w:r>
        <w:t>представления документов, не предусмотренных законом, предоставляющим гражданину право, на реализацию которого направлено заявление;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362"/>
        </w:tabs>
        <w:spacing w:line="322" w:lineRule="exact"/>
        <w:jc w:val="both"/>
      </w:pPr>
      <w:r>
        <w:t>исполнения гражданином обязанностей, не связанных с заявлением, если это не предусмотрено федеральным законом;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line="322" w:lineRule="exact"/>
        <w:ind w:right="6"/>
        <w:jc w:val="both"/>
      </w:pPr>
      <w:r>
        <w:t>реализации гражданином своего права только при условии реализации иных не связанных с ним прав, если это не предусмотрено федеральным законом; уплаты сборов, не предусмотренных федеральным законом;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line="322" w:lineRule="exact"/>
        <w:jc w:val="both"/>
      </w:pPr>
      <w:r>
        <w:t>оплаты услуг, связанных с рассмотрением заявления, если оплата этих услуг не установлена федеральным законом;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line="322" w:lineRule="exact"/>
        <w:jc w:val="both"/>
      </w:pPr>
      <w:r>
        <w:t>снятия копий с документов, если это не предусмотрено федеральным законом;</w:t>
      </w:r>
    </w:p>
    <w:p w:rsidR="004612BC" w:rsidRDefault="004612BC" w:rsidP="00432BDF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line="322" w:lineRule="exact"/>
        <w:jc w:val="both"/>
      </w:pPr>
      <w:r>
        <w:t>обязательного заключения договоров, связанных с рассмотрением заявления,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4612BC" w:rsidRDefault="004612BC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line="322" w:lineRule="exact"/>
        <w:jc w:val="both"/>
      </w:pPr>
      <w:r>
        <w:t>обязательного использования гражданином при подаче заявлений бланков и иных типовых форм, выдаваемых судом, если это не предусмотрено федеральным законом;</w:t>
      </w:r>
    </w:p>
    <w:p w:rsidR="004612BC" w:rsidRDefault="004612BC">
      <w:pPr>
        <w:pStyle w:val="21"/>
        <w:numPr>
          <w:ilvl w:val="0"/>
          <w:numId w:val="6"/>
        </w:numPr>
        <w:shd w:val="clear" w:color="auto" w:fill="auto"/>
        <w:tabs>
          <w:tab w:val="left" w:pos="208"/>
        </w:tabs>
        <w:spacing w:after="289" w:line="322" w:lineRule="exact"/>
        <w:jc w:val="both"/>
      </w:pPr>
      <w:r>
        <w:t>совершения гражданином иных действий, не предусмотренных законом, устанавливающим порядок рассмотрения заявлений.</w:t>
      </w:r>
    </w:p>
    <w:p w:rsidR="004612BC" w:rsidRDefault="004612BC">
      <w:pPr>
        <w:pStyle w:val="21"/>
        <w:shd w:val="clear" w:color="auto" w:fill="auto"/>
        <w:spacing w:after="233" w:line="260" w:lineRule="exact"/>
        <w:jc w:val="center"/>
      </w:pPr>
      <w:r>
        <w:t>4. Прием документов</w:t>
      </w:r>
    </w:p>
    <w:p w:rsidR="004612BC" w:rsidRDefault="004612BC">
      <w:pPr>
        <w:pStyle w:val="21"/>
        <w:numPr>
          <w:ilvl w:val="0"/>
          <w:numId w:val="7"/>
        </w:numPr>
        <w:shd w:val="clear" w:color="auto" w:fill="auto"/>
        <w:tabs>
          <w:tab w:val="left" w:pos="1056"/>
        </w:tabs>
        <w:spacing w:line="322" w:lineRule="exact"/>
        <w:ind w:firstLine="560"/>
        <w:jc w:val="both"/>
      </w:pPr>
      <w:r>
        <w:t>Работники приемной принимают от лиц, обращающихся в суд, документы, непосредственно приносимые ими в суд.</w:t>
      </w:r>
    </w:p>
    <w:p w:rsidR="004612BC" w:rsidRDefault="004612BC">
      <w:pPr>
        <w:pStyle w:val="21"/>
        <w:numPr>
          <w:ilvl w:val="0"/>
          <w:numId w:val="7"/>
        </w:numPr>
        <w:shd w:val="clear" w:color="auto" w:fill="auto"/>
        <w:tabs>
          <w:tab w:val="left" w:pos="1056"/>
        </w:tabs>
        <w:spacing w:line="322" w:lineRule="exact"/>
        <w:ind w:firstLine="560"/>
        <w:jc w:val="both"/>
      </w:pPr>
      <w:r>
        <w:t>Работники Приемной обязаны проверить оформление обращений, подаваемых в суд. на соответствие общим требованиям к оформлению, изложенным в пункте 3.3,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 (исправления в запросах правоохранительных и судебных органах не допускаются).</w:t>
      </w:r>
    </w:p>
    <w:p w:rsidR="004612BC" w:rsidRDefault="004612BC">
      <w:pPr>
        <w:pStyle w:val="21"/>
        <w:shd w:val="clear" w:color="auto" w:fill="auto"/>
        <w:spacing w:line="322" w:lineRule="exact"/>
        <w:ind w:firstLine="560"/>
        <w:jc w:val="both"/>
      </w:pPr>
      <w:r>
        <w:t>Обращения, оформленные нс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4612BC" w:rsidRDefault="004612BC" w:rsidP="00132184">
      <w:pPr>
        <w:pStyle w:val="21"/>
        <w:shd w:val="clear" w:color="auto" w:fill="auto"/>
        <w:spacing w:line="322" w:lineRule="exact"/>
        <w:ind w:firstLine="560"/>
        <w:jc w:val="both"/>
        <w:rPr>
          <w:rFonts w:cs="Microsoft Sans Serif"/>
        </w:rPr>
      </w:pPr>
      <w:r>
        <w:t xml:space="preserve">Работник Приемной не имеет права принимать обращения, в которых в качестве адресата не указан данный суд. </w:t>
      </w:r>
      <w:r>
        <w:rPr>
          <w:lang w:eastAsia="en-US"/>
        </w:rPr>
        <w:t>В</w:t>
      </w:r>
      <w:r w:rsidRPr="00132184">
        <w:rPr>
          <w:lang w:eastAsia="en-US"/>
        </w:rPr>
        <w:t xml:space="preserve"> </w:t>
      </w:r>
      <w:r>
        <w:t>случае, когда отсутствует хотя бы одно и указанных заявителем приложений к обращению, последнее также не может быть принято.</w:t>
      </w:r>
    </w:p>
    <w:p w:rsidR="004612BC" w:rsidRDefault="004612BC" w:rsidP="00132184">
      <w:pPr>
        <w:pStyle w:val="21"/>
        <w:shd w:val="clear" w:color="auto" w:fill="auto"/>
        <w:spacing w:line="322" w:lineRule="exact"/>
        <w:ind w:firstLine="560"/>
        <w:jc w:val="both"/>
      </w:pPr>
      <w:r>
        <w:t>4.3. Любое принимаемое обращение</w:t>
      </w:r>
      <w:r>
        <w:tab/>
        <w:t>должно содержать следующую информацию:</w:t>
      </w:r>
    </w:p>
    <w:p w:rsidR="004612BC" w:rsidRDefault="004612BC">
      <w:pPr>
        <w:pStyle w:val="21"/>
        <w:numPr>
          <w:ilvl w:val="0"/>
          <w:numId w:val="6"/>
        </w:numPr>
        <w:shd w:val="clear" w:color="auto" w:fill="auto"/>
        <w:tabs>
          <w:tab w:val="left" w:pos="762"/>
        </w:tabs>
        <w:spacing w:line="322" w:lineRule="exact"/>
        <w:ind w:firstLine="560"/>
        <w:jc w:val="both"/>
      </w:pPr>
      <w:r>
        <w:t>указание адресата (наименование данного суда);</w:t>
      </w:r>
    </w:p>
    <w:p w:rsidR="004612BC" w:rsidRDefault="004612BC">
      <w:pPr>
        <w:pStyle w:val="21"/>
        <w:numPr>
          <w:ilvl w:val="0"/>
          <w:numId w:val="6"/>
        </w:numPr>
        <w:shd w:val="clear" w:color="auto" w:fill="auto"/>
        <w:spacing w:line="322" w:lineRule="exact"/>
        <w:ind w:firstLine="560"/>
        <w:jc w:val="both"/>
      </w:pPr>
      <w:r>
        <w:t xml:space="preserve"> фамилию, имя, отчество заявителя или наименование организации, являющейся заявителем;</w:t>
      </w:r>
    </w:p>
    <w:p w:rsidR="004612BC" w:rsidRDefault="004612BC">
      <w:pPr>
        <w:pStyle w:val="21"/>
        <w:numPr>
          <w:ilvl w:val="0"/>
          <w:numId w:val="6"/>
        </w:numPr>
        <w:shd w:val="clear" w:color="auto" w:fill="auto"/>
        <w:tabs>
          <w:tab w:val="left" w:pos="762"/>
        </w:tabs>
        <w:spacing w:line="322" w:lineRule="exact"/>
        <w:ind w:firstLine="560"/>
        <w:jc w:val="both"/>
      </w:pPr>
      <w:r>
        <w:t>полный адрес (с указанием почтового индекса) места жительства или места</w:t>
      </w:r>
    </w:p>
    <w:p w:rsidR="004612BC" w:rsidRDefault="004612BC">
      <w:pPr>
        <w:pStyle w:val="21"/>
        <w:shd w:val="clear" w:color="auto" w:fill="auto"/>
        <w:spacing w:line="317" w:lineRule="exact"/>
      </w:pPr>
      <w:r>
        <w:t>нахождения заявителя;</w:t>
      </w:r>
    </w:p>
    <w:p w:rsidR="004612BC" w:rsidRDefault="004612BC">
      <w:pPr>
        <w:pStyle w:val="21"/>
        <w:numPr>
          <w:ilvl w:val="0"/>
          <w:numId w:val="8"/>
        </w:numPr>
        <w:shd w:val="clear" w:color="auto" w:fill="auto"/>
        <w:tabs>
          <w:tab w:val="left" w:pos="762"/>
        </w:tabs>
        <w:spacing w:line="317" w:lineRule="exact"/>
        <w:ind w:firstLine="560"/>
        <w:jc w:val="both"/>
      </w:pPr>
      <w:r>
        <w:t>наименование документа (заявление, жалоба, запрос и т.п.);</w:t>
      </w:r>
    </w:p>
    <w:p w:rsidR="004612BC" w:rsidRDefault="004612BC">
      <w:pPr>
        <w:pStyle w:val="21"/>
        <w:numPr>
          <w:ilvl w:val="0"/>
          <w:numId w:val="8"/>
        </w:numPr>
        <w:shd w:val="clear" w:color="auto" w:fill="auto"/>
        <w:tabs>
          <w:tab w:val="left" w:pos="726"/>
        </w:tabs>
        <w:spacing w:line="317" w:lineRule="exact"/>
        <w:ind w:firstLine="560"/>
        <w:jc w:val="both"/>
      </w:pPr>
      <w:r>
        <w:t>личную подпись заявителя или должностного лица организации, являющейся заявителем;</w:t>
      </w:r>
    </w:p>
    <w:p w:rsidR="004612BC" w:rsidRDefault="004612BC">
      <w:pPr>
        <w:pStyle w:val="21"/>
        <w:shd w:val="clear" w:color="auto" w:fill="auto"/>
        <w:spacing w:line="317" w:lineRule="exact"/>
        <w:ind w:firstLine="560"/>
        <w:jc w:val="both"/>
      </w:pPr>
      <w:r>
        <w:t>дату обращения.</w:t>
      </w:r>
    </w:p>
    <w:p w:rsidR="004612BC" w:rsidRDefault="004612BC">
      <w:pPr>
        <w:pStyle w:val="21"/>
        <w:shd w:val="clear" w:color="auto" w:fill="auto"/>
        <w:spacing w:line="317" w:lineRule="exact"/>
        <w:ind w:firstLine="560"/>
        <w:jc w:val="both"/>
      </w:pPr>
      <w:r>
        <w:t>В тексте тех категорий обращений,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4612BC" w:rsidRDefault="004612BC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firstLine="560"/>
        <w:jc w:val="both"/>
      </w:pPr>
      <w:r>
        <w:t>Если заявитель просит ответ на подаваемое обращение или запрашиваемую копию (подлинник) документа(ов) не направлять почтой, а выдать на руки либо отправить по другому адресу (другому лицу), это обязательно должно быть указано в принимаемом обращении.</w:t>
      </w:r>
    </w:p>
    <w:p w:rsidR="004612BC" w:rsidRDefault="004612BC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firstLine="560"/>
        <w:jc w:val="both"/>
      </w:pPr>
      <w:r>
        <w:t>Если в принимаемом обращении имеется список прилагаемых к нему документов, работники Приемной обязаны проверить соответствие приложений, указанных в списке, и только при условии наличия всех перечисленных приложений принять документ. В случае отсутствия каких- либо приложений работники Приемной должны предложить заявителю вычеркнуть отсутствующие приложения из списка и заверить данное исправление подписью заявителя. После внесения указанных исправлений в список приложений обращение может быть принято, в противном случае обращение принятию не подлежит.</w:t>
      </w:r>
    </w:p>
    <w:p w:rsidR="004612BC" w:rsidRDefault="004612BC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firstLine="560"/>
        <w:jc w:val="both"/>
      </w:pPr>
      <w:r>
        <w:t>В случае, когда отсутствие приложения установлено после принятия обращения, работники Приемной информируют об этом председателя суда и составляют акт о том, что соответствующее обращение принято без указанных в нем приложений (акт составляется в соответствии с требованиями Инструкции но судебному делопроизводству).</w:t>
      </w:r>
    </w:p>
    <w:p w:rsidR="004612BC" w:rsidRDefault="004612BC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firstLine="560"/>
        <w:jc w:val="both"/>
      </w:pPr>
      <w:r>
        <w:t>Если обращение подписано представителем или защитником заявителя, работники Приемной обязаны:</w:t>
      </w:r>
    </w:p>
    <w:p w:rsidR="004612BC" w:rsidRDefault="004612BC">
      <w:pPr>
        <w:pStyle w:val="21"/>
        <w:numPr>
          <w:ilvl w:val="0"/>
          <w:numId w:val="8"/>
        </w:numPr>
        <w:shd w:val="clear" w:color="auto" w:fill="auto"/>
        <w:tabs>
          <w:tab w:val="left" w:pos="726"/>
        </w:tabs>
        <w:spacing w:line="317" w:lineRule="exact"/>
        <w:ind w:firstLine="560"/>
        <w:jc w:val="both"/>
      </w:pPr>
      <w:r>
        <w:t>проверить наличие у представителя доверенности от заявителя на совершение соответствующего действия, а у защитника -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4612BC" w:rsidRDefault="004612BC">
      <w:pPr>
        <w:pStyle w:val="21"/>
        <w:numPr>
          <w:ilvl w:val="0"/>
          <w:numId w:val="8"/>
        </w:numPr>
        <w:shd w:val="clear" w:color="auto" w:fill="auto"/>
        <w:tabs>
          <w:tab w:val="left" w:pos="730"/>
        </w:tabs>
        <w:spacing w:line="317" w:lineRule="exact"/>
        <w:ind w:firstLine="560"/>
        <w:jc w:val="both"/>
      </w:pPr>
      <w:r>
        <w:t>в случае необходимости разъяснить обязательность приобщения к обращению ордера (для адвоката), заверенной копии постановления суда о допуске в качестве защитника наряду с адвокатом;</w:t>
      </w:r>
    </w:p>
    <w:p w:rsidR="004612BC" w:rsidRDefault="004612BC">
      <w:pPr>
        <w:pStyle w:val="21"/>
        <w:numPr>
          <w:ilvl w:val="0"/>
          <w:numId w:val="8"/>
        </w:numPr>
        <w:shd w:val="clear" w:color="auto" w:fill="auto"/>
        <w:tabs>
          <w:tab w:val="left" w:pos="730"/>
        </w:tabs>
        <w:spacing w:line="317" w:lineRule="exact"/>
        <w:ind w:firstLine="560"/>
        <w:jc w:val="both"/>
      </w:pPr>
      <w:r>
        <w:t>если доверенности (ее нотариально заверенной копии), по данным информационной системы суда или по сообщению работников соответствующего структурного подразделения суда, нет в материалах дела или надзорном производстве, снять копию с подлинника или нотариально заверенной копии доверенности, заверить ее своей подписью и печатью для копий и приобщить ее к поданному обращению.</w:t>
      </w:r>
    </w:p>
    <w:p w:rsidR="004612BC" w:rsidRDefault="004612BC">
      <w:pPr>
        <w:pStyle w:val="21"/>
        <w:numPr>
          <w:ilvl w:val="0"/>
          <w:numId w:val="9"/>
        </w:numPr>
        <w:shd w:val="clear" w:color="auto" w:fill="auto"/>
        <w:tabs>
          <w:tab w:val="left" w:pos="1059"/>
        </w:tabs>
        <w:spacing w:line="317" w:lineRule="exact"/>
        <w:ind w:firstLine="560"/>
        <w:jc w:val="both"/>
      </w:pPr>
      <w:r>
        <w:t>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4612BC" w:rsidRDefault="004612BC">
      <w:pPr>
        <w:pStyle w:val="21"/>
        <w:shd w:val="clear" w:color="auto" w:fill="auto"/>
        <w:spacing w:line="322" w:lineRule="exact"/>
        <w:ind w:firstLine="540"/>
        <w:jc w:val="both"/>
      </w:pPr>
      <w:r>
        <w:t>К документам, представляемым в дополнение к ранее поданным обращениям, должно быть приложено заявление е указанием на то, в дополнение к какому именно обращению они представляются. В случае отсутствия такого заявления работник Приемной 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Приемной 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4612BC" w:rsidRDefault="004612BC">
      <w:pPr>
        <w:pStyle w:val="21"/>
        <w:numPr>
          <w:ilvl w:val="0"/>
          <w:numId w:val="10"/>
        </w:numPr>
        <w:shd w:val="clear" w:color="auto" w:fill="auto"/>
        <w:tabs>
          <w:tab w:val="left" w:pos="1066"/>
        </w:tabs>
        <w:spacing w:line="322" w:lineRule="exact"/>
        <w:ind w:firstLine="540"/>
        <w:jc w:val="both"/>
      </w:pPr>
      <w:r>
        <w:t>На принятом работником Приемной обращении проставляется штамп Приемной (а при его отсутствии штамп суда для входящей корреспонденции) с указанием текущей даты, который ставится на лицевой стороне первого листа обращения в правом нижнем углу, гам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 пункте 3.8 настоящего регламента.</w:t>
      </w:r>
    </w:p>
    <w:p w:rsidR="004612BC" w:rsidRDefault="004612BC">
      <w:pPr>
        <w:pStyle w:val="21"/>
        <w:numPr>
          <w:ilvl w:val="0"/>
          <w:numId w:val="10"/>
        </w:numPr>
        <w:shd w:val="clear" w:color="auto" w:fill="auto"/>
        <w:tabs>
          <w:tab w:val="left" w:pos="1234"/>
        </w:tabs>
        <w:spacing w:line="322" w:lineRule="exact"/>
        <w:ind w:firstLine="540"/>
        <w:jc w:val="both"/>
      </w:pPr>
      <w:r>
        <w:t>Все принятые документы, в том числе поданные в дополнение к ранее поданным обращениям, работник Приемной обязан зарегистрировать в подсистеме "Документооборот" ГАС "Правосудие" и передать по реестрам передачи документов работникам.соответствующих структурных подразделений суда в день приема, а в исключительных случаях - не позднее 10.00 часов следующего рабочего дня, если иное не предусмотрено Инструкцией по судебному делопроизводству в суде. В реестры передачи документов заносится вся информация, предусмотренная Инструкцией по судебному делопроизводству.</w:t>
      </w:r>
    </w:p>
    <w:p w:rsidR="004612BC" w:rsidRDefault="004612BC">
      <w:pPr>
        <w:pStyle w:val="21"/>
        <w:shd w:val="clear" w:color="auto" w:fill="auto"/>
        <w:spacing w:line="322" w:lineRule="exact"/>
        <w:ind w:firstLine="540"/>
        <w:jc w:val="both"/>
      </w:pPr>
      <w:r>
        <w:t>Реестры передачи документов составляются в двух экземплярах, подписываются работником Приемной и работником структурного подразделения суда, в которое передаются документы. Один экземпляр реестра хранится в Приемной, другой - передается в соответствующее структурное подразделение суда вместе с документами.</w:t>
      </w:r>
    </w:p>
    <w:p w:rsidR="004612BC" w:rsidRDefault="004612BC">
      <w:pPr>
        <w:pStyle w:val="21"/>
        <w:numPr>
          <w:ilvl w:val="0"/>
          <w:numId w:val="10"/>
        </w:numPr>
        <w:shd w:val="clear" w:color="auto" w:fill="auto"/>
        <w:tabs>
          <w:tab w:val="left" w:pos="1234"/>
        </w:tabs>
        <w:spacing w:line="322" w:lineRule="exact"/>
        <w:ind w:firstLine="540"/>
        <w:jc w:val="both"/>
      </w:pPr>
      <w:r>
        <w:t>Если лицо обращается с просьбой о приеме каких-либо документов по конкретному делу непосредственно в день, на который назначено рассмотрение соответствующего дела, работник Приемной обязан разъяснить обратившемуся желательность разрешения соответствующего вопроса непосредственно в судебном заседании.</w:t>
      </w:r>
    </w:p>
    <w:p w:rsidR="004612BC" w:rsidRDefault="004612BC">
      <w:pPr>
        <w:pStyle w:val="21"/>
        <w:numPr>
          <w:ilvl w:val="0"/>
          <w:numId w:val="10"/>
        </w:numPr>
        <w:shd w:val="clear" w:color="auto" w:fill="auto"/>
        <w:tabs>
          <w:tab w:val="left" w:pos="1234"/>
        </w:tabs>
        <w:spacing w:line="322" w:lineRule="exact"/>
        <w:ind w:firstLine="540"/>
        <w:jc w:val="both"/>
      </w:pPr>
      <w:r>
        <w:t>На каждом принятом обращении, поданному по конкретному делу (производству), работником Приемной кроме регистрационного номера ставится номер соответствующего дела/производства. если информация о нем имеется в информационной системе суда. Номер дела/производсгва проставляется также при регистрации принятого обращения в подсистеме "Документооборот" ГАС "Правосудие" и соответственно - в реестрах передачи дел.</w:t>
      </w:r>
    </w:p>
    <w:p w:rsidR="004612BC" w:rsidRDefault="004612BC">
      <w:pPr>
        <w:pStyle w:val="21"/>
        <w:numPr>
          <w:ilvl w:val="0"/>
          <w:numId w:val="10"/>
        </w:numPr>
        <w:shd w:val="clear" w:color="auto" w:fill="auto"/>
        <w:tabs>
          <w:tab w:val="left" w:pos="1234"/>
        </w:tabs>
        <w:spacing w:line="322" w:lineRule="exact"/>
        <w:ind w:firstLine="540"/>
        <w:jc w:val="both"/>
      </w:pPr>
      <w:r>
        <w:t>Если к обращению приложена квитанция об оплате государственной пошлины или заверенная копия платежного поручения об оплате государственной</w:t>
      </w:r>
    </w:p>
    <w:p w:rsidR="004612BC" w:rsidRDefault="004612BC">
      <w:pPr>
        <w:pStyle w:val="21"/>
        <w:shd w:val="clear" w:color="auto" w:fill="auto"/>
        <w:spacing w:after="289" w:line="322" w:lineRule="exact"/>
        <w:jc w:val="both"/>
      </w:pPr>
      <w:r>
        <w:t>пошлины, об этом делается отметка (с обязательным указанием суммы уплаченной государственной пошлины) при регистрации данного обращения в подсистеме "Документооборот" ГАС "Правосудие" и в реестрах передачи документов.</w:t>
      </w:r>
    </w:p>
    <w:p w:rsidR="004612BC" w:rsidRDefault="004612BC">
      <w:pPr>
        <w:pStyle w:val="21"/>
        <w:shd w:val="clear" w:color="auto" w:fill="auto"/>
        <w:spacing w:after="233" w:line="260" w:lineRule="exact"/>
        <w:jc w:val="center"/>
      </w:pPr>
      <w:r>
        <w:t>5. Выдача документов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Работник Приемной при выдаче документов обязан проверить правильность оформления документа, выдаваемого судом, и только в случае надлежащего его оформления выдать данный документ.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Документы, оформленные ненадлежащим образом, не могут быть выданы. Работник Приемной обязан устранить недостатки в оформлении документа и возвратить документ для дооформления в соответствующее структурное подразделение суда.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Работник Приемной не несет ответственности за содержание выдаваемого документа, если данный документ подготовлен в другом структурном подразделении суда.</w:t>
      </w:r>
    </w:p>
    <w:p w:rsidR="004612BC" w:rsidRDefault="004612BC">
      <w:pPr>
        <w:pStyle w:val="21"/>
        <w:shd w:val="clear" w:color="auto" w:fill="auto"/>
        <w:spacing w:line="322" w:lineRule="exact"/>
        <w:ind w:firstLine="560"/>
        <w:jc w:val="both"/>
      </w:pPr>
      <w:r>
        <w:t>В случае, когда работник Приемной сам готовит документы, подлежащие выдаче лицам, обращающимся в суд, он несет ответственность за их содержание. При этом его ответственность распространяется на соответствие документа данным информационной системы суда.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Если документ может быть выдан только определенным категориям лиц, установленным законом, работник Приемной обязан установить личность заявителя и определить его принадлежность к категории лиц, имеющей право на получение данного документа.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Если документ выдается представителю заявителя, работник Приемной, помимо действий, указанных в пункте 4.3 регламента, должен:</w:t>
      </w:r>
    </w:p>
    <w:p w:rsidR="004612BC" w:rsidRDefault="004612BC">
      <w:pPr>
        <w:pStyle w:val="21"/>
        <w:shd w:val="clear" w:color="auto" w:fill="auto"/>
        <w:spacing w:line="322" w:lineRule="exact"/>
        <w:ind w:firstLine="920"/>
        <w:jc w:val="both"/>
      </w:pPr>
      <w:r>
        <w:t>проверить наличие у представителя доверенности от заявителя на совершение соответствующего действия, при отсутствии таковой разъяснить необходимость ее представления в Приемную;</w:t>
      </w:r>
    </w:p>
    <w:p w:rsidR="004612BC" w:rsidRDefault="004612BC">
      <w:pPr>
        <w:pStyle w:val="21"/>
        <w:numPr>
          <w:ilvl w:val="0"/>
          <w:numId w:val="12"/>
        </w:numPr>
        <w:shd w:val="clear" w:color="auto" w:fill="auto"/>
        <w:tabs>
          <w:tab w:val="left" w:pos="888"/>
        </w:tabs>
        <w:spacing w:line="322" w:lineRule="exact"/>
        <w:ind w:firstLine="560"/>
        <w:jc w:val="both"/>
      </w:pPr>
      <w:r>
        <w:t>если указанной доверенности (ее нотариально удостоверенной копии), по данным информационной системы суда или по сообщению работников соответствующего структурного подразделения суда, нет в деле/производстве</w:t>
      </w:r>
    </w:p>
    <w:p w:rsidR="004612BC" w:rsidRDefault="004612BC">
      <w:pPr>
        <w:pStyle w:val="21"/>
        <w:shd w:val="clear" w:color="auto" w:fill="auto"/>
        <w:spacing w:line="322" w:lineRule="exact"/>
        <w:ind w:firstLine="920"/>
        <w:jc w:val="both"/>
      </w:pPr>
      <w:r>
        <w:t>снять копию с подлинника (его нотариально удостоверенной копии), заверить ее своей подписью и печатью для копий и приобщить к расписке в получении запрашиваемого документа.</w:t>
      </w:r>
    </w:p>
    <w:p w:rsidR="004612BC" w:rsidRDefault="004612BC">
      <w:pPr>
        <w:pStyle w:val="21"/>
        <w:shd w:val="clear" w:color="auto" w:fill="auto"/>
        <w:spacing w:line="322" w:lineRule="exact"/>
        <w:ind w:firstLine="560"/>
        <w:jc w:val="both"/>
      </w:pPr>
      <w:r>
        <w:t>Без совершения указанных действий запрашиваемый заявителем документ не может быть выдан его представителю.</w:t>
      </w:r>
    </w:p>
    <w:p w:rsidR="004612BC" w:rsidRDefault="004612BC">
      <w:pPr>
        <w:pStyle w:val="21"/>
        <w:numPr>
          <w:ilvl w:val="0"/>
          <w:numId w:val="11"/>
        </w:numPr>
        <w:shd w:val="clear" w:color="auto" w:fill="auto"/>
        <w:tabs>
          <w:tab w:val="left" w:pos="1064"/>
        </w:tabs>
        <w:spacing w:line="322" w:lineRule="exact"/>
        <w:ind w:firstLine="560"/>
        <w:jc w:val="both"/>
      </w:pPr>
      <w:r>
        <w:t>При выдаче через Приемную суда любого документа с лица, получающего документ, берется расписка в его получении.</w:t>
      </w:r>
    </w:p>
    <w:p w:rsidR="004612BC" w:rsidRDefault="004612BC">
      <w:pPr>
        <w:pStyle w:val="21"/>
        <w:shd w:val="clear" w:color="auto" w:fill="auto"/>
        <w:spacing w:line="322" w:lineRule="exact"/>
        <w:ind w:firstLine="560"/>
        <w:jc w:val="both"/>
      </w:pPr>
      <w:r>
        <w:t>Расписка оформляется либо на обращении о выдаче запрашиваемого документа, либо на отдельном листе и должна содержать следующие сведения:</w:t>
      </w:r>
    </w:p>
    <w:p w:rsidR="004612BC" w:rsidRDefault="004612BC">
      <w:pPr>
        <w:pStyle w:val="21"/>
        <w:numPr>
          <w:ilvl w:val="0"/>
          <w:numId w:val="12"/>
        </w:numPr>
        <w:shd w:val="clear" w:color="auto" w:fill="auto"/>
        <w:tabs>
          <w:tab w:val="left" w:pos="767"/>
        </w:tabs>
        <w:spacing w:line="322" w:lineRule="exact"/>
        <w:ind w:firstLine="560"/>
        <w:jc w:val="both"/>
      </w:pPr>
      <w:r>
        <w:t>наименование документа (расписка);</w:t>
      </w:r>
    </w:p>
    <w:p w:rsidR="004612BC" w:rsidRDefault="004612BC">
      <w:pPr>
        <w:pStyle w:val="21"/>
        <w:numPr>
          <w:ilvl w:val="0"/>
          <w:numId w:val="12"/>
        </w:numPr>
        <w:shd w:val="clear" w:color="auto" w:fill="auto"/>
        <w:tabs>
          <w:tab w:val="left" w:pos="762"/>
        </w:tabs>
        <w:spacing w:line="322" w:lineRule="exact"/>
        <w:ind w:firstLine="560"/>
        <w:jc w:val="both"/>
      </w:pPr>
      <w:r>
        <w:t>фамилию, имя и отчество лица, получившего докумен г(ы);</w:t>
      </w:r>
    </w:p>
    <w:p w:rsidR="004612BC" w:rsidRDefault="004612BC" w:rsidP="00132184">
      <w:pPr>
        <w:pStyle w:val="21"/>
        <w:numPr>
          <w:ilvl w:val="0"/>
          <w:numId w:val="12"/>
        </w:numPr>
        <w:shd w:val="clear" w:color="auto" w:fill="auto"/>
        <w:tabs>
          <w:tab w:val="left" w:pos="730"/>
        </w:tabs>
        <w:spacing w:line="322" w:lineRule="exact"/>
        <w:ind w:firstLine="560"/>
        <w:jc w:val="both"/>
        <w:rPr>
          <w:rFonts w:cs="Microsoft Sans Serif"/>
        </w:rPr>
      </w:pPr>
      <w:r>
        <w:t>имя должностных лиц - наименование должности лица, получившего документ(ы), если расписка оформляется не на обращении, содержащем информацию о занимаемой им должности;</w:t>
      </w:r>
    </w:p>
    <w:p w:rsidR="004612BC" w:rsidRDefault="004612BC" w:rsidP="00132184">
      <w:pPr>
        <w:pStyle w:val="21"/>
        <w:numPr>
          <w:ilvl w:val="0"/>
          <w:numId w:val="12"/>
        </w:numPr>
        <w:shd w:val="clear" w:color="auto" w:fill="auto"/>
        <w:tabs>
          <w:tab w:val="left" w:pos="730"/>
        </w:tabs>
        <w:spacing w:line="322" w:lineRule="exact"/>
        <w:ind w:firstLine="560"/>
        <w:jc w:val="both"/>
      </w:pPr>
      <w:r>
        <w:t>полученного(ых) документа(ов), указание количества полученных экземпляров и количества листов приложений;</w:t>
      </w:r>
    </w:p>
    <w:p w:rsidR="004612BC" w:rsidRDefault="004612BC">
      <w:pPr>
        <w:pStyle w:val="21"/>
        <w:numPr>
          <w:ilvl w:val="0"/>
          <w:numId w:val="13"/>
        </w:numPr>
        <w:shd w:val="clear" w:color="auto" w:fill="auto"/>
        <w:tabs>
          <w:tab w:val="left" w:pos="758"/>
        </w:tabs>
        <w:spacing w:line="322" w:lineRule="exact"/>
        <w:ind w:firstLine="560"/>
        <w:jc w:val="both"/>
      </w:pPr>
      <w:r>
        <w:t>подпись лица, получившего докуменг(ы);</w:t>
      </w:r>
    </w:p>
    <w:p w:rsidR="004612BC" w:rsidRDefault="004612BC">
      <w:pPr>
        <w:pStyle w:val="21"/>
        <w:numPr>
          <w:ilvl w:val="0"/>
          <w:numId w:val="13"/>
        </w:numPr>
        <w:shd w:val="clear" w:color="auto" w:fill="auto"/>
        <w:tabs>
          <w:tab w:val="left" w:pos="758"/>
        </w:tabs>
        <w:spacing w:line="322" w:lineRule="exact"/>
        <w:ind w:firstLine="560"/>
        <w:jc w:val="both"/>
      </w:pPr>
      <w:r>
        <w:t>дату получения документа(ов).</w:t>
      </w:r>
    </w:p>
    <w:p w:rsidR="004612BC" w:rsidRDefault="004612BC">
      <w:pPr>
        <w:pStyle w:val="21"/>
        <w:numPr>
          <w:ilvl w:val="0"/>
          <w:numId w:val="14"/>
        </w:numPr>
        <w:shd w:val="clear" w:color="auto" w:fill="auto"/>
        <w:tabs>
          <w:tab w:val="left" w:pos="1042"/>
        </w:tabs>
        <w:spacing w:line="322" w:lineRule="exact"/>
        <w:ind w:firstLine="560"/>
        <w:jc w:val="both"/>
      </w:pPr>
      <w:r>
        <w:t>Работник Приемной обязан проверить правильность оформления расписки. В случае если расписка оформляется в виде отдельного документа, она подлежит регистрации в подсистеме "Документооборот" ГАС "Правосудие" с учетом требований пунктов 3.9, 3.10. 3.13, 3.14 настоящего регламента.</w:t>
      </w:r>
    </w:p>
    <w:p w:rsidR="004612BC" w:rsidRDefault="004612BC">
      <w:pPr>
        <w:pStyle w:val="21"/>
        <w:numPr>
          <w:ilvl w:val="0"/>
          <w:numId w:val="14"/>
        </w:numPr>
        <w:shd w:val="clear" w:color="auto" w:fill="auto"/>
        <w:tabs>
          <w:tab w:val="left" w:pos="1042"/>
        </w:tabs>
        <w:spacing w:after="236" w:line="322" w:lineRule="exact"/>
        <w:ind w:firstLine="560"/>
        <w:jc w:val="both"/>
      </w:pPr>
      <w:r>
        <w:t>Копии запрашиваемых судебных постановлений работник Приемной (по распоряжению председателя суда), обязан подготовить в день обращения в возможно более короткий срок и оформить их в соответствии с требованиями Инструкции по судебному делопроизводству. Исключение составляют случаи, когда для подготовки запрашиваемого документа требуется дело, отсутствующее в суде в момент обращения.</w:t>
      </w:r>
    </w:p>
    <w:p w:rsidR="004612BC" w:rsidRDefault="004612BC">
      <w:pPr>
        <w:pStyle w:val="21"/>
        <w:shd w:val="clear" w:color="auto" w:fill="auto"/>
        <w:spacing w:after="263" w:line="326" w:lineRule="exact"/>
        <w:ind w:left="3440" w:right="2480" w:hanging="1340"/>
      </w:pPr>
      <w:r>
        <w:t xml:space="preserve">6. Взаимодействие с другими структурными </w:t>
      </w:r>
      <w:r w:rsidRPr="00F3655D">
        <w:t>подразделениями</w:t>
      </w:r>
      <w:r>
        <w:rPr>
          <w:rStyle w:val="2Candara"/>
        </w:rPr>
        <w:t xml:space="preserve"> </w:t>
      </w:r>
      <w:r>
        <w:t>суда</w:t>
      </w:r>
    </w:p>
    <w:p w:rsidR="004612BC" w:rsidRDefault="004612BC" w:rsidP="00F3655D">
      <w:pPr>
        <w:pStyle w:val="21"/>
        <w:numPr>
          <w:ilvl w:val="1"/>
          <w:numId w:val="20"/>
        </w:numPr>
        <w:shd w:val="clear" w:color="auto" w:fill="auto"/>
        <w:tabs>
          <w:tab w:val="clear" w:pos="1755"/>
          <w:tab w:val="left" w:pos="1086"/>
        </w:tabs>
        <w:spacing w:line="298" w:lineRule="exact"/>
        <w:ind w:left="0" w:firstLine="543"/>
        <w:jc w:val="both"/>
      </w:pPr>
      <w:r>
        <w:t>В случаях, когда работник Приемной обращается к работникам других структурных подразделений суда,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запрашиваемую информацию по материалам соответствующего дела/производства и др.).</w:t>
      </w:r>
    </w:p>
    <w:p w:rsidR="004612BC" w:rsidRDefault="004612BC" w:rsidP="00F3655D">
      <w:pPr>
        <w:pStyle w:val="21"/>
        <w:numPr>
          <w:ilvl w:val="1"/>
          <w:numId w:val="20"/>
        </w:numPr>
        <w:shd w:val="clear" w:color="auto" w:fill="auto"/>
        <w:tabs>
          <w:tab w:val="clear" w:pos="1755"/>
          <w:tab w:val="left" w:pos="1086"/>
        </w:tabs>
        <w:spacing w:line="298" w:lineRule="exact"/>
        <w:ind w:left="0" w:firstLine="543"/>
        <w:jc w:val="both"/>
      </w:pPr>
      <w:r>
        <w:t>Работники Приемной обязаны соблюдать порядок передачи принятых документов в другие структурные подразделения суда, установленный пунктами 3.9 - 3.14 настоящего регламента, в соответствии с требованиями Инструкции по судебному делопроизводству.</w:t>
      </w:r>
    </w:p>
    <w:p w:rsidR="004612BC" w:rsidRDefault="004612BC" w:rsidP="00F3655D">
      <w:pPr>
        <w:pStyle w:val="21"/>
        <w:numPr>
          <w:ilvl w:val="1"/>
          <w:numId w:val="20"/>
        </w:numPr>
        <w:shd w:val="clear" w:color="auto" w:fill="auto"/>
        <w:tabs>
          <w:tab w:val="clear" w:pos="1755"/>
          <w:tab w:val="left" w:pos="1086"/>
        </w:tabs>
        <w:spacing w:line="298" w:lineRule="exact"/>
        <w:ind w:left="0" w:firstLine="543"/>
        <w:jc w:val="both"/>
      </w:pPr>
      <w:r>
        <w:t>За содержание и правильность оформления выдаваемого через Приемную суда документа несет ответственность то структурное подразделение суда, в котором данный документ подготовлен. При этом соответствие оформления выдаваемого документа требованиям Инструкции но судебному делопроизводству должно быть проверено работником Приемной даже в том случае, когда документ подготовлен в другом структурном подразделении.</w:t>
      </w:r>
    </w:p>
    <w:p w:rsidR="004612BC" w:rsidRDefault="004612BC" w:rsidP="00F3655D">
      <w:pPr>
        <w:pStyle w:val="21"/>
        <w:numPr>
          <w:ilvl w:val="1"/>
          <w:numId w:val="20"/>
        </w:numPr>
        <w:shd w:val="clear" w:color="auto" w:fill="auto"/>
        <w:tabs>
          <w:tab w:val="clear" w:pos="1755"/>
          <w:tab w:val="left" w:pos="1086"/>
        </w:tabs>
        <w:spacing w:line="317" w:lineRule="exact"/>
        <w:ind w:left="0" w:firstLine="543"/>
        <w:jc w:val="both"/>
        <w:rPr>
          <w:rFonts w:cs="Microsoft Sans Serif"/>
        </w:rPr>
      </w:pPr>
      <w:r>
        <w:t>В случае если какой-либо документ, принятый в Приемной, был передан в структурное подразделение суда и зарегистрирован в картотеке этого подразделения в подсистеме " Документооборот" ГАС "Правосудие" ошибочно, работники получившего документ подразделения передают его в другое структурное подразделение суда самостоятельно и отмечают факт передачи в подсистеме "Документооборот" ГАС "Правосудие".</w:t>
      </w:r>
    </w:p>
    <w:p w:rsidR="004612BC" w:rsidRDefault="004612BC" w:rsidP="00F3655D">
      <w:pPr>
        <w:pStyle w:val="21"/>
        <w:shd w:val="clear" w:color="auto" w:fill="auto"/>
        <w:tabs>
          <w:tab w:val="left" w:pos="1086"/>
        </w:tabs>
        <w:spacing w:line="317" w:lineRule="exact"/>
        <w:jc w:val="both"/>
        <w:rPr>
          <w:rFonts w:cs="Microsoft Sans Serif"/>
        </w:rPr>
      </w:pPr>
      <w:r>
        <w:rPr>
          <w:rFonts w:cs="Microsoft Sans Serif"/>
        </w:rPr>
        <w:br w:type="column"/>
      </w:r>
    </w:p>
    <w:p w:rsidR="004612BC" w:rsidRDefault="004612BC">
      <w:pPr>
        <w:pStyle w:val="21"/>
        <w:shd w:val="clear" w:color="auto" w:fill="auto"/>
        <w:spacing w:line="298" w:lineRule="exact"/>
        <w:ind w:left="6000"/>
      </w:pPr>
      <w:r>
        <w:t>Утвержден</w:t>
      </w:r>
    </w:p>
    <w:p w:rsidR="004612BC" w:rsidRDefault="004612BC">
      <w:pPr>
        <w:pStyle w:val="21"/>
        <w:shd w:val="clear" w:color="auto" w:fill="auto"/>
        <w:spacing w:line="298" w:lineRule="exact"/>
        <w:ind w:left="6000"/>
      </w:pPr>
      <w:r>
        <w:t>председателем Очерского районного суда Пермского края Рябовым А.А.</w:t>
      </w:r>
    </w:p>
    <w:p w:rsidR="004612BC" w:rsidRDefault="004612BC">
      <w:pPr>
        <w:pStyle w:val="21"/>
        <w:shd w:val="clear" w:color="auto" w:fill="auto"/>
        <w:tabs>
          <w:tab w:val="left" w:leader="underscore" w:pos="7694"/>
        </w:tabs>
        <w:spacing w:after="540" w:line="298" w:lineRule="exact"/>
        <w:ind w:left="6000"/>
        <w:jc w:val="both"/>
      </w:pPr>
      <w:r>
        <w:t>приказ № 38 от 01.08.2022</w:t>
      </w:r>
    </w:p>
    <w:p w:rsidR="004612BC" w:rsidRDefault="004612BC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ПОЛОЖЕНИЕ</w:t>
      </w:r>
      <w:bookmarkEnd w:id="0"/>
    </w:p>
    <w:p w:rsidR="004612BC" w:rsidRDefault="004612BC">
      <w:pPr>
        <w:pStyle w:val="10"/>
        <w:keepNext/>
        <w:keepLines/>
        <w:shd w:val="clear" w:color="auto" w:fill="auto"/>
        <w:spacing w:before="0" w:after="270"/>
      </w:pPr>
      <w:bookmarkStart w:id="1" w:name="bookmark1"/>
      <w:r>
        <w:t>О ПРИЕМНОЙ ОЧЕРСКОГО РАЙОННОГО СУДА</w:t>
      </w:r>
      <w:r>
        <w:br/>
        <w:t>ПЕРМСКОГО КРАЯ</w:t>
      </w:r>
      <w:bookmarkEnd w:id="1"/>
    </w:p>
    <w:p w:rsidR="004612BC" w:rsidRDefault="004612BC">
      <w:pPr>
        <w:pStyle w:val="10"/>
        <w:keepNext/>
        <w:keepLines/>
        <w:shd w:val="clear" w:color="auto" w:fill="auto"/>
        <w:spacing w:before="0" w:after="270"/>
      </w:pPr>
    </w:p>
    <w:p w:rsidR="004612BC" w:rsidRDefault="004612BC" w:rsidP="00D660B8">
      <w:pPr>
        <w:pStyle w:val="21"/>
        <w:numPr>
          <w:ilvl w:val="0"/>
          <w:numId w:val="16"/>
        </w:numPr>
        <w:shd w:val="clear" w:color="auto" w:fill="auto"/>
        <w:spacing w:after="297" w:line="260" w:lineRule="exact"/>
        <w:ind w:left="3982"/>
        <w:jc w:val="both"/>
      </w:pPr>
      <w:r>
        <w:t>Общие положения</w:t>
      </w:r>
    </w:p>
    <w:p w:rsidR="004612BC" w:rsidRDefault="004612BC" w:rsidP="00035DD6">
      <w:pPr>
        <w:pStyle w:val="21"/>
        <w:shd w:val="clear" w:color="auto" w:fill="auto"/>
        <w:spacing w:after="286" w:line="317" w:lineRule="exact"/>
        <w:ind w:firstLine="760"/>
        <w:jc w:val="both"/>
      </w:pPr>
      <w:r>
        <w:t>Приемная в Очерском районном суде Пермского края создана в целях обеспечения доступности правосудия путем эффективной организации работы суда по приему заявлений и обращений граждан.</w:t>
      </w:r>
    </w:p>
    <w:p w:rsidR="004612BC" w:rsidRDefault="004612BC" w:rsidP="00035DD6">
      <w:pPr>
        <w:pStyle w:val="21"/>
        <w:numPr>
          <w:ilvl w:val="0"/>
          <w:numId w:val="16"/>
        </w:numPr>
        <w:shd w:val="clear" w:color="auto" w:fill="auto"/>
        <w:tabs>
          <w:tab w:val="left" w:pos="4188"/>
        </w:tabs>
        <w:spacing w:after="293" w:line="260" w:lineRule="exact"/>
        <w:ind w:left="3820"/>
        <w:jc w:val="both"/>
      </w:pPr>
      <w:r>
        <w:t>Основные задачи</w:t>
      </w:r>
    </w:p>
    <w:p w:rsidR="004612BC" w:rsidRDefault="004612BC" w:rsidP="00035DD6">
      <w:pPr>
        <w:pStyle w:val="21"/>
        <w:shd w:val="clear" w:color="auto" w:fill="auto"/>
        <w:spacing w:line="322" w:lineRule="exact"/>
        <w:ind w:firstLine="580"/>
        <w:jc w:val="both"/>
      </w:pPr>
      <w: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4612BC" w:rsidRDefault="004612BC" w:rsidP="00035DD6">
      <w:pPr>
        <w:pStyle w:val="21"/>
        <w:shd w:val="clear" w:color="auto" w:fill="auto"/>
        <w:spacing w:after="289" w:line="322" w:lineRule="exact"/>
        <w:ind w:firstLine="580"/>
        <w:jc w:val="both"/>
      </w:pPr>
      <w:r>
        <w:t>Упорядочение процедуры реализации права на судебную защиту. Оптимизация документооборота. Исключение общения судей со сторонами до рассмотрения дела.</w:t>
      </w:r>
    </w:p>
    <w:p w:rsidR="004612BC" w:rsidRDefault="004612BC" w:rsidP="00035DD6">
      <w:pPr>
        <w:pStyle w:val="21"/>
        <w:numPr>
          <w:ilvl w:val="0"/>
          <w:numId w:val="16"/>
        </w:numPr>
        <w:shd w:val="clear" w:color="auto" w:fill="auto"/>
        <w:tabs>
          <w:tab w:val="left" w:pos="4131"/>
        </w:tabs>
        <w:spacing w:after="293" w:line="260" w:lineRule="exact"/>
        <w:ind w:left="3720"/>
        <w:jc w:val="both"/>
      </w:pPr>
      <w:r>
        <w:t>Основные функции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093"/>
        </w:tabs>
        <w:spacing w:line="317" w:lineRule="exact"/>
        <w:ind w:firstLine="580"/>
        <w:jc w:val="both"/>
      </w:pPr>
      <w:r>
        <w:t>Организация ежедневного приема граждан, их представителей, а также представителей юридических лиц (кроме выходных и праздничных дней).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098"/>
        </w:tabs>
        <w:spacing w:line="317" w:lineRule="exact"/>
        <w:ind w:firstLine="580"/>
        <w:jc w:val="both"/>
      </w:pPr>
      <w:r>
        <w:t>Обеспечение приема письменных обращений, а также документов по конкретным судебным делам, жалоб на действия судей, работников аппарата суда.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282"/>
        </w:tabs>
        <w:spacing w:line="317" w:lineRule="exact"/>
        <w:ind w:firstLine="580"/>
        <w:jc w:val="both"/>
      </w:pPr>
      <w:r>
        <w:t>Прием исковых заявлений, апелляционных (частных) жалоб, представлений.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02"/>
        </w:tabs>
        <w:spacing w:line="317" w:lineRule="exact"/>
        <w:ind w:firstLine="580"/>
        <w:jc w:val="both"/>
      </w:pPr>
      <w:r>
        <w:t>Создание условий для реализации прав граждан на снятие копий судебных документов, в том числе с помощью технических средств и за свой счет.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35"/>
        </w:tabs>
        <w:spacing w:line="317" w:lineRule="exact"/>
        <w:ind w:left="580"/>
        <w:jc w:val="both"/>
      </w:pPr>
      <w:r>
        <w:t>Информирование граждан о результатах рассмотрения их обращений в суд.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35"/>
        </w:tabs>
        <w:spacing w:line="317" w:lineRule="exact"/>
        <w:ind w:left="580"/>
        <w:jc w:val="both"/>
      </w:pPr>
      <w:r>
        <w:t>Обеспечение сохранности поступившей документации.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35"/>
        </w:tabs>
        <w:spacing w:line="317" w:lineRule="exact"/>
        <w:ind w:left="580"/>
        <w:jc w:val="both"/>
      </w:pPr>
      <w:r>
        <w:t>Передача материалов по принадлежности.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02"/>
        </w:tabs>
        <w:spacing w:line="317" w:lineRule="exact"/>
        <w:ind w:firstLine="580"/>
        <w:jc w:val="both"/>
      </w:pPr>
      <w:r>
        <w:t>Оказание информационной помощи в разъяснении процессуального законодательства и организации судебного делопроизводства.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102"/>
        </w:tabs>
        <w:spacing w:line="317" w:lineRule="exact"/>
        <w:ind w:firstLine="580"/>
        <w:jc w:val="both"/>
      </w:pPr>
      <w:r>
        <w:t>Оперативное и периодическое информирование председателя суда (лица, его заменяющего) о результатах работы.</w:t>
      </w:r>
    </w:p>
    <w:p w:rsidR="004612BC" w:rsidRDefault="004612BC" w:rsidP="00035DD6">
      <w:pPr>
        <w:pStyle w:val="21"/>
        <w:numPr>
          <w:ilvl w:val="1"/>
          <w:numId w:val="16"/>
        </w:numPr>
        <w:shd w:val="clear" w:color="auto" w:fill="auto"/>
        <w:tabs>
          <w:tab w:val="left" w:pos="1265"/>
        </w:tabs>
        <w:spacing w:line="317" w:lineRule="exact"/>
        <w:ind w:left="580"/>
        <w:jc w:val="both"/>
      </w:pPr>
      <w:r>
        <w:t>Работники Приемной вправе давать разъяснения по следующим вопросам:</w:t>
      </w:r>
    </w:p>
    <w:p w:rsidR="004612BC" w:rsidRDefault="004612BC" w:rsidP="00035DD6">
      <w:pPr>
        <w:pStyle w:val="21"/>
        <w:numPr>
          <w:ilvl w:val="0"/>
          <w:numId w:val="17"/>
        </w:numPr>
        <w:shd w:val="clear" w:color="auto" w:fill="auto"/>
        <w:tabs>
          <w:tab w:val="left" w:pos="842"/>
        </w:tabs>
        <w:spacing w:line="317" w:lineRule="exact"/>
        <w:ind w:left="580"/>
        <w:jc w:val="both"/>
      </w:pPr>
      <w:r>
        <w:t>формы искового заявления (заявления, искового заявления, жалобы и др.);</w:t>
      </w:r>
    </w:p>
    <w:p w:rsidR="004612BC" w:rsidRDefault="004612BC" w:rsidP="00035DD6">
      <w:pPr>
        <w:pStyle w:val="21"/>
        <w:numPr>
          <w:ilvl w:val="0"/>
          <w:numId w:val="17"/>
        </w:numPr>
        <w:shd w:val="clear" w:color="auto" w:fill="auto"/>
        <w:tabs>
          <w:tab w:val="left" w:pos="805"/>
        </w:tabs>
        <w:spacing w:line="317" w:lineRule="exact"/>
        <w:ind w:firstLine="580"/>
        <w:jc w:val="both"/>
      </w:pPr>
      <w:r>
        <w:t>перечня документов, прилагаемых к исковому заявлению (заявлению, жалобы);</w:t>
      </w:r>
    </w:p>
    <w:p w:rsidR="004612BC" w:rsidRDefault="004612BC" w:rsidP="00035DD6">
      <w:pPr>
        <w:pStyle w:val="21"/>
        <w:numPr>
          <w:ilvl w:val="0"/>
          <w:numId w:val="17"/>
        </w:numPr>
        <w:shd w:val="clear" w:color="auto" w:fill="auto"/>
        <w:tabs>
          <w:tab w:val="left" w:pos="842"/>
        </w:tabs>
        <w:spacing w:line="317" w:lineRule="exact"/>
        <w:ind w:left="580"/>
        <w:jc w:val="both"/>
      </w:pPr>
      <w:r>
        <w:t>порядка принятия искового заявления (заявления, жалобы) к производству</w:t>
      </w:r>
    </w:p>
    <w:p w:rsidR="004612BC" w:rsidRDefault="004612BC">
      <w:pPr>
        <w:pStyle w:val="21"/>
        <w:shd w:val="clear" w:color="auto" w:fill="auto"/>
        <w:spacing w:line="260" w:lineRule="exact"/>
      </w:pPr>
      <w:r>
        <w:t>суда;</w:t>
      </w:r>
    </w:p>
    <w:p w:rsidR="004612BC" w:rsidRDefault="004612BC">
      <w:pPr>
        <w:pStyle w:val="21"/>
        <w:shd w:val="clear" w:color="auto" w:fill="auto"/>
        <w:spacing w:line="317" w:lineRule="exact"/>
        <w:ind w:firstLine="560"/>
        <w:jc w:val="both"/>
      </w:pPr>
      <w:r>
        <w:t>- оснований отказа в принятии, возвращении, оставлении без /движения искового заявления (заявления, жалобы) предъявления встречного искового заявления:</w:t>
      </w:r>
    </w:p>
    <w:p w:rsidR="004612BC" w:rsidRDefault="004612BC">
      <w:pPr>
        <w:pStyle w:val="21"/>
        <w:shd w:val="clear" w:color="auto" w:fill="auto"/>
        <w:spacing w:line="317" w:lineRule="exact"/>
        <w:ind w:firstLine="740"/>
      </w:pPr>
      <w:r>
        <w:t>оплаты государственной пошлины, представления отсрочки (рассрочки) ее уплаты:</w:t>
      </w:r>
    </w:p>
    <w:p w:rsidR="004612BC" w:rsidRDefault="004612BC">
      <w:pPr>
        <w:pStyle w:val="21"/>
        <w:numPr>
          <w:ilvl w:val="0"/>
          <w:numId w:val="18"/>
        </w:numPr>
        <w:shd w:val="clear" w:color="auto" w:fill="auto"/>
        <w:tabs>
          <w:tab w:val="left" w:pos="701"/>
        </w:tabs>
        <w:spacing w:line="317" w:lineRule="exact"/>
        <w:ind w:firstLine="420"/>
        <w:jc w:val="both"/>
      </w:pPr>
      <w:r>
        <w:t>порядка выдачи копий судебных документов, личных документов, вещественных доказательств, исполнительных документов;</w:t>
      </w:r>
    </w:p>
    <w:p w:rsidR="004612BC" w:rsidRDefault="004612BC">
      <w:pPr>
        <w:pStyle w:val="21"/>
        <w:numPr>
          <w:ilvl w:val="0"/>
          <w:numId w:val="18"/>
        </w:numPr>
        <w:shd w:val="clear" w:color="auto" w:fill="auto"/>
        <w:tabs>
          <w:tab w:val="left" w:pos="701"/>
        </w:tabs>
        <w:spacing w:after="286" w:line="317" w:lineRule="exact"/>
        <w:ind w:firstLine="420"/>
        <w:jc w:val="both"/>
      </w:pPr>
      <w:r>
        <w:t>другим вопросам судопроизводства, за исключением консультационных вопросов, касающихся оценки доказательств, влияющих на характер, объем правоотношений и т.п. вопросам.</w:t>
      </w:r>
    </w:p>
    <w:p w:rsidR="004612BC" w:rsidRDefault="004612BC">
      <w:pPr>
        <w:pStyle w:val="21"/>
        <w:numPr>
          <w:ilvl w:val="0"/>
          <w:numId w:val="19"/>
        </w:numPr>
        <w:shd w:val="clear" w:color="auto" w:fill="auto"/>
        <w:tabs>
          <w:tab w:val="left" w:pos="3811"/>
        </w:tabs>
        <w:spacing w:after="284" w:line="260" w:lineRule="exact"/>
        <w:ind w:left="3480"/>
        <w:jc w:val="both"/>
      </w:pPr>
      <w:r>
        <w:t>Организация приема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22" w:lineRule="exact"/>
        <w:ind w:firstLine="420"/>
        <w:jc w:val="both"/>
      </w:pPr>
      <w:r>
        <w:t>Прием граждан ведется без предварительной записи в порядке очередности. При приеме гражданин предъявляет документ, удостоверяющий его личность.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22" w:lineRule="exact"/>
        <w:ind w:firstLine="420"/>
        <w:jc w:val="both"/>
      </w:pPr>
      <w:r>
        <w:t>Прием граждан осуществляется ежедневно в течение всего рабочего дня: понедельник-четверг с 09.00 час. до 18.00 час., пятница - с 09.00 час. до 17.00 час. обеденный перерыв с 13.00 час. до 13.48 час.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after="289" w:line="322" w:lineRule="exact"/>
        <w:ind w:firstLine="420"/>
        <w:jc w:val="both"/>
      </w:pPr>
      <w:r>
        <w:t>Граждане, находящиеся в состоянии алкогольного, наркотического или иного опьянения на прием не допускаются.</w:t>
      </w:r>
    </w:p>
    <w:p w:rsidR="004612BC" w:rsidRDefault="004612BC">
      <w:pPr>
        <w:pStyle w:val="21"/>
        <w:numPr>
          <w:ilvl w:val="0"/>
          <w:numId w:val="19"/>
        </w:numPr>
        <w:shd w:val="clear" w:color="auto" w:fill="auto"/>
        <w:tabs>
          <w:tab w:val="left" w:pos="3082"/>
        </w:tabs>
        <w:spacing w:after="284" w:line="260" w:lineRule="exact"/>
        <w:ind w:left="2760"/>
        <w:jc w:val="both"/>
      </w:pPr>
      <w:r>
        <w:t>Обеспечение деятельности Приемной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29"/>
        </w:tabs>
        <w:spacing w:line="322" w:lineRule="exact"/>
        <w:ind w:firstLine="420"/>
        <w:jc w:val="both"/>
      </w:pPr>
      <w:r>
        <w:t>Контроль деятельности Приемной осуществляет председатель суда.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22" w:lineRule="exact"/>
        <w:ind w:firstLine="420"/>
        <w:jc w:val="both"/>
      </w:pPr>
      <w:r>
        <w:t>Приемная работает в тесном взаимодействии со структурными подразделениями суда.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22" w:lineRule="exact"/>
        <w:ind w:firstLine="420"/>
        <w:jc w:val="both"/>
      </w:pPr>
      <w:r>
        <w:t>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after="289" w:line="322" w:lineRule="exact"/>
        <w:ind w:firstLine="420"/>
        <w:jc w:val="both"/>
      </w:pPr>
      <w:r>
        <w:t>Прием граждан осуществляют помощники судей на основании ежемесячно составляемого графика приема граждан.</w:t>
      </w:r>
    </w:p>
    <w:p w:rsidR="004612BC" w:rsidRDefault="004612BC">
      <w:pPr>
        <w:pStyle w:val="21"/>
        <w:numPr>
          <w:ilvl w:val="0"/>
          <w:numId w:val="19"/>
        </w:numPr>
        <w:shd w:val="clear" w:color="auto" w:fill="auto"/>
        <w:tabs>
          <w:tab w:val="left" w:pos="3622"/>
        </w:tabs>
        <w:spacing w:after="293" w:line="260" w:lineRule="exact"/>
        <w:ind w:left="3300"/>
        <w:jc w:val="both"/>
      </w:pPr>
      <w:r>
        <w:t>Заключительные положения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38"/>
        </w:tabs>
        <w:spacing w:line="317" w:lineRule="exact"/>
        <w:ind w:firstLine="420"/>
        <w:jc w:val="both"/>
      </w:pPr>
      <w:r>
        <w:t>Работа Приемной регламентируется Положением о Приемной в суде.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17" w:lineRule="exact"/>
        <w:ind w:firstLine="420"/>
        <w:jc w:val="both"/>
      </w:pPr>
      <w:r>
        <w:t>Положение о Приемной утверждается председателем суда. Деятельность работников Приемной регламентируется должностными регламентами, утверждаемыми председателем суда.</w:t>
      </w:r>
    </w:p>
    <w:p w:rsidR="004612BC" w:rsidRDefault="004612BC">
      <w:pPr>
        <w:pStyle w:val="21"/>
        <w:numPr>
          <w:ilvl w:val="1"/>
          <w:numId w:val="19"/>
        </w:numPr>
        <w:shd w:val="clear" w:color="auto" w:fill="auto"/>
        <w:tabs>
          <w:tab w:val="left" w:pos="902"/>
        </w:tabs>
        <w:spacing w:line="317" w:lineRule="exact"/>
        <w:ind w:firstLine="420"/>
        <w:jc w:val="both"/>
      </w:pPr>
      <w:r>
        <w:t>Ведение делопроизводства по обращениям граждан осуществляется в соответствии с положениями Инструкции по судебному делопроизводству в районном суде.</w:t>
      </w:r>
    </w:p>
    <w:sectPr w:rsidR="004612BC" w:rsidSect="00CD3CBD">
      <w:pgSz w:w="11900" w:h="16840"/>
      <w:pgMar w:top="947" w:right="992" w:bottom="1043" w:left="131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BC" w:rsidRDefault="004612BC" w:rsidP="007A031A">
      <w:r>
        <w:separator/>
      </w:r>
    </w:p>
  </w:endnote>
  <w:endnote w:type="continuationSeparator" w:id="0">
    <w:p w:rsidR="004612BC" w:rsidRDefault="004612BC" w:rsidP="007A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BC" w:rsidRDefault="004612BC"/>
  </w:footnote>
  <w:footnote w:type="continuationSeparator" w:id="0">
    <w:p w:rsidR="004612BC" w:rsidRDefault="004612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D90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44756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16C5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3713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6049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C18A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247C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934F4"/>
    <w:multiLevelType w:val="multilevel"/>
    <w:tmpl w:val="FFFFFFFF"/>
    <w:lvl w:ilvl="0">
      <w:start w:val="4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E857DB"/>
    <w:multiLevelType w:val="multilevel"/>
    <w:tmpl w:val="4E9C3C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">
    <w:nsid w:val="2A067261"/>
    <w:multiLevelType w:val="multilevel"/>
    <w:tmpl w:val="FFFFFFFF"/>
    <w:lvl w:ilvl="0">
      <w:start w:val="5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3D0CF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1415C3"/>
    <w:multiLevelType w:val="multilevel"/>
    <w:tmpl w:val="FFFFFFFF"/>
    <w:lvl w:ilvl="0">
      <w:start w:val="9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B3950"/>
    <w:multiLevelType w:val="multilevel"/>
    <w:tmpl w:val="FFFFFFFF"/>
    <w:lvl w:ilvl="0">
      <w:start w:val="7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A63A7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F014E"/>
    <w:multiLevelType w:val="multilevel"/>
    <w:tmpl w:val="FFFFFFFF"/>
    <w:lvl w:ilvl="0">
      <w:start w:val="1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35005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F4638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F35AF4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3424C3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1C622A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4"/>
  </w:num>
  <w:num w:numId="5">
    <w:abstractNumId w:val="13"/>
  </w:num>
  <w:num w:numId="6">
    <w:abstractNumId w:val="4"/>
  </w:num>
  <w:num w:numId="7">
    <w:abstractNumId w:val="18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17"/>
  </w:num>
  <w:num w:numId="16">
    <w:abstractNumId w:val="3"/>
  </w:num>
  <w:num w:numId="17">
    <w:abstractNumId w:val="16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mirrorMargin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31A"/>
    <w:rsid w:val="00010821"/>
    <w:rsid w:val="00035DD6"/>
    <w:rsid w:val="00132184"/>
    <w:rsid w:val="00145779"/>
    <w:rsid w:val="00203A59"/>
    <w:rsid w:val="0023460B"/>
    <w:rsid w:val="00331B26"/>
    <w:rsid w:val="0039600B"/>
    <w:rsid w:val="00432BDF"/>
    <w:rsid w:val="004612BC"/>
    <w:rsid w:val="00635670"/>
    <w:rsid w:val="007A031A"/>
    <w:rsid w:val="007C4F48"/>
    <w:rsid w:val="00834722"/>
    <w:rsid w:val="00932861"/>
    <w:rsid w:val="00967F43"/>
    <w:rsid w:val="00B44C09"/>
    <w:rsid w:val="00B734ED"/>
    <w:rsid w:val="00CD3CBD"/>
    <w:rsid w:val="00CE1B23"/>
    <w:rsid w:val="00D660B8"/>
    <w:rsid w:val="00F3655D"/>
    <w:rsid w:val="00FF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1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031A"/>
    <w:rPr>
      <w:color w:val="000080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7A031A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7A031A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A031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7A031A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Candara">
    <w:name w:val="Основной текст (2) + Candara"/>
    <w:aliases w:val="11 pt,Полужирный"/>
    <w:basedOn w:val="2"/>
    <w:uiPriority w:val="99"/>
    <w:rsid w:val="007A031A"/>
    <w:rPr>
      <w:rFonts w:ascii="Candara" w:hAnsi="Candara" w:cs="Candara"/>
      <w:b/>
      <w:b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2">
    <w:name w:val="Основной текст (2) + Малые прописные"/>
    <w:basedOn w:val="2"/>
    <w:uiPriority w:val="99"/>
    <w:rsid w:val="007A031A"/>
    <w:rPr>
      <w:smallCaps/>
      <w:color w:val="000000"/>
      <w:spacing w:val="0"/>
      <w:w w:val="100"/>
      <w:position w:val="0"/>
      <w:lang w:val="en-US" w:eastAsia="en-US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A031A"/>
    <w:rPr>
      <w:rFonts w:ascii="Sylfaen" w:hAnsi="Sylfaen" w:cs="Sylfaen"/>
      <w:b/>
      <w:bCs/>
      <w:spacing w:val="20"/>
      <w:sz w:val="26"/>
      <w:szCs w:val="26"/>
      <w:u w:val="none"/>
    </w:rPr>
  </w:style>
  <w:style w:type="paragraph" w:customStyle="1" w:styleId="21">
    <w:name w:val="Основной текст (2)1"/>
    <w:basedOn w:val="Normal"/>
    <w:link w:val="2"/>
    <w:uiPriority w:val="99"/>
    <w:rsid w:val="007A031A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7A031A"/>
    <w:pPr>
      <w:shd w:val="clear" w:color="auto" w:fill="FFFFFF"/>
      <w:spacing w:before="60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uiPriority w:val="99"/>
    <w:rsid w:val="007A031A"/>
    <w:pPr>
      <w:shd w:val="clear" w:color="auto" w:fill="FFFFFF"/>
      <w:spacing w:before="540" w:line="298" w:lineRule="exact"/>
      <w:jc w:val="center"/>
      <w:outlineLvl w:val="0"/>
    </w:pPr>
    <w:rPr>
      <w:rFonts w:ascii="Sylfaen" w:hAnsi="Sylfaen" w:cs="Sylfaen"/>
      <w:b/>
      <w:bCs/>
      <w:spacing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9</Pages>
  <Words>3340</Words>
  <Characters>19041</Characters>
  <Application>Microsoft Office Outlook</Application>
  <DocSecurity>0</DocSecurity>
  <Lines>0</Lines>
  <Paragraphs>0</Paragraphs>
  <ScaleCrop>false</ScaleCrop>
  <Company>Очерский районный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usov_s</dc:creator>
  <cp:keywords/>
  <dc:description/>
  <cp:lastModifiedBy>usov_s</cp:lastModifiedBy>
  <cp:revision>9</cp:revision>
  <cp:lastPrinted>2022-09-27T06:34:00Z</cp:lastPrinted>
  <dcterms:created xsi:type="dcterms:W3CDTF">2022-08-25T08:06:00Z</dcterms:created>
  <dcterms:modified xsi:type="dcterms:W3CDTF">2022-09-27T06:34:00Z</dcterms:modified>
</cp:coreProperties>
</file>