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140"/>
        <w:tblW w:w="5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3"/>
      </w:tblGrid>
      <w:tr w:rsidR="007C6C9D" w:rsidTr="007C6C9D">
        <w:tc>
          <w:tcPr>
            <w:tcW w:w="5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6C9D" w:rsidRDefault="007C6C9D" w:rsidP="007C6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Председателю суда</w:t>
            </w:r>
          </w:p>
        </w:tc>
      </w:tr>
      <w:tr w:rsidR="007C6C9D" w:rsidTr="007C6C9D">
        <w:tc>
          <w:tcPr>
            <w:tcW w:w="5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6C9D" w:rsidRDefault="007C6C9D" w:rsidP="007C6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Ямало-Ненецкого автономного округа</w:t>
            </w:r>
          </w:p>
        </w:tc>
      </w:tr>
      <w:tr w:rsidR="007C6C9D" w:rsidTr="007C6C9D">
        <w:tc>
          <w:tcPr>
            <w:tcW w:w="5563" w:type="dxa"/>
            <w:tcBorders>
              <w:top w:val="nil"/>
              <w:left w:val="nil"/>
              <w:bottom w:val="nil"/>
              <w:right w:val="nil"/>
            </w:tcBorders>
          </w:tcPr>
          <w:p w:rsidR="007C6C9D" w:rsidRDefault="007C6C9D" w:rsidP="007C6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6C9D" w:rsidTr="007C6C9D">
        <w:tc>
          <w:tcPr>
            <w:tcW w:w="5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6C9D" w:rsidRDefault="007C6C9D" w:rsidP="007C6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6C9D" w:rsidTr="007C6C9D">
        <w:tc>
          <w:tcPr>
            <w:tcW w:w="556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C6C9D" w:rsidRDefault="007C6C9D" w:rsidP="007C6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(Ф.И.О.)</w:t>
            </w:r>
          </w:p>
        </w:tc>
      </w:tr>
      <w:tr w:rsidR="007C6C9D" w:rsidTr="007C6C9D">
        <w:tc>
          <w:tcPr>
            <w:tcW w:w="5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6C9D" w:rsidRDefault="007C6C9D" w:rsidP="007C6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6C9D" w:rsidTr="007C6C9D">
        <w:tc>
          <w:tcPr>
            <w:tcW w:w="556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C6C9D" w:rsidRDefault="007C6C9D" w:rsidP="007C6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занимаемой должности, Ф.И.О.)</w:t>
            </w:r>
          </w:p>
        </w:tc>
      </w:tr>
      <w:tr w:rsidR="007C6C9D" w:rsidTr="007C6C9D">
        <w:tc>
          <w:tcPr>
            <w:tcW w:w="5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6C9D" w:rsidRDefault="007C6C9D" w:rsidP="007C6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6C9D" w:rsidTr="007C6C9D">
        <w:tc>
          <w:tcPr>
            <w:tcW w:w="5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6C9D" w:rsidRDefault="007C6C9D" w:rsidP="007C6C9D">
            <w:pPr>
              <w:autoSpaceDE w:val="0"/>
              <w:autoSpaceDN w:val="0"/>
              <w:adjustRightInd w:val="0"/>
              <w:spacing w:before="16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6C9D" w:rsidTr="007C6C9D">
        <w:tc>
          <w:tcPr>
            <w:tcW w:w="556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C6C9D" w:rsidRDefault="007C6C9D" w:rsidP="007C6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(место жительства, номер телефона)</w:t>
            </w:r>
          </w:p>
        </w:tc>
      </w:tr>
      <w:tr w:rsidR="007C6C9D" w:rsidTr="007C6C9D">
        <w:tc>
          <w:tcPr>
            <w:tcW w:w="5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6C9D" w:rsidRDefault="007C6C9D" w:rsidP="007C6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F04C2" w:rsidRDefault="00EF04C2">
      <w:pPr>
        <w:rPr>
          <w:rFonts w:ascii="Times New Roman" w:hAnsi="Times New Roman" w:cs="Times New Roman"/>
          <w:sz w:val="26"/>
          <w:szCs w:val="26"/>
        </w:rPr>
      </w:pPr>
    </w:p>
    <w:p w:rsidR="00EF04C2" w:rsidRDefault="00EF04C2" w:rsidP="00EF04C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F04C2" w:rsidRDefault="00EF04C2" w:rsidP="00EF04C2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F04C2" w:rsidRDefault="00EF04C2" w:rsidP="00EF04C2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F04C2" w:rsidRDefault="00EF04C2" w:rsidP="00EF04C2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F04C2" w:rsidRDefault="00EF04C2" w:rsidP="00EF04C2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F04C2" w:rsidRDefault="00EF04C2" w:rsidP="00EF04C2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F04C2" w:rsidRDefault="00EF04C2" w:rsidP="00EF04C2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F04C2" w:rsidRDefault="00EF04C2" w:rsidP="007C6C9D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6C9D" w:rsidRDefault="007C6C9D" w:rsidP="007C6C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80"/>
          <w:sz w:val="28"/>
          <w:szCs w:val="28"/>
        </w:rPr>
      </w:pPr>
    </w:p>
    <w:p w:rsidR="007C6C9D" w:rsidRDefault="007C6C9D" w:rsidP="007C6C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80"/>
          <w:sz w:val="28"/>
          <w:szCs w:val="28"/>
        </w:rPr>
      </w:pPr>
    </w:p>
    <w:p w:rsidR="007C6C9D" w:rsidRDefault="007C6C9D" w:rsidP="007C6C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80"/>
          <w:sz w:val="28"/>
          <w:szCs w:val="28"/>
        </w:rPr>
      </w:pPr>
    </w:p>
    <w:p w:rsidR="00EF04C2" w:rsidRDefault="00EF04C2" w:rsidP="007C6C9D">
      <w:pPr>
        <w:autoSpaceDE w:val="0"/>
        <w:autoSpaceDN w:val="0"/>
        <w:adjustRightInd w:val="0"/>
        <w:spacing w:after="80" w:line="240" w:lineRule="auto"/>
        <w:jc w:val="center"/>
        <w:rPr>
          <w:rFonts w:ascii="Times New Roman" w:hAnsi="Times New Roman" w:cs="Times New Roman"/>
          <w:b/>
          <w:bCs/>
          <w:spacing w:val="80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80"/>
          <w:sz w:val="28"/>
          <w:szCs w:val="28"/>
        </w:rPr>
        <w:t>УВЕДОМЛЕНИЕ</w:t>
      </w:r>
    </w:p>
    <w:p w:rsidR="00EF04C2" w:rsidRDefault="00EF04C2" w:rsidP="00EF04C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7C6C9D" w:rsidRDefault="007C6C9D" w:rsidP="00EF04C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04C2" w:rsidRDefault="00EF04C2" w:rsidP="00EF04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04C2" w:rsidRDefault="00EF04C2" w:rsidP="00EF04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037"/>
      </w:tblGrid>
      <w:tr w:rsidR="00EF04C2" w:rsidTr="00C91BAD">
        <w:tc>
          <w:tcPr>
            <w:tcW w:w="534" w:type="dxa"/>
            <w:tcBorders>
              <w:top w:val="nil"/>
              <w:bottom w:val="nil"/>
              <w:right w:val="nil"/>
            </w:tcBorders>
            <w:hideMark/>
          </w:tcPr>
          <w:p w:rsidR="00EF04C2" w:rsidRDefault="00EF04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7" w:type="dxa"/>
            <w:tcBorders>
              <w:top w:val="nil"/>
              <w:left w:val="nil"/>
              <w:bottom w:val="single" w:sz="4" w:space="0" w:color="auto"/>
            </w:tcBorders>
          </w:tcPr>
          <w:p w:rsidR="00EF04C2" w:rsidRDefault="00C91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B81F57"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</w:p>
        </w:tc>
      </w:tr>
      <w:tr w:rsidR="00EF04C2" w:rsidTr="00C91BAD">
        <w:tc>
          <w:tcPr>
            <w:tcW w:w="9571" w:type="dxa"/>
            <w:gridSpan w:val="2"/>
            <w:tcBorders>
              <w:top w:val="nil"/>
              <w:bottom w:val="nil"/>
            </w:tcBorders>
            <w:hideMark/>
          </w:tcPr>
          <w:p w:rsidR="00EF04C2" w:rsidRDefault="00B81F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(Ф.И.О)</w:t>
            </w:r>
          </w:p>
        </w:tc>
      </w:tr>
      <w:tr w:rsidR="00B81F57" w:rsidTr="00C91BAD">
        <w:tc>
          <w:tcPr>
            <w:tcW w:w="9571" w:type="dxa"/>
            <w:gridSpan w:val="2"/>
            <w:tcBorders>
              <w:top w:val="nil"/>
              <w:bottom w:val="nil"/>
            </w:tcBorders>
          </w:tcPr>
          <w:p w:rsidR="00B81F57" w:rsidRDefault="00B81F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</w:pPr>
          </w:p>
        </w:tc>
      </w:tr>
      <w:tr w:rsidR="00B81F57" w:rsidTr="00C91BAD">
        <w:tc>
          <w:tcPr>
            <w:tcW w:w="9571" w:type="dxa"/>
            <w:gridSpan w:val="2"/>
            <w:tcBorders>
              <w:top w:val="nil"/>
              <w:bottom w:val="nil"/>
            </w:tcBorders>
          </w:tcPr>
          <w:p w:rsidR="00B81F57" w:rsidRDefault="00B81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</w:t>
            </w:r>
            <w:r w:rsidRPr="00B81F57">
              <w:rPr>
                <w:rFonts w:ascii="Times New Roman" w:hAnsi="Times New Roman" w:cs="Times New Roman"/>
                <w:i/>
                <w:sz w:val="28"/>
                <w:szCs w:val="28"/>
              </w:rPr>
              <w:t>(нужное подчеркнуть)</w:t>
            </w:r>
            <w:r w:rsidRPr="00B81F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81F57" w:rsidTr="00C91BAD">
        <w:tc>
          <w:tcPr>
            <w:tcW w:w="9571" w:type="dxa"/>
            <w:gridSpan w:val="2"/>
            <w:tcBorders>
              <w:top w:val="nil"/>
              <w:bottom w:val="nil"/>
            </w:tcBorders>
          </w:tcPr>
          <w:p w:rsidR="00B81F57" w:rsidRDefault="00B81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F57" w:rsidTr="00C91BAD">
        <w:tc>
          <w:tcPr>
            <w:tcW w:w="9571" w:type="dxa"/>
            <w:gridSpan w:val="2"/>
            <w:tcBorders>
              <w:top w:val="nil"/>
              <w:bottom w:val="nil"/>
            </w:tcBorders>
            <w:hideMark/>
          </w:tcPr>
          <w:p w:rsidR="00B81F57" w:rsidRDefault="00C91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B81F57">
              <w:rPr>
                <w:rFonts w:ascii="Times New Roman" w:hAnsi="Times New Roman" w:cs="Times New Roman"/>
                <w:sz w:val="28"/>
                <w:szCs w:val="28"/>
              </w:rPr>
              <w:t>Обстоятельства, являющиеся основанием возникновения личной заинтересованности:</w:t>
            </w:r>
          </w:p>
        </w:tc>
      </w:tr>
      <w:tr w:rsidR="00B81F57" w:rsidTr="00C91BAD">
        <w:tc>
          <w:tcPr>
            <w:tcW w:w="9571" w:type="dxa"/>
            <w:gridSpan w:val="2"/>
            <w:tcBorders>
              <w:top w:val="nil"/>
            </w:tcBorders>
          </w:tcPr>
          <w:p w:rsidR="00B81F57" w:rsidRDefault="00B81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F57" w:rsidTr="00B81F57">
        <w:tc>
          <w:tcPr>
            <w:tcW w:w="9571" w:type="dxa"/>
            <w:gridSpan w:val="2"/>
          </w:tcPr>
          <w:p w:rsidR="00B81F57" w:rsidRDefault="00B81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F57" w:rsidTr="00B81F57">
        <w:tc>
          <w:tcPr>
            <w:tcW w:w="9571" w:type="dxa"/>
            <w:gridSpan w:val="2"/>
          </w:tcPr>
          <w:p w:rsidR="00B81F57" w:rsidRDefault="00B81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F57" w:rsidTr="00C91BAD">
        <w:tc>
          <w:tcPr>
            <w:tcW w:w="9571" w:type="dxa"/>
            <w:gridSpan w:val="2"/>
            <w:tcBorders>
              <w:bottom w:val="nil"/>
            </w:tcBorders>
          </w:tcPr>
          <w:p w:rsidR="00B81F57" w:rsidRDefault="00B81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F57" w:rsidTr="00C91BAD">
        <w:tc>
          <w:tcPr>
            <w:tcW w:w="9571" w:type="dxa"/>
            <w:gridSpan w:val="2"/>
            <w:tcBorders>
              <w:top w:val="nil"/>
              <w:bottom w:val="nil"/>
            </w:tcBorders>
          </w:tcPr>
          <w:p w:rsidR="00B81F57" w:rsidRDefault="00C91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B81F57">
              <w:rPr>
                <w:rFonts w:ascii="Times New Roman" w:hAnsi="Times New Roman" w:cs="Times New Roman"/>
                <w:sz w:val="28"/>
                <w:szCs w:val="28"/>
              </w:rPr>
              <w:t>Должностные обязанности, на исполнение которых влияет или может повлиять личная заинтересованность:</w:t>
            </w:r>
          </w:p>
        </w:tc>
      </w:tr>
      <w:tr w:rsidR="00C91BAD" w:rsidTr="00C91BAD">
        <w:tc>
          <w:tcPr>
            <w:tcW w:w="9571" w:type="dxa"/>
            <w:gridSpan w:val="2"/>
            <w:tcBorders>
              <w:top w:val="nil"/>
            </w:tcBorders>
          </w:tcPr>
          <w:p w:rsidR="00C91BAD" w:rsidRDefault="00C91BAD" w:rsidP="00C91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1BAD" w:rsidTr="001E1683">
        <w:tc>
          <w:tcPr>
            <w:tcW w:w="9571" w:type="dxa"/>
            <w:gridSpan w:val="2"/>
          </w:tcPr>
          <w:p w:rsidR="00C91BAD" w:rsidRDefault="00C91BAD" w:rsidP="00C91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1BAD" w:rsidTr="00C91BAD">
        <w:tc>
          <w:tcPr>
            <w:tcW w:w="9571" w:type="dxa"/>
            <w:gridSpan w:val="2"/>
            <w:tcBorders>
              <w:bottom w:val="single" w:sz="4" w:space="0" w:color="auto"/>
            </w:tcBorders>
          </w:tcPr>
          <w:p w:rsidR="00C91BAD" w:rsidRDefault="00C91BAD" w:rsidP="00C91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1BAD" w:rsidTr="00C91BAD">
        <w:tc>
          <w:tcPr>
            <w:tcW w:w="9571" w:type="dxa"/>
            <w:gridSpan w:val="2"/>
            <w:tcBorders>
              <w:top w:val="single" w:sz="4" w:space="0" w:color="auto"/>
              <w:bottom w:val="nil"/>
            </w:tcBorders>
          </w:tcPr>
          <w:p w:rsidR="00C91BAD" w:rsidRDefault="00C91BAD" w:rsidP="00C91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1BAD" w:rsidTr="00C91BAD">
        <w:tc>
          <w:tcPr>
            <w:tcW w:w="9571" w:type="dxa"/>
            <w:gridSpan w:val="2"/>
            <w:tcBorders>
              <w:top w:val="nil"/>
              <w:bottom w:val="nil"/>
            </w:tcBorders>
          </w:tcPr>
          <w:p w:rsidR="00C91BAD" w:rsidRDefault="00C91BAD" w:rsidP="00C91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Предлагаемые меры по предотвращению или урегулированию конфликта интересов:</w:t>
            </w:r>
          </w:p>
        </w:tc>
      </w:tr>
      <w:tr w:rsidR="00C91BAD" w:rsidTr="00C91BAD">
        <w:tc>
          <w:tcPr>
            <w:tcW w:w="9571" w:type="dxa"/>
            <w:gridSpan w:val="2"/>
            <w:tcBorders>
              <w:top w:val="nil"/>
            </w:tcBorders>
          </w:tcPr>
          <w:p w:rsidR="00C91BAD" w:rsidRDefault="00C91BAD" w:rsidP="00C91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1BAD" w:rsidTr="00C91BAD">
        <w:tc>
          <w:tcPr>
            <w:tcW w:w="9571" w:type="dxa"/>
            <w:gridSpan w:val="2"/>
            <w:tcBorders>
              <w:bottom w:val="single" w:sz="4" w:space="0" w:color="auto"/>
            </w:tcBorders>
          </w:tcPr>
          <w:p w:rsidR="00C91BAD" w:rsidRDefault="00C91BAD" w:rsidP="00C91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1BAD" w:rsidTr="00C91BAD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91BAD" w:rsidRDefault="00C91BAD" w:rsidP="00C91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1BAD" w:rsidTr="00C91BAD">
        <w:tc>
          <w:tcPr>
            <w:tcW w:w="9571" w:type="dxa"/>
            <w:gridSpan w:val="2"/>
            <w:tcBorders>
              <w:top w:val="single" w:sz="4" w:space="0" w:color="auto"/>
              <w:bottom w:val="nil"/>
            </w:tcBorders>
          </w:tcPr>
          <w:p w:rsidR="00C91BAD" w:rsidRDefault="00C91BAD" w:rsidP="00C91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1BAD" w:rsidTr="00C91BAD">
        <w:tc>
          <w:tcPr>
            <w:tcW w:w="9571" w:type="dxa"/>
            <w:gridSpan w:val="2"/>
            <w:tcBorders>
              <w:top w:val="nil"/>
              <w:bottom w:val="nil"/>
            </w:tcBorders>
          </w:tcPr>
          <w:p w:rsidR="00C91BAD" w:rsidRDefault="00C91BAD" w:rsidP="00C91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Прилагаю материалы, подтверждающие меры, принятые по предотвращению или урегулированию конфликта интересов </w:t>
            </w:r>
            <w:r w:rsidRPr="00C91BAD">
              <w:rPr>
                <w:rFonts w:ascii="Times New Roman" w:hAnsi="Times New Roman" w:cs="Times New Roman"/>
                <w:i/>
                <w:sz w:val="28"/>
                <w:szCs w:val="28"/>
              </w:rPr>
              <w:t>(при наличии)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C91BAD" w:rsidTr="00C91BAD">
        <w:tc>
          <w:tcPr>
            <w:tcW w:w="9571" w:type="dxa"/>
            <w:gridSpan w:val="2"/>
            <w:tcBorders>
              <w:top w:val="nil"/>
            </w:tcBorders>
          </w:tcPr>
          <w:p w:rsidR="00C91BAD" w:rsidRDefault="00C91BAD" w:rsidP="00C91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1BAD" w:rsidTr="001E1683">
        <w:tc>
          <w:tcPr>
            <w:tcW w:w="9571" w:type="dxa"/>
            <w:gridSpan w:val="2"/>
          </w:tcPr>
          <w:p w:rsidR="00C91BAD" w:rsidRDefault="00C91BAD" w:rsidP="00C91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1BAD" w:rsidTr="001E1683">
        <w:tc>
          <w:tcPr>
            <w:tcW w:w="9571" w:type="dxa"/>
            <w:gridSpan w:val="2"/>
          </w:tcPr>
          <w:p w:rsidR="00C91BAD" w:rsidRDefault="00C91BAD" w:rsidP="00C91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1BAD" w:rsidTr="001E1683">
        <w:tc>
          <w:tcPr>
            <w:tcW w:w="9571" w:type="dxa"/>
            <w:gridSpan w:val="2"/>
          </w:tcPr>
          <w:p w:rsidR="00C91BAD" w:rsidRDefault="00C91BAD" w:rsidP="00C91B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F04C2" w:rsidRDefault="00EF04C2" w:rsidP="00EF04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1BAD" w:rsidRDefault="00C91BAD" w:rsidP="00C91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Намереваюсь / не намереваюсь лично присутствовать на заседании Комиссии </w:t>
      </w:r>
      <w:r w:rsidRPr="008B5AE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по соблюдению требований к служебному поведению федеральных государственных гражданских служащих судов общей юрисдикции,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Арбитражного суда и У</w:t>
      </w:r>
      <w:r w:rsidRPr="008B5AE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правления Судебного департамента в Ямало-Ненецком автономном округе и урегулированию конфликта интересов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при рассмотрении настоящего уведомления </w:t>
      </w:r>
      <w:r w:rsidRPr="00C91BAD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  <w:t>(нужное подчеркнуть)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.</w:t>
      </w:r>
    </w:p>
    <w:p w:rsidR="00C91BAD" w:rsidRDefault="00C91BAD" w:rsidP="00C91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C91BAD" w:rsidRDefault="00C91BAD" w:rsidP="00C91B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04C2" w:rsidRDefault="00EF04C2" w:rsidP="00EF04C2">
      <w:pPr>
        <w:spacing w:after="0"/>
        <w:rPr>
          <w:rFonts w:ascii="Calibri" w:hAnsi="Calibri" w:cs="Calibri"/>
          <w:vanish/>
        </w:rPr>
      </w:pPr>
    </w:p>
    <w:tbl>
      <w:tblPr>
        <w:tblpPr w:leftFromText="180" w:rightFromText="180" w:vertAnchor="text" w:horzAnchor="margin" w:tblpY="504"/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2127"/>
        <w:gridCol w:w="4501"/>
      </w:tblGrid>
      <w:tr w:rsidR="00EF04C2" w:rsidTr="00C91BAD">
        <w:tc>
          <w:tcPr>
            <w:tcW w:w="2943" w:type="dxa"/>
          </w:tcPr>
          <w:p w:rsidR="00EF04C2" w:rsidRDefault="00EF04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F04C2" w:rsidRDefault="00EF04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EF04C2" w:rsidRDefault="00EF04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04C2" w:rsidTr="00C91BAD">
        <w:tc>
          <w:tcPr>
            <w:tcW w:w="2943" w:type="dxa"/>
            <w:hideMark/>
          </w:tcPr>
          <w:p w:rsidR="00EF04C2" w:rsidRDefault="00EF0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(дата)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EF04C2" w:rsidRDefault="00EF04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01" w:type="dxa"/>
            <w:hideMark/>
          </w:tcPr>
          <w:p w:rsidR="00EF04C2" w:rsidRDefault="00EF04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(подпись, инициалы и фамилия)</w:t>
            </w:r>
          </w:p>
        </w:tc>
      </w:tr>
    </w:tbl>
    <w:p w:rsidR="00EF04C2" w:rsidRDefault="00EF04C2" w:rsidP="00EF04C2">
      <w:pPr>
        <w:autoSpaceDE w:val="0"/>
        <w:autoSpaceDN w:val="0"/>
        <w:adjustRightInd w:val="0"/>
        <w:spacing w:before="48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F0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139E4C3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13B7182F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1A1D7570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48D439CF"/>
    <w:multiLevelType w:val="hybridMultilevel"/>
    <w:tmpl w:val="4D82EF22"/>
    <w:lvl w:ilvl="0" w:tplc="D94CBB42">
      <w:start w:val="7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AB7486"/>
    <w:multiLevelType w:val="hybridMultilevel"/>
    <w:tmpl w:val="4CEC84CE"/>
    <w:lvl w:ilvl="0" w:tplc="ADCE479A">
      <w:start w:val="9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5010B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A19"/>
    <w:rsid w:val="0007661E"/>
    <w:rsid w:val="001E1683"/>
    <w:rsid w:val="00281A19"/>
    <w:rsid w:val="00287447"/>
    <w:rsid w:val="00353640"/>
    <w:rsid w:val="005D1EF5"/>
    <w:rsid w:val="005F2CEF"/>
    <w:rsid w:val="00626934"/>
    <w:rsid w:val="00725FC8"/>
    <w:rsid w:val="007C6C9D"/>
    <w:rsid w:val="008A46BD"/>
    <w:rsid w:val="008B5AE0"/>
    <w:rsid w:val="00970E42"/>
    <w:rsid w:val="00AE1AC5"/>
    <w:rsid w:val="00B81F57"/>
    <w:rsid w:val="00C20DFF"/>
    <w:rsid w:val="00C91BAD"/>
    <w:rsid w:val="00DA69DC"/>
    <w:rsid w:val="00EF04C2"/>
    <w:rsid w:val="00FC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1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1A19"/>
    <w:rPr>
      <w:rFonts w:ascii="Tahoma" w:hAnsi="Tahoma" w:cs="Tahoma"/>
      <w:sz w:val="16"/>
      <w:szCs w:val="16"/>
    </w:rPr>
  </w:style>
  <w:style w:type="character" w:customStyle="1" w:styleId="5">
    <w:name w:val="Основной текст (5)_"/>
    <w:basedOn w:val="a0"/>
    <w:link w:val="50"/>
    <w:uiPriority w:val="99"/>
    <w:rsid w:val="00281A1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3pt">
    <w:name w:val="Основной текст (5) + Интервал 3 pt"/>
    <w:basedOn w:val="5"/>
    <w:uiPriority w:val="99"/>
    <w:rsid w:val="00281A19"/>
    <w:rPr>
      <w:rFonts w:ascii="Times New Roman" w:hAnsi="Times New Roman" w:cs="Times New Roman"/>
      <w:b/>
      <w:bCs/>
      <w:spacing w:val="60"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281A19"/>
    <w:pPr>
      <w:widowControl w:val="0"/>
      <w:shd w:val="clear" w:color="auto" w:fill="FFFFFF"/>
      <w:spacing w:before="1200" w:after="0" w:line="298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rsid w:val="00C20DFF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C20DFF"/>
    <w:pPr>
      <w:widowControl w:val="0"/>
      <w:shd w:val="clear" w:color="auto" w:fill="FFFFFF"/>
      <w:spacing w:before="180" w:after="1200" w:line="240" w:lineRule="atLeast"/>
    </w:pPr>
    <w:rPr>
      <w:rFonts w:ascii="Times New Roman" w:hAnsi="Times New Roman" w:cs="Times New Roman"/>
      <w:sz w:val="26"/>
      <w:szCs w:val="26"/>
    </w:rPr>
  </w:style>
  <w:style w:type="character" w:customStyle="1" w:styleId="6Exact">
    <w:name w:val="Основной текст (6) Exact"/>
    <w:basedOn w:val="a0"/>
    <w:link w:val="6"/>
    <w:uiPriority w:val="99"/>
    <w:rsid w:val="00FC12E2"/>
    <w:rPr>
      <w:rFonts w:ascii="Times New Roman" w:hAnsi="Times New Roman" w:cs="Times New Roman"/>
      <w:shd w:val="clear" w:color="auto" w:fill="FFFFFF"/>
    </w:rPr>
  </w:style>
  <w:style w:type="character" w:customStyle="1" w:styleId="6Exact1">
    <w:name w:val="Основной текст (6) Exact1"/>
    <w:basedOn w:val="6Exact"/>
    <w:uiPriority w:val="99"/>
    <w:rsid w:val="00FC12E2"/>
    <w:rPr>
      <w:rFonts w:ascii="Times New Roman" w:hAnsi="Times New Roman" w:cs="Times New Roman"/>
      <w:shd w:val="clear" w:color="auto" w:fill="FFFFFF"/>
    </w:rPr>
  </w:style>
  <w:style w:type="paragraph" w:customStyle="1" w:styleId="6">
    <w:name w:val="Основной текст (6)"/>
    <w:basedOn w:val="a"/>
    <w:link w:val="6Exact"/>
    <w:uiPriority w:val="99"/>
    <w:rsid w:val="00FC12E2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0">
    <w:name w:val="Основной текст (2)"/>
    <w:basedOn w:val="a"/>
    <w:rsid w:val="00AE1AC5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4pt">
    <w:name w:val="Основной текст (3) + Интервал 4 pt"/>
    <w:basedOn w:val="a0"/>
    <w:uiPriority w:val="99"/>
    <w:rsid w:val="008B5AE0"/>
    <w:rPr>
      <w:rFonts w:ascii="Times New Roman" w:hAnsi="Times New Roman" w:cs="Times New Roman"/>
      <w:b/>
      <w:bCs/>
      <w:spacing w:val="80"/>
      <w:sz w:val="30"/>
      <w:szCs w:val="30"/>
      <w:u w:val="none"/>
    </w:rPr>
  </w:style>
  <w:style w:type="table" w:styleId="a5">
    <w:name w:val="Table Grid"/>
    <w:basedOn w:val="a1"/>
    <w:uiPriority w:val="59"/>
    <w:rsid w:val="00725F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1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1A19"/>
    <w:rPr>
      <w:rFonts w:ascii="Tahoma" w:hAnsi="Tahoma" w:cs="Tahoma"/>
      <w:sz w:val="16"/>
      <w:szCs w:val="16"/>
    </w:rPr>
  </w:style>
  <w:style w:type="character" w:customStyle="1" w:styleId="5">
    <w:name w:val="Основной текст (5)_"/>
    <w:basedOn w:val="a0"/>
    <w:link w:val="50"/>
    <w:uiPriority w:val="99"/>
    <w:rsid w:val="00281A1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3pt">
    <w:name w:val="Основной текст (5) + Интервал 3 pt"/>
    <w:basedOn w:val="5"/>
    <w:uiPriority w:val="99"/>
    <w:rsid w:val="00281A19"/>
    <w:rPr>
      <w:rFonts w:ascii="Times New Roman" w:hAnsi="Times New Roman" w:cs="Times New Roman"/>
      <w:b/>
      <w:bCs/>
      <w:spacing w:val="60"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281A19"/>
    <w:pPr>
      <w:widowControl w:val="0"/>
      <w:shd w:val="clear" w:color="auto" w:fill="FFFFFF"/>
      <w:spacing w:before="1200" w:after="0" w:line="298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rsid w:val="00C20DFF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C20DFF"/>
    <w:pPr>
      <w:widowControl w:val="0"/>
      <w:shd w:val="clear" w:color="auto" w:fill="FFFFFF"/>
      <w:spacing w:before="180" w:after="1200" w:line="240" w:lineRule="atLeast"/>
    </w:pPr>
    <w:rPr>
      <w:rFonts w:ascii="Times New Roman" w:hAnsi="Times New Roman" w:cs="Times New Roman"/>
      <w:sz w:val="26"/>
      <w:szCs w:val="26"/>
    </w:rPr>
  </w:style>
  <w:style w:type="character" w:customStyle="1" w:styleId="6Exact">
    <w:name w:val="Основной текст (6) Exact"/>
    <w:basedOn w:val="a0"/>
    <w:link w:val="6"/>
    <w:uiPriority w:val="99"/>
    <w:rsid w:val="00FC12E2"/>
    <w:rPr>
      <w:rFonts w:ascii="Times New Roman" w:hAnsi="Times New Roman" w:cs="Times New Roman"/>
      <w:shd w:val="clear" w:color="auto" w:fill="FFFFFF"/>
    </w:rPr>
  </w:style>
  <w:style w:type="character" w:customStyle="1" w:styleId="6Exact1">
    <w:name w:val="Основной текст (6) Exact1"/>
    <w:basedOn w:val="6Exact"/>
    <w:uiPriority w:val="99"/>
    <w:rsid w:val="00FC12E2"/>
    <w:rPr>
      <w:rFonts w:ascii="Times New Roman" w:hAnsi="Times New Roman" w:cs="Times New Roman"/>
      <w:shd w:val="clear" w:color="auto" w:fill="FFFFFF"/>
    </w:rPr>
  </w:style>
  <w:style w:type="paragraph" w:customStyle="1" w:styleId="6">
    <w:name w:val="Основной текст (6)"/>
    <w:basedOn w:val="a"/>
    <w:link w:val="6Exact"/>
    <w:uiPriority w:val="99"/>
    <w:rsid w:val="00FC12E2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0">
    <w:name w:val="Основной текст (2)"/>
    <w:basedOn w:val="a"/>
    <w:rsid w:val="00AE1AC5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4pt">
    <w:name w:val="Основной текст (3) + Интервал 4 pt"/>
    <w:basedOn w:val="a0"/>
    <w:uiPriority w:val="99"/>
    <w:rsid w:val="008B5AE0"/>
    <w:rPr>
      <w:rFonts w:ascii="Times New Roman" w:hAnsi="Times New Roman" w:cs="Times New Roman"/>
      <w:b/>
      <w:bCs/>
      <w:spacing w:val="80"/>
      <w:sz w:val="30"/>
      <w:szCs w:val="30"/>
      <w:u w:val="none"/>
    </w:rPr>
  </w:style>
  <w:style w:type="table" w:styleId="a5">
    <w:name w:val="Table Grid"/>
    <w:basedOn w:val="a1"/>
    <w:uiPriority w:val="59"/>
    <w:rsid w:val="00725F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Александрович Белозеров</dc:creator>
  <cp:lastModifiedBy>Николай Александрович Белозеров</cp:lastModifiedBy>
  <cp:revision>2</cp:revision>
  <dcterms:created xsi:type="dcterms:W3CDTF">2023-03-23T12:03:00Z</dcterms:created>
  <dcterms:modified xsi:type="dcterms:W3CDTF">2023-03-23T12:03:00Z</dcterms:modified>
</cp:coreProperties>
</file>