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B8F" w:rsidRPr="002754E4" w:rsidRDefault="00374B8F" w:rsidP="00374B8F">
      <w:pPr>
        <w:autoSpaceDE w:val="0"/>
        <w:autoSpaceDN w:val="0"/>
        <w:adjustRightInd w:val="0"/>
        <w:spacing w:line="300" w:lineRule="auto"/>
        <w:ind w:left="4678"/>
        <w:jc w:val="right"/>
        <w:rPr>
          <w:rFonts w:ascii="Times New Roman" w:hAnsi="Times New Roman"/>
          <w:sz w:val="26"/>
          <w:szCs w:val="26"/>
        </w:rPr>
      </w:pPr>
      <w:r w:rsidRPr="002754E4">
        <w:rPr>
          <w:rFonts w:ascii="Times New Roman" w:hAnsi="Times New Roman"/>
          <w:sz w:val="26"/>
          <w:szCs w:val="26"/>
        </w:rPr>
        <w:t>Утвержден</w:t>
      </w:r>
    </w:p>
    <w:p w:rsidR="00374B8F" w:rsidRPr="002754E4" w:rsidRDefault="00374B8F" w:rsidP="00374B8F">
      <w:pPr>
        <w:autoSpaceDE w:val="0"/>
        <w:autoSpaceDN w:val="0"/>
        <w:adjustRightInd w:val="0"/>
        <w:spacing w:line="300" w:lineRule="auto"/>
        <w:ind w:left="4678"/>
        <w:jc w:val="right"/>
        <w:rPr>
          <w:rFonts w:ascii="Times New Roman" w:hAnsi="Times New Roman"/>
          <w:sz w:val="26"/>
          <w:szCs w:val="26"/>
        </w:rPr>
      </w:pPr>
      <w:r w:rsidRPr="002754E4">
        <w:rPr>
          <w:rFonts w:ascii="Times New Roman" w:hAnsi="Times New Roman"/>
          <w:sz w:val="26"/>
          <w:szCs w:val="26"/>
        </w:rPr>
        <w:t>Президиумом Суда</w:t>
      </w:r>
    </w:p>
    <w:p w:rsidR="00374B8F" w:rsidRPr="002754E4" w:rsidRDefault="00374B8F" w:rsidP="00374B8F">
      <w:pPr>
        <w:autoSpaceDE w:val="0"/>
        <w:autoSpaceDN w:val="0"/>
        <w:adjustRightInd w:val="0"/>
        <w:spacing w:line="300" w:lineRule="auto"/>
        <w:ind w:left="4678"/>
        <w:jc w:val="right"/>
        <w:rPr>
          <w:rFonts w:ascii="Times New Roman" w:hAnsi="Times New Roman"/>
          <w:sz w:val="26"/>
          <w:szCs w:val="26"/>
        </w:rPr>
      </w:pPr>
      <w:r w:rsidRPr="002754E4">
        <w:rPr>
          <w:rFonts w:ascii="Times New Roman" w:hAnsi="Times New Roman"/>
          <w:sz w:val="26"/>
          <w:szCs w:val="26"/>
        </w:rPr>
        <w:t>Ямало-Ненецкого автономного округа</w:t>
      </w:r>
    </w:p>
    <w:p w:rsidR="00374B8F" w:rsidRPr="002754E4" w:rsidRDefault="00AC204F" w:rsidP="00374B8F">
      <w:pPr>
        <w:autoSpaceDE w:val="0"/>
        <w:autoSpaceDN w:val="0"/>
        <w:adjustRightInd w:val="0"/>
        <w:spacing w:line="300" w:lineRule="auto"/>
        <w:ind w:left="4678"/>
        <w:jc w:val="right"/>
        <w:rPr>
          <w:rFonts w:ascii="Times New Roman" w:hAnsi="Times New Roman"/>
          <w:sz w:val="26"/>
          <w:szCs w:val="26"/>
        </w:rPr>
      </w:pPr>
      <w:r w:rsidRPr="002754E4">
        <w:rPr>
          <w:rFonts w:ascii="Times New Roman" w:hAnsi="Times New Roman"/>
          <w:sz w:val="26"/>
          <w:szCs w:val="26"/>
        </w:rPr>
        <w:t>«</w:t>
      </w:r>
      <w:r w:rsidR="001C3267">
        <w:rPr>
          <w:rFonts w:ascii="Times New Roman" w:hAnsi="Times New Roman"/>
          <w:sz w:val="26"/>
          <w:szCs w:val="26"/>
        </w:rPr>
        <w:t>09</w:t>
      </w:r>
      <w:r w:rsidRPr="002754E4">
        <w:rPr>
          <w:rFonts w:ascii="Times New Roman" w:hAnsi="Times New Roman"/>
          <w:sz w:val="26"/>
          <w:szCs w:val="26"/>
        </w:rPr>
        <w:t xml:space="preserve">» </w:t>
      </w:r>
      <w:r w:rsidR="001C3267">
        <w:rPr>
          <w:rFonts w:ascii="Times New Roman" w:hAnsi="Times New Roman"/>
          <w:sz w:val="26"/>
          <w:szCs w:val="26"/>
        </w:rPr>
        <w:t>декабря</w:t>
      </w:r>
      <w:r w:rsidRPr="002754E4">
        <w:rPr>
          <w:rFonts w:ascii="Times New Roman" w:hAnsi="Times New Roman"/>
          <w:sz w:val="26"/>
          <w:szCs w:val="26"/>
        </w:rPr>
        <w:t xml:space="preserve"> 2024 </w:t>
      </w:r>
      <w:r w:rsidR="00374B8F" w:rsidRPr="002754E4">
        <w:rPr>
          <w:rFonts w:ascii="Times New Roman" w:hAnsi="Times New Roman"/>
          <w:sz w:val="26"/>
          <w:szCs w:val="26"/>
        </w:rPr>
        <w:t>года</w:t>
      </w:r>
    </w:p>
    <w:p w:rsidR="00374B8F" w:rsidRPr="002754E4" w:rsidRDefault="00374B8F" w:rsidP="00374B8F">
      <w:pPr>
        <w:jc w:val="center"/>
        <w:rPr>
          <w:rFonts w:ascii="Times New Roman" w:hAnsi="Times New Roman"/>
          <w:b/>
          <w:sz w:val="26"/>
          <w:szCs w:val="26"/>
        </w:rPr>
      </w:pPr>
      <w:r w:rsidRPr="002754E4">
        <w:rPr>
          <w:rFonts w:ascii="Times New Roman" w:hAnsi="Times New Roman"/>
          <w:b/>
          <w:sz w:val="26"/>
          <w:szCs w:val="26"/>
        </w:rPr>
        <w:t>ОБО</w:t>
      </w:r>
      <w:r w:rsidR="00F24DC5" w:rsidRPr="002754E4">
        <w:rPr>
          <w:rFonts w:ascii="Times New Roman" w:hAnsi="Times New Roman"/>
          <w:b/>
          <w:sz w:val="26"/>
          <w:szCs w:val="26"/>
        </w:rPr>
        <w:t>БЩЕНИЕ</w:t>
      </w:r>
    </w:p>
    <w:p w:rsidR="00374B8F" w:rsidRPr="002754E4" w:rsidRDefault="00374B8F" w:rsidP="00F35035">
      <w:pPr>
        <w:jc w:val="center"/>
        <w:rPr>
          <w:rFonts w:ascii="Times New Roman" w:hAnsi="Times New Roman"/>
          <w:sz w:val="26"/>
          <w:szCs w:val="26"/>
          <w:lang w:eastAsia="en-US"/>
        </w:rPr>
      </w:pPr>
      <w:r w:rsidRPr="002754E4">
        <w:rPr>
          <w:rFonts w:ascii="Times New Roman" w:hAnsi="Times New Roman"/>
          <w:sz w:val="26"/>
          <w:szCs w:val="26"/>
        </w:rPr>
        <w:t xml:space="preserve">судебной практики по </w:t>
      </w:r>
      <w:r w:rsidR="00F35035" w:rsidRPr="002754E4">
        <w:rPr>
          <w:rFonts w:ascii="Times New Roman" w:hAnsi="Times New Roman"/>
          <w:sz w:val="26"/>
          <w:szCs w:val="26"/>
          <w:lang w:eastAsia="en-US"/>
        </w:rPr>
        <w:t>трудовым и служебным спорам за 2023-20</w:t>
      </w:r>
      <w:bookmarkStart w:id="0" w:name="_GoBack"/>
      <w:bookmarkEnd w:id="0"/>
      <w:r w:rsidR="00F35035" w:rsidRPr="002754E4">
        <w:rPr>
          <w:rFonts w:ascii="Times New Roman" w:hAnsi="Times New Roman"/>
          <w:sz w:val="26"/>
          <w:szCs w:val="26"/>
          <w:lang w:eastAsia="en-US"/>
        </w:rPr>
        <w:t>24 годы и причины отмены судебных актов в апелляционном порядке</w:t>
      </w:r>
    </w:p>
    <w:p w:rsidR="00F35035" w:rsidRPr="002754E4" w:rsidRDefault="00F35035" w:rsidP="00F35035">
      <w:pPr>
        <w:jc w:val="center"/>
        <w:rPr>
          <w:rFonts w:ascii="Times New Roman" w:hAnsi="Times New Roman"/>
          <w:sz w:val="26"/>
          <w:szCs w:val="26"/>
        </w:rPr>
      </w:pPr>
    </w:p>
    <w:p w:rsidR="00374B8F" w:rsidRPr="002754E4" w:rsidRDefault="00374B8F" w:rsidP="00374B8F">
      <w:pPr>
        <w:jc w:val="center"/>
        <w:rPr>
          <w:rFonts w:ascii="Times New Roman" w:hAnsi="Times New Roman"/>
          <w:b/>
          <w:sz w:val="26"/>
          <w:szCs w:val="26"/>
        </w:rPr>
      </w:pPr>
      <w:r w:rsidRPr="002754E4">
        <w:rPr>
          <w:rFonts w:ascii="Times New Roman" w:hAnsi="Times New Roman"/>
          <w:b/>
          <w:sz w:val="26"/>
          <w:szCs w:val="26"/>
        </w:rPr>
        <w:t>ПРИМЕНЕНИЕ НОРМ МАТЕРИАЛЬНОГО ПРАВА</w:t>
      </w:r>
    </w:p>
    <w:p w:rsidR="00374B8F" w:rsidRPr="002754E4" w:rsidRDefault="00374B8F" w:rsidP="00374B8F">
      <w:pPr>
        <w:rPr>
          <w:rFonts w:ascii="Times New Roman" w:hAnsi="Times New Roman"/>
          <w:b/>
          <w:sz w:val="26"/>
          <w:szCs w:val="26"/>
          <w:highlight w:val="yellow"/>
        </w:rPr>
      </w:pPr>
    </w:p>
    <w:p w:rsidR="00D0582E" w:rsidRPr="002754E4" w:rsidRDefault="00D0582E" w:rsidP="0045132B">
      <w:pPr>
        <w:ind w:firstLine="708"/>
        <w:jc w:val="both"/>
        <w:rPr>
          <w:rFonts w:ascii="Times New Roman" w:hAnsi="Times New Roman"/>
          <w:b/>
          <w:sz w:val="26"/>
          <w:szCs w:val="26"/>
        </w:rPr>
      </w:pPr>
      <w:r w:rsidRPr="002754E4">
        <w:rPr>
          <w:rFonts w:ascii="Times New Roman" w:hAnsi="Times New Roman"/>
          <w:b/>
          <w:sz w:val="26"/>
          <w:szCs w:val="26"/>
        </w:rPr>
        <w:t xml:space="preserve">Разрешение споров, связанных с </w:t>
      </w:r>
      <w:r w:rsidR="0063380D" w:rsidRPr="002754E4">
        <w:rPr>
          <w:rFonts w:ascii="Times New Roman" w:hAnsi="Times New Roman"/>
          <w:b/>
          <w:sz w:val="26"/>
          <w:szCs w:val="26"/>
        </w:rPr>
        <w:t>пропуском срока на обращение в суд (ст. 392 Т</w:t>
      </w:r>
      <w:r w:rsidR="00F24DC5" w:rsidRPr="002754E4">
        <w:rPr>
          <w:rFonts w:ascii="Times New Roman" w:hAnsi="Times New Roman"/>
          <w:b/>
          <w:sz w:val="26"/>
          <w:szCs w:val="26"/>
        </w:rPr>
        <w:t xml:space="preserve">рудового кодекса </w:t>
      </w:r>
      <w:r w:rsidR="0063380D" w:rsidRPr="002754E4">
        <w:rPr>
          <w:rFonts w:ascii="Times New Roman" w:hAnsi="Times New Roman"/>
          <w:b/>
          <w:sz w:val="26"/>
          <w:szCs w:val="26"/>
        </w:rPr>
        <w:t>Р</w:t>
      </w:r>
      <w:r w:rsidR="00F24DC5" w:rsidRPr="002754E4">
        <w:rPr>
          <w:rFonts w:ascii="Times New Roman" w:hAnsi="Times New Roman"/>
          <w:b/>
          <w:sz w:val="26"/>
          <w:szCs w:val="26"/>
        </w:rPr>
        <w:t>оссийской Федерации</w:t>
      </w:r>
      <w:r w:rsidR="0063380D" w:rsidRPr="002754E4">
        <w:rPr>
          <w:rFonts w:ascii="Times New Roman" w:hAnsi="Times New Roman"/>
          <w:b/>
          <w:sz w:val="26"/>
          <w:szCs w:val="26"/>
        </w:rPr>
        <w:t>)</w:t>
      </w:r>
    </w:p>
    <w:p w:rsidR="001B2ACB" w:rsidRPr="002754E4" w:rsidRDefault="001B2ACB" w:rsidP="00506998">
      <w:pPr>
        <w:ind w:firstLine="709"/>
        <w:jc w:val="center"/>
        <w:rPr>
          <w:rFonts w:ascii="Times New Roman" w:hAnsi="Times New Roman"/>
          <w:b/>
          <w:sz w:val="26"/>
          <w:szCs w:val="26"/>
        </w:rPr>
      </w:pPr>
    </w:p>
    <w:p w:rsidR="0063380D" w:rsidRPr="002754E4" w:rsidRDefault="0063380D" w:rsidP="00506998">
      <w:pPr>
        <w:ind w:firstLine="709"/>
        <w:jc w:val="both"/>
        <w:rPr>
          <w:rFonts w:ascii="Times New Roman" w:hAnsi="Times New Roman"/>
          <w:sz w:val="26"/>
          <w:szCs w:val="26"/>
        </w:rPr>
      </w:pPr>
      <w:r w:rsidRPr="002754E4">
        <w:rPr>
          <w:rFonts w:ascii="Times New Roman" w:eastAsiaTheme="minorHAnsi" w:hAnsi="Times New Roman"/>
          <w:b/>
          <w:sz w:val="26"/>
          <w:szCs w:val="26"/>
        </w:rPr>
        <w:t xml:space="preserve">Оценивая, является ли то или иное обстоятельство достаточным для принятия решения о восстановлении работнику пропущенного срока для обращения в суд за разрешением индивидуального трудового спора, </w:t>
      </w:r>
      <w:r w:rsidR="00F24DC5" w:rsidRPr="002754E4">
        <w:rPr>
          <w:rFonts w:ascii="Times New Roman" w:eastAsiaTheme="minorHAnsi" w:hAnsi="Times New Roman"/>
          <w:b/>
          <w:sz w:val="26"/>
          <w:szCs w:val="26"/>
        </w:rPr>
        <w:t xml:space="preserve">суд </w:t>
      </w:r>
      <w:r w:rsidRPr="002754E4">
        <w:rPr>
          <w:rFonts w:ascii="Times New Roman" w:eastAsiaTheme="minorHAnsi" w:hAnsi="Times New Roman"/>
          <w:b/>
          <w:sz w:val="26"/>
          <w:szCs w:val="26"/>
        </w:rPr>
        <w:t>не должен действовать произвольно, а обязан проверять и учитывать всю совокупность обстоятельств конкретного дела</w:t>
      </w:r>
    </w:p>
    <w:p w:rsidR="00F24DC5" w:rsidRPr="002754E4" w:rsidRDefault="00F24DC5" w:rsidP="0063380D">
      <w:pPr>
        <w:autoSpaceDE w:val="0"/>
        <w:autoSpaceDN w:val="0"/>
        <w:adjustRightInd w:val="0"/>
        <w:ind w:firstLine="709"/>
        <w:jc w:val="both"/>
        <w:rPr>
          <w:rFonts w:ascii="Times New Roman" w:eastAsiaTheme="minorHAnsi" w:hAnsi="Times New Roman"/>
          <w:sz w:val="26"/>
          <w:szCs w:val="26"/>
          <w:lang w:eastAsia="en-US"/>
        </w:rPr>
      </w:pPr>
    </w:p>
    <w:p w:rsidR="00D91903" w:rsidRPr="002754E4" w:rsidRDefault="00F24DC5" w:rsidP="00D91903">
      <w:pPr>
        <w:pStyle w:val="ConsNormal"/>
        <w:widowControl/>
        <w:ind w:right="0" w:firstLine="709"/>
        <w:jc w:val="both"/>
        <w:rPr>
          <w:rFonts w:ascii="Times New Roman" w:hAnsi="Times New Roman" w:cs="Times New Roman"/>
          <w:color w:val="000000" w:themeColor="text1"/>
          <w:sz w:val="26"/>
          <w:szCs w:val="26"/>
        </w:rPr>
      </w:pPr>
      <w:r w:rsidRPr="002754E4">
        <w:rPr>
          <w:rFonts w:ascii="Times New Roman" w:hAnsi="Times New Roman"/>
          <w:color w:val="000000" w:themeColor="text1"/>
          <w:sz w:val="26"/>
          <w:szCs w:val="26"/>
        </w:rPr>
        <w:t>К. обратилась в суд с иском к Учреждению здравоохранения о восстановлении на работе</w:t>
      </w:r>
      <w:r w:rsidR="00D91903" w:rsidRPr="002754E4">
        <w:rPr>
          <w:rFonts w:ascii="Times New Roman" w:hAnsi="Times New Roman"/>
          <w:color w:val="000000" w:themeColor="text1"/>
          <w:sz w:val="26"/>
          <w:szCs w:val="26"/>
        </w:rPr>
        <w:t>, признании приказа об увольнении незаконным</w:t>
      </w:r>
      <w:r w:rsidR="008158E0" w:rsidRPr="002754E4">
        <w:rPr>
          <w:rFonts w:ascii="Times New Roman" w:hAnsi="Times New Roman" w:cs="Times New Roman"/>
          <w:color w:val="000000" w:themeColor="text1"/>
          <w:sz w:val="26"/>
          <w:szCs w:val="26"/>
        </w:rPr>
        <w:t xml:space="preserve">. </w:t>
      </w:r>
      <w:r w:rsidR="00D96386">
        <w:rPr>
          <w:rFonts w:ascii="Times New Roman" w:hAnsi="Times New Roman" w:cs="Times New Roman"/>
          <w:color w:val="000000" w:themeColor="text1"/>
          <w:sz w:val="26"/>
          <w:szCs w:val="26"/>
        </w:rPr>
        <w:t>В</w:t>
      </w:r>
      <w:r w:rsidR="00D96386" w:rsidRPr="002754E4">
        <w:rPr>
          <w:rFonts w:ascii="Times New Roman" w:hAnsi="Times New Roman" w:cs="Times New Roman"/>
          <w:color w:val="000000" w:themeColor="text1"/>
          <w:sz w:val="26"/>
          <w:szCs w:val="26"/>
        </w:rPr>
        <w:t xml:space="preserve"> суд истец обратилась через полтора года после ознакомления с приказом.</w:t>
      </w:r>
    </w:p>
    <w:p w:rsidR="00CC436F" w:rsidRPr="002754E4" w:rsidRDefault="00CC436F" w:rsidP="007B093C">
      <w:pPr>
        <w:pStyle w:val="ConsNormal"/>
        <w:widowControl/>
        <w:ind w:right="0" w:firstLine="709"/>
        <w:jc w:val="both"/>
        <w:rPr>
          <w:rFonts w:ascii="Times New Roman" w:hAnsi="Times New Roman" w:cs="Times New Roman"/>
          <w:color w:val="000000" w:themeColor="text1"/>
          <w:sz w:val="26"/>
          <w:szCs w:val="26"/>
        </w:rPr>
      </w:pPr>
      <w:r w:rsidRPr="002754E4">
        <w:rPr>
          <w:rFonts w:ascii="Times New Roman" w:hAnsi="Times New Roman" w:cs="Times New Roman"/>
          <w:color w:val="000000" w:themeColor="text1"/>
          <w:sz w:val="26"/>
          <w:szCs w:val="26"/>
        </w:rPr>
        <w:t xml:space="preserve">Решением суда в удовлетворении иска </w:t>
      </w:r>
      <w:r w:rsidR="00005F07" w:rsidRPr="002754E4">
        <w:rPr>
          <w:rFonts w:ascii="Times New Roman" w:hAnsi="Times New Roman" w:cs="Times New Roman"/>
          <w:color w:val="000000" w:themeColor="text1"/>
          <w:sz w:val="26"/>
          <w:szCs w:val="26"/>
        </w:rPr>
        <w:t xml:space="preserve">К. отказано </w:t>
      </w:r>
      <w:r w:rsidRPr="002754E4">
        <w:rPr>
          <w:rFonts w:ascii="Times New Roman" w:hAnsi="Times New Roman" w:cs="Times New Roman"/>
          <w:color w:val="000000" w:themeColor="text1"/>
          <w:sz w:val="26"/>
          <w:szCs w:val="26"/>
        </w:rPr>
        <w:t>в связи с пропуском срока обращения в суд</w:t>
      </w:r>
      <w:r w:rsidR="00D96386">
        <w:rPr>
          <w:rFonts w:ascii="Times New Roman" w:hAnsi="Times New Roman" w:cs="Times New Roman"/>
          <w:color w:val="000000" w:themeColor="text1"/>
          <w:sz w:val="26"/>
          <w:szCs w:val="26"/>
        </w:rPr>
        <w:t>.</w:t>
      </w:r>
      <w:r w:rsidR="00D87729" w:rsidRPr="002754E4">
        <w:rPr>
          <w:rFonts w:ascii="Times New Roman" w:hAnsi="Times New Roman" w:cs="Times New Roman"/>
          <w:color w:val="000000" w:themeColor="text1"/>
          <w:sz w:val="26"/>
          <w:szCs w:val="26"/>
        </w:rPr>
        <w:t xml:space="preserve"> </w:t>
      </w:r>
    </w:p>
    <w:p w:rsidR="00D96386" w:rsidRDefault="00020D68" w:rsidP="00005F07">
      <w:pPr>
        <w:pStyle w:val="ConsNormal"/>
        <w:widowControl/>
        <w:ind w:right="0" w:firstLine="709"/>
        <w:jc w:val="both"/>
        <w:rPr>
          <w:rFonts w:ascii="Times New Roman" w:eastAsia="Calibri" w:hAnsi="Times New Roman"/>
          <w:sz w:val="26"/>
          <w:szCs w:val="26"/>
        </w:rPr>
      </w:pPr>
      <w:r w:rsidRPr="002754E4">
        <w:rPr>
          <w:rFonts w:ascii="Times New Roman" w:hAnsi="Times New Roman" w:cs="Times New Roman"/>
          <w:color w:val="000000" w:themeColor="text1"/>
          <w:sz w:val="26"/>
          <w:szCs w:val="26"/>
        </w:rPr>
        <w:t>Суд апелляционной инстанции не согласился с вывод</w:t>
      </w:r>
      <w:r w:rsidR="00D96386">
        <w:rPr>
          <w:rFonts w:ascii="Times New Roman" w:hAnsi="Times New Roman" w:cs="Times New Roman"/>
          <w:color w:val="000000" w:themeColor="text1"/>
          <w:sz w:val="26"/>
          <w:szCs w:val="26"/>
        </w:rPr>
        <w:t xml:space="preserve">ом суда </w:t>
      </w:r>
      <w:r w:rsidRPr="002754E4">
        <w:rPr>
          <w:rFonts w:ascii="Times New Roman" w:hAnsi="Times New Roman" w:cs="Times New Roman"/>
          <w:color w:val="000000" w:themeColor="text1"/>
          <w:sz w:val="26"/>
          <w:szCs w:val="26"/>
        </w:rPr>
        <w:t>первой инстанции</w:t>
      </w:r>
      <w:r w:rsidR="00D87729" w:rsidRPr="002754E4">
        <w:rPr>
          <w:rFonts w:ascii="Times New Roman" w:hAnsi="Times New Roman" w:cs="Times New Roman"/>
          <w:color w:val="000000" w:themeColor="text1"/>
          <w:sz w:val="26"/>
          <w:szCs w:val="26"/>
        </w:rPr>
        <w:t xml:space="preserve">, поскольку из представленных истцом материалов следовало, что истец </w:t>
      </w:r>
      <w:r w:rsidR="00005F07" w:rsidRPr="002754E4">
        <w:rPr>
          <w:rFonts w:ascii="Times New Roman" w:hAnsi="Times New Roman" w:cs="Times New Roman"/>
          <w:color w:val="000000" w:themeColor="text1"/>
          <w:sz w:val="26"/>
          <w:szCs w:val="26"/>
        </w:rPr>
        <w:t>сразу после увольнения о</w:t>
      </w:r>
      <w:r w:rsidR="007B093C" w:rsidRPr="002754E4">
        <w:rPr>
          <w:rFonts w:ascii="Times New Roman" w:eastAsia="Calibri" w:hAnsi="Times New Roman"/>
          <w:sz w:val="26"/>
          <w:szCs w:val="26"/>
        </w:rPr>
        <w:t>бра</w:t>
      </w:r>
      <w:r w:rsidR="00005F07" w:rsidRPr="002754E4">
        <w:rPr>
          <w:rFonts w:ascii="Times New Roman" w:eastAsia="Calibri" w:hAnsi="Times New Roman"/>
          <w:sz w:val="26"/>
          <w:szCs w:val="26"/>
        </w:rPr>
        <w:t xml:space="preserve">щалась </w:t>
      </w:r>
      <w:r w:rsidR="007B093C" w:rsidRPr="002754E4">
        <w:rPr>
          <w:rFonts w:ascii="Times New Roman" w:eastAsia="Calibri" w:hAnsi="Times New Roman"/>
          <w:sz w:val="26"/>
          <w:szCs w:val="26"/>
        </w:rPr>
        <w:t>в прокуратуру и в Государственную инспекцию труда в Ямало-Ненецком автономном округе с жалобами на незаконность увольнения</w:t>
      </w:r>
      <w:r w:rsidR="00005F07" w:rsidRPr="002754E4">
        <w:rPr>
          <w:rFonts w:ascii="Times New Roman" w:eastAsia="Calibri" w:hAnsi="Times New Roman"/>
          <w:sz w:val="26"/>
          <w:szCs w:val="26"/>
        </w:rPr>
        <w:t>. В</w:t>
      </w:r>
      <w:r w:rsidR="007B093C" w:rsidRPr="002754E4">
        <w:rPr>
          <w:rFonts w:ascii="Times New Roman" w:eastAsia="Calibri" w:hAnsi="Times New Roman"/>
          <w:sz w:val="26"/>
          <w:szCs w:val="26"/>
        </w:rPr>
        <w:t xml:space="preserve"> адрес работодателя указанными органами внесены представление об устранении нарушений действующего законодательства и предостережение о недопустимости нарушения обязательных требований</w:t>
      </w:r>
      <w:r w:rsidR="00005F07" w:rsidRPr="002754E4">
        <w:rPr>
          <w:rFonts w:ascii="Times New Roman" w:eastAsia="Calibri" w:hAnsi="Times New Roman"/>
          <w:sz w:val="26"/>
          <w:szCs w:val="26"/>
        </w:rPr>
        <w:t xml:space="preserve">. </w:t>
      </w:r>
    </w:p>
    <w:p w:rsidR="007B093C" w:rsidRPr="002754E4" w:rsidRDefault="00D96386" w:rsidP="00005F07">
      <w:pPr>
        <w:pStyle w:val="ConsNormal"/>
        <w:widowControl/>
        <w:ind w:right="0" w:firstLine="709"/>
        <w:jc w:val="both"/>
        <w:rPr>
          <w:rFonts w:ascii="Times New Roman" w:eastAsia="Calibri" w:hAnsi="Times New Roman"/>
          <w:sz w:val="26"/>
          <w:szCs w:val="26"/>
        </w:rPr>
      </w:pPr>
      <w:r>
        <w:rPr>
          <w:rFonts w:ascii="Times New Roman" w:eastAsia="Calibri" w:hAnsi="Times New Roman"/>
          <w:sz w:val="26"/>
          <w:szCs w:val="26"/>
        </w:rPr>
        <w:t xml:space="preserve">Установив, что обращение в суд имело место 30 августа 2023 г. после получения от прокуратуры ответа о продлении срока проверки от 25 августа 2023 г., </w:t>
      </w:r>
      <w:r w:rsidR="007D5AC1" w:rsidRPr="002754E4">
        <w:rPr>
          <w:rFonts w:ascii="Times New Roman" w:eastAsia="Calibri" w:hAnsi="Times New Roman"/>
          <w:sz w:val="26"/>
          <w:szCs w:val="26"/>
        </w:rPr>
        <w:t>судебная коллегия</w:t>
      </w:r>
      <w:r w:rsidR="005E6580" w:rsidRPr="002754E4">
        <w:rPr>
          <w:rFonts w:ascii="Times New Roman" w:eastAsia="Calibri" w:hAnsi="Times New Roman"/>
          <w:sz w:val="26"/>
          <w:szCs w:val="26"/>
        </w:rPr>
        <w:t>,</w:t>
      </w:r>
      <w:r w:rsidR="007D5AC1" w:rsidRPr="002754E4">
        <w:rPr>
          <w:rFonts w:ascii="Times New Roman" w:eastAsia="Calibri" w:hAnsi="Times New Roman"/>
          <w:sz w:val="26"/>
          <w:szCs w:val="26"/>
        </w:rPr>
        <w:t xml:space="preserve"> </w:t>
      </w:r>
      <w:r>
        <w:rPr>
          <w:rFonts w:ascii="Times New Roman" w:eastAsia="Calibri" w:hAnsi="Times New Roman"/>
          <w:sz w:val="26"/>
          <w:szCs w:val="26"/>
        </w:rPr>
        <w:t xml:space="preserve">исходя из </w:t>
      </w:r>
      <w:r w:rsidR="007D5AC1" w:rsidRPr="002754E4">
        <w:rPr>
          <w:rFonts w:ascii="Times New Roman" w:eastAsia="Calibri" w:hAnsi="Times New Roman"/>
          <w:sz w:val="26"/>
          <w:szCs w:val="26"/>
        </w:rPr>
        <w:t>пояснени</w:t>
      </w:r>
      <w:r>
        <w:rPr>
          <w:rFonts w:ascii="Times New Roman" w:eastAsia="Calibri" w:hAnsi="Times New Roman"/>
          <w:sz w:val="26"/>
          <w:szCs w:val="26"/>
        </w:rPr>
        <w:t>й истца</w:t>
      </w:r>
      <w:r w:rsidR="007D5AC1" w:rsidRPr="002754E4">
        <w:rPr>
          <w:rFonts w:ascii="Times New Roman" w:eastAsia="Calibri" w:hAnsi="Times New Roman"/>
          <w:sz w:val="26"/>
          <w:szCs w:val="26"/>
        </w:rPr>
        <w:t xml:space="preserve"> о причинах пропуска срока, характер</w:t>
      </w:r>
      <w:r>
        <w:rPr>
          <w:rFonts w:ascii="Times New Roman" w:eastAsia="Calibri" w:hAnsi="Times New Roman"/>
          <w:sz w:val="26"/>
          <w:szCs w:val="26"/>
        </w:rPr>
        <w:t>а</w:t>
      </w:r>
      <w:r w:rsidR="007D5AC1" w:rsidRPr="002754E4">
        <w:rPr>
          <w:rFonts w:ascii="Times New Roman" w:eastAsia="Calibri" w:hAnsi="Times New Roman"/>
          <w:sz w:val="26"/>
          <w:szCs w:val="26"/>
        </w:rPr>
        <w:t xml:space="preserve"> спора и подлежащего защите права, </w:t>
      </w:r>
      <w:r>
        <w:rPr>
          <w:rFonts w:ascii="Times New Roman" w:eastAsia="Calibri" w:hAnsi="Times New Roman"/>
          <w:sz w:val="26"/>
          <w:szCs w:val="26"/>
        </w:rPr>
        <w:t xml:space="preserve">учитывая, что </w:t>
      </w:r>
      <w:r w:rsidR="007D5AC1" w:rsidRPr="002754E4">
        <w:rPr>
          <w:rFonts w:ascii="Times New Roman" w:eastAsia="Calibri" w:hAnsi="Times New Roman"/>
          <w:sz w:val="26"/>
          <w:szCs w:val="26"/>
        </w:rPr>
        <w:t>К. в правоотношениях с работодателем выступает более слабой стороной, отсутствие у К. специальных юридических знаний, обращени</w:t>
      </w:r>
      <w:r>
        <w:rPr>
          <w:rFonts w:ascii="Times New Roman" w:eastAsia="Calibri" w:hAnsi="Times New Roman"/>
          <w:sz w:val="26"/>
          <w:szCs w:val="26"/>
        </w:rPr>
        <w:t xml:space="preserve">е истца </w:t>
      </w:r>
      <w:r w:rsidR="007D5AC1" w:rsidRPr="002754E4">
        <w:rPr>
          <w:rFonts w:ascii="Times New Roman" w:eastAsia="Calibri" w:hAnsi="Times New Roman"/>
          <w:sz w:val="26"/>
          <w:szCs w:val="26"/>
        </w:rPr>
        <w:t xml:space="preserve">в органы прокуратуры и государственной инспекции труда за защитой нарушенного права, предшествующие подаче искового заявления в суд, </w:t>
      </w:r>
      <w:r w:rsidR="00E6205E" w:rsidRPr="002754E4">
        <w:rPr>
          <w:rFonts w:ascii="Times New Roman" w:eastAsia="Calibri" w:hAnsi="Times New Roman"/>
          <w:sz w:val="26"/>
          <w:szCs w:val="26"/>
        </w:rPr>
        <w:t>пришла</w:t>
      </w:r>
      <w:r w:rsidR="007D5AC1" w:rsidRPr="002754E4">
        <w:rPr>
          <w:rFonts w:ascii="Times New Roman" w:eastAsia="Calibri" w:hAnsi="Times New Roman"/>
          <w:sz w:val="26"/>
          <w:szCs w:val="26"/>
        </w:rPr>
        <w:t xml:space="preserve"> к выводу о незаконности решения суда первой инстанции об отказе в удовлетворении исковых требований К. по мотиву пропуска срока для обращения с иском в суд.</w:t>
      </w:r>
    </w:p>
    <w:p w:rsidR="00C54244" w:rsidRPr="002754E4" w:rsidRDefault="00F520C3" w:rsidP="007B093C">
      <w:pPr>
        <w:ind w:firstLine="709"/>
        <w:contextualSpacing/>
        <w:jc w:val="both"/>
        <w:rPr>
          <w:rFonts w:ascii="Times New Roman" w:eastAsia="Calibri" w:hAnsi="Times New Roman"/>
          <w:sz w:val="26"/>
          <w:szCs w:val="26"/>
        </w:rPr>
      </w:pPr>
      <w:r w:rsidRPr="002754E4">
        <w:rPr>
          <w:rFonts w:ascii="Times New Roman" w:eastAsia="Calibri" w:hAnsi="Times New Roman"/>
          <w:sz w:val="26"/>
          <w:szCs w:val="26"/>
        </w:rPr>
        <w:t xml:space="preserve">Судом апелляционной инстанции установлено, </w:t>
      </w:r>
      <w:r w:rsidR="00B0041F" w:rsidRPr="002754E4">
        <w:rPr>
          <w:rFonts w:ascii="Times New Roman" w:eastAsia="Calibri" w:hAnsi="Times New Roman"/>
          <w:sz w:val="26"/>
          <w:szCs w:val="26"/>
        </w:rPr>
        <w:t>что имеющаяся по делу совокупность обстоятельств давала суду основания для восстановления К. пропущенного срока, предусмотренного частью 1 статьи 392 Трудовог</w:t>
      </w:r>
      <w:r w:rsidR="00C54244" w:rsidRPr="002754E4">
        <w:rPr>
          <w:rFonts w:ascii="Times New Roman" w:eastAsia="Calibri" w:hAnsi="Times New Roman"/>
          <w:sz w:val="26"/>
          <w:szCs w:val="26"/>
        </w:rPr>
        <w:t>о кодекса Российской Федерации</w:t>
      </w:r>
      <w:r w:rsidR="00B0041F" w:rsidRPr="002754E4">
        <w:rPr>
          <w:rFonts w:ascii="Times New Roman" w:eastAsia="Calibri" w:hAnsi="Times New Roman"/>
          <w:sz w:val="26"/>
          <w:szCs w:val="26"/>
        </w:rPr>
        <w:t xml:space="preserve">, а решение суда первой инстанции об отказе в удовлетворении исковых требований К., принятое исключительно по мотиву пропуска срока обращения в суд, противоречит задачам гражданского </w:t>
      </w:r>
      <w:r w:rsidR="00B0041F" w:rsidRPr="002754E4">
        <w:rPr>
          <w:rFonts w:ascii="Times New Roman" w:eastAsia="Calibri" w:hAnsi="Times New Roman"/>
          <w:sz w:val="26"/>
          <w:szCs w:val="26"/>
        </w:rPr>
        <w:lastRenderedPageBreak/>
        <w:t>судопроизводства и фактически создает препятствия для защиты трудовых прав истца</w:t>
      </w:r>
      <w:r w:rsidR="00C54244" w:rsidRPr="002754E4">
        <w:rPr>
          <w:rFonts w:ascii="Times New Roman" w:eastAsia="Calibri" w:hAnsi="Times New Roman"/>
          <w:sz w:val="26"/>
          <w:szCs w:val="26"/>
        </w:rPr>
        <w:t>.</w:t>
      </w:r>
    </w:p>
    <w:p w:rsidR="00B0041F" w:rsidRPr="002754E4" w:rsidRDefault="00B0041F" w:rsidP="007B093C">
      <w:pPr>
        <w:ind w:firstLine="709"/>
        <w:contextualSpacing/>
        <w:jc w:val="both"/>
        <w:rPr>
          <w:rFonts w:ascii="Times New Roman" w:eastAsia="Calibri" w:hAnsi="Times New Roman"/>
          <w:sz w:val="26"/>
          <w:szCs w:val="26"/>
        </w:rPr>
      </w:pPr>
      <w:r w:rsidRPr="002754E4">
        <w:rPr>
          <w:rFonts w:ascii="Times New Roman" w:eastAsia="Calibri" w:hAnsi="Times New Roman"/>
          <w:sz w:val="26"/>
          <w:szCs w:val="26"/>
        </w:rPr>
        <w:t xml:space="preserve"> </w:t>
      </w:r>
      <w:r w:rsidR="00C54244" w:rsidRPr="002754E4">
        <w:rPr>
          <w:rFonts w:ascii="Times New Roman" w:eastAsia="Calibri" w:hAnsi="Times New Roman"/>
          <w:sz w:val="26"/>
          <w:szCs w:val="26"/>
        </w:rPr>
        <w:t>Р</w:t>
      </w:r>
      <w:r w:rsidRPr="002754E4">
        <w:rPr>
          <w:rFonts w:ascii="Times New Roman" w:eastAsia="Calibri" w:hAnsi="Times New Roman"/>
          <w:sz w:val="26"/>
          <w:szCs w:val="26"/>
        </w:rPr>
        <w:t>ешение суда первой инстанции отмен</w:t>
      </w:r>
      <w:r w:rsidR="00C54244" w:rsidRPr="002754E4">
        <w:rPr>
          <w:rFonts w:ascii="Times New Roman" w:eastAsia="Calibri" w:hAnsi="Times New Roman"/>
          <w:sz w:val="26"/>
          <w:szCs w:val="26"/>
        </w:rPr>
        <w:t>ено</w:t>
      </w:r>
      <w:r w:rsidRPr="002754E4">
        <w:rPr>
          <w:rFonts w:ascii="Times New Roman" w:eastAsia="Calibri" w:hAnsi="Times New Roman"/>
          <w:sz w:val="26"/>
          <w:szCs w:val="26"/>
        </w:rPr>
        <w:t>, гражданское дело направ</w:t>
      </w:r>
      <w:r w:rsidR="00C54244" w:rsidRPr="002754E4">
        <w:rPr>
          <w:rFonts w:ascii="Times New Roman" w:eastAsia="Calibri" w:hAnsi="Times New Roman"/>
          <w:sz w:val="26"/>
          <w:szCs w:val="26"/>
        </w:rPr>
        <w:t xml:space="preserve">лено </w:t>
      </w:r>
      <w:r w:rsidRPr="002754E4">
        <w:rPr>
          <w:rFonts w:ascii="Times New Roman" w:eastAsia="Calibri" w:hAnsi="Times New Roman"/>
          <w:sz w:val="26"/>
          <w:szCs w:val="26"/>
        </w:rPr>
        <w:t>в суд первой инстанции для рассмотрения по существу.</w:t>
      </w:r>
    </w:p>
    <w:p w:rsidR="003C363C" w:rsidRPr="002754E4" w:rsidRDefault="006952F9" w:rsidP="00506998">
      <w:pPr>
        <w:ind w:firstLine="709"/>
        <w:jc w:val="both"/>
        <w:rPr>
          <w:rFonts w:ascii="Times New Roman" w:hAnsi="Times New Roman"/>
          <w:i/>
          <w:sz w:val="26"/>
          <w:szCs w:val="26"/>
          <w:shd w:val="clear" w:color="auto" w:fill="FFFFFF"/>
        </w:rPr>
      </w:pPr>
      <w:r w:rsidRPr="002754E4">
        <w:rPr>
          <w:rFonts w:ascii="Times New Roman" w:hAnsi="Times New Roman"/>
          <w:i/>
          <w:sz w:val="26"/>
          <w:szCs w:val="26"/>
        </w:rPr>
        <w:t xml:space="preserve">Апелляционное определение </w:t>
      </w:r>
      <w:r w:rsidR="00017482" w:rsidRPr="002754E4">
        <w:rPr>
          <w:rFonts w:ascii="Times New Roman" w:hAnsi="Times New Roman"/>
          <w:i/>
          <w:sz w:val="26"/>
          <w:szCs w:val="26"/>
        </w:rPr>
        <w:t xml:space="preserve">от 20 февраля 2024 года </w:t>
      </w:r>
      <w:r w:rsidR="00E45F94" w:rsidRPr="002754E4">
        <w:rPr>
          <w:rFonts w:ascii="Times New Roman" w:hAnsi="Times New Roman"/>
          <w:i/>
          <w:sz w:val="26"/>
          <w:szCs w:val="26"/>
        </w:rPr>
        <w:t>№</w:t>
      </w:r>
      <w:r w:rsidR="00017482" w:rsidRPr="002754E4">
        <w:rPr>
          <w:rFonts w:ascii="Times New Roman" w:hAnsi="Times New Roman"/>
          <w:i/>
          <w:sz w:val="26"/>
          <w:szCs w:val="26"/>
        </w:rPr>
        <w:t xml:space="preserve"> </w:t>
      </w:r>
      <w:r w:rsidR="00E45F94" w:rsidRPr="002754E4">
        <w:rPr>
          <w:rFonts w:ascii="Times New Roman" w:hAnsi="Times New Roman"/>
          <w:i/>
          <w:sz w:val="26"/>
          <w:szCs w:val="26"/>
        </w:rPr>
        <w:t>33-</w:t>
      </w:r>
      <w:r w:rsidR="00017482" w:rsidRPr="002754E4">
        <w:rPr>
          <w:rFonts w:ascii="Times New Roman" w:hAnsi="Times New Roman"/>
          <w:i/>
          <w:sz w:val="26"/>
          <w:szCs w:val="26"/>
        </w:rPr>
        <w:t>398</w:t>
      </w:r>
      <w:r w:rsidR="00E45F94" w:rsidRPr="002754E4">
        <w:rPr>
          <w:rFonts w:ascii="Times New Roman" w:hAnsi="Times New Roman"/>
          <w:i/>
          <w:sz w:val="26"/>
          <w:szCs w:val="26"/>
        </w:rPr>
        <w:t>/202</w:t>
      </w:r>
      <w:r w:rsidR="00017482" w:rsidRPr="002754E4">
        <w:rPr>
          <w:rFonts w:ascii="Times New Roman" w:hAnsi="Times New Roman"/>
          <w:i/>
          <w:sz w:val="26"/>
          <w:szCs w:val="26"/>
        </w:rPr>
        <w:t>4</w:t>
      </w:r>
      <w:r w:rsidR="005D2301" w:rsidRPr="002754E4">
        <w:rPr>
          <w:rFonts w:ascii="Times New Roman" w:hAnsi="Times New Roman"/>
          <w:sz w:val="26"/>
          <w:szCs w:val="26"/>
        </w:rPr>
        <w:t xml:space="preserve">, определение </w:t>
      </w:r>
      <w:r w:rsidR="00E97E69" w:rsidRPr="002754E4">
        <w:rPr>
          <w:rFonts w:ascii="Times New Roman" w:hAnsi="Times New Roman"/>
          <w:i/>
          <w:sz w:val="26"/>
          <w:szCs w:val="26"/>
        </w:rPr>
        <w:t>Седьмого кассационного суда общей юрисдикции от 20 июня 2024 года № 88-10266/2024</w:t>
      </w:r>
    </w:p>
    <w:p w:rsidR="005717F5" w:rsidRPr="002754E4" w:rsidRDefault="005717F5" w:rsidP="00506998">
      <w:pPr>
        <w:ind w:firstLine="709"/>
        <w:jc w:val="both"/>
        <w:rPr>
          <w:rFonts w:ascii="Times New Roman" w:hAnsi="Times New Roman"/>
          <w:i/>
          <w:sz w:val="26"/>
          <w:szCs w:val="26"/>
          <w:shd w:val="clear" w:color="auto" w:fill="FFFFFF"/>
        </w:rPr>
      </w:pPr>
    </w:p>
    <w:p w:rsidR="005717F5" w:rsidRPr="002754E4" w:rsidRDefault="005717F5" w:rsidP="005717F5">
      <w:pPr>
        <w:ind w:firstLine="709"/>
        <w:jc w:val="center"/>
        <w:rPr>
          <w:rFonts w:ascii="Times New Roman" w:hAnsi="Times New Roman"/>
          <w:b/>
          <w:sz w:val="26"/>
          <w:szCs w:val="26"/>
          <w:shd w:val="clear" w:color="auto" w:fill="FFFFFF"/>
        </w:rPr>
      </w:pPr>
      <w:r w:rsidRPr="002754E4">
        <w:rPr>
          <w:rFonts w:ascii="Times New Roman" w:hAnsi="Times New Roman"/>
          <w:b/>
          <w:sz w:val="26"/>
          <w:szCs w:val="26"/>
          <w:shd w:val="clear" w:color="auto" w:fill="FFFFFF"/>
        </w:rPr>
        <w:t>Вопросы определения размера компенсации морального вреда</w:t>
      </w:r>
    </w:p>
    <w:p w:rsidR="005717F5" w:rsidRPr="002754E4" w:rsidRDefault="005717F5" w:rsidP="00506998">
      <w:pPr>
        <w:ind w:firstLine="709"/>
        <w:jc w:val="both"/>
        <w:rPr>
          <w:rFonts w:ascii="Times New Roman" w:hAnsi="Times New Roman"/>
          <w:i/>
          <w:sz w:val="26"/>
          <w:szCs w:val="26"/>
          <w:shd w:val="clear" w:color="auto" w:fill="FFFFFF"/>
        </w:rPr>
      </w:pPr>
    </w:p>
    <w:p w:rsidR="005717F5" w:rsidRPr="002754E4" w:rsidRDefault="00DE0C65" w:rsidP="005717F5">
      <w:pPr>
        <w:shd w:val="clear" w:color="auto" w:fill="FFFFFF"/>
        <w:ind w:firstLine="709"/>
        <w:jc w:val="both"/>
        <w:rPr>
          <w:rFonts w:ascii="Times New Roman" w:hAnsi="Times New Roman"/>
          <w:b/>
          <w:sz w:val="26"/>
          <w:szCs w:val="26"/>
          <w:shd w:val="clear" w:color="auto" w:fill="FFFFFF"/>
        </w:rPr>
      </w:pPr>
      <w:r w:rsidRPr="002754E4">
        <w:rPr>
          <w:rFonts w:ascii="Times New Roman" w:hAnsi="Times New Roman"/>
          <w:b/>
          <w:sz w:val="26"/>
          <w:szCs w:val="26"/>
          <w:shd w:val="clear" w:color="auto" w:fill="FFFFFF"/>
        </w:rPr>
        <w:t>Самовольное оставление лечебного учреждения, как и отказ от стационарного лечения на размер компенсации морального вреда не влияет</w:t>
      </w:r>
    </w:p>
    <w:p w:rsidR="005717F5" w:rsidRPr="002754E4" w:rsidRDefault="005717F5" w:rsidP="005717F5">
      <w:pPr>
        <w:shd w:val="clear" w:color="auto" w:fill="FFFFFF"/>
        <w:ind w:firstLine="709"/>
        <w:jc w:val="both"/>
        <w:rPr>
          <w:rFonts w:ascii="Times New Roman" w:hAnsi="Times New Roman"/>
          <w:b/>
          <w:sz w:val="26"/>
          <w:szCs w:val="26"/>
          <w:shd w:val="clear" w:color="auto" w:fill="FFFFFF"/>
        </w:rPr>
      </w:pPr>
    </w:p>
    <w:p w:rsidR="005717F5" w:rsidRPr="002754E4" w:rsidRDefault="005717F5" w:rsidP="005717F5">
      <w:pPr>
        <w:ind w:firstLine="709"/>
        <w:jc w:val="both"/>
        <w:rPr>
          <w:rFonts w:ascii="Times New Roman" w:eastAsia="Calibri" w:hAnsi="Times New Roman"/>
          <w:sz w:val="26"/>
          <w:szCs w:val="26"/>
          <w:lang w:eastAsia="en-US"/>
        </w:rPr>
      </w:pPr>
      <w:r w:rsidRPr="002754E4">
        <w:rPr>
          <w:rFonts w:ascii="Times New Roman" w:eastAsia="Calibri" w:hAnsi="Times New Roman"/>
          <w:sz w:val="26"/>
          <w:szCs w:val="26"/>
          <w:lang w:eastAsia="en-US"/>
        </w:rPr>
        <w:t xml:space="preserve">Прокурор, действующий в интересах В., обратился с иском к Обществу о взыскании 1 500 000 руб. компенсации морального вреда. В обоснование исковых требований указано, что по результатам прокурорской проверки деятельности ответчика, проведенной по факту получения В. травмы на производстве, было установлено, что В. осуществляет трудовую деятельность в обществе в должности электро-газосварщика на основании трудового договора. </w:t>
      </w:r>
      <w:r w:rsidR="00F7768A" w:rsidRPr="002754E4">
        <w:rPr>
          <w:rFonts w:ascii="Times New Roman" w:eastAsia="Calibri" w:hAnsi="Times New Roman"/>
          <w:sz w:val="26"/>
          <w:szCs w:val="26"/>
          <w:lang w:eastAsia="en-US"/>
        </w:rPr>
        <w:t>П</w:t>
      </w:r>
      <w:r w:rsidRPr="002754E4">
        <w:rPr>
          <w:rFonts w:ascii="Times New Roman" w:eastAsia="Calibri" w:hAnsi="Times New Roman"/>
          <w:sz w:val="26"/>
          <w:szCs w:val="26"/>
          <w:lang w:eastAsia="en-US"/>
        </w:rPr>
        <w:t xml:space="preserve">ри выполнении сварочных работ </w:t>
      </w:r>
      <w:r w:rsidR="00F7768A" w:rsidRPr="002754E4">
        <w:rPr>
          <w:rFonts w:ascii="Times New Roman" w:eastAsia="Calibri" w:hAnsi="Times New Roman"/>
          <w:sz w:val="26"/>
          <w:szCs w:val="26"/>
          <w:lang w:eastAsia="en-US"/>
        </w:rPr>
        <w:t xml:space="preserve">истец </w:t>
      </w:r>
      <w:r w:rsidRPr="002754E4">
        <w:rPr>
          <w:rFonts w:ascii="Times New Roman" w:eastAsia="Calibri" w:hAnsi="Times New Roman"/>
          <w:sz w:val="26"/>
          <w:szCs w:val="26"/>
          <w:lang w:eastAsia="en-US"/>
        </w:rPr>
        <w:t>получил травму на рабочем месте, в связи с чем до настоящего времени является временно нетрудоспособным. В результате полученн</w:t>
      </w:r>
      <w:r w:rsidR="00F7768A" w:rsidRPr="002754E4">
        <w:rPr>
          <w:rFonts w:ascii="Times New Roman" w:eastAsia="Calibri" w:hAnsi="Times New Roman"/>
          <w:sz w:val="26"/>
          <w:szCs w:val="26"/>
          <w:lang w:eastAsia="en-US"/>
        </w:rPr>
        <w:t>ой</w:t>
      </w:r>
      <w:r w:rsidRPr="002754E4">
        <w:rPr>
          <w:rFonts w:ascii="Times New Roman" w:eastAsia="Calibri" w:hAnsi="Times New Roman"/>
          <w:sz w:val="26"/>
          <w:szCs w:val="26"/>
          <w:lang w:eastAsia="en-US"/>
        </w:rPr>
        <w:t xml:space="preserve"> травмы В. испытал физические и нравственные страдания, в связи с чем имеются основания для взыскания с ответчика заявленной компенсации морального </w:t>
      </w:r>
      <w:r w:rsidR="008158E0" w:rsidRPr="002754E4">
        <w:rPr>
          <w:rFonts w:ascii="Times New Roman" w:eastAsia="Calibri" w:hAnsi="Times New Roman"/>
          <w:sz w:val="26"/>
          <w:szCs w:val="26"/>
          <w:lang w:eastAsia="en-US"/>
        </w:rPr>
        <w:t>вреда.</w:t>
      </w:r>
    </w:p>
    <w:p w:rsidR="005717F5" w:rsidRPr="002754E4" w:rsidRDefault="008D58B3" w:rsidP="005717F5">
      <w:pPr>
        <w:ind w:firstLine="709"/>
        <w:jc w:val="both"/>
        <w:rPr>
          <w:rFonts w:ascii="Times New Roman" w:eastAsia="Calibri" w:hAnsi="Times New Roman"/>
          <w:sz w:val="26"/>
          <w:szCs w:val="26"/>
          <w:lang w:eastAsia="en-US"/>
        </w:rPr>
      </w:pPr>
      <w:r w:rsidRPr="002754E4">
        <w:rPr>
          <w:rFonts w:ascii="Times New Roman" w:eastAsia="Calibri" w:hAnsi="Times New Roman"/>
          <w:sz w:val="26"/>
          <w:szCs w:val="26"/>
          <w:lang w:eastAsia="en-US"/>
        </w:rPr>
        <w:t xml:space="preserve">Общество </w:t>
      </w:r>
      <w:r w:rsidR="005717F5" w:rsidRPr="002754E4">
        <w:rPr>
          <w:rFonts w:ascii="Times New Roman" w:eastAsia="Calibri" w:hAnsi="Times New Roman"/>
          <w:sz w:val="26"/>
          <w:szCs w:val="26"/>
          <w:lang w:eastAsia="en-US"/>
        </w:rPr>
        <w:t>не отрицал</w:t>
      </w:r>
      <w:r w:rsidRPr="002754E4">
        <w:rPr>
          <w:rFonts w:ascii="Times New Roman" w:eastAsia="Calibri" w:hAnsi="Times New Roman"/>
          <w:sz w:val="26"/>
          <w:szCs w:val="26"/>
          <w:lang w:eastAsia="en-US"/>
        </w:rPr>
        <w:t>о</w:t>
      </w:r>
      <w:r w:rsidR="005717F5" w:rsidRPr="002754E4">
        <w:rPr>
          <w:rFonts w:ascii="Times New Roman" w:eastAsia="Calibri" w:hAnsi="Times New Roman"/>
          <w:sz w:val="26"/>
          <w:szCs w:val="26"/>
          <w:lang w:eastAsia="en-US"/>
        </w:rPr>
        <w:t xml:space="preserve"> факт и обстоятельств</w:t>
      </w:r>
      <w:r w:rsidRPr="002754E4">
        <w:rPr>
          <w:rFonts w:ascii="Times New Roman" w:eastAsia="Calibri" w:hAnsi="Times New Roman"/>
          <w:sz w:val="26"/>
          <w:szCs w:val="26"/>
          <w:lang w:eastAsia="en-US"/>
        </w:rPr>
        <w:t>а</w:t>
      </w:r>
      <w:r w:rsidR="005717F5" w:rsidRPr="002754E4">
        <w:rPr>
          <w:rFonts w:ascii="Times New Roman" w:eastAsia="Calibri" w:hAnsi="Times New Roman"/>
          <w:sz w:val="26"/>
          <w:szCs w:val="26"/>
          <w:lang w:eastAsia="en-US"/>
        </w:rPr>
        <w:t xml:space="preserve"> получения </w:t>
      </w:r>
      <w:r w:rsidR="009D0945">
        <w:rPr>
          <w:rFonts w:ascii="Times New Roman" w:eastAsia="Calibri" w:hAnsi="Times New Roman"/>
          <w:sz w:val="26"/>
          <w:szCs w:val="26"/>
          <w:lang w:eastAsia="en-US"/>
        </w:rPr>
        <w:t xml:space="preserve">истцом </w:t>
      </w:r>
      <w:r w:rsidR="005717F5" w:rsidRPr="002754E4">
        <w:rPr>
          <w:rFonts w:ascii="Times New Roman" w:eastAsia="Calibri" w:hAnsi="Times New Roman"/>
          <w:sz w:val="26"/>
          <w:szCs w:val="26"/>
          <w:lang w:eastAsia="en-US"/>
        </w:rPr>
        <w:t xml:space="preserve">травмы, </w:t>
      </w:r>
      <w:r w:rsidR="009D0945">
        <w:rPr>
          <w:rFonts w:ascii="Times New Roman" w:eastAsia="Calibri" w:hAnsi="Times New Roman"/>
          <w:sz w:val="26"/>
          <w:szCs w:val="26"/>
          <w:lang w:eastAsia="en-US"/>
        </w:rPr>
        <w:t xml:space="preserve">однако не соглашалось с размером компенсации морального вреда, ссылаясь </w:t>
      </w:r>
      <w:r w:rsidR="005717F5" w:rsidRPr="002754E4">
        <w:rPr>
          <w:rFonts w:ascii="Times New Roman" w:eastAsia="Calibri" w:hAnsi="Times New Roman"/>
          <w:sz w:val="26"/>
          <w:szCs w:val="26"/>
          <w:lang w:eastAsia="en-US"/>
        </w:rPr>
        <w:t>на чрезмерно</w:t>
      </w:r>
      <w:r w:rsidR="009D0945">
        <w:rPr>
          <w:rFonts w:ascii="Times New Roman" w:eastAsia="Calibri" w:hAnsi="Times New Roman"/>
          <w:sz w:val="26"/>
          <w:szCs w:val="26"/>
          <w:lang w:eastAsia="en-US"/>
        </w:rPr>
        <w:t>сть его завышения</w:t>
      </w:r>
      <w:r w:rsidRPr="002754E4">
        <w:rPr>
          <w:rFonts w:ascii="Times New Roman" w:eastAsia="Calibri" w:hAnsi="Times New Roman"/>
          <w:sz w:val="26"/>
          <w:szCs w:val="26"/>
          <w:lang w:eastAsia="en-US"/>
        </w:rPr>
        <w:t xml:space="preserve">, </w:t>
      </w:r>
      <w:r w:rsidR="009D0945">
        <w:rPr>
          <w:rFonts w:ascii="Times New Roman" w:eastAsia="Calibri" w:hAnsi="Times New Roman"/>
          <w:sz w:val="26"/>
          <w:szCs w:val="26"/>
          <w:lang w:eastAsia="en-US"/>
        </w:rPr>
        <w:t xml:space="preserve">представители Общества </w:t>
      </w:r>
      <w:r w:rsidR="005717F5" w:rsidRPr="002754E4">
        <w:rPr>
          <w:rFonts w:ascii="Times New Roman" w:eastAsia="Calibri" w:hAnsi="Times New Roman"/>
          <w:sz w:val="26"/>
          <w:szCs w:val="26"/>
          <w:lang w:eastAsia="en-US"/>
        </w:rPr>
        <w:t xml:space="preserve">просили учесть степень вины самого истца в причинении вреда, несоблюдение </w:t>
      </w:r>
      <w:r w:rsidR="009D0945">
        <w:rPr>
          <w:rFonts w:ascii="Times New Roman" w:eastAsia="Calibri" w:hAnsi="Times New Roman"/>
          <w:sz w:val="26"/>
          <w:szCs w:val="26"/>
          <w:lang w:eastAsia="en-US"/>
        </w:rPr>
        <w:t xml:space="preserve">истцом </w:t>
      </w:r>
      <w:r w:rsidR="005717F5" w:rsidRPr="002754E4">
        <w:rPr>
          <w:rFonts w:ascii="Times New Roman" w:eastAsia="Calibri" w:hAnsi="Times New Roman"/>
          <w:sz w:val="26"/>
          <w:szCs w:val="26"/>
          <w:lang w:eastAsia="en-US"/>
        </w:rPr>
        <w:t xml:space="preserve">правил безопасности при осуществлении строительных работ, а также самовольный отказ </w:t>
      </w:r>
      <w:r w:rsidR="009D0945">
        <w:rPr>
          <w:rFonts w:ascii="Times New Roman" w:eastAsia="Calibri" w:hAnsi="Times New Roman"/>
          <w:sz w:val="26"/>
          <w:szCs w:val="26"/>
          <w:lang w:eastAsia="en-US"/>
        </w:rPr>
        <w:t xml:space="preserve">истца </w:t>
      </w:r>
      <w:r w:rsidR="005717F5" w:rsidRPr="002754E4">
        <w:rPr>
          <w:rFonts w:ascii="Times New Roman" w:eastAsia="Calibri" w:hAnsi="Times New Roman"/>
          <w:sz w:val="26"/>
          <w:szCs w:val="26"/>
          <w:lang w:eastAsia="en-US"/>
        </w:rPr>
        <w:t>от продолжения стационарного лечения в больнице.</w:t>
      </w:r>
    </w:p>
    <w:p w:rsidR="008D58B3" w:rsidRPr="002754E4" w:rsidRDefault="005717F5" w:rsidP="008D58B3">
      <w:pPr>
        <w:shd w:val="clear" w:color="auto" w:fill="FFFFFF"/>
        <w:ind w:firstLine="709"/>
        <w:jc w:val="both"/>
        <w:rPr>
          <w:rFonts w:ascii="Times New Roman" w:hAnsi="Times New Roman"/>
          <w:sz w:val="26"/>
          <w:szCs w:val="26"/>
        </w:rPr>
      </w:pPr>
      <w:r w:rsidRPr="002754E4">
        <w:rPr>
          <w:rFonts w:ascii="Times New Roman" w:hAnsi="Times New Roman"/>
          <w:sz w:val="26"/>
          <w:szCs w:val="26"/>
        </w:rPr>
        <w:t xml:space="preserve">Судом иск удовлетворен частично, </w:t>
      </w:r>
      <w:r w:rsidR="009D0945">
        <w:rPr>
          <w:rFonts w:ascii="Times New Roman" w:hAnsi="Times New Roman"/>
          <w:sz w:val="26"/>
          <w:szCs w:val="26"/>
        </w:rPr>
        <w:t>моральный вред взыскан в размере</w:t>
      </w:r>
      <w:r w:rsidRPr="002754E4">
        <w:rPr>
          <w:rFonts w:ascii="Times New Roman" w:hAnsi="Times New Roman"/>
          <w:sz w:val="26"/>
          <w:szCs w:val="26"/>
        </w:rPr>
        <w:t xml:space="preserve"> 300 000 руб. </w:t>
      </w:r>
      <w:r w:rsidR="008D58B3" w:rsidRPr="002754E4">
        <w:rPr>
          <w:rFonts w:ascii="Times New Roman" w:hAnsi="Times New Roman"/>
          <w:sz w:val="26"/>
          <w:szCs w:val="26"/>
        </w:rPr>
        <w:t>с учетом поведения самого истца после полученной травмы, отказ от стационарного лечения при прямой угрозе жизни и здоровью.</w:t>
      </w:r>
    </w:p>
    <w:p w:rsidR="005717F5" w:rsidRPr="002754E4" w:rsidRDefault="005717F5" w:rsidP="005717F5">
      <w:pPr>
        <w:ind w:firstLine="709"/>
        <w:jc w:val="both"/>
        <w:rPr>
          <w:rFonts w:ascii="Times New Roman" w:hAnsi="Times New Roman"/>
          <w:sz w:val="26"/>
          <w:szCs w:val="26"/>
          <w:shd w:val="clear" w:color="auto" w:fill="FFFFFF"/>
        </w:rPr>
      </w:pPr>
      <w:r w:rsidRPr="002754E4">
        <w:rPr>
          <w:rFonts w:ascii="Times New Roman" w:eastAsia="Calibri" w:hAnsi="Times New Roman"/>
          <w:sz w:val="26"/>
          <w:szCs w:val="26"/>
          <w:lang w:eastAsia="en-US"/>
        </w:rPr>
        <w:t xml:space="preserve">Изменяя решение, суд апелляционной инстанции указал, что судом первой инстанции оставлены без внимания положения </w:t>
      </w:r>
      <w:r w:rsidRPr="002754E4">
        <w:rPr>
          <w:rFonts w:ascii="Times New Roman" w:hAnsi="Times New Roman"/>
          <w:sz w:val="26"/>
          <w:szCs w:val="26"/>
        </w:rPr>
        <w:t xml:space="preserve">Постановления Пленума Верховного Суда РФ от 15 ноября 2022 г. № 33 «О практике применения судами норм о компенсации морального вреда», которыми предусмотрено, что </w:t>
      </w:r>
      <w:r w:rsidRPr="002754E4">
        <w:rPr>
          <w:rFonts w:ascii="Times New Roman" w:hAnsi="Times New Roman"/>
          <w:sz w:val="26"/>
          <w:szCs w:val="26"/>
          <w:shd w:val="clear" w:color="auto" w:fill="FFFFFF"/>
        </w:rPr>
        <w:t>тяжесть причиненных потерпевшему физических и нравственных страданий оценивается судом с учетом заслуживающих внимания фактических обстоятельств дела, к которым могут быть отнесены любые обстоятельства, влияющие на степень и характер таких страданий.</w:t>
      </w:r>
    </w:p>
    <w:p w:rsidR="005717F5" w:rsidRPr="002754E4" w:rsidRDefault="005717F5" w:rsidP="005717F5">
      <w:pPr>
        <w:ind w:firstLine="709"/>
        <w:jc w:val="both"/>
        <w:rPr>
          <w:rFonts w:ascii="Times New Roman" w:eastAsia="Calibri" w:hAnsi="Times New Roman"/>
          <w:sz w:val="26"/>
          <w:szCs w:val="26"/>
        </w:rPr>
      </w:pPr>
      <w:r w:rsidRPr="002754E4">
        <w:rPr>
          <w:rFonts w:ascii="Times New Roman" w:eastAsia="Calibri" w:hAnsi="Times New Roman"/>
          <w:sz w:val="26"/>
          <w:szCs w:val="26"/>
          <w:shd w:val="clear" w:color="auto" w:fill="FFFFFF"/>
          <w:lang w:eastAsia="en-US"/>
        </w:rPr>
        <w:t xml:space="preserve">Разрешая спор о компенсации морального вреда, суд в числе иных заслуживающих внимания обстоятельств может учесть тяжелое имущественное положение ответчика-гражданина, подтвержденное представленными в материалы дела доказательствами (например, отсутствие у ответчика заработка вследствие длительной нетрудоспособности или инвалидности, отсутствие у него возможности трудоустроиться, нахождение на его иждивении малолетних детей, детей-инвалидов, нетрудоспособных супруга (супруги) или родителя (родителей), </w:t>
      </w:r>
      <w:r w:rsidRPr="002754E4">
        <w:rPr>
          <w:rFonts w:ascii="Times New Roman" w:eastAsia="Calibri" w:hAnsi="Times New Roman"/>
          <w:sz w:val="26"/>
          <w:szCs w:val="26"/>
          <w:shd w:val="clear" w:color="auto" w:fill="FFFFFF"/>
          <w:lang w:eastAsia="en-US"/>
        </w:rPr>
        <w:lastRenderedPageBreak/>
        <w:t xml:space="preserve">уплата им алиментов на несовершеннолетних или нетрудоспособных совершеннолетних детей либо на иных лиц, которых он обязан по закону содержать) (пункт 29 Постановления). </w:t>
      </w:r>
    </w:p>
    <w:p w:rsidR="005717F5" w:rsidRPr="002754E4" w:rsidRDefault="005717F5" w:rsidP="005717F5">
      <w:pPr>
        <w:ind w:firstLine="709"/>
        <w:jc w:val="both"/>
        <w:rPr>
          <w:rFonts w:ascii="Times New Roman" w:eastAsia="Calibri" w:hAnsi="Times New Roman"/>
          <w:sz w:val="26"/>
          <w:szCs w:val="26"/>
        </w:rPr>
      </w:pPr>
      <w:r w:rsidRPr="002754E4">
        <w:rPr>
          <w:rFonts w:ascii="Times New Roman" w:eastAsia="Calibri" w:hAnsi="Times New Roman"/>
          <w:sz w:val="26"/>
          <w:szCs w:val="26"/>
          <w:lang w:eastAsia="en-US"/>
        </w:rPr>
        <w:t xml:space="preserve">Между тем, </w:t>
      </w:r>
      <w:r w:rsidRPr="002754E4">
        <w:rPr>
          <w:rFonts w:ascii="Times New Roman" w:eastAsia="Calibri" w:hAnsi="Times New Roman"/>
          <w:sz w:val="26"/>
          <w:szCs w:val="26"/>
        </w:rPr>
        <w:t xml:space="preserve">судом первой инстанции не учтено такое обстоятельство как долговременная утрата </w:t>
      </w:r>
      <w:r w:rsidR="009D0945">
        <w:rPr>
          <w:rFonts w:ascii="Times New Roman" w:eastAsia="Calibri" w:hAnsi="Times New Roman"/>
          <w:sz w:val="26"/>
          <w:szCs w:val="26"/>
        </w:rPr>
        <w:t>В</w:t>
      </w:r>
      <w:r w:rsidRPr="002754E4">
        <w:rPr>
          <w:rFonts w:ascii="Times New Roman" w:eastAsia="Calibri" w:hAnsi="Times New Roman"/>
          <w:sz w:val="26"/>
          <w:szCs w:val="26"/>
        </w:rPr>
        <w:t xml:space="preserve">. трудоспособности в связи с полученной травмой, невозможность в течение долгого срока осуществлять трудовую деятельность в должности </w:t>
      </w:r>
      <w:r w:rsidRPr="002754E4">
        <w:rPr>
          <w:rFonts w:ascii="Times New Roman" w:eastAsia="Calibri" w:hAnsi="Times New Roman"/>
          <w:sz w:val="26"/>
          <w:szCs w:val="26"/>
          <w:lang w:eastAsia="en-US"/>
        </w:rPr>
        <w:t xml:space="preserve">электро-газосварщика и вести привычный образ жизни, </w:t>
      </w:r>
      <w:r w:rsidRPr="002754E4">
        <w:rPr>
          <w:rFonts w:ascii="Times New Roman" w:eastAsia="Calibri" w:hAnsi="Times New Roman"/>
          <w:sz w:val="26"/>
          <w:szCs w:val="26"/>
        </w:rPr>
        <w:t>длительное отсутствие у истца стабильного заработка, позволяющего материально обеспечивать себя, а также содержать находящегося на иждивении несовершеннолетнего ребенка путем своевременного исполнения алиментных обязательств. Также суд первой инстанции оставил без внимани</w:t>
      </w:r>
      <w:r w:rsidR="007D388F" w:rsidRPr="002754E4">
        <w:rPr>
          <w:rFonts w:ascii="Times New Roman" w:eastAsia="Calibri" w:hAnsi="Times New Roman"/>
          <w:sz w:val="26"/>
          <w:szCs w:val="26"/>
        </w:rPr>
        <w:t>я</w:t>
      </w:r>
      <w:r w:rsidRPr="002754E4">
        <w:rPr>
          <w:rFonts w:ascii="Times New Roman" w:eastAsia="Calibri" w:hAnsi="Times New Roman"/>
          <w:sz w:val="26"/>
          <w:szCs w:val="26"/>
        </w:rPr>
        <w:t xml:space="preserve"> тот факт, что помимо прохождения В. длительного амбулаторного лечения в период с 08</w:t>
      </w:r>
      <w:r w:rsidR="008D58B3" w:rsidRPr="002754E4">
        <w:rPr>
          <w:rFonts w:ascii="Times New Roman" w:eastAsia="Calibri" w:hAnsi="Times New Roman"/>
          <w:sz w:val="26"/>
          <w:szCs w:val="26"/>
        </w:rPr>
        <w:t xml:space="preserve"> декабря </w:t>
      </w:r>
      <w:r w:rsidRPr="002754E4">
        <w:rPr>
          <w:rFonts w:ascii="Times New Roman" w:eastAsia="Calibri" w:hAnsi="Times New Roman"/>
          <w:sz w:val="26"/>
          <w:szCs w:val="26"/>
        </w:rPr>
        <w:t xml:space="preserve">2022 </w:t>
      </w:r>
      <w:r w:rsidR="008D58B3" w:rsidRPr="002754E4">
        <w:rPr>
          <w:rFonts w:ascii="Times New Roman" w:eastAsia="Calibri" w:hAnsi="Times New Roman"/>
          <w:sz w:val="26"/>
          <w:szCs w:val="26"/>
        </w:rPr>
        <w:t>г</w:t>
      </w:r>
      <w:r w:rsidR="007D388F" w:rsidRPr="002754E4">
        <w:rPr>
          <w:rFonts w:ascii="Times New Roman" w:eastAsia="Calibri" w:hAnsi="Times New Roman"/>
          <w:sz w:val="26"/>
          <w:szCs w:val="26"/>
        </w:rPr>
        <w:t>.</w:t>
      </w:r>
      <w:r w:rsidR="008D58B3" w:rsidRPr="002754E4">
        <w:rPr>
          <w:rFonts w:ascii="Times New Roman" w:eastAsia="Calibri" w:hAnsi="Times New Roman"/>
          <w:sz w:val="26"/>
          <w:szCs w:val="26"/>
        </w:rPr>
        <w:t xml:space="preserve"> </w:t>
      </w:r>
      <w:r w:rsidRPr="002754E4">
        <w:rPr>
          <w:rFonts w:ascii="Times New Roman" w:eastAsia="Calibri" w:hAnsi="Times New Roman"/>
          <w:sz w:val="26"/>
          <w:szCs w:val="26"/>
        </w:rPr>
        <w:t>по 04</w:t>
      </w:r>
      <w:r w:rsidR="008D58B3" w:rsidRPr="002754E4">
        <w:rPr>
          <w:rFonts w:ascii="Times New Roman" w:eastAsia="Calibri" w:hAnsi="Times New Roman"/>
          <w:sz w:val="26"/>
          <w:szCs w:val="26"/>
        </w:rPr>
        <w:t xml:space="preserve"> мая </w:t>
      </w:r>
      <w:r w:rsidRPr="002754E4">
        <w:rPr>
          <w:rFonts w:ascii="Times New Roman" w:eastAsia="Calibri" w:hAnsi="Times New Roman"/>
          <w:sz w:val="26"/>
          <w:szCs w:val="26"/>
        </w:rPr>
        <w:t>2023</w:t>
      </w:r>
      <w:r w:rsidR="008D58B3" w:rsidRPr="002754E4">
        <w:rPr>
          <w:rFonts w:ascii="Times New Roman" w:eastAsia="Calibri" w:hAnsi="Times New Roman"/>
          <w:sz w:val="26"/>
          <w:szCs w:val="26"/>
        </w:rPr>
        <w:t xml:space="preserve"> г</w:t>
      </w:r>
      <w:r w:rsidR="007D388F" w:rsidRPr="002754E4">
        <w:rPr>
          <w:rFonts w:ascii="Times New Roman" w:eastAsia="Calibri" w:hAnsi="Times New Roman"/>
          <w:sz w:val="26"/>
          <w:szCs w:val="26"/>
        </w:rPr>
        <w:t>.</w:t>
      </w:r>
      <w:r w:rsidRPr="002754E4">
        <w:rPr>
          <w:rFonts w:ascii="Times New Roman" w:eastAsia="Calibri" w:hAnsi="Times New Roman"/>
          <w:sz w:val="26"/>
          <w:szCs w:val="26"/>
        </w:rPr>
        <w:t xml:space="preserve">, ему рекомендованы дополнительные плановые процедуры и операции: </w:t>
      </w:r>
      <w:proofErr w:type="spellStart"/>
      <w:r w:rsidRPr="002754E4">
        <w:rPr>
          <w:rFonts w:ascii="Times New Roman" w:eastAsia="Calibri" w:hAnsi="Times New Roman"/>
          <w:sz w:val="26"/>
          <w:szCs w:val="26"/>
        </w:rPr>
        <w:t>артоскопическая</w:t>
      </w:r>
      <w:proofErr w:type="spellEnd"/>
      <w:r w:rsidRPr="002754E4">
        <w:rPr>
          <w:rFonts w:ascii="Times New Roman" w:eastAsia="Calibri" w:hAnsi="Times New Roman"/>
          <w:sz w:val="26"/>
          <w:szCs w:val="26"/>
        </w:rPr>
        <w:t xml:space="preserve"> пластика передней крестообразной связки, шов/резекция медиального мениска левого коленного сустава для устранения последствий полученной травмы, что свидетельствует о наличии серьезных вредоносных последствия для здоровья </w:t>
      </w:r>
      <w:r w:rsidR="007D388F" w:rsidRPr="002754E4">
        <w:rPr>
          <w:rFonts w:ascii="Times New Roman" w:eastAsia="Calibri" w:hAnsi="Times New Roman"/>
          <w:sz w:val="26"/>
          <w:szCs w:val="26"/>
        </w:rPr>
        <w:t>истца.</w:t>
      </w:r>
    </w:p>
    <w:p w:rsidR="006403AE" w:rsidRPr="002754E4" w:rsidRDefault="005717F5" w:rsidP="005717F5">
      <w:pPr>
        <w:ind w:firstLine="709"/>
        <w:jc w:val="both"/>
        <w:rPr>
          <w:rFonts w:ascii="Times New Roman" w:eastAsia="Calibri" w:hAnsi="Times New Roman"/>
          <w:sz w:val="26"/>
          <w:szCs w:val="26"/>
        </w:rPr>
      </w:pPr>
      <w:r w:rsidRPr="002754E4">
        <w:rPr>
          <w:rFonts w:ascii="Times New Roman" w:eastAsia="Calibri" w:hAnsi="Times New Roman"/>
          <w:sz w:val="26"/>
          <w:szCs w:val="26"/>
        </w:rPr>
        <w:t xml:space="preserve">Судебная коллегия также обратила внимание на ошибочность выводов суда первой инстанции о том, что отказ В. от стационарного лечения свидетельствует о невысоком уровне его физических и нравственных страданий и является основанием для уменьшения размера компенсации морального вреда. </w:t>
      </w:r>
    </w:p>
    <w:p w:rsidR="00AA3609" w:rsidRPr="002754E4" w:rsidRDefault="00AA3609" w:rsidP="005717F5">
      <w:pPr>
        <w:ind w:firstLine="709"/>
        <w:jc w:val="both"/>
        <w:rPr>
          <w:rFonts w:ascii="Times New Roman" w:eastAsia="Calibri" w:hAnsi="Times New Roman"/>
          <w:sz w:val="26"/>
          <w:szCs w:val="26"/>
        </w:rPr>
      </w:pPr>
      <w:r w:rsidRPr="002754E4">
        <w:rPr>
          <w:rFonts w:ascii="Times New Roman" w:eastAsia="Calibri" w:hAnsi="Times New Roman"/>
          <w:sz w:val="26"/>
          <w:szCs w:val="26"/>
        </w:rPr>
        <w:t>Как следует из материалов дела, предусмотренные законом основания для принудительного помещения В. в медицинскую организацию и содержания в ней отсутствовали, в связи с чем отказ истца от продолжения лечения в стационарных условиях после оказания ему неотложной скорой помощи с выбором амбулаторной формы лечения, является его правом. Реализация В. такого права не может каким-либо образом умалять другие его права, в том числе на компенсацию морального вреда в размере, отвечающем требованиям разумности и справедливости.</w:t>
      </w:r>
    </w:p>
    <w:p w:rsidR="005717F5" w:rsidRPr="002754E4" w:rsidRDefault="005717F5" w:rsidP="005717F5">
      <w:pPr>
        <w:ind w:firstLine="709"/>
        <w:jc w:val="both"/>
        <w:rPr>
          <w:rFonts w:ascii="Times New Roman" w:eastAsia="Calibri" w:hAnsi="Times New Roman"/>
          <w:sz w:val="26"/>
          <w:szCs w:val="26"/>
        </w:rPr>
      </w:pPr>
      <w:r w:rsidRPr="002754E4">
        <w:rPr>
          <w:rFonts w:ascii="Times New Roman" w:eastAsia="Calibri" w:hAnsi="Times New Roman"/>
          <w:sz w:val="26"/>
          <w:szCs w:val="26"/>
        </w:rPr>
        <w:t>С учетом вышеприведенных индивидуальных особенностей В., тяжести причиненного его здоровью вреда, а также последствий полученной травмы в виде долговременной утраты трудоспособности, лишения его источника дохода на продолжительный срок, возможности вести привычный образ жизни и надлежащим образом исполнять алиментные обязательства в отсутствие каких-либо нарушений со стороны самого истца, судебная коллегия пришла к выводу, что сумма компенсации морального вреда, определенная судом первой инстанции в размере 300 000 руб</w:t>
      </w:r>
      <w:r w:rsidR="00973FD3" w:rsidRPr="002754E4">
        <w:rPr>
          <w:rFonts w:ascii="Times New Roman" w:eastAsia="Calibri" w:hAnsi="Times New Roman"/>
          <w:sz w:val="26"/>
          <w:szCs w:val="26"/>
        </w:rPr>
        <w:t>.</w:t>
      </w:r>
      <w:r w:rsidRPr="002754E4">
        <w:rPr>
          <w:rFonts w:ascii="Times New Roman" w:eastAsia="Calibri" w:hAnsi="Times New Roman"/>
          <w:sz w:val="26"/>
          <w:szCs w:val="26"/>
        </w:rPr>
        <w:t xml:space="preserve">, является чрезмерно малой, не соответствующей приведенным фактическим обстоятельствам, а также не отвечающей требованием разумности и справедливости. </w:t>
      </w:r>
    </w:p>
    <w:p w:rsidR="005717F5" w:rsidRPr="002754E4" w:rsidRDefault="005717F5" w:rsidP="005717F5">
      <w:pPr>
        <w:ind w:firstLine="709"/>
        <w:jc w:val="both"/>
        <w:rPr>
          <w:rFonts w:ascii="Times New Roman" w:eastAsia="Calibri" w:hAnsi="Times New Roman"/>
          <w:sz w:val="26"/>
          <w:szCs w:val="26"/>
          <w:shd w:val="clear" w:color="auto" w:fill="FFFFFF"/>
          <w:lang w:eastAsia="en-US"/>
        </w:rPr>
      </w:pPr>
      <w:r w:rsidRPr="002754E4">
        <w:rPr>
          <w:rFonts w:ascii="Times New Roman" w:eastAsia="Calibri" w:hAnsi="Times New Roman"/>
          <w:sz w:val="26"/>
          <w:szCs w:val="26"/>
        </w:rPr>
        <w:t xml:space="preserve">Принимая во внимание характер и степень причиненного В. вреда, тяжесть последствий, а также вышеприведенные положения пункта 30 Постановления Пленума Верховного Суда РФ от 15 ноября 2022 г. № 33 «О практике применения судами норм о компенсации морального вреда», судебная коллегия взыскала компенсацию морального вреда в размере 1 200 000 </w:t>
      </w:r>
      <w:proofErr w:type="spellStart"/>
      <w:r w:rsidRPr="002754E4">
        <w:rPr>
          <w:rFonts w:ascii="Times New Roman" w:eastAsia="Calibri" w:hAnsi="Times New Roman"/>
          <w:sz w:val="26"/>
          <w:szCs w:val="26"/>
        </w:rPr>
        <w:t>руб</w:t>
      </w:r>
      <w:r w:rsidR="00973FD3" w:rsidRPr="002754E4">
        <w:rPr>
          <w:rFonts w:ascii="Times New Roman" w:eastAsia="Calibri" w:hAnsi="Times New Roman"/>
          <w:sz w:val="26"/>
          <w:szCs w:val="26"/>
        </w:rPr>
        <w:t>.</w:t>
      </w:r>
      <w:r w:rsidRPr="002754E4">
        <w:rPr>
          <w:rFonts w:ascii="Times New Roman" w:eastAsia="Calibri" w:hAnsi="Times New Roman"/>
          <w:sz w:val="26"/>
          <w:szCs w:val="26"/>
        </w:rPr>
        <w:t>Такая</w:t>
      </w:r>
      <w:proofErr w:type="spellEnd"/>
      <w:r w:rsidRPr="002754E4">
        <w:rPr>
          <w:rFonts w:ascii="Times New Roman" w:eastAsia="Calibri" w:hAnsi="Times New Roman"/>
          <w:sz w:val="26"/>
          <w:szCs w:val="26"/>
        </w:rPr>
        <w:t xml:space="preserve"> сумма компенсации морального </w:t>
      </w:r>
      <w:r w:rsidRPr="002754E4">
        <w:rPr>
          <w:rFonts w:ascii="Times New Roman" w:eastAsia="Calibri" w:hAnsi="Times New Roman"/>
          <w:sz w:val="26"/>
          <w:szCs w:val="26"/>
          <w:shd w:val="clear" w:color="auto" w:fill="FFFFFF"/>
          <w:lang w:eastAsia="en-US"/>
        </w:rPr>
        <w:t>соразмерна последствиям причинения вреда истцу и обеспечит В. компенсацию перенесенных им физических или нравственных страданий, поспособствует их сглаживанию и нивелированию.</w:t>
      </w:r>
    </w:p>
    <w:p w:rsidR="005717F5" w:rsidRPr="002754E4" w:rsidRDefault="005717F5" w:rsidP="005717F5">
      <w:pPr>
        <w:ind w:firstLine="709"/>
        <w:jc w:val="both"/>
        <w:rPr>
          <w:rFonts w:ascii="Times New Roman" w:eastAsia="Calibri" w:hAnsi="Times New Roman"/>
          <w:sz w:val="26"/>
          <w:szCs w:val="26"/>
          <w:shd w:val="clear" w:color="auto" w:fill="FFFFFF"/>
          <w:lang w:eastAsia="en-US"/>
        </w:rPr>
      </w:pPr>
      <w:r w:rsidRPr="002754E4">
        <w:rPr>
          <w:rFonts w:ascii="Times New Roman" w:eastAsia="Calibri" w:hAnsi="Times New Roman"/>
          <w:sz w:val="26"/>
          <w:szCs w:val="26"/>
          <w:shd w:val="clear" w:color="auto" w:fill="FFFFFF"/>
          <w:lang w:eastAsia="en-US"/>
        </w:rPr>
        <w:t xml:space="preserve">Такое указанное судом первой инстанции основание как самовольное оставление лечебного учреждения послужить снижению суммы компенсации не </w:t>
      </w:r>
      <w:r w:rsidRPr="002754E4">
        <w:rPr>
          <w:rFonts w:ascii="Times New Roman" w:eastAsia="Calibri" w:hAnsi="Times New Roman"/>
          <w:sz w:val="26"/>
          <w:szCs w:val="26"/>
          <w:shd w:val="clear" w:color="auto" w:fill="FFFFFF"/>
          <w:lang w:eastAsia="en-US"/>
        </w:rPr>
        <w:lastRenderedPageBreak/>
        <w:t>могло, поскольку очевидно, что истец после травмы не мог принять взвешенного решения относительно своего лечения.</w:t>
      </w:r>
    </w:p>
    <w:p w:rsidR="005717F5" w:rsidRPr="002754E4" w:rsidRDefault="005717F5" w:rsidP="00E77AC0">
      <w:pPr>
        <w:ind w:firstLine="709"/>
        <w:jc w:val="both"/>
        <w:rPr>
          <w:rFonts w:ascii="Times New Roman" w:eastAsia="Calibri" w:hAnsi="Times New Roman"/>
          <w:sz w:val="26"/>
          <w:szCs w:val="26"/>
        </w:rPr>
      </w:pPr>
      <w:r w:rsidRPr="002754E4">
        <w:rPr>
          <w:rFonts w:ascii="Times New Roman" w:eastAsia="Calibri" w:hAnsi="Times New Roman"/>
          <w:sz w:val="26"/>
          <w:szCs w:val="26"/>
        </w:rPr>
        <w:t>Основания для взыскания с ответчика компенсации  морального вреда в заявленном истцом размере 1 500 000 руб</w:t>
      </w:r>
      <w:r w:rsidR="008158E0" w:rsidRPr="002754E4">
        <w:rPr>
          <w:rFonts w:ascii="Times New Roman" w:eastAsia="Calibri" w:hAnsi="Times New Roman"/>
          <w:sz w:val="26"/>
          <w:szCs w:val="26"/>
        </w:rPr>
        <w:t>.</w:t>
      </w:r>
      <w:r w:rsidRPr="002754E4">
        <w:rPr>
          <w:rFonts w:ascii="Times New Roman" w:eastAsia="Calibri" w:hAnsi="Times New Roman"/>
          <w:sz w:val="26"/>
          <w:szCs w:val="26"/>
        </w:rPr>
        <w:t xml:space="preserve"> судебная коллегия не усмотрела, </w:t>
      </w:r>
      <w:r w:rsidR="008158E0" w:rsidRPr="002754E4">
        <w:rPr>
          <w:rFonts w:ascii="Times New Roman" w:eastAsia="Calibri" w:hAnsi="Times New Roman"/>
          <w:sz w:val="26"/>
          <w:szCs w:val="26"/>
        </w:rPr>
        <w:t xml:space="preserve">эта </w:t>
      </w:r>
      <w:r w:rsidRPr="002754E4">
        <w:rPr>
          <w:rFonts w:ascii="Times New Roman" w:eastAsia="Calibri" w:hAnsi="Times New Roman"/>
          <w:sz w:val="26"/>
          <w:szCs w:val="26"/>
        </w:rPr>
        <w:t>сумма необоснованно завышена, так как в настоящее время истец работает, а необходимость в проведении одной из операций отпала, что он сам и подтвердил в заседании суда апе</w:t>
      </w:r>
      <w:r w:rsidR="00E77AC0" w:rsidRPr="002754E4">
        <w:rPr>
          <w:rFonts w:ascii="Times New Roman" w:eastAsia="Calibri" w:hAnsi="Times New Roman"/>
          <w:sz w:val="26"/>
          <w:szCs w:val="26"/>
        </w:rPr>
        <w:t>лляционной инстанции.</w:t>
      </w:r>
    </w:p>
    <w:p w:rsidR="005717F5" w:rsidRPr="002754E4" w:rsidRDefault="00E77AC0" w:rsidP="005717F5">
      <w:pPr>
        <w:shd w:val="clear" w:color="auto" w:fill="FFFFFF"/>
        <w:ind w:firstLine="709"/>
        <w:jc w:val="both"/>
        <w:rPr>
          <w:rFonts w:ascii="Times New Roman" w:hAnsi="Times New Roman"/>
          <w:i/>
          <w:sz w:val="26"/>
          <w:szCs w:val="26"/>
        </w:rPr>
      </w:pPr>
      <w:r w:rsidRPr="002754E4">
        <w:rPr>
          <w:rFonts w:ascii="Times New Roman" w:hAnsi="Times New Roman"/>
          <w:i/>
          <w:sz w:val="26"/>
          <w:szCs w:val="26"/>
        </w:rPr>
        <w:t xml:space="preserve">      </w:t>
      </w:r>
      <w:r w:rsidR="00A52020">
        <w:rPr>
          <w:rFonts w:ascii="Times New Roman" w:hAnsi="Times New Roman"/>
          <w:i/>
          <w:sz w:val="26"/>
          <w:szCs w:val="26"/>
        </w:rPr>
        <w:t xml:space="preserve">          </w:t>
      </w:r>
      <w:r w:rsidR="005717F5" w:rsidRPr="002754E4">
        <w:rPr>
          <w:rFonts w:ascii="Times New Roman" w:hAnsi="Times New Roman"/>
          <w:i/>
          <w:sz w:val="26"/>
          <w:szCs w:val="26"/>
        </w:rPr>
        <w:t>Апелляционное определение от 09</w:t>
      </w:r>
      <w:r w:rsidRPr="002754E4">
        <w:rPr>
          <w:rFonts w:ascii="Times New Roman" w:hAnsi="Times New Roman"/>
          <w:i/>
          <w:sz w:val="26"/>
          <w:szCs w:val="26"/>
        </w:rPr>
        <w:t xml:space="preserve"> апреля 2024 года № 33-987/2024</w:t>
      </w:r>
    </w:p>
    <w:p w:rsidR="005717F5" w:rsidRPr="002754E4" w:rsidRDefault="005717F5" w:rsidP="005717F5">
      <w:pPr>
        <w:shd w:val="clear" w:color="auto" w:fill="FFFFFF"/>
        <w:ind w:firstLine="709"/>
        <w:jc w:val="both"/>
        <w:rPr>
          <w:rFonts w:ascii="Times New Roman" w:hAnsi="Times New Roman"/>
          <w:i/>
          <w:sz w:val="26"/>
          <w:szCs w:val="26"/>
        </w:rPr>
      </w:pPr>
    </w:p>
    <w:p w:rsidR="008D58B3" w:rsidRPr="002754E4" w:rsidRDefault="008D58B3" w:rsidP="005717F5">
      <w:pPr>
        <w:shd w:val="clear" w:color="auto" w:fill="FFFFFF"/>
        <w:ind w:firstLine="709"/>
        <w:jc w:val="both"/>
        <w:rPr>
          <w:rFonts w:ascii="Times New Roman" w:hAnsi="Times New Roman"/>
          <w:b/>
          <w:sz w:val="26"/>
          <w:szCs w:val="26"/>
        </w:rPr>
      </w:pPr>
      <w:r w:rsidRPr="002754E4">
        <w:rPr>
          <w:rFonts w:ascii="Times New Roman" w:hAnsi="Times New Roman"/>
          <w:b/>
          <w:sz w:val="26"/>
          <w:szCs w:val="26"/>
        </w:rPr>
        <w:t xml:space="preserve">При определении размера компенсации морального вреда должны учитываться все обстоятельства, связанные с личностью истца, формальный подход недопустим   </w:t>
      </w:r>
    </w:p>
    <w:p w:rsidR="005717F5" w:rsidRPr="002754E4" w:rsidRDefault="005717F5" w:rsidP="005717F5">
      <w:pPr>
        <w:shd w:val="clear" w:color="auto" w:fill="FFFFFF"/>
        <w:ind w:firstLine="709"/>
        <w:jc w:val="both"/>
        <w:rPr>
          <w:rFonts w:ascii="Times New Roman" w:hAnsi="Times New Roman"/>
          <w:b/>
          <w:sz w:val="26"/>
          <w:szCs w:val="26"/>
        </w:rPr>
      </w:pPr>
    </w:p>
    <w:p w:rsidR="005717F5" w:rsidRPr="002754E4" w:rsidRDefault="005717F5" w:rsidP="00292DAE">
      <w:pPr>
        <w:ind w:firstLine="709"/>
        <w:jc w:val="both"/>
        <w:rPr>
          <w:rFonts w:ascii="Times New Roman" w:eastAsia="Calibri" w:hAnsi="Times New Roman"/>
          <w:sz w:val="26"/>
          <w:szCs w:val="26"/>
        </w:rPr>
      </w:pPr>
      <w:r w:rsidRPr="002754E4">
        <w:rPr>
          <w:rFonts w:ascii="Times New Roman" w:eastAsia="Calibri" w:hAnsi="Times New Roman"/>
          <w:sz w:val="26"/>
          <w:szCs w:val="26"/>
        </w:rPr>
        <w:t xml:space="preserve">Прокурор </w:t>
      </w:r>
      <w:r w:rsidR="00292DAE" w:rsidRPr="002754E4">
        <w:rPr>
          <w:rFonts w:ascii="Times New Roman" w:eastAsia="Calibri" w:hAnsi="Times New Roman"/>
          <w:sz w:val="26"/>
          <w:szCs w:val="26"/>
        </w:rPr>
        <w:t xml:space="preserve">в интересах К. </w:t>
      </w:r>
      <w:r w:rsidRPr="002754E4">
        <w:rPr>
          <w:rFonts w:ascii="Times New Roman" w:eastAsia="Calibri" w:hAnsi="Times New Roman"/>
          <w:sz w:val="26"/>
          <w:szCs w:val="26"/>
        </w:rPr>
        <w:t xml:space="preserve">обратился в суд с иском к </w:t>
      </w:r>
      <w:r w:rsidR="00A52020">
        <w:rPr>
          <w:rFonts w:ascii="Times New Roman" w:eastAsia="Calibri" w:hAnsi="Times New Roman"/>
          <w:sz w:val="26"/>
          <w:szCs w:val="26"/>
        </w:rPr>
        <w:t>о</w:t>
      </w:r>
      <w:r w:rsidRPr="002754E4">
        <w:rPr>
          <w:rFonts w:ascii="Times New Roman" w:eastAsia="Calibri" w:hAnsi="Times New Roman"/>
          <w:sz w:val="26"/>
          <w:szCs w:val="26"/>
        </w:rPr>
        <w:t>бразовательному учреждению</w:t>
      </w:r>
      <w:r w:rsidR="008D58B3" w:rsidRPr="002754E4">
        <w:rPr>
          <w:rFonts w:ascii="Times New Roman" w:eastAsia="Calibri" w:hAnsi="Times New Roman"/>
          <w:sz w:val="26"/>
          <w:szCs w:val="26"/>
        </w:rPr>
        <w:t xml:space="preserve"> о </w:t>
      </w:r>
      <w:r w:rsidRPr="002754E4">
        <w:rPr>
          <w:rFonts w:ascii="Times New Roman" w:eastAsia="Calibri" w:hAnsi="Times New Roman"/>
          <w:sz w:val="26"/>
          <w:szCs w:val="26"/>
        </w:rPr>
        <w:t>призна</w:t>
      </w:r>
      <w:r w:rsidR="008D58B3" w:rsidRPr="002754E4">
        <w:rPr>
          <w:rFonts w:ascii="Times New Roman" w:eastAsia="Calibri" w:hAnsi="Times New Roman"/>
          <w:sz w:val="26"/>
          <w:szCs w:val="26"/>
        </w:rPr>
        <w:t>нии</w:t>
      </w:r>
      <w:r w:rsidRPr="002754E4">
        <w:rPr>
          <w:rFonts w:ascii="Times New Roman" w:eastAsia="Calibri" w:hAnsi="Times New Roman"/>
          <w:sz w:val="26"/>
          <w:szCs w:val="26"/>
        </w:rPr>
        <w:t xml:space="preserve"> незаконным приказ</w:t>
      </w:r>
      <w:r w:rsidR="008D58B3" w:rsidRPr="002754E4">
        <w:rPr>
          <w:rFonts w:ascii="Times New Roman" w:eastAsia="Calibri" w:hAnsi="Times New Roman"/>
          <w:sz w:val="26"/>
          <w:szCs w:val="26"/>
        </w:rPr>
        <w:t>а</w:t>
      </w:r>
      <w:r w:rsidRPr="002754E4">
        <w:rPr>
          <w:rFonts w:ascii="Times New Roman" w:eastAsia="Calibri" w:hAnsi="Times New Roman"/>
          <w:sz w:val="26"/>
          <w:szCs w:val="26"/>
        </w:rPr>
        <w:t xml:space="preserve"> о прекращении (расторжении) трудового договора с К., восстанов</w:t>
      </w:r>
      <w:r w:rsidR="008D58B3" w:rsidRPr="002754E4">
        <w:rPr>
          <w:rFonts w:ascii="Times New Roman" w:eastAsia="Calibri" w:hAnsi="Times New Roman"/>
          <w:sz w:val="26"/>
          <w:szCs w:val="26"/>
        </w:rPr>
        <w:t>лении</w:t>
      </w:r>
      <w:r w:rsidRPr="002754E4">
        <w:rPr>
          <w:rFonts w:ascii="Times New Roman" w:eastAsia="Calibri" w:hAnsi="Times New Roman"/>
          <w:sz w:val="26"/>
          <w:szCs w:val="26"/>
        </w:rPr>
        <w:t xml:space="preserve"> в должности заместителя заведующего по учебно-воспитательной работе, взыска</w:t>
      </w:r>
      <w:r w:rsidR="008D58B3" w:rsidRPr="002754E4">
        <w:rPr>
          <w:rFonts w:ascii="Times New Roman" w:eastAsia="Calibri" w:hAnsi="Times New Roman"/>
          <w:sz w:val="26"/>
          <w:szCs w:val="26"/>
        </w:rPr>
        <w:t>нии</w:t>
      </w:r>
      <w:r w:rsidRPr="002754E4">
        <w:rPr>
          <w:rFonts w:ascii="Times New Roman" w:eastAsia="Calibri" w:hAnsi="Times New Roman"/>
          <w:sz w:val="26"/>
          <w:szCs w:val="26"/>
        </w:rPr>
        <w:t xml:space="preserve"> утраченн</w:t>
      </w:r>
      <w:r w:rsidR="008D58B3" w:rsidRPr="002754E4">
        <w:rPr>
          <w:rFonts w:ascii="Times New Roman" w:eastAsia="Calibri" w:hAnsi="Times New Roman"/>
          <w:sz w:val="26"/>
          <w:szCs w:val="26"/>
        </w:rPr>
        <w:t>ого</w:t>
      </w:r>
      <w:r w:rsidRPr="002754E4">
        <w:rPr>
          <w:rFonts w:ascii="Times New Roman" w:eastAsia="Calibri" w:hAnsi="Times New Roman"/>
          <w:sz w:val="26"/>
          <w:szCs w:val="26"/>
        </w:rPr>
        <w:t xml:space="preserve"> заработк</w:t>
      </w:r>
      <w:r w:rsidR="008D58B3" w:rsidRPr="002754E4">
        <w:rPr>
          <w:rFonts w:ascii="Times New Roman" w:eastAsia="Calibri" w:hAnsi="Times New Roman"/>
          <w:sz w:val="26"/>
          <w:szCs w:val="26"/>
        </w:rPr>
        <w:t>а</w:t>
      </w:r>
      <w:r w:rsidRPr="002754E4">
        <w:rPr>
          <w:rFonts w:ascii="Times New Roman" w:eastAsia="Calibri" w:hAnsi="Times New Roman"/>
          <w:sz w:val="26"/>
          <w:szCs w:val="26"/>
        </w:rPr>
        <w:t xml:space="preserve"> за время вынужденного прогула</w:t>
      </w:r>
      <w:r w:rsidR="00292DAE" w:rsidRPr="002754E4">
        <w:rPr>
          <w:rFonts w:ascii="Times New Roman" w:eastAsia="Calibri" w:hAnsi="Times New Roman"/>
          <w:sz w:val="26"/>
          <w:szCs w:val="26"/>
        </w:rPr>
        <w:t>, компенсации</w:t>
      </w:r>
      <w:r w:rsidRPr="002754E4">
        <w:rPr>
          <w:rFonts w:ascii="Times New Roman" w:eastAsia="Calibri" w:hAnsi="Times New Roman"/>
          <w:sz w:val="26"/>
          <w:szCs w:val="26"/>
        </w:rPr>
        <w:t xml:space="preserve"> морального вреда в размере 300 000 руб.</w:t>
      </w:r>
    </w:p>
    <w:p w:rsidR="005717F5" w:rsidRPr="002754E4" w:rsidRDefault="005717F5" w:rsidP="00116062">
      <w:pPr>
        <w:ind w:firstLine="709"/>
        <w:jc w:val="both"/>
        <w:rPr>
          <w:rFonts w:ascii="Times New Roman" w:eastAsia="Calibri" w:hAnsi="Times New Roman"/>
          <w:sz w:val="26"/>
          <w:szCs w:val="26"/>
        </w:rPr>
      </w:pPr>
      <w:r w:rsidRPr="002754E4">
        <w:rPr>
          <w:rFonts w:ascii="Times New Roman" w:eastAsia="Calibri" w:hAnsi="Times New Roman"/>
          <w:sz w:val="26"/>
          <w:szCs w:val="26"/>
        </w:rPr>
        <w:t xml:space="preserve">Решением суда иск </w:t>
      </w:r>
      <w:r w:rsidR="00116062" w:rsidRPr="002754E4">
        <w:rPr>
          <w:rFonts w:ascii="Times New Roman" w:eastAsia="Calibri" w:hAnsi="Times New Roman"/>
          <w:sz w:val="26"/>
          <w:szCs w:val="26"/>
        </w:rPr>
        <w:t>прокурора удовлетворен частично. П</w:t>
      </w:r>
      <w:r w:rsidRPr="002754E4">
        <w:rPr>
          <w:rFonts w:ascii="Times New Roman" w:eastAsia="Calibri" w:hAnsi="Times New Roman"/>
          <w:sz w:val="26"/>
          <w:szCs w:val="26"/>
        </w:rPr>
        <w:t xml:space="preserve">риказ </w:t>
      </w:r>
      <w:r w:rsidR="00A52020">
        <w:rPr>
          <w:rFonts w:ascii="Times New Roman" w:eastAsia="Calibri" w:hAnsi="Times New Roman"/>
          <w:sz w:val="26"/>
          <w:szCs w:val="26"/>
        </w:rPr>
        <w:t>ответчика</w:t>
      </w:r>
      <w:r w:rsidRPr="002754E4">
        <w:rPr>
          <w:rFonts w:ascii="Times New Roman" w:eastAsia="Calibri" w:hAnsi="Times New Roman"/>
          <w:sz w:val="26"/>
          <w:szCs w:val="26"/>
        </w:rPr>
        <w:t xml:space="preserve"> о прекращении (расторжении) трудового договора с К. </w:t>
      </w:r>
      <w:r w:rsidR="00116062" w:rsidRPr="002754E4">
        <w:rPr>
          <w:rFonts w:ascii="Times New Roman" w:eastAsia="Calibri" w:hAnsi="Times New Roman"/>
          <w:sz w:val="26"/>
          <w:szCs w:val="26"/>
        </w:rPr>
        <w:t xml:space="preserve">признан </w:t>
      </w:r>
      <w:r w:rsidRPr="002754E4">
        <w:rPr>
          <w:rFonts w:ascii="Times New Roman" w:eastAsia="Calibri" w:hAnsi="Times New Roman"/>
          <w:sz w:val="26"/>
          <w:szCs w:val="26"/>
        </w:rPr>
        <w:t>незаконным</w:t>
      </w:r>
      <w:r w:rsidR="008158E0" w:rsidRPr="002754E4">
        <w:rPr>
          <w:rFonts w:ascii="Times New Roman" w:eastAsia="Calibri" w:hAnsi="Times New Roman"/>
          <w:sz w:val="26"/>
          <w:szCs w:val="26"/>
        </w:rPr>
        <w:t>.</w:t>
      </w:r>
      <w:r w:rsidR="00116062" w:rsidRPr="002754E4">
        <w:rPr>
          <w:rFonts w:ascii="Times New Roman" w:eastAsia="Calibri" w:hAnsi="Times New Roman"/>
          <w:sz w:val="26"/>
          <w:szCs w:val="26"/>
        </w:rPr>
        <w:t xml:space="preserve"> </w:t>
      </w:r>
      <w:r w:rsidRPr="002754E4">
        <w:rPr>
          <w:rFonts w:ascii="Times New Roman" w:eastAsia="Calibri" w:hAnsi="Times New Roman"/>
          <w:sz w:val="26"/>
          <w:szCs w:val="26"/>
        </w:rPr>
        <w:t xml:space="preserve">К. восстановлена в </w:t>
      </w:r>
      <w:r w:rsidR="00116062" w:rsidRPr="002754E4">
        <w:rPr>
          <w:rFonts w:ascii="Times New Roman" w:eastAsia="Calibri" w:hAnsi="Times New Roman"/>
          <w:sz w:val="26"/>
          <w:szCs w:val="26"/>
        </w:rPr>
        <w:t xml:space="preserve">ранее занимаемой </w:t>
      </w:r>
      <w:r w:rsidRPr="002754E4">
        <w:rPr>
          <w:rFonts w:ascii="Times New Roman" w:eastAsia="Calibri" w:hAnsi="Times New Roman"/>
          <w:sz w:val="26"/>
          <w:szCs w:val="26"/>
        </w:rPr>
        <w:t>должности</w:t>
      </w:r>
      <w:r w:rsidR="00F6179E" w:rsidRPr="002754E4">
        <w:rPr>
          <w:rFonts w:ascii="Times New Roman" w:eastAsia="Calibri" w:hAnsi="Times New Roman"/>
          <w:sz w:val="26"/>
          <w:szCs w:val="26"/>
        </w:rPr>
        <w:t xml:space="preserve">, </w:t>
      </w:r>
      <w:r w:rsidRPr="002754E4">
        <w:rPr>
          <w:rFonts w:ascii="Times New Roman" w:eastAsia="Calibri" w:hAnsi="Times New Roman"/>
          <w:sz w:val="26"/>
          <w:szCs w:val="26"/>
        </w:rPr>
        <w:t xml:space="preserve">с учреждения в пользу </w:t>
      </w:r>
      <w:r w:rsidRPr="002754E4">
        <w:rPr>
          <w:rFonts w:ascii="Times New Roman" w:eastAsia="Calibri" w:hAnsi="Times New Roman"/>
          <w:sz w:val="26"/>
          <w:szCs w:val="26"/>
          <w:lang w:eastAsia="en-US"/>
        </w:rPr>
        <w:t xml:space="preserve">К. </w:t>
      </w:r>
      <w:r w:rsidR="005C323E" w:rsidRPr="002754E4">
        <w:rPr>
          <w:rFonts w:ascii="Times New Roman" w:eastAsia="Calibri" w:hAnsi="Times New Roman"/>
          <w:sz w:val="26"/>
          <w:szCs w:val="26"/>
          <w:lang w:eastAsia="en-US"/>
        </w:rPr>
        <w:t xml:space="preserve">взысканы </w:t>
      </w:r>
      <w:r w:rsidRPr="002754E4">
        <w:rPr>
          <w:rFonts w:ascii="Times New Roman" w:eastAsia="Calibri" w:hAnsi="Times New Roman"/>
          <w:sz w:val="26"/>
          <w:szCs w:val="26"/>
          <w:lang w:eastAsia="en-US"/>
        </w:rPr>
        <w:t xml:space="preserve">утраченный заработок за время вынужденного прогула и компенсация морального вреда </w:t>
      </w:r>
      <w:r w:rsidR="005C323E" w:rsidRPr="002754E4">
        <w:rPr>
          <w:rFonts w:ascii="Times New Roman" w:eastAsia="Calibri" w:hAnsi="Times New Roman"/>
          <w:sz w:val="26"/>
          <w:szCs w:val="26"/>
          <w:lang w:eastAsia="en-US"/>
        </w:rPr>
        <w:t>в размере</w:t>
      </w:r>
      <w:r w:rsidRPr="002754E4">
        <w:rPr>
          <w:rFonts w:ascii="Times New Roman" w:eastAsia="Calibri" w:hAnsi="Times New Roman"/>
          <w:sz w:val="26"/>
          <w:szCs w:val="26"/>
          <w:lang w:eastAsia="en-US"/>
        </w:rPr>
        <w:t xml:space="preserve"> 10 000 руб. </w:t>
      </w:r>
    </w:p>
    <w:p w:rsidR="004A59F9" w:rsidRPr="002754E4" w:rsidRDefault="005C323E" w:rsidP="004A59F9">
      <w:pPr>
        <w:ind w:firstLine="709"/>
        <w:jc w:val="both"/>
        <w:rPr>
          <w:rFonts w:ascii="Times New Roman" w:eastAsia="Calibri" w:hAnsi="Times New Roman"/>
          <w:sz w:val="26"/>
          <w:szCs w:val="26"/>
        </w:rPr>
      </w:pPr>
      <w:r w:rsidRPr="002754E4">
        <w:rPr>
          <w:rFonts w:ascii="Times New Roman" w:eastAsia="Calibri" w:hAnsi="Times New Roman"/>
          <w:sz w:val="26"/>
          <w:szCs w:val="26"/>
          <w:lang w:eastAsia="en-US"/>
        </w:rPr>
        <w:t xml:space="preserve">При </w:t>
      </w:r>
      <w:r w:rsidR="004A59F9" w:rsidRPr="002754E4">
        <w:rPr>
          <w:rFonts w:ascii="Times New Roman" w:eastAsia="Calibri" w:hAnsi="Times New Roman"/>
          <w:sz w:val="26"/>
          <w:szCs w:val="26"/>
          <w:lang w:eastAsia="en-US"/>
        </w:rPr>
        <w:t>определени</w:t>
      </w:r>
      <w:r w:rsidRPr="002754E4">
        <w:rPr>
          <w:rFonts w:ascii="Times New Roman" w:eastAsia="Calibri" w:hAnsi="Times New Roman"/>
          <w:sz w:val="26"/>
          <w:szCs w:val="26"/>
          <w:lang w:eastAsia="en-US"/>
        </w:rPr>
        <w:t>и</w:t>
      </w:r>
      <w:r w:rsidR="004A59F9" w:rsidRPr="002754E4">
        <w:rPr>
          <w:rFonts w:ascii="Times New Roman" w:eastAsia="Calibri" w:hAnsi="Times New Roman"/>
          <w:sz w:val="26"/>
          <w:szCs w:val="26"/>
          <w:lang w:eastAsia="en-US"/>
        </w:rPr>
        <w:t xml:space="preserve"> размера компенсации морального вреда</w:t>
      </w:r>
      <w:r w:rsidR="00F6179E" w:rsidRPr="002754E4">
        <w:rPr>
          <w:rFonts w:ascii="Times New Roman" w:eastAsia="Calibri" w:hAnsi="Times New Roman"/>
          <w:sz w:val="26"/>
          <w:szCs w:val="26"/>
          <w:lang w:eastAsia="en-US"/>
        </w:rPr>
        <w:t xml:space="preserve"> </w:t>
      </w:r>
      <w:r w:rsidR="004A59F9" w:rsidRPr="002754E4">
        <w:rPr>
          <w:rFonts w:ascii="Times New Roman" w:eastAsia="Calibri" w:hAnsi="Times New Roman"/>
          <w:sz w:val="26"/>
          <w:szCs w:val="26"/>
          <w:lang w:eastAsia="en-US"/>
        </w:rPr>
        <w:t xml:space="preserve">суд первой инстанции исходил </w:t>
      </w:r>
      <w:r w:rsidR="00DB47F9" w:rsidRPr="002754E4">
        <w:rPr>
          <w:rFonts w:ascii="Times New Roman" w:eastAsia="Calibri" w:hAnsi="Times New Roman"/>
          <w:sz w:val="26"/>
          <w:szCs w:val="26"/>
          <w:lang w:eastAsia="en-US"/>
        </w:rPr>
        <w:t xml:space="preserve">лишь из </w:t>
      </w:r>
      <w:r w:rsidR="004A59F9" w:rsidRPr="002754E4">
        <w:rPr>
          <w:rFonts w:ascii="Times New Roman" w:eastAsia="Calibri" w:hAnsi="Times New Roman"/>
          <w:sz w:val="26"/>
          <w:szCs w:val="26"/>
        </w:rPr>
        <w:t>факт</w:t>
      </w:r>
      <w:r w:rsidR="00DB47F9" w:rsidRPr="002754E4">
        <w:rPr>
          <w:rFonts w:ascii="Times New Roman" w:eastAsia="Calibri" w:hAnsi="Times New Roman"/>
          <w:sz w:val="26"/>
          <w:szCs w:val="26"/>
        </w:rPr>
        <w:t>а</w:t>
      </w:r>
      <w:r w:rsidR="004A59F9" w:rsidRPr="002754E4">
        <w:rPr>
          <w:rFonts w:ascii="Times New Roman" w:eastAsia="Calibri" w:hAnsi="Times New Roman"/>
          <w:sz w:val="26"/>
          <w:szCs w:val="26"/>
        </w:rPr>
        <w:t xml:space="preserve"> незаконного увольнения, но при этом других заслуживающих внимание обстоятельств, которые могли бы служить основанием для увеличения размера компенсации, </w:t>
      </w:r>
      <w:r w:rsidR="00DB47F9" w:rsidRPr="002754E4">
        <w:rPr>
          <w:rFonts w:ascii="Times New Roman" w:eastAsia="Calibri" w:hAnsi="Times New Roman"/>
          <w:sz w:val="26"/>
          <w:szCs w:val="26"/>
        </w:rPr>
        <w:t>не учитывал.</w:t>
      </w:r>
    </w:p>
    <w:p w:rsidR="004A59F9" w:rsidRPr="002754E4" w:rsidRDefault="00DB47F9" w:rsidP="00124A6B">
      <w:pPr>
        <w:ind w:firstLine="709"/>
        <w:jc w:val="both"/>
        <w:rPr>
          <w:rFonts w:ascii="Times New Roman" w:eastAsia="Calibri" w:hAnsi="Times New Roman"/>
          <w:sz w:val="26"/>
          <w:szCs w:val="26"/>
          <w:lang w:eastAsia="en-US"/>
        </w:rPr>
      </w:pPr>
      <w:r w:rsidRPr="002754E4">
        <w:rPr>
          <w:rFonts w:ascii="Times New Roman" w:eastAsia="Calibri" w:hAnsi="Times New Roman"/>
          <w:sz w:val="26"/>
          <w:szCs w:val="26"/>
          <w:lang w:eastAsia="en-US"/>
        </w:rPr>
        <w:t>Проверяя доводы истца в части размера компенсации морального вреда и увеличивая размер компенсации до 50 000 руб</w:t>
      </w:r>
      <w:r w:rsidR="00124A6B" w:rsidRPr="002754E4">
        <w:rPr>
          <w:rFonts w:ascii="Times New Roman" w:eastAsia="Calibri" w:hAnsi="Times New Roman"/>
          <w:sz w:val="26"/>
          <w:szCs w:val="26"/>
          <w:lang w:eastAsia="en-US"/>
        </w:rPr>
        <w:t>.,</w:t>
      </w:r>
      <w:r w:rsidR="005717F5" w:rsidRPr="002754E4">
        <w:rPr>
          <w:rFonts w:ascii="Times New Roman" w:eastAsia="Calibri" w:hAnsi="Times New Roman"/>
          <w:sz w:val="26"/>
          <w:szCs w:val="26"/>
          <w:lang w:eastAsia="en-US"/>
        </w:rPr>
        <w:t xml:space="preserve"> судебная коллегия</w:t>
      </w:r>
      <w:r w:rsidR="004A59F9" w:rsidRPr="002754E4">
        <w:rPr>
          <w:rFonts w:ascii="Times New Roman" w:eastAsia="Calibri" w:hAnsi="Times New Roman"/>
          <w:sz w:val="26"/>
          <w:szCs w:val="26"/>
          <w:lang w:eastAsia="en-US"/>
        </w:rPr>
        <w:t xml:space="preserve"> руководствовалась разъяснениями,  содержащимися в пункте 63 Постановления  Пленума Верховного Суда РФ «О применении судами Российской Федерации Трудового кодекса Российской Федерации» от 17 марта 2004 года №2, </w:t>
      </w:r>
      <w:r w:rsidR="00124A6B" w:rsidRPr="002754E4">
        <w:rPr>
          <w:rFonts w:ascii="Times New Roman" w:eastAsia="Calibri" w:hAnsi="Times New Roman"/>
          <w:sz w:val="26"/>
          <w:szCs w:val="26"/>
          <w:lang w:eastAsia="en-US"/>
        </w:rPr>
        <w:t>согласно которым</w:t>
      </w:r>
      <w:r w:rsidR="004A59F9" w:rsidRPr="002754E4">
        <w:rPr>
          <w:rFonts w:ascii="Times New Roman" w:eastAsia="Calibri" w:hAnsi="Times New Roman"/>
          <w:sz w:val="26"/>
          <w:szCs w:val="26"/>
          <w:lang w:eastAsia="en-US"/>
        </w:rPr>
        <w:t xml:space="preserve"> суд вправе удовлетворить требование лица, подвергшегося дискриминации в сфере труда, а также требование работника, уволенного без законного основания или с нарушением установленного порядка увольнения, о компенсации морального вреда.  При этом размер компенсации морального вреда определяется судом исходя из конкретных обстоятельств каждого дела с учетом объема и характера причиненных работнику нравственных или физических страданий, степени вины работодателя, иных заслуживающих внимания обстоятельств, а также требований разумности и справедливости.</w:t>
      </w:r>
    </w:p>
    <w:p w:rsidR="004A59F9" w:rsidRPr="002754E4" w:rsidRDefault="004A59F9" w:rsidP="00E46522">
      <w:pPr>
        <w:ind w:firstLine="709"/>
        <w:jc w:val="both"/>
        <w:rPr>
          <w:rFonts w:ascii="Times New Roman" w:eastAsia="Calibri" w:hAnsi="Times New Roman"/>
          <w:sz w:val="26"/>
          <w:szCs w:val="26"/>
        </w:rPr>
      </w:pPr>
      <w:r w:rsidRPr="002754E4">
        <w:rPr>
          <w:rFonts w:ascii="Times New Roman" w:eastAsia="Calibri" w:hAnsi="Times New Roman"/>
          <w:sz w:val="26"/>
          <w:szCs w:val="26"/>
        </w:rPr>
        <w:t xml:space="preserve">При определении размера компенсации </w:t>
      </w:r>
      <w:r w:rsidRPr="002754E4">
        <w:rPr>
          <w:rFonts w:ascii="Times New Roman" w:eastAsia="Calibri" w:hAnsi="Times New Roman"/>
          <w:sz w:val="26"/>
          <w:szCs w:val="26"/>
          <w:lang w:eastAsia="en-US"/>
        </w:rPr>
        <w:t xml:space="preserve">судом первой инстанции не был принят во внимания факт ухудшения состояния здоровья </w:t>
      </w:r>
      <w:r w:rsidRPr="002754E4">
        <w:rPr>
          <w:rFonts w:ascii="Times New Roman" w:eastAsia="Calibri" w:hAnsi="Times New Roman"/>
          <w:sz w:val="26"/>
          <w:szCs w:val="26"/>
        </w:rPr>
        <w:t>К., который явился следствием переживаний в связи с незаконным увольнением. Также суд первой инстанции не учел, что незаконным увольнением был причинен ущерб профессиональной репутации К., что может повлечь негативные последствия для дальнейшего трудоустройства и осуществления профессиональной деятельности</w:t>
      </w:r>
      <w:r w:rsidR="00916D3E" w:rsidRPr="002754E4">
        <w:rPr>
          <w:rFonts w:ascii="Times New Roman" w:eastAsia="Calibri" w:hAnsi="Times New Roman"/>
          <w:sz w:val="26"/>
          <w:szCs w:val="26"/>
        </w:rPr>
        <w:t>,</w:t>
      </w:r>
      <w:r w:rsidRPr="002754E4">
        <w:rPr>
          <w:rFonts w:ascii="Times New Roman" w:eastAsia="Calibri" w:hAnsi="Times New Roman"/>
          <w:sz w:val="26"/>
          <w:szCs w:val="26"/>
        </w:rPr>
        <w:t xml:space="preserve"> тем более учитывая факт проживания</w:t>
      </w:r>
      <w:r w:rsidR="00E46522" w:rsidRPr="002754E4">
        <w:rPr>
          <w:rFonts w:ascii="Times New Roman" w:eastAsia="Calibri" w:hAnsi="Times New Roman"/>
          <w:sz w:val="26"/>
          <w:szCs w:val="26"/>
        </w:rPr>
        <w:t xml:space="preserve"> К. в небольшом населенном пункте.</w:t>
      </w:r>
    </w:p>
    <w:p w:rsidR="004A59F9" w:rsidRPr="002754E4" w:rsidRDefault="00E46522" w:rsidP="004A59F9">
      <w:pPr>
        <w:ind w:firstLine="709"/>
        <w:jc w:val="both"/>
        <w:rPr>
          <w:rFonts w:ascii="Times New Roman" w:eastAsia="Calibri" w:hAnsi="Times New Roman"/>
          <w:i/>
          <w:sz w:val="26"/>
          <w:szCs w:val="26"/>
        </w:rPr>
      </w:pPr>
      <w:r w:rsidRPr="002754E4">
        <w:rPr>
          <w:rFonts w:ascii="Times New Roman" w:eastAsia="Calibri" w:hAnsi="Times New Roman"/>
          <w:i/>
          <w:sz w:val="26"/>
          <w:szCs w:val="26"/>
        </w:rPr>
        <w:t xml:space="preserve">    </w:t>
      </w:r>
      <w:r w:rsidR="00A52020">
        <w:rPr>
          <w:rFonts w:ascii="Times New Roman" w:eastAsia="Calibri" w:hAnsi="Times New Roman"/>
          <w:i/>
          <w:sz w:val="26"/>
          <w:szCs w:val="26"/>
        </w:rPr>
        <w:t xml:space="preserve">        </w:t>
      </w:r>
      <w:r w:rsidR="004A59F9" w:rsidRPr="002754E4">
        <w:rPr>
          <w:rFonts w:ascii="Times New Roman" w:eastAsia="Calibri" w:hAnsi="Times New Roman"/>
          <w:i/>
          <w:sz w:val="26"/>
          <w:szCs w:val="26"/>
        </w:rPr>
        <w:t>Апелляционное определение от 02 ноября 2023 года № 33-28</w:t>
      </w:r>
      <w:r w:rsidR="008D58B3" w:rsidRPr="002754E4">
        <w:rPr>
          <w:rFonts w:ascii="Times New Roman" w:eastAsia="Calibri" w:hAnsi="Times New Roman"/>
          <w:i/>
          <w:sz w:val="26"/>
          <w:szCs w:val="26"/>
        </w:rPr>
        <w:t>6</w:t>
      </w:r>
      <w:r w:rsidRPr="002754E4">
        <w:rPr>
          <w:rFonts w:ascii="Times New Roman" w:eastAsia="Calibri" w:hAnsi="Times New Roman"/>
          <w:i/>
          <w:sz w:val="26"/>
          <w:szCs w:val="26"/>
        </w:rPr>
        <w:t>4/2023</w:t>
      </w:r>
    </w:p>
    <w:p w:rsidR="000A7996" w:rsidRPr="002754E4" w:rsidRDefault="000A7996" w:rsidP="004A59F9">
      <w:pPr>
        <w:ind w:firstLine="709"/>
        <w:jc w:val="both"/>
        <w:rPr>
          <w:rFonts w:ascii="Times New Roman" w:eastAsia="Calibri" w:hAnsi="Times New Roman"/>
          <w:i/>
          <w:sz w:val="26"/>
          <w:szCs w:val="26"/>
        </w:rPr>
      </w:pPr>
    </w:p>
    <w:p w:rsidR="000A7996" w:rsidRPr="002754E4" w:rsidRDefault="00241E35" w:rsidP="004A59F9">
      <w:pPr>
        <w:ind w:firstLine="709"/>
        <w:jc w:val="both"/>
        <w:rPr>
          <w:rFonts w:ascii="Times New Roman" w:eastAsia="Calibri" w:hAnsi="Times New Roman"/>
          <w:b/>
          <w:sz w:val="26"/>
          <w:szCs w:val="26"/>
        </w:rPr>
      </w:pPr>
      <w:r w:rsidRPr="002754E4">
        <w:rPr>
          <w:rFonts w:ascii="Times New Roman" w:eastAsia="Calibri" w:hAnsi="Times New Roman"/>
          <w:b/>
          <w:sz w:val="26"/>
          <w:szCs w:val="26"/>
        </w:rPr>
        <w:t>П</w:t>
      </w:r>
      <w:r w:rsidR="008D5C7A" w:rsidRPr="002754E4">
        <w:rPr>
          <w:rFonts w:ascii="Times New Roman" w:eastAsia="Calibri" w:hAnsi="Times New Roman"/>
          <w:b/>
          <w:sz w:val="26"/>
          <w:szCs w:val="26"/>
        </w:rPr>
        <w:t xml:space="preserve">ри определении размера компенсации морального вреда </w:t>
      </w:r>
      <w:r w:rsidR="00A258E6" w:rsidRPr="002754E4">
        <w:rPr>
          <w:rFonts w:ascii="Times New Roman" w:eastAsia="Calibri" w:hAnsi="Times New Roman"/>
          <w:b/>
          <w:sz w:val="26"/>
          <w:szCs w:val="26"/>
        </w:rPr>
        <w:t xml:space="preserve">в связи с нарушением трудовых прав работника </w:t>
      </w:r>
      <w:r w:rsidR="007D2838" w:rsidRPr="002754E4">
        <w:rPr>
          <w:rFonts w:ascii="Times New Roman" w:eastAsia="Calibri" w:hAnsi="Times New Roman"/>
          <w:b/>
          <w:sz w:val="26"/>
          <w:szCs w:val="26"/>
        </w:rPr>
        <w:t>при</w:t>
      </w:r>
      <w:r w:rsidR="00A258E6" w:rsidRPr="002754E4">
        <w:rPr>
          <w:rFonts w:ascii="Times New Roman" w:eastAsia="Calibri" w:hAnsi="Times New Roman"/>
          <w:b/>
          <w:sz w:val="26"/>
          <w:szCs w:val="26"/>
        </w:rPr>
        <w:t xml:space="preserve"> невыплате заработной платы при увольнении, </w:t>
      </w:r>
      <w:r w:rsidR="008D5C7A" w:rsidRPr="002754E4">
        <w:rPr>
          <w:rFonts w:ascii="Times New Roman" w:eastAsia="Calibri" w:hAnsi="Times New Roman"/>
          <w:b/>
          <w:sz w:val="26"/>
          <w:szCs w:val="26"/>
        </w:rPr>
        <w:t xml:space="preserve">суд формально подошел к оценке </w:t>
      </w:r>
      <w:r w:rsidR="00583EB9" w:rsidRPr="002754E4">
        <w:rPr>
          <w:rFonts w:ascii="Times New Roman" w:eastAsia="Calibri" w:hAnsi="Times New Roman"/>
          <w:b/>
          <w:sz w:val="26"/>
          <w:szCs w:val="26"/>
        </w:rPr>
        <w:t>индивидуальных особенностей гражданина</w:t>
      </w:r>
    </w:p>
    <w:p w:rsidR="008D5C7A" w:rsidRPr="002754E4" w:rsidRDefault="008D5C7A" w:rsidP="008D5C7A">
      <w:pPr>
        <w:ind w:firstLine="709"/>
        <w:jc w:val="both"/>
        <w:rPr>
          <w:rFonts w:ascii="Times New Roman" w:hAnsi="Times New Roman"/>
          <w:sz w:val="26"/>
          <w:szCs w:val="26"/>
        </w:rPr>
      </w:pPr>
    </w:p>
    <w:p w:rsidR="008D5C7A" w:rsidRPr="002754E4" w:rsidRDefault="008D5C7A" w:rsidP="008D5C7A">
      <w:pPr>
        <w:ind w:firstLine="709"/>
        <w:jc w:val="both"/>
        <w:rPr>
          <w:rFonts w:ascii="Times New Roman" w:hAnsi="Times New Roman"/>
          <w:sz w:val="26"/>
          <w:szCs w:val="26"/>
        </w:rPr>
      </w:pPr>
      <w:r w:rsidRPr="002754E4">
        <w:rPr>
          <w:rFonts w:ascii="Times New Roman" w:hAnsi="Times New Roman"/>
          <w:sz w:val="26"/>
          <w:szCs w:val="26"/>
        </w:rPr>
        <w:t xml:space="preserve">Д. обратилась в суд с иском к </w:t>
      </w:r>
      <w:r w:rsidR="00410B4D" w:rsidRPr="002754E4">
        <w:rPr>
          <w:rFonts w:ascii="Times New Roman" w:hAnsi="Times New Roman"/>
          <w:sz w:val="26"/>
          <w:szCs w:val="26"/>
        </w:rPr>
        <w:t xml:space="preserve">Обществу </w:t>
      </w:r>
      <w:r w:rsidRPr="002754E4">
        <w:rPr>
          <w:rFonts w:ascii="Times New Roman" w:hAnsi="Times New Roman"/>
          <w:sz w:val="26"/>
          <w:szCs w:val="26"/>
        </w:rPr>
        <w:t>о взыскании задолженности по заработной плате, компенсации морального вреда</w:t>
      </w:r>
      <w:r w:rsidR="00795AA2" w:rsidRPr="002754E4">
        <w:rPr>
          <w:rFonts w:ascii="Times New Roman" w:hAnsi="Times New Roman"/>
          <w:sz w:val="26"/>
          <w:szCs w:val="26"/>
        </w:rPr>
        <w:t xml:space="preserve"> в размере 200 000 руб</w:t>
      </w:r>
      <w:r w:rsidRPr="002754E4">
        <w:rPr>
          <w:rFonts w:ascii="Times New Roman" w:hAnsi="Times New Roman"/>
          <w:sz w:val="26"/>
          <w:szCs w:val="26"/>
        </w:rPr>
        <w:t xml:space="preserve">. </w:t>
      </w:r>
    </w:p>
    <w:p w:rsidR="00795AA2" w:rsidRPr="002754E4" w:rsidRDefault="00795AA2" w:rsidP="008D5C7A">
      <w:pPr>
        <w:ind w:firstLine="709"/>
        <w:jc w:val="both"/>
        <w:rPr>
          <w:rFonts w:ascii="Times New Roman" w:hAnsi="Times New Roman"/>
          <w:sz w:val="26"/>
          <w:szCs w:val="26"/>
        </w:rPr>
      </w:pPr>
      <w:r w:rsidRPr="002754E4">
        <w:rPr>
          <w:rFonts w:ascii="Times New Roman" w:hAnsi="Times New Roman"/>
          <w:sz w:val="26"/>
          <w:szCs w:val="26"/>
        </w:rPr>
        <w:t>Решением суда требования о взыскании компенсации морального вреда удовлетворен</w:t>
      </w:r>
      <w:r w:rsidR="00A52020">
        <w:rPr>
          <w:rFonts w:ascii="Times New Roman" w:hAnsi="Times New Roman"/>
          <w:sz w:val="26"/>
          <w:szCs w:val="26"/>
        </w:rPr>
        <w:t>ы</w:t>
      </w:r>
      <w:r w:rsidRPr="002754E4">
        <w:rPr>
          <w:rFonts w:ascii="Times New Roman" w:hAnsi="Times New Roman"/>
          <w:sz w:val="26"/>
          <w:szCs w:val="26"/>
        </w:rPr>
        <w:t xml:space="preserve"> частично, взыскана сумма в размере 10 000 руб. </w:t>
      </w:r>
    </w:p>
    <w:p w:rsidR="0054268F" w:rsidRPr="002754E4" w:rsidRDefault="0054268F" w:rsidP="0054268F">
      <w:pPr>
        <w:ind w:firstLine="709"/>
        <w:jc w:val="both"/>
        <w:rPr>
          <w:rFonts w:ascii="Times New Roman" w:hAnsi="Times New Roman"/>
          <w:sz w:val="26"/>
          <w:szCs w:val="26"/>
        </w:rPr>
      </w:pPr>
      <w:r w:rsidRPr="002754E4">
        <w:rPr>
          <w:rFonts w:ascii="Times New Roman" w:hAnsi="Times New Roman"/>
          <w:sz w:val="26"/>
          <w:szCs w:val="26"/>
        </w:rPr>
        <w:t>Определяя размер компенсации</w:t>
      </w:r>
      <w:r w:rsidR="002450F9" w:rsidRPr="002754E4">
        <w:rPr>
          <w:rFonts w:ascii="Times New Roman" w:hAnsi="Times New Roman"/>
          <w:sz w:val="26"/>
          <w:szCs w:val="26"/>
        </w:rPr>
        <w:t xml:space="preserve"> морального вреда</w:t>
      </w:r>
      <w:r w:rsidRPr="002754E4">
        <w:rPr>
          <w:rFonts w:ascii="Times New Roman" w:hAnsi="Times New Roman"/>
          <w:sz w:val="26"/>
          <w:szCs w:val="26"/>
        </w:rPr>
        <w:t>, суд</w:t>
      </w:r>
      <w:r w:rsidR="00795AA2" w:rsidRPr="002754E4">
        <w:rPr>
          <w:rFonts w:ascii="Times New Roman" w:hAnsi="Times New Roman"/>
          <w:sz w:val="26"/>
          <w:szCs w:val="26"/>
        </w:rPr>
        <w:t xml:space="preserve"> первой инстанции</w:t>
      </w:r>
      <w:r w:rsidRPr="002754E4">
        <w:rPr>
          <w:rFonts w:ascii="Times New Roman" w:hAnsi="Times New Roman"/>
          <w:sz w:val="26"/>
          <w:szCs w:val="26"/>
        </w:rPr>
        <w:t xml:space="preserve"> исходил  из того, что  </w:t>
      </w:r>
      <w:r w:rsidR="002450F9" w:rsidRPr="002754E4">
        <w:rPr>
          <w:rFonts w:ascii="Times New Roman" w:hAnsi="Times New Roman"/>
          <w:sz w:val="26"/>
          <w:szCs w:val="26"/>
        </w:rPr>
        <w:t xml:space="preserve">Д. </w:t>
      </w:r>
      <w:r w:rsidRPr="002754E4">
        <w:rPr>
          <w:rFonts w:ascii="Times New Roman" w:hAnsi="Times New Roman"/>
          <w:sz w:val="26"/>
          <w:szCs w:val="26"/>
        </w:rPr>
        <w:t>является экономически более слабой стороной в трудовом правоотношении, заработная плата до настоящего времени ответчиком не выплачена</w:t>
      </w:r>
      <w:r w:rsidR="00795AA2" w:rsidRPr="002754E4">
        <w:rPr>
          <w:rFonts w:ascii="Times New Roman" w:hAnsi="Times New Roman"/>
          <w:sz w:val="26"/>
          <w:szCs w:val="26"/>
        </w:rPr>
        <w:t>, оцени</w:t>
      </w:r>
      <w:r w:rsidR="005430F7" w:rsidRPr="002754E4">
        <w:rPr>
          <w:rFonts w:ascii="Times New Roman" w:hAnsi="Times New Roman"/>
          <w:sz w:val="26"/>
          <w:szCs w:val="26"/>
        </w:rPr>
        <w:t>в</w:t>
      </w:r>
      <w:r w:rsidR="00795AA2" w:rsidRPr="002754E4">
        <w:rPr>
          <w:rFonts w:ascii="Times New Roman" w:hAnsi="Times New Roman"/>
          <w:sz w:val="26"/>
          <w:szCs w:val="26"/>
        </w:rPr>
        <w:t xml:space="preserve"> </w:t>
      </w:r>
      <w:r w:rsidRPr="002754E4">
        <w:rPr>
          <w:rFonts w:ascii="Times New Roman" w:hAnsi="Times New Roman"/>
          <w:sz w:val="26"/>
          <w:szCs w:val="26"/>
        </w:rPr>
        <w:t>продолжительность нарушения ответчиком срока  выплаты заработной платы, размер задолженности</w:t>
      </w:r>
      <w:r w:rsidR="005430F7" w:rsidRPr="002754E4">
        <w:rPr>
          <w:rFonts w:ascii="Times New Roman" w:hAnsi="Times New Roman"/>
          <w:sz w:val="26"/>
          <w:szCs w:val="26"/>
        </w:rPr>
        <w:t xml:space="preserve">, </w:t>
      </w:r>
      <w:r w:rsidR="00795AA2" w:rsidRPr="002754E4">
        <w:rPr>
          <w:rFonts w:ascii="Times New Roman" w:hAnsi="Times New Roman"/>
          <w:sz w:val="26"/>
          <w:szCs w:val="26"/>
        </w:rPr>
        <w:t xml:space="preserve">пришел к выводу о взыскании указанной суммы, </w:t>
      </w:r>
      <w:r w:rsidRPr="002754E4">
        <w:rPr>
          <w:rFonts w:ascii="Times New Roman" w:hAnsi="Times New Roman"/>
          <w:sz w:val="26"/>
          <w:szCs w:val="26"/>
        </w:rPr>
        <w:t>указав, что доказательств причинения вреда в большем объеме суду не предоставлено.</w:t>
      </w:r>
    </w:p>
    <w:p w:rsidR="0054268F" w:rsidRPr="002754E4" w:rsidRDefault="0054268F" w:rsidP="0054268F">
      <w:pPr>
        <w:ind w:firstLine="709"/>
        <w:jc w:val="both"/>
        <w:rPr>
          <w:rFonts w:ascii="Times New Roman" w:hAnsi="Times New Roman"/>
          <w:sz w:val="26"/>
          <w:szCs w:val="26"/>
        </w:rPr>
      </w:pPr>
      <w:r w:rsidRPr="002754E4">
        <w:rPr>
          <w:rFonts w:ascii="Times New Roman" w:hAnsi="Times New Roman"/>
          <w:sz w:val="26"/>
          <w:szCs w:val="26"/>
        </w:rPr>
        <w:t xml:space="preserve">Вместе с тем судебная коллегия </w:t>
      </w:r>
      <w:r w:rsidR="002450F9" w:rsidRPr="002754E4">
        <w:rPr>
          <w:rFonts w:ascii="Times New Roman" w:hAnsi="Times New Roman"/>
          <w:sz w:val="26"/>
          <w:szCs w:val="26"/>
        </w:rPr>
        <w:t>пришла к выводу</w:t>
      </w:r>
      <w:r w:rsidRPr="002754E4">
        <w:rPr>
          <w:rFonts w:ascii="Times New Roman" w:hAnsi="Times New Roman"/>
          <w:sz w:val="26"/>
          <w:szCs w:val="26"/>
        </w:rPr>
        <w:t xml:space="preserve"> о том, что присужденная судом компенсация не в полной мере соответствует претерпеваемым истцом нравственным страданиям</w:t>
      </w:r>
      <w:r w:rsidR="00795AA2" w:rsidRPr="002754E4">
        <w:rPr>
          <w:rFonts w:ascii="Times New Roman" w:hAnsi="Times New Roman"/>
          <w:sz w:val="26"/>
          <w:szCs w:val="26"/>
        </w:rPr>
        <w:t xml:space="preserve">, со ссылкой на </w:t>
      </w:r>
      <w:r w:rsidR="00410B4D" w:rsidRPr="002754E4">
        <w:rPr>
          <w:rFonts w:ascii="Times New Roman" w:hAnsi="Times New Roman"/>
          <w:sz w:val="26"/>
          <w:szCs w:val="26"/>
        </w:rPr>
        <w:t xml:space="preserve">положениями </w:t>
      </w:r>
      <w:proofErr w:type="spellStart"/>
      <w:r w:rsidRPr="002754E4">
        <w:rPr>
          <w:rFonts w:ascii="Times New Roman" w:hAnsi="Times New Roman"/>
          <w:sz w:val="26"/>
          <w:szCs w:val="26"/>
        </w:rPr>
        <w:t>абз</w:t>
      </w:r>
      <w:proofErr w:type="spellEnd"/>
      <w:r w:rsidRPr="002754E4">
        <w:rPr>
          <w:rFonts w:ascii="Times New Roman" w:hAnsi="Times New Roman"/>
          <w:sz w:val="26"/>
          <w:szCs w:val="26"/>
        </w:rPr>
        <w:t>. 14 ч. 1 ст. 21</w:t>
      </w:r>
      <w:r w:rsidR="00410B4D" w:rsidRPr="002754E4">
        <w:rPr>
          <w:rFonts w:ascii="Times New Roman" w:hAnsi="Times New Roman"/>
          <w:sz w:val="26"/>
          <w:szCs w:val="26"/>
        </w:rPr>
        <w:t>, ст. 237</w:t>
      </w:r>
      <w:r w:rsidRPr="002754E4">
        <w:rPr>
          <w:rFonts w:ascii="Times New Roman" w:hAnsi="Times New Roman"/>
          <w:sz w:val="26"/>
          <w:szCs w:val="26"/>
        </w:rPr>
        <w:t xml:space="preserve"> Трудового кодекса Российской Федерации</w:t>
      </w:r>
      <w:r w:rsidR="00410B4D" w:rsidRPr="002754E4">
        <w:rPr>
          <w:rFonts w:ascii="Times New Roman" w:hAnsi="Times New Roman"/>
          <w:sz w:val="26"/>
          <w:szCs w:val="26"/>
        </w:rPr>
        <w:t xml:space="preserve">, </w:t>
      </w:r>
      <w:proofErr w:type="spellStart"/>
      <w:r w:rsidRPr="002754E4">
        <w:rPr>
          <w:rFonts w:ascii="Times New Roman" w:hAnsi="Times New Roman"/>
          <w:sz w:val="26"/>
          <w:szCs w:val="26"/>
        </w:rPr>
        <w:t>абз</w:t>
      </w:r>
      <w:proofErr w:type="spellEnd"/>
      <w:r w:rsidR="00410B4D" w:rsidRPr="002754E4">
        <w:rPr>
          <w:rFonts w:ascii="Times New Roman" w:hAnsi="Times New Roman"/>
          <w:sz w:val="26"/>
          <w:szCs w:val="26"/>
        </w:rPr>
        <w:t>. 4</w:t>
      </w:r>
      <w:r w:rsidRPr="002754E4">
        <w:rPr>
          <w:rFonts w:ascii="Times New Roman" w:hAnsi="Times New Roman"/>
          <w:sz w:val="26"/>
          <w:szCs w:val="26"/>
        </w:rPr>
        <w:t xml:space="preserve"> п</w:t>
      </w:r>
      <w:r w:rsidR="00410B4D" w:rsidRPr="002754E4">
        <w:rPr>
          <w:rFonts w:ascii="Times New Roman" w:hAnsi="Times New Roman"/>
          <w:sz w:val="26"/>
          <w:szCs w:val="26"/>
        </w:rPr>
        <w:t>.</w:t>
      </w:r>
      <w:r w:rsidRPr="002754E4">
        <w:rPr>
          <w:rFonts w:ascii="Times New Roman" w:hAnsi="Times New Roman"/>
          <w:sz w:val="26"/>
          <w:szCs w:val="26"/>
        </w:rPr>
        <w:t xml:space="preserve"> 63 Постановления Пленума Верховного Суда Российской Федерации от 17</w:t>
      </w:r>
      <w:r w:rsidR="002450F9" w:rsidRPr="002754E4">
        <w:rPr>
          <w:rFonts w:ascii="Times New Roman" w:hAnsi="Times New Roman"/>
          <w:sz w:val="26"/>
          <w:szCs w:val="26"/>
        </w:rPr>
        <w:t xml:space="preserve"> марта </w:t>
      </w:r>
      <w:r w:rsidRPr="002754E4">
        <w:rPr>
          <w:rFonts w:ascii="Times New Roman" w:hAnsi="Times New Roman"/>
          <w:sz w:val="26"/>
          <w:szCs w:val="26"/>
        </w:rPr>
        <w:t>2004</w:t>
      </w:r>
      <w:r w:rsidR="002450F9" w:rsidRPr="002754E4">
        <w:rPr>
          <w:rFonts w:ascii="Times New Roman" w:hAnsi="Times New Roman"/>
          <w:sz w:val="26"/>
          <w:szCs w:val="26"/>
        </w:rPr>
        <w:t xml:space="preserve"> г.</w:t>
      </w:r>
      <w:r w:rsidRPr="002754E4">
        <w:rPr>
          <w:rFonts w:ascii="Times New Roman" w:hAnsi="Times New Roman"/>
          <w:sz w:val="26"/>
          <w:szCs w:val="26"/>
        </w:rPr>
        <w:t xml:space="preserve"> №2 «О применении судами Российской Федерации Трудового кодекса Российской Федерации»</w:t>
      </w:r>
      <w:r w:rsidR="00795AA2" w:rsidRPr="002754E4">
        <w:rPr>
          <w:rFonts w:ascii="Times New Roman" w:hAnsi="Times New Roman"/>
          <w:sz w:val="26"/>
          <w:szCs w:val="26"/>
        </w:rPr>
        <w:t xml:space="preserve">, п. 46 </w:t>
      </w:r>
      <w:r w:rsidRPr="002754E4">
        <w:rPr>
          <w:rFonts w:ascii="Times New Roman" w:hAnsi="Times New Roman"/>
          <w:sz w:val="26"/>
          <w:szCs w:val="26"/>
        </w:rPr>
        <w:t xml:space="preserve"> Постановлени</w:t>
      </w:r>
      <w:r w:rsidR="00795AA2" w:rsidRPr="002754E4">
        <w:rPr>
          <w:rFonts w:ascii="Times New Roman" w:hAnsi="Times New Roman"/>
          <w:sz w:val="26"/>
          <w:szCs w:val="26"/>
        </w:rPr>
        <w:t>я</w:t>
      </w:r>
      <w:r w:rsidRPr="002754E4">
        <w:rPr>
          <w:rFonts w:ascii="Times New Roman" w:hAnsi="Times New Roman"/>
          <w:sz w:val="26"/>
          <w:szCs w:val="26"/>
        </w:rPr>
        <w:t xml:space="preserve"> Пленума Верховного Суда Российской Федерации от 15</w:t>
      </w:r>
      <w:r w:rsidR="002450F9" w:rsidRPr="002754E4">
        <w:rPr>
          <w:rFonts w:ascii="Times New Roman" w:hAnsi="Times New Roman"/>
          <w:sz w:val="26"/>
          <w:szCs w:val="26"/>
        </w:rPr>
        <w:t xml:space="preserve"> ноября </w:t>
      </w:r>
      <w:r w:rsidRPr="002754E4">
        <w:rPr>
          <w:rFonts w:ascii="Times New Roman" w:hAnsi="Times New Roman"/>
          <w:sz w:val="26"/>
          <w:szCs w:val="26"/>
        </w:rPr>
        <w:t>2022</w:t>
      </w:r>
      <w:r w:rsidR="002450F9" w:rsidRPr="002754E4">
        <w:rPr>
          <w:rFonts w:ascii="Times New Roman" w:hAnsi="Times New Roman"/>
          <w:sz w:val="26"/>
          <w:szCs w:val="26"/>
        </w:rPr>
        <w:t xml:space="preserve"> г.</w:t>
      </w:r>
      <w:r w:rsidRPr="002754E4">
        <w:rPr>
          <w:rFonts w:ascii="Times New Roman" w:hAnsi="Times New Roman"/>
          <w:sz w:val="26"/>
          <w:szCs w:val="26"/>
        </w:rPr>
        <w:t xml:space="preserve"> №33 «О практике применения судами норм о компенсации морального вреда»</w:t>
      </w:r>
      <w:r w:rsidR="00795AA2" w:rsidRPr="002754E4">
        <w:rPr>
          <w:rFonts w:ascii="Times New Roman" w:hAnsi="Times New Roman"/>
          <w:sz w:val="26"/>
          <w:szCs w:val="26"/>
        </w:rPr>
        <w:t xml:space="preserve">, </w:t>
      </w:r>
      <w:r w:rsidR="00A52020">
        <w:rPr>
          <w:rFonts w:ascii="Times New Roman" w:hAnsi="Times New Roman"/>
          <w:sz w:val="26"/>
          <w:szCs w:val="26"/>
        </w:rPr>
        <w:t xml:space="preserve">и </w:t>
      </w:r>
      <w:r w:rsidR="00795AA2" w:rsidRPr="002754E4">
        <w:rPr>
          <w:rFonts w:ascii="Times New Roman" w:hAnsi="Times New Roman"/>
          <w:sz w:val="26"/>
          <w:szCs w:val="26"/>
        </w:rPr>
        <w:t xml:space="preserve">указала, что </w:t>
      </w:r>
      <w:r w:rsidRPr="002754E4">
        <w:rPr>
          <w:rFonts w:ascii="Times New Roman" w:hAnsi="Times New Roman"/>
          <w:sz w:val="26"/>
          <w:szCs w:val="26"/>
        </w:rPr>
        <w:t xml:space="preserve">в данном случае при определении размера подлежащей присуждению истцу компенсации </w:t>
      </w:r>
      <w:r w:rsidR="00795AA2" w:rsidRPr="002754E4">
        <w:rPr>
          <w:rFonts w:ascii="Times New Roman" w:hAnsi="Times New Roman"/>
          <w:sz w:val="26"/>
          <w:szCs w:val="26"/>
        </w:rPr>
        <w:t>должна учитываться</w:t>
      </w:r>
      <w:r w:rsidRPr="002754E4">
        <w:rPr>
          <w:rFonts w:ascii="Times New Roman" w:hAnsi="Times New Roman"/>
          <w:sz w:val="26"/>
          <w:szCs w:val="26"/>
        </w:rPr>
        <w:t xml:space="preserve"> значимость нарушенного ответчиком ее права</w:t>
      </w:r>
      <w:r w:rsidR="00795AA2" w:rsidRPr="002754E4">
        <w:rPr>
          <w:rFonts w:ascii="Times New Roman" w:hAnsi="Times New Roman"/>
          <w:sz w:val="26"/>
          <w:szCs w:val="26"/>
        </w:rPr>
        <w:t xml:space="preserve">, а именно, </w:t>
      </w:r>
      <w:r w:rsidRPr="002754E4">
        <w:rPr>
          <w:rFonts w:ascii="Times New Roman" w:hAnsi="Times New Roman"/>
          <w:sz w:val="26"/>
          <w:szCs w:val="26"/>
        </w:rPr>
        <w:t xml:space="preserve">права на своевременное получение заработной платы. </w:t>
      </w:r>
    </w:p>
    <w:p w:rsidR="002450F9" w:rsidRPr="002754E4" w:rsidRDefault="00795AA2" w:rsidP="0054268F">
      <w:pPr>
        <w:ind w:firstLine="709"/>
        <w:jc w:val="both"/>
        <w:rPr>
          <w:rFonts w:ascii="Times New Roman" w:hAnsi="Times New Roman"/>
          <w:sz w:val="26"/>
          <w:szCs w:val="26"/>
        </w:rPr>
      </w:pPr>
      <w:r w:rsidRPr="002754E4">
        <w:rPr>
          <w:rFonts w:ascii="Times New Roman" w:hAnsi="Times New Roman"/>
          <w:sz w:val="26"/>
          <w:szCs w:val="26"/>
        </w:rPr>
        <w:t>Как следовало из материалов дела,</w:t>
      </w:r>
      <w:r w:rsidR="002450F9" w:rsidRPr="002754E4">
        <w:rPr>
          <w:rFonts w:ascii="Times New Roman" w:hAnsi="Times New Roman"/>
          <w:sz w:val="26"/>
          <w:szCs w:val="26"/>
        </w:rPr>
        <w:t xml:space="preserve"> </w:t>
      </w:r>
      <w:r w:rsidR="0054268F" w:rsidRPr="002754E4">
        <w:rPr>
          <w:rFonts w:ascii="Times New Roman" w:hAnsi="Times New Roman"/>
          <w:sz w:val="26"/>
          <w:szCs w:val="26"/>
        </w:rPr>
        <w:t>в спорный период времени на иждивении истца находилась малолетняя дочь, 2021</w:t>
      </w:r>
      <w:r w:rsidRPr="002754E4">
        <w:rPr>
          <w:rFonts w:ascii="Times New Roman" w:hAnsi="Times New Roman"/>
          <w:sz w:val="26"/>
          <w:szCs w:val="26"/>
        </w:rPr>
        <w:t xml:space="preserve"> г.р.</w:t>
      </w:r>
      <w:r w:rsidR="0054268F" w:rsidRPr="002754E4">
        <w:rPr>
          <w:rFonts w:ascii="Times New Roman" w:hAnsi="Times New Roman"/>
          <w:sz w:val="26"/>
          <w:szCs w:val="26"/>
        </w:rPr>
        <w:t>, супруг истца не работал, в период с 1</w:t>
      </w:r>
      <w:r w:rsidR="002450F9" w:rsidRPr="002754E4">
        <w:rPr>
          <w:rFonts w:ascii="Times New Roman" w:hAnsi="Times New Roman"/>
          <w:sz w:val="26"/>
          <w:szCs w:val="26"/>
        </w:rPr>
        <w:t xml:space="preserve"> апреля </w:t>
      </w:r>
      <w:r w:rsidR="0054268F" w:rsidRPr="002754E4">
        <w:rPr>
          <w:rFonts w:ascii="Times New Roman" w:hAnsi="Times New Roman"/>
          <w:sz w:val="26"/>
          <w:szCs w:val="26"/>
        </w:rPr>
        <w:t>2022</w:t>
      </w:r>
      <w:r w:rsidR="002450F9" w:rsidRPr="002754E4">
        <w:rPr>
          <w:rFonts w:ascii="Times New Roman" w:hAnsi="Times New Roman"/>
          <w:sz w:val="26"/>
          <w:szCs w:val="26"/>
        </w:rPr>
        <w:t xml:space="preserve"> г</w:t>
      </w:r>
      <w:r w:rsidR="007C7821" w:rsidRPr="002754E4">
        <w:rPr>
          <w:rFonts w:ascii="Times New Roman" w:hAnsi="Times New Roman"/>
          <w:sz w:val="26"/>
          <w:szCs w:val="26"/>
        </w:rPr>
        <w:t>.</w:t>
      </w:r>
      <w:r w:rsidR="0054268F" w:rsidRPr="002754E4">
        <w:rPr>
          <w:rFonts w:ascii="Times New Roman" w:hAnsi="Times New Roman"/>
          <w:sz w:val="26"/>
          <w:szCs w:val="26"/>
        </w:rPr>
        <w:t xml:space="preserve"> по 4</w:t>
      </w:r>
      <w:r w:rsidR="002450F9" w:rsidRPr="002754E4">
        <w:rPr>
          <w:rFonts w:ascii="Times New Roman" w:hAnsi="Times New Roman"/>
          <w:sz w:val="26"/>
          <w:szCs w:val="26"/>
        </w:rPr>
        <w:t xml:space="preserve"> марта </w:t>
      </w:r>
      <w:r w:rsidR="0054268F" w:rsidRPr="002754E4">
        <w:rPr>
          <w:rFonts w:ascii="Times New Roman" w:hAnsi="Times New Roman"/>
          <w:sz w:val="26"/>
          <w:szCs w:val="26"/>
        </w:rPr>
        <w:t>2023</w:t>
      </w:r>
      <w:r w:rsidR="002450F9" w:rsidRPr="002754E4">
        <w:rPr>
          <w:rFonts w:ascii="Times New Roman" w:hAnsi="Times New Roman"/>
          <w:sz w:val="26"/>
          <w:szCs w:val="26"/>
        </w:rPr>
        <w:t xml:space="preserve"> г</w:t>
      </w:r>
      <w:r w:rsidR="007C7821" w:rsidRPr="002754E4">
        <w:rPr>
          <w:rFonts w:ascii="Times New Roman" w:hAnsi="Times New Roman"/>
          <w:sz w:val="26"/>
          <w:szCs w:val="26"/>
        </w:rPr>
        <w:t>.</w:t>
      </w:r>
      <w:r w:rsidR="0054268F" w:rsidRPr="002754E4">
        <w:rPr>
          <w:rFonts w:ascii="Times New Roman" w:hAnsi="Times New Roman"/>
          <w:sz w:val="26"/>
          <w:szCs w:val="26"/>
        </w:rPr>
        <w:t xml:space="preserve"> находился в отпуске по уходу за ребенком до 1,5 лет</w:t>
      </w:r>
      <w:r w:rsidR="00873AB3" w:rsidRPr="002754E4">
        <w:rPr>
          <w:rFonts w:ascii="Times New Roman" w:hAnsi="Times New Roman"/>
          <w:sz w:val="26"/>
          <w:szCs w:val="26"/>
        </w:rPr>
        <w:t>.</w:t>
      </w:r>
    </w:p>
    <w:p w:rsidR="0054268F" w:rsidRPr="002754E4" w:rsidRDefault="00795AA2" w:rsidP="0054268F">
      <w:pPr>
        <w:ind w:firstLine="709"/>
        <w:jc w:val="both"/>
        <w:rPr>
          <w:rFonts w:ascii="Times New Roman" w:hAnsi="Times New Roman"/>
          <w:sz w:val="26"/>
          <w:szCs w:val="26"/>
        </w:rPr>
      </w:pPr>
      <w:r w:rsidRPr="002754E4">
        <w:rPr>
          <w:rFonts w:ascii="Times New Roman" w:hAnsi="Times New Roman"/>
          <w:sz w:val="26"/>
          <w:szCs w:val="26"/>
        </w:rPr>
        <w:t>С</w:t>
      </w:r>
      <w:r w:rsidR="0054268F" w:rsidRPr="002754E4">
        <w:rPr>
          <w:rFonts w:ascii="Times New Roman" w:hAnsi="Times New Roman"/>
          <w:sz w:val="26"/>
          <w:szCs w:val="26"/>
        </w:rPr>
        <w:t>удом апелляционной инстанции посредством системы межведомственного электронного взаимодействия получены сведения о доходах Д</w:t>
      </w:r>
      <w:r w:rsidR="00410B4D" w:rsidRPr="002754E4">
        <w:rPr>
          <w:rFonts w:ascii="Times New Roman" w:hAnsi="Times New Roman"/>
          <w:sz w:val="26"/>
          <w:szCs w:val="26"/>
        </w:rPr>
        <w:t>.,</w:t>
      </w:r>
      <w:r w:rsidR="0054268F" w:rsidRPr="002754E4">
        <w:rPr>
          <w:rFonts w:ascii="Times New Roman" w:hAnsi="Times New Roman"/>
          <w:sz w:val="26"/>
          <w:szCs w:val="26"/>
        </w:rPr>
        <w:t xml:space="preserve"> выплаченных </w:t>
      </w:r>
      <w:r w:rsidRPr="002754E4">
        <w:rPr>
          <w:rFonts w:ascii="Times New Roman" w:hAnsi="Times New Roman"/>
          <w:sz w:val="26"/>
          <w:szCs w:val="26"/>
        </w:rPr>
        <w:t xml:space="preserve">ответчиком </w:t>
      </w:r>
      <w:r w:rsidR="00603B50" w:rsidRPr="002754E4">
        <w:rPr>
          <w:rFonts w:ascii="Times New Roman" w:hAnsi="Times New Roman"/>
          <w:sz w:val="26"/>
          <w:szCs w:val="26"/>
        </w:rPr>
        <w:t xml:space="preserve">за предыдущий период работы до задержки заработной платы. По результатам исследования представленных документов </w:t>
      </w:r>
      <w:r w:rsidR="0054268F" w:rsidRPr="002754E4">
        <w:rPr>
          <w:rFonts w:ascii="Times New Roman" w:hAnsi="Times New Roman"/>
          <w:sz w:val="26"/>
          <w:szCs w:val="26"/>
        </w:rPr>
        <w:t xml:space="preserve"> </w:t>
      </w:r>
      <w:r w:rsidRPr="002754E4">
        <w:rPr>
          <w:rFonts w:ascii="Times New Roman" w:hAnsi="Times New Roman"/>
          <w:sz w:val="26"/>
          <w:szCs w:val="26"/>
        </w:rPr>
        <w:t xml:space="preserve">судебной коллегией было установлено, что </w:t>
      </w:r>
      <w:r w:rsidR="0054268F" w:rsidRPr="002754E4">
        <w:rPr>
          <w:rFonts w:ascii="Times New Roman" w:hAnsi="Times New Roman"/>
          <w:sz w:val="26"/>
          <w:szCs w:val="26"/>
        </w:rPr>
        <w:t>получаемый истцом в спорный период доход являлся для ее семьи единственным источником средств к существованию, соответственно, утрата либо уменьшение такого дохода не могли не повлечь для истца и членов ее семьи негативных последствий.</w:t>
      </w:r>
    </w:p>
    <w:p w:rsidR="00410B4D" w:rsidRPr="002754E4" w:rsidRDefault="0054268F" w:rsidP="00022DE2">
      <w:pPr>
        <w:ind w:firstLine="709"/>
        <w:jc w:val="both"/>
        <w:rPr>
          <w:rFonts w:ascii="Times New Roman" w:hAnsi="Times New Roman"/>
          <w:sz w:val="26"/>
          <w:szCs w:val="26"/>
        </w:rPr>
      </w:pPr>
      <w:r w:rsidRPr="002754E4">
        <w:rPr>
          <w:rFonts w:ascii="Times New Roman" w:hAnsi="Times New Roman"/>
          <w:sz w:val="26"/>
          <w:szCs w:val="26"/>
        </w:rPr>
        <w:t xml:space="preserve">В связи с этим, </w:t>
      </w:r>
      <w:r w:rsidR="002450F9" w:rsidRPr="002754E4">
        <w:rPr>
          <w:rFonts w:ascii="Times New Roman" w:hAnsi="Times New Roman"/>
          <w:sz w:val="26"/>
          <w:szCs w:val="26"/>
        </w:rPr>
        <w:t>исследовав</w:t>
      </w:r>
      <w:r w:rsidRPr="002754E4">
        <w:rPr>
          <w:rFonts w:ascii="Times New Roman" w:hAnsi="Times New Roman"/>
          <w:sz w:val="26"/>
          <w:szCs w:val="26"/>
        </w:rPr>
        <w:t xml:space="preserve"> семейное положение истца </w:t>
      </w:r>
      <w:r w:rsidR="002450F9" w:rsidRPr="002754E4">
        <w:rPr>
          <w:rFonts w:ascii="Times New Roman" w:hAnsi="Times New Roman"/>
          <w:sz w:val="26"/>
          <w:szCs w:val="26"/>
        </w:rPr>
        <w:t xml:space="preserve">Д. </w:t>
      </w:r>
      <w:r w:rsidRPr="002754E4">
        <w:rPr>
          <w:rFonts w:ascii="Times New Roman" w:hAnsi="Times New Roman"/>
          <w:sz w:val="26"/>
          <w:szCs w:val="26"/>
        </w:rPr>
        <w:t xml:space="preserve">(нахождение на ее иждивении ребенка, нахождение ее супруга в отпуске по уходу за ребенком), размер задолженности ответчика перед истцом по заработной плате, длительность нарушения прав истца, размер выплаченных истцу </w:t>
      </w:r>
      <w:r w:rsidR="00795AA2" w:rsidRPr="002754E4">
        <w:rPr>
          <w:rFonts w:ascii="Times New Roman" w:hAnsi="Times New Roman"/>
          <w:sz w:val="26"/>
          <w:szCs w:val="26"/>
        </w:rPr>
        <w:t>ответчиком</w:t>
      </w:r>
      <w:r w:rsidRPr="002754E4">
        <w:rPr>
          <w:rFonts w:ascii="Times New Roman" w:hAnsi="Times New Roman"/>
          <w:sz w:val="26"/>
          <w:szCs w:val="26"/>
        </w:rPr>
        <w:t xml:space="preserve"> сумм, судебная коллегия </w:t>
      </w:r>
      <w:r w:rsidR="002450F9" w:rsidRPr="002754E4">
        <w:rPr>
          <w:rFonts w:ascii="Times New Roman" w:hAnsi="Times New Roman"/>
          <w:sz w:val="26"/>
          <w:szCs w:val="26"/>
        </w:rPr>
        <w:t>пришла к выводу, что</w:t>
      </w:r>
      <w:r w:rsidRPr="002754E4">
        <w:rPr>
          <w:rFonts w:ascii="Times New Roman" w:hAnsi="Times New Roman"/>
          <w:sz w:val="26"/>
          <w:szCs w:val="26"/>
        </w:rPr>
        <w:t xml:space="preserve"> соответствующей принципам разумности и справедливости </w:t>
      </w:r>
      <w:r w:rsidR="002450F9" w:rsidRPr="002754E4">
        <w:rPr>
          <w:rFonts w:ascii="Times New Roman" w:hAnsi="Times New Roman"/>
          <w:sz w:val="26"/>
          <w:szCs w:val="26"/>
        </w:rPr>
        <w:t>является сумма</w:t>
      </w:r>
      <w:r w:rsidRPr="002754E4">
        <w:rPr>
          <w:rFonts w:ascii="Times New Roman" w:hAnsi="Times New Roman"/>
          <w:sz w:val="26"/>
          <w:szCs w:val="26"/>
        </w:rPr>
        <w:t xml:space="preserve"> компенсации </w:t>
      </w:r>
      <w:r w:rsidR="00603B50" w:rsidRPr="002754E4">
        <w:rPr>
          <w:rFonts w:ascii="Times New Roman" w:hAnsi="Times New Roman"/>
          <w:sz w:val="26"/>
          <w:szCs w:val="26"/>
        </w:rPr>
        <w:t xml:space="preserve">морального вреда </w:t>
      </w:r>
      <w:r w:rsidRPr="002754E4">
        <w:rPr>
          <w:rFonts w:ascii="Times New Roman" w:hAnsi="Times New Roman"/>
          <w:sz w:val="26"/>
          <w:szCs w:val="26"/>
        </w:rPr>
        <w:t>в размере 85</w:t>
      </w:r>
      <w:r w:rsidR="00022DE2" w:rsidRPr="002754E4">
        <w:rPr>
          <w:rFonts w:ascii="Times New Roman" w:hAnsi="Times New Roman"/>
          <w:sz w:val="26"/>
          <w:szCs w:val="26"/>
        </w:rPr>
        <w:t xml:space="preserve"> 000 руб.</w:t>
      </w:r>
    </w:p>
    <w:p w:rsidR="00410B4D" w:rsidRPr="002754E4" w:rsidRDefault="00022DE2" w:rsidP="0054268F">
      <w:pPr>
        <w:ind w:firstLine="709"/>
        <w:jc w:val="both"/>
        <w:rPr>
          <w:rFonts w:ascii="Times New Roman" w:hAnsi="Times New Roman"/>
          <w:i/>
          <w:sz w:val="26"/>
          <w:szCs w:val="26"/>
        </w:rPr>
      </w:pPr>
      <w:r w:rsidRPr="002754E4">
        <w:rPr>
          <w:rFonts w:ascii="Times New Roman" w:hAnsi="Times New Roman"/>
          <w:i/>
          <w:sz w:val="26"/>
          <w:szCs w:val="26"/>
        </w:rPr>
        <w:lastRenderedPageBreak/>
        <w:t xml:space="preserve">       </w:t>
      </w:r>
      <w:r w:rsidR="00A52020">
        <w:rPr>
          <w:rFonts w:ascii="Times New Roman" w:hAnsi="Times New Roman"/>
          <w:i/>
          <w:sz w:val="26"/>
          <w:szCs w:val="26"/>
        </w:rPr>
        <w:t xml:space="preserve">        </w:t>
      </w:r>
      <w:r w:rsidRPr="002754E4">
        <w:rPr>
          <w:rFonts w:ascii="Times New Roman" w:hAnsi="Times New Roman"/>
          <w:i/>
          <w:sz w:val="26"/>
          <w:szCs w:val="26"/>
        </w:rPr>
        <w:t xml:space="preserve"> </w:t>
      </w:r>
      <w:r w:rsidR="00795AA2" w:rsidRPr="002754E4">
        <w:rPr>
          <w:rFonts w:ascii="Times New Roman" w:hAnsi="Times New Roman"/>
          <w:i/>
          <w:sz w:val="26"/>
          <w:szCs w:val="26"/>
        </w:rPr>
        <w:t>А</w:t>
      </w:r>
      <w:r w:rsidR="00410B4D" w:rsidRPr="002754E4">
        <w:rPr>
          <w:rFonts w:ascii="Times New Roman" w:hAnsi="Times New Roman"/>
          <w:i/>
          <w:sz w:val="26"/>
          <w:szCs w:val="26"/>
        </w:rPr>
        <w:t>пелляционное определение</w:t>
      </w:r>
      <w:r w:rsidR="008404CE" w:rsidRPr="002754E4">
        <w:rPr>
          <w:rFonts w:ascii="Times New Roman" w:hAnsi="Times New Roman"/>
          <w:i/>
          <w:sz w:val="26"/>
          <w:szCs w:val="26"/>
        </w:rPr>
        <w:t xml:space="preserve"> от 2</w:t>
      </w:r>
      <w:r w:rsidRPr="002754E4">
        <w:rPr>
          <w:rFonts w:ascii="Times New Roman" w:hAnsi="Times New Roman"/>
          <w:i/>
          <w:sz w:val="26"/>
          <w:szCs w:val="26"/>
        </w:rPr>
        <w:t>9 июня 2023 года № 33-1678/2023</w:t>
      </w:r>
    </w:p>
    <w:p w:rsidR="008D5C7A" w:rsidRPr="002754E4" w:rsidRDefault="008D5C7A" w:rsidP="008D5C7A">
      <w:pPr>
        <w:ind w:firstLine="709"/>
        <w:jc w:val="both"/>
        <w:rPr>
          <w:rFonts w:ascii="Times New Roman" w:hAnsi="Times New Roman"/>
          <w:sz w:val="26"/>
          <w:szCs w:val="26"/>
        </w:rPr>
      </w:pPr>
    </w:p>
    <w:p w:rsidR="00F6179E" w:rsidRPr="002754E4" w:rsidRDefault="00F6179E" w:rsidP="004A59F9">
      <w:pPr>
        <w:autoSpaceDE w:val="0"/>
        <w:autoSpaceDN w:val="0"/>
        <w:adjustRightInd w:val="0"/>
        <w:ind w:firstLine="709"/>
        <w:jc w:val="both"/>
        <w:rPr>
          <w:rFonts w:ascii="Times New Roman" w:eastAsiaTheme="minorHAnsi" w:hAnsi="Times New Roman"/>
          <w:b/>
          <w:sz w:val="26"/>
          <w:szCs w:val="26"/>
          <w:lang w:eastAsia="en-US"/>
        </w:rPr>
      </w:pPr>
      <w:r w:rsidRPr="002754E4">
        <w:rPr>
          <w:rFonts w:ascii="Times New Roman" w:eastAsiaTheme="minorHAnsi" w:hAnsi="Times New Roman"/>
          <w:b/>
          <w:sz w:val="26"/>
          <w:szCs w:val="26"/>
          <w:lang w:eastAsia="en-US"/>
        </w:rPr>
        <w:t>Ф</w:t>
      </w:r>
      <w:r w:rsidR="004A59F9" w:rsidRPr="002754E4">
        <w:rPr>
          <w:rFonts w:ascii="Times New Roman" w:eastAsiaTheme="minorHAnsi" w:hAnsi="Times New Roman"/>
          <w:b/>
          <w:sz w:val="26"/>
          <w:szCs w:val="26"/>
          <w:lang w:eastAsia="en-US"/>
        </w:rPr>
        <w:t xml:space="preserve">акт нахождения </w:t>
      </w:r>
      <w:r w:rsidRPr="002754E4">
        <w:rPr>
          <w:rFonts w:ascii="Times New Roman" w:eastAsiaTheme="minorHAnsi" w:hAnsi="Times New Roman"/>
          <w:b/>
          <w:sz w:val="26"/>
          <w:szCs w:val="26"/>
          <w:lang w:eastAsia="en-US"/>
        </w:rPr>
        <w:t xml:space="preserve">работника </w:t>
      </w:r>
      <w:r w:rsidR="004A59F9" w:rsidRPr="002754E4">
        <w:rPr>
          <w:rFonts w:ascii="Times New Roman" w:eastAsiaTheme="minorHAnsi" w:hAnsi="Times New Roman"/>
          <w:b/>
          <w:sz w:val="26"/>
          <w:szCs w:val="26"/>
          <w:lang w:eastAsia="en-US"/>
        </w:rPr>
        <w:t xml:space="preserve">в рабочее время в состоянии опьянения </w:t>
      </w:r>
      <w:r w:rsidRPr="002754E4">
        <w:rPr>
          <w:rFonts w:ascii="Times New Roman" w:eastAsiaTheme="minorHAnsi" w:hAnsi="Times New Roman"/>
          <w:b/>
          <w:sz w:val="26"/>
          <w:szCs w:val="26"/>
          <w:lang w:eastAsia="en-US"/>
        </w:rPr>
        <w:t xml:space="preserve">может быть </w:t>
      </w:r>
      <w:r w:rsidR="004A59F9" w:rsidRPr="002754E4">
        <w:rPr>
          <w:rFonts w:ascii="Times New Roman" w:eastAsiaTheme="minorHAnsi" w:hAnsi="Times New Roman"/>
          <w:b/>
          <w:sz w:val="26"/>
          <w:szCs w:val="26"/>
          <w:lang w:eastAsia="en-US"/>
        </w:rPr>
        <w:t>подтвер</w:t>
      </w:r>
      <w:r w:rsidRPr="002754E4">
        <w:rPr>
          <w:rFonts w:ascii="Times New Roman" w:eastAsiaTheme="minorHAnsi" w:hAnsi="Times New Roman"/>
          <w:b/>
          <w:sz w:val="26"/>
          <w:szCs w:val="26"/>
          <w:lang w:eastAsia="en-US"/>
        </w:rPr>
        <w:t xml:space="preserve">жден не </w:t>
      </w:r>
      <w:r w:rsidR="0066181B" w:rsidRPr="002754E4">
        <w:rPr>
          <w:rFonts w:ascii="Times New Roman" w:eastAsiaTheme="minorHAnsi" w:hAnsi="Times New Roman"/>
          <w:b/>
          <w:sz w:val="26"/>
          <w:szCs w:val="26"/>
          <w:lang w:eastAsia="en-US"/>
        </w:rPr>
        <w:t xml:space="preserve">только </w:t>
      </w:r>
      <w:r w:rsidR="004A59F9" w:rsidRPr="002754E4">
        <w:rPr>
          <w:rFonts w:ascii="Times New Roman" w:eastAsiaTheme="minorHAnsi" w:hAnsi="Times New Roman"/>
          <w:b/>
          <w:sz w:val="26"/>
          <w:szCs w:val="26"/>
          <w:lang w:eastAsia="en-US"/>
        </w:rPr>
        <w:t xml:space="preserve">медицинским заключением, </w:t>
      </w:r>
      <w:r w:rsidRPr="002754E4">
        <w:rPr>
          <w:rFonts w:ascii="Times New Roman" w:eastAsiaTheme="minorHAnsi" w:hAnsi="Times New Roman"/>
          <w:b/>
          <w:sz w:val="26"/>
          <w:szCs w:val="26"/>
          <w:lang w:eastAsia="en-US"/>
        </w:rPr>
        <w:t xml:space="preserve">но и иными </w:t>
      </w:r>
      <w:r w:rsidR="0066181B" w:rsidRPr="002754E4">
        <w:rPr>
          <w:rFonts w:ascii="Times New Roman" w:eastAsiaTheme="minorHAnsi" w:hAnsi="Times New Roman"/>
          <w:b/>
          <w:sz w:val="26"/>
          <w:szCs w:val="26"/>
          <w:lang w:eastAsia="en-US"/>
        </w:rPr>
        <w:t>доказательства</w:t>
      </w:r>
      <w:r w:rsidRPr="002754E4">
        <w:rPr>
          <w:rFonts w:ascii="Times New Roman" w:eastAsiaTheme="minorHAnsi" w:hAnsi="Times New Roman"/>
          <w:b/>
          <w:sz w:val="26"/>
          <w:szCs w:val="26"/>
          <w:lang w:eastAsia="en-US"/>
        </w:rPr>
        <w:t>ми</w:t>
      </w:r>
    </w:p>
    <w:p w:rsidR="004A59F9" w:rsidRPr="002754E4" w:rsidRDefault="004A59F9" w:rsidP="004A59F9">
      <w:pPr>
        <w:ind w:firstLine="709"/>
        <w:jc w:val="both"/>
        <w:rPr>
          <w:rFonts w:ascii="Times New Roman" w:eastAsia="Calibri" w:hAnsi="Times New Roman"/>
          <w:i/>
          <w:sz w:val="26"/>
          <w:szCs w:val="26"/>
        </w:rPr>
      </w:pPr>
    </w:p>
    <w:p w:rsidR="00C404B0" w:rsidRPr="002754E4" w:rsidRDefault="00C404B0" w:rsidP="00C404B0">
      <w:pPr>
        <w:ind w:firstLine="708"/>
        <w:jc w:val="both"/>
        <w:rPr>
          <w:rFonts w:ascii="Times New Roman" w:hAnsi="Times New Roman"/>
          <w:sz w:val="26"/>
          <w:szCs w:val="26"/>
        </w:rPr>
      </w:pPr>
      <w:r w:rsidRPr="002754E4">
        <w:rPr>
          <w:rFonts w:ascii="Times New Roman" w:hAnsi="Times New Roman"/>
          <w:sz w:val="26"/>
          <w:szCs w:val="26"/>
        </w:rPr>
        <w:t xml:space="preserve">К. обратился в суд с иском к </w:t>
      </w:r>
      <w:r w:rsidR="00022DE2" w:rsidRPr="002754E4">
        <w:rPr>
          <w:rFonts w:ascii="Times New Roman" w:hAnsi="Times New Roman"/>
          <w:sz w:val="26"/>
          <w:szCs w:val="26"/>
        </w:rPr>
        <w:t>О</w:t>
      </w:r>
      <w:r w:rsidRPr="002754E4">
        <w:rPr>
          <w:rFonts w:ascii="Times New Roman" w:hAnsi="Times New Roman"/>
          <w:sz w:val="26"/>
          <w:szCs w:val="26"/>
        </w:rPr>
        <w:t>бществу  о признании незаконными приказов об отстранении от работы, применении дисциплинарного взыскания в виде увольнения, прекращении (расторжении) трудового договора, взыскании заработной платы за время вынужденного прогула, компенсации морального вреда.</w:t>
      </w:r>
    </w:p>
    <w:p w:rsidR="00C404B0" w:rsidRPr="002754E4" w:rsidRDefault="00C404B0" w:rsidP="007C2B3F">
      <w:pPr>
        <w:autoSpaceDE w:val="0"/>
        <w:autoSpaceDN w:val="0"/>
        <w:adjustRightInd w:val="0"/>
        <w:ind w:firstLine="708"/>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В обоснование заявленных требований указал, что состоял в трудовых отношениях </w:t>
      </w:r>
      <w:r w:rsidR="00022DE2" w:rsidRPr="002754E4">
        <w:rPr>
          <w:rFonts w:ascii="Times New Roman" w:eastAsiaTheme="minorHAnsi" w:hAnsi="Times New Roman"/>
          <w:sz w:val="26"/>
          <w:szCs w:val="26"/>
          <w:lang w:eastAsia="en-US"/>
        </w:rPr>
        <w:t>с</w:t>
      </w:r>
      <w:r w:rsidRPr="002754E4">
        <w:rPr>
          <w:rFonts w:ascii="Times New Roman" w:eastAsiaTheme="minorHAnsi" w:hAnsi="Times New Roman"/>
          <w:sz w:val="26"/>
          <w:szCs w:val="26"/>
          <w:lang w:eastAsia="en-US"/>
        </w:rPr>
        <w:t xml:space="preserve"> филиал</w:t>
      </w:r>
      <w:r w:rsidR="00022DE2" w:rsidRPr="002754E4">
        <w:rPr>
          <w:rFonts w:ascii="Times New Roman" w:eastAsiaTheme="minorHAnsi" w:hAnsi="Times New Roman"/>
          <w:sz w:val="26"/>
          <w:szCs w:val="26"/>
          <w:lang w:eastAsia="en-US"/>
        </w:rPr>
        <w:t>ом</w:t>
      </w:r>
      <w:r w:rsidRPr="002754E4">
        <w:rPr>
          <w:rFonts w:ascii="Times New Roman" w:eastAsiaTheme="minorHAnsi" w:hAnsi="Times New Roman"/>
          <w:sz w:val="26"/>
          <w:szCs w:val="26"/>
          <w:lang w:eastAsia="en-US"/>
        </w:rPr>
        <w:t xml:space="preserve"> </w:t>
      </w:r>
      <w:r w:rsidR="00022DE2" w:rsidRPr="002754E4">
        <w:rPr>
          <w:rFonts w:ascii="Times New Roman" w:eastAsiaTheme="minorHAnsi" w:hAnsi="Times New Roman"/>
          <w:sz w:val="26"/>
          <w:szCs w:val="26"/>
          <w:lang w:eastAsia="en-US"/>
        </w:rPr>
        <w:t>О</w:t>
      </w:r>
      <w:r w:rsidRPr="002754E4">
        <w:rPr>
          <w:rFonts w:ascii="Times New Roman" w:eastAsiaTheme="minorHAnsi" w:hAnsi="Times New Roman"/>
          <w:sz w:val="26"/>
          <w:szCs w:val="26"/>
          <w:lang w:eastAsia="en-US"/>
        </w:rPr>
        <w:t>бщества, на момент увольнения - в должности начальника смены химического цеха. На основании приказа работодателя к нему применено дисциплинарное взыскание в виде увольнения по подп. «б» п.</w:t>
      </w:r>
      <w:r w:rsidR="00F00608" w:rsidRPr="002754E4">
        <w:rPr>
          <w:rFonts w:ascii="Times New Roman" w:eastAsiaTheme="minorHAnsi" w:hAnsi="Times New Roman"/>
          <w:sz w:val="26"/>
          <w:szCs w:val="26"/>
          <w:lang w:eastAsia="en-US"/>
        </w:rPr>
        <w:t xml:space="preserve"> </w:t>
      </w:r>
      <w:r w:rsidRPr="002754E4">
        <w:rPr>
          <w:rFonts w:ascii="Times New Roman" w:eastAsiaTheme="minorHAnsi" w:hAnsi="Times New Roman"/>
          <w:sz w:val="26"/>
          <w:szCs w:val="26"/>
          <w:lang w:eastAsia="en-US"/>
        </w:rPr>
        <w:t>6 ч.</w:t>
      </w:r>
      <w:r w:rsidR="00F00608" w:rsidRPr="002754E4">
        <w:rPr>
          <w:rFonts w:ascii="Times New Roman" w:eastAsiaTheme="minorHAnsi" w:hAnsi="Times New Roman"/>
          <w:sz w:val="26"/>
          <w:szCs w:val="26"/>
          <w:lang w:eastAsia="en-US"/>
        </w:rPr>
        <w:t xml:space="preserve"> </w:t>
      </w:r>
      <w:r w:rsidRPr="002754E4">
        <w:rPr>
          <w:rFonts w:ascii="Times New Roman" w:eastAsiaTheme="minorHAnsi" w:hAnsi="Times New Roman"/>
          <w:sz w:val="26"/>
          <w:szCs w:val="26"/>
          <w:lang w:eastAsia="en-US"/>
        </w:rPr>
        <w:t>1 ст.</w:t>
      </w:r>
      <w:r w:rsidR="00F00608" w:rsidRPr="002754E4">
        <w:rPr>
          <w:rFonts w:ascii="Times New Roman" w:eastAsiaTheme="minorHAnsi" w:hAnsi="Times New Roman"/>
          <w:sz w:val="26"/>
          <w:szCs w:val="26"/>
          <w:lang w:eastAsia="en-US"/>
        </w:rPr>
        <w:t xml:space="preserve"> </w:t>
      </w:r>
      <w:r w:rsidRPr="002754E4">
        <w:rPr>
          <w:rFonts w:ascii="Times New Roman" w:eastAsiaTheme="minorHAnsi" w:hAnsi="Times New Roman"/>
          <w:sz w:val="26"/>
          <w:szCs w:val="26"/>
          <w:lang w:eastAsia="en-US"/>
        </w:rPr>
        <w:t xml:space="preserve">81 Трудового кодекса </w:t>
      </w:r>
      <w:r w:rsidR="00022DE2" w:rsidRPr="002754E4">
        <w:rPr>
          <w:rFonts w:ascii="Times New Roman" w:eastAsiaTheme="minorHAnsi" w:hAnsi="Times New Roman"/>
          <w:sz w:val="26"/>
          <w:szCs w:val="26"/>
          <w:lang w:eastAsia="en-US"/>
        </w:rPr>
        <w:t>Российской Федерации</w:t>
      </w:r>
      <w:r w:rsidRPr="002754E4">
        <w:rPr>
          <w:rFonts w:ascii="Times New Roman" w:eastAsiaTheme="minorHAnsi" w:hAnsi="Times New Roman"/>
          <w:sz w:val="26"/>
          <w:szCs w:val="26"/>
          <w:lang w:eastAsia="en-US"/>
        </w:rPr>
        <w:t xml:space="preserve"> – появление работника на работе в состоянии алкогольного опьянени</w:t>
      </w:r>
      <w:r w:rsidR="007C2B3F" w:rsidRPr="002754E4">
        <w:rPr>
          <w:rFonts w:ascii="Times New Roman" w:eastAsiaTheme="minorHAnsi" w:hAnsi="Times New Roman"/>
          <w:sz w:val="26"/>
          <w:szCs w:val="26"/>
          <w:lang w:eastAsia="en-US"/>
        </w:rPr>
        <w:t xml:space="preserve">я, трудовой договор прекращен. Истец </w:t>
      </w:r>
      <w:r w:rsidR="00A52020">
        <w:rPr>
          <w:rFonts w:ascii="Times New Roman" w:eastAsiaTheme="minorHAnsi" w:hAnsi="Times New Roman"/>
          <w:sz w:val="26"/>
          <w:szCs w:val="26"/>
          <w:lang w:eastAsia="en-US"/>
        </w:rPr>
        <w:t>полагает</w:t>
      </w:r>
      <w:r w:rsidRPr="002754E4">
        <w:rPr>
          <w:rFonts w:ascii="Times New Roman" w:eastAsiaTheme="minorHAnsi" w:hAnsi="Times New Roman"/>
          <w:sz w:val="26"/>
          <w:szCs w:val="26"/>
          <w:lang w:eastAsia="en-US"/>
        </w:rPr>
        <w:t xml:space="preserve">, что увольнение является незаконным, поскольку факт нахождения его в состоянии алкогольного опьянения не подтверждён, ответчик не выполнил процедуру применения дисциплинарного взыскания. </w:t>
      </w:r>
    </w:p>
    <w:p w:rsidR="00991491" w:rsidRPr="002754E4" w:rsidRDefault="00C404B0" w:rsidP="00C404B0">
      <w:pPr>
        <w:autoSpaceDE w:val="0"/>
        <w:autoSpaceDN w:val="0"/>
        <w:adjustRightInd w:val="0"/>
        <w:ind w:firstLine="708"/>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Судом постановлено решение</w:t>
      </w:r>
      <w:r w:rsidR="00991491" w:rsidRPr="002754E4">
        <w:rPr>
          <w:rFonts w:ascii="Times New Roman" w:eastAsiaTheme="minorHAnsi" w:hAnsi="Times New Roman"/>
          <w:sz w:val="26"/>
          <w:szCs w:val="26"/>
          <w:lang w:eastAsia="en-US"/>
        </w:rPr>
        <w:t xml:space="preserve"> об удовлетворении иска, с чем не согласился ответчик.</w:t>
      </w:r>
    </w:p>
    <w:p w:rsidR="005717F5" w:rsidRPr="002754E4" w:rsidRDefault="00991491" w:rsidP="005717F5">
      <w:pPr>
        <w:ind w:firstLine="709"/>
        <w:jc w:val="both"/>
        <w:rPr>
          <w:rFonts w:ascii="Times New Roman" w:eastAsia="Calibri" w:hAnsi="Times New Roman"/>
          <w:sz w:val="26"/>
          <w:szCs w:val="26"/>
          <w:lang w:eastAsia="en-US"/>
        </w:rPr>
      </w:pPr>
      <w:r w:rsidRPr="002754E4">
        <w:rPr>
          <w:rFonts w:ascii="Times New Roman" w:eastAsia="Calibri" w:hAnsi="Times New Roman"/>
          <w:sz w:val="26"/>
          <w:szCs w:val="26"/>
          <w:lang w:eastAsia="en-US"/>
        </w:rPr>
        <w:t>По результатам рассмотрения жалобы судом апелляционной инстанции оспариваемое решение отменено, вынесено новое об отказе в удовлетворении иска. Основаниями для принятия послужило следующее.</w:t>
      </w:r>
    </w:p>
    <w:p w:rsidR="00991491" w:rsidRPr="002754E4" w:rsidRDefault="00991491" w:rsidP="005808CA">
      <w:pPr>
        <w:ind w:firstLine="708"/>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По делу установлено, что </w:t>
      </w:r>
      <w:r w:rsidR="00F74D26" w:rsidRPr="002754E4">
        <w:rPr>
          <w:rFonts w:ascii="Times New Roman" w:eastAsiaTheme="minorHAnsi" w:hAnsi="Times New Roman"/>
          <w:sz w:val="26"/>
          <w:szCs w:val="26"/>
          <w:lang w:eastAsia="en-US"/>
        </w:rPr>
        <w:t>с</w:t>
      </w:r>
      <w:r w:rsidRPr="002754E4">
        <w:rPr>
          <w:rFonts w:ascii="Times New Roman" w:eastAsiaTheme="minorHAnsi" w:hAnsi="Times New Roman"/>
          <w:sz w:val="26"/>
          <w:szCs w:val="26"/>
          <w:lang w:eastAsia="en-US"/>
        </w:rPr>
        <w:t>огласно акту о появлении К</w:t>
      </w:r>
      <w:r w:rsidR="005808CA"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на рабочем месте с признаками алкогольного опьянения от 1 января 2023 г. № 1, составленному старшими  полицейскими М</w:t>
      </w:r>
      <w:r w:rsidR="005808CA"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и Б</w:t>
      </w:r>
      <w:r w:rsidR="005808CA" w:rsidRPr="002754E4">
        <w:rPr>
          <w:rFonts w:ascii="Times New Roman" w:eastAsiaTheme="minorHAnsi" w:hAnsi="Times New Roman"/>
          <w:sz w:val="26"/>
          <w:szCs w:val="26"/>
          <w:lang w:eastAsia="en-US"/>
        </w:rPr>
        <w:t>.</w:t>
      </w:r>
      <w:r w:rsidR="00AC7EA1"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в 7 час. 25 мин. К</w:t>
      </w:r>
      <w:r w:rsidR="005808CA"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появился на те</w:t>
      </w:r>
      <w:r w:rsidR="00945AA7" w:rsidRPr="002754E4">
        <w:rPr>
          <w:rFonts w:ascii="Times New Roman" w:eastAsiaTheme="minorHAnsi" w:hAnsi="Times New Roman"/>
          <w:sz w:val="26"/>
          <w:szCs w:val="26"/>
          <w:lang w:eastAsia="en-US"/>
        </w:rPr>
        <w:t>рритории филиала и был задержан</w:t>
      </w:r>
      <w:r w:rsidRPr="002754E4">
        <w:rPr>
          <w:rFonts w:ascii="Times New Roman" w:eastAsiaTheme="minorHAnsi" w:hAnsi="Times New Roman"/>
          <w:sz w:val="26"/>
          <w:szCs w:val="26"/>
          <w:lang w:eastAsia="en-US"/>
        </w:rPr>
        <w:t xml:space="preserve"> на проходной КПП с помощью анализатора паров ДИНГО 2В (красный светодиод).</w:t>
      </w:r>
    </w:p>
    <w:p w:rsidR="00991491" w:rsidRPr="002754E4" w:rsidRDefault="00991491" w:rsidP="005808CA">
      <w:pPr>
        <w:ind w:firstLine="708"/>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Из признаков алкогольного опьянения отмечено «сильный запах алкоголя изо рта</w:t>
      </w:r>
      <w:r w:rsidR="005808CA"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В связи с наличием оснований  полагать, что К. явился на работу в состоянии алкогольного опьянения, ему в присутствии Б</w:t>
      </w:r>
      <w:r w:rsidR="005808CA" w:rsidRPr="002754E4">
        <w:rPr>
          <w:rFonts w:ascii="Times New Roman" w:eastAsiaTheme="minorHAnsi" w:hAnsi="Times New Roman"/>
          <w:sz w:val="26"/>
          <w:szCs w:val="26"/>
          <w:lang w:eastAsia="en-US"/>
        </w:rPr>
        <w:t xml:space="preserve">. </w:t>
      </w:r>
      <w:r w:rsidRPr="002754E4">
        <w:rPr>
          <w:rFonts w:ascii="Times New Roman" w:eastAsiaTheme="minorHAnsi" w:hAnsi="Times New Roman"/>
          <w:sz w:val="26"/>
          <w:szCs w:val="26"/>
          <w:lang w:eastAsia="en-US"/>
        </w:rPr>
        <w:t>и П</w:t>
      </w:r>
      <w:r w:rsidR="005808CA"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было предложено пройти медицинское освидетельствование, от прохождения которого </w:t>
      </w:r>
      <w:r w:rsidR="005808CA" w:rsidRPr="002754E4">
        <w:rPr>
          <w:rFonts w:ascii="Times New Roman" w:eastAsiaTheme="minorHAnsi" w:hAnsi="Times New Roman"/>
          <w:sz w:val="26"/>
          <w:szCs w:val="26"/>
          <w:lang w:eastAsia="en-US"/>
        </w:rPr>
        <w:t xml:space="preserve">тот </w:t>
      </w:r>
      <w:r w:rsidRPr="002754E4">
        <w:rPr>
          <w:rFonts w:ascii="Times New Roman" w:eastAsiaTheme="minorHAnsi" w:hAnsi="Times New Roman"/>
          <w:sz w:val="26"/>
          <w:szCs w:val="26"/>
          <w:lang w:eastAsia="en-US"/>
        </w:rPr>
        <w:t xml:space="preserve">отказался, причины нахождения на работе в состоянии алкогольного опьянения не объяснил. В графе подпись лица в  состоянии алкогольного опьянения стоит запись </w:t>
      </w:r>
      <w:r w:rsidR="00A03739"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отказался</w:t>
      </w:r>
      <w:r w:rsidR="00A03739"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и подпись должностного лица М</w:t>
      </w:r>
      <w:r w:rsidR="005808CA"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w:t>
      </w:r>
    </w:p>
    <w:p w:rsidR="00945AA7" w:rsidRPr="002754E4" w:rsidRDefault="00945AA7" w:rsidP="005808CA">
      <w:pPr>
        <w:ind w:firstLine="708"/>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Филиал Общества является режимным объектом, в которой действует пропускная система в виде прохода через </w:t>
      </w:r>
      <w:proofErr w:type="spellStart"/>
      <w:r w:rsidRPr="002754E4">
        <w:rPr>
          <w:rFonts w:ascii="Times New Roman" w:eastAsiaTheme="minorHAnsi" w:hAnsi="Times New Roman"/>
          <w:sz w:val="26"/>
          <w:szCs w:val="26"/>
          <w:lang w:eastAsia="en-US"/>
        </w:rPr>
        <w:t>алкорамки</w:t>
      </w:r>
      <w:proofErr w:type="spellEnd"/>
      <w:r w:rsidRPr="002754E4">
        <w:rPr>
          <w:rFonts w:ascii="Times New Roman" w:eastAsiaTheme="minorHAnsi" w:hAnsi="Times New Roman"/>
          <w:sz w:val="26"/>
          <w:szCs w:val="26"/>
          <w:lang w:eastAsia="en-US"/>
        </w:rPr>
        <w:t>.</w:t>
      </w:r>
    </w:p>
    <w:p w:rsidR="00991491" w:rsidRPr="00226CF3" w:rsidRDefault="00991491" w:rsidP="00693731">
      <w:pPr>
        <w:ind w:firstLine="708"/>
        <w:jc w:val="both"/>
        <w:rPr>
          <w:rFonts w:ascii="Times New Roman" w:eastAsiaTheme="minorHAnsi" w:hAnsi="Times New Roman"/>
          <w:sz w:val="26"/>
          <w:szCs w:val="26"/>
          <w:lang w:eastAsia="en-US"/>
        </w:rPr>
      </w:pPr>
      <w:r w:rsidRPr="00226CF3">
        <w:rPr>
          <w:rFonts w:ascii="Times New Roman" w:eastAsiaTheme="minorHAnsi" w:hAnsi="Times New Roman"/>
          <w:sz w:val="26"/>
          <w:szCs w:val="26"/>
          <w:lang w:eastAsia="en-US"/>
        </w:rPr>
        <w:t>Разрешая спор и удовлетворяя иск о признании незаконными приказов, взыскании утраченного заработка за время вынужденного прогула и компенсации морального вреда, ссылаясь на ст. ст. 81, 192, 193, 237, 394 Трудового кодекса Российской Федерации, учитывая разъяснения, содержащиеся в постановлении Пленума Верховного Суда Российской Федерации от 17</w:t>
      </w:r>
      <w:r w:rsidR="00AC7EA1" w:rsidRPr="00226CF3">
        <w:rPr>
          <w:rFonts w:ascii="Times New Roman" w:eastAsiaTheme="minorHAnsi" w:hAnsi="Times New Roman"/>
          <w:sz w:val="26"/>
          <w:szCs w:val="26"/>
          <w:lang w:eastAsia="en-US"/>
        </w:rPr>
        <w:t xml:space="preserve"> марта </w:t>
      </w:r>
      <w:r w:rsidRPr="00226CF3">
        <w:rPr>
          <w:rFonts w:ascii="Times New Roman" w:eastAsiaTheme="minorHAnsi" w:hAnsi="Times New Roman"/>
          <w:sz w:val="26"/>
          <w:szCs w:val="26"/>
          <w:lang w:eastAsia="en-US"/>
        </w:rPr>
        <w:t xml:space="preserve">2004 </w:t>
      </w:r>
      <w:r w:rsidR="00AC7EA1" w:rsidRPr="00226CF3">
        <w:rPr>
          <w:rFonts w:ascii="Times New Roman" w:eastAsiaTheme="minorHAnsi" w:hAnsi="Times New Roman"/>
          <w:sz w:val="26"/>
          <w:szCs w:val="26"/>
          <w:lang w:eastAsia="en-US"/>
        </w:rPr>
        <w:t xml:space="preserve">г. </w:t>
      </w:r>
      <w:r w:rsidRPr="00226CF3">
        <w:rPr>
          <w:rFonts w:ascii="Times New Roman" w:eastAsiaTheme="minorHAnsi" w:hAnsi="Times New Roman"/>
          <w:sz w:val="26"/>
          <w:szCs w:val="26"/>
          <w:lang w:eastAsia="en-US"/>
        </w:rPr>
        <w:t xml:space="preserve">№2 «О применении судами Российской Федерации Трудового кодекса Российской Федерации», </w:t>
      </w:r>
      <w:r w:rsidR="00933132" w:rsidRPr="00226CF3">
        <w:rPr>
          <w:rFonts w:ascii="Times New Roman" w:eastAsiaTheme="minorHAnsi" w:hAnsi="Times New Roman"/>
          <w:sz w:val="26"/>
          <w:szCs w:val="26"/>
          <w:lang w:eastAsia="en-US"/>
        </w:rPr>
        <w:t xml:space="preserve">суд </w:t>
      </w:r>
      <w:r w:rsidRPr="00226CF3">
        <w:rPr>
          <w:rFonts w:ascii="Times New Roman" w:eastAsiaTheme="minorHAnsi" w:hAnsi="Times New Roman"/>
          <w:sz w:val="26"/>
          <w:szCs w:val="26"/>
          <w:lang w:eastAsia="en-US"/>
        </w:rPr>
        <w:t>сделал вывод о том, что увольнение истца произведено незаконно, исходи</w:t>
      </w:r>
      <w:r w:rsidR="003D6785">
        <w:rPr>
          <w:rFonts w:ascii="Times New Roman" w:eastAsiaTheme="minorHAnsi" w:hAnsi="Times New Roman"/>
          <w:sz w:val="26"/>
          <w:szCs w:val="26"/>
          <w:lang w:eastAsia="en-US"/>
        </w:rPr>
        <w:t>в</w:t>
      </w:r>
      <w:r w:rsidRPr="00226CF3">
        <w:rPr>
          <w:rFonts w:ascii="Times New Roman" w:eastAsiaTheme="minorHAnsi" w:hAnsi="Times New Roman"/>
          <w:sz w:val="26"/>
          <w:szCs w:val="26"/>
          <w:lang w:eastAsia="en-US"/>
        </w:rPr>
        <w:t xml:space="preserve"> из отсутствия достоверных и допустимых доказательств нахождения К. в состоянии алкогольного опьянения, указав, что представленные ответчиком документы, связанные с подтверждением названного обстоятельства, получены с </w:t>
      </w:r>
      <w:r w:rsidRPr="00226CF3">
        <w:rPr>
          <w:rFonts w:ascii="Times New Roman" w:eastAsiaTheme="minorHAnsi" w:hAnsi="Times New Roman"/>
          <w:sz w:val="26"/>
          <w:szCs w:val="26"/>
          <w:lang w:eastAsia="en-US"/>
        </w:rPr>
        <w:lastRenderedPageBreak/>
        <w:t>нарушением процед</w:t>
      </w:r>
      <w:r w:rsidR="00693731" w:rsidRPr="00226CF3">
        <w:rPr>
          <w:rFonts w:ascii="Times New Roman" w:eastAsiaTheme="minorHAnsi" w:hAnsi="Times New Roman"/>
          <w:sz w:val="26"/>
          <w:szCs w:val="26"/>
          <w:lang w:eastAsia="en-US"/>
        </w:rPr>
        <w:t xml:space="preserve">уры, </w:t>
      </w:r>
      <w:r w:rsidRPr="00226CF3">
        <w:rPr>
          <w:rFonts w:ascii="Times New Roman" w:hAnsi="Times New Roman"/>
          <w:sz w:val="26"/>
          <w:szCs w:val="26"/>
        </w:rPr>
        <w:t>в нарушение Инструкции по экспрессному измерению работодателем не были соблюдены ее требования в части направления работника на медицинское освидетельствование, составления акта об отказе от прохождения освидетельствования на состояние алкогольного опьянения, что свидетельствует о нарушении порядка привлечения истца к ответственности в виде увольнения.</w:t>
      </w:r>
    </w:p>
    <w:p w:rsidR="00991491" w:rsidRPr="002754E4" w:rsidRDefault="00991491" w:rsidP="00991491">
      <w:pPr>
        <w:shd w:val="clear" w:color="auto" w:fill="FFFFFF"/>
        <w:ind w:firstLine="720"/>
        <w:jc w:val="both"/>
        <w:rPr>
          <w:rFonts w:ascii="Times New Roman" w:hAnsi="Times New Roman"/>
          <w:sz w:val="26"/>
          <w:szCs w:val="26"/>
        </w:rPr>
      </w:pPr>
      <w:r w:rsidRPr="002754E4">
        <w:rPr>
          <w:rFonts w:ascii="Times New Roman" w:hAnsi="Times New Roman"/>
          <w:sz w:val="26"/>
          <w:szCs w:val="26"/>
        </w:rPr>
        <w:t>Оценивая акт медицинского освидетельствования № 1/2023, суд учел нормы Порядка № 933н, утвержденн</w:t>
      </w:r>
      <w:r w:rsidR="00F74D26" w:rsidRPr="002754E4">
        <w:rPr>
          <w:rFonts w:ascii="Times New Roman" w:hAnsi="Times New Roman"/>
          <w:sz w:val="26"/>
          <w:szCs w:val="26"/>
        </w:rPr>
        <w:t>ого</w:t>
      </w:r>
      <w:r w:rsidRPr="002754E4">
        <w:rPr>
          <w:rFonts w:ascii="Times New Roman" w:hAnsi="Times New Roman"/>
          <w:sz w:val="26"/>
          <w:szCs w:val="26"/>
        </w:rPr>
        <w:t xml:space="preserve"> </w:t>
      </w:r>
      <w:r w:rsidRPr="002754E4">
        <w:rPr>
          <w:rFonts w:ascii="Times New Roman" w:eastAsiaTheme="minorHAnsi" w:hAnsi="Times New Roman"/>
          <w:sz w:val="26"/>
          <w:szCs w:val="26"/>
          <w:shd w:val="clear" w:color="auto" w:fill="FFFFFF"/>
          <w:lang w:eastAsia="en-US"/>
        </w:rPr>
        <w:t xml:space="preserve">Приказом Министерства здравоохранения Российской Федерации от 18.12.2015, </w:t>
      </w:r>
      <w:r w:rsidR="00F00608" w:rsidRPr="002754E4">
        <w:rPr>
          <w:rFonts w:ascii="Times New Roman" w:eastAsiaTheme="minorHAnsi" w:hAnsi="Times New Roman"/>
          <w:sz w:val="26"/>
          <w:szCs w:val="26"/>
          <w:shd w:val="clear" w:color="auto" w:fill="FFFFFF"/>
          <w:lang w:eastAsia="en-US"/>
        </w:rPr>
        <w:t xml:space="preserve">и </w:t>
      </w:r>
      <w:r w:rsidRPr="002754E4">
        <w:rPr>
          <w:rFonts w:ascii="Times New Roman" w:hAnsi="Times New Roman"/>
          <w:sz w:val="26"/>
          <w:szCs w:val="26"/>
        </w:rPr>
        <w:t xml:space="preserve">исходил из того, что поскольку повторное исследование выдыхаемого воздуха в отношении К. не проводилось, то у медицинского работника оснований делать выводы об установлении у него алкогольного опьянения не имелось. </w:t>
      </w:r>
      <w:r w:rsidR="004B5ACB" w:rsidRPr="002754E4">
        <w:rPr>
          <w:rFonts w:ascii="Times New Roman" w:hAnsi="Times New Roman"/>
          <w:sz w:val="26"/>
          <w:szCs w:val="26"/>
        </w:rPr>
        <w:t>В связи с тем, что д</w:t>
      </w:r>
      <w:r w:rsidRPr="002754E4">
        <w:rPr>
          <w:rFonts w:ascii="Times New Roman" w:hAnsi="Times New Roman"/>
          <w:sz w:val="26"/>
          <w:szCs w:val="26"/>
        </w:rPr>
        <w:t>оказательств проведения второго исследования выдыхаемого воздуха суду не представлено</w:t>
      </w:r>
      <w:r w:rsidR="004D48D3" w:rsidRPr="002754E4">
        <w:rPr>
          <w:rFonts w:ascii="Times New Roman" w:hAnsi="Times New Roman"/>
          <w:sz w:val="26"/>
          <w:szCs w:val="26"/>
        </w:rPr>
        <w:t xml:space="preserve">, </w:t>
      </w:r>
      <w:r w:rsidR="00F11704" w:rsidRPr="002754E4">
        <w:rPr>
          <w:rFonts w:ascii="Times New Roman" w:hAnsi="Times New Roman"/>
          <w:sz w:val="26"/>
          <w:szCs w:val="26"/>
        </w:rPr>
        <w:t>суд признал указанный а</w:t>
      </w:r>
      <w:r w:rsidRPr="002754E4">
        <w:rPr>
          <w:rFonts w:ascii="Times New Roman" w:hAnsi="Times New Roman"/>
          <w:sz w:val="26"/>
          <w:szCs w:val="26"/>
        </w:rPr>
        <w:t>кт медицинского освидетельствования  недопустимым доказательством</w:t>
      </w:r>
      <w:r w:rsidR="00F11704" w:rsidRPr="002754E4">
        <w:rPr>
          <w:rFonts w:ascii="Times New Roman" w:hAnsi="Times New Roman"/>
          <w:sz w:val="26"/>
          <w:szCs w:val="26"/>
        </w:rPr>
        <w:t xml:space="preserve"> и не подтверждающим</w:t>
      </w:r>
      <w:r w:rsidRPr="002754E4">
        <w:rPr>
          <w:rFonts w:ascii="Times New Roman" w:hAnsi="Times New Roman"/>
          <w:sz w:val="26"/>
          <w:szCs w:val="26"/>
        </w:rPr>
        <w:t xml:space="preserve"> факт нахождения истца в состоянии опьянения.</w:t>
      </w:r>
    </w:p>
    <w:p w:rsidR="004D48D3" w:rsidRPr="002754E4" w:rsidRDefault="004D48D3" w:rsidP="00991491">
      <w:pPr>
        <w:shd w:val="clear" w:color="auto" w:fill="FFFFFF"/>
        <w:ind w:firstLine="720"/>
        <w:jc w:val="both"/>
        <w:rPr>
          <w:rFonts w:ascii="Times New Roman" w:hAnsi="Times New Roman"/>
          <w:sz w:val="26"/>
          <w:szCs w:val="26"/>
        </w:rPr>
      </w:pPr>
      <w:r w:rsidRPr="002754E4">
        <w:rPr>
          <w:rFonts w:ascii="Times New Roman" w:hAnsi="Times New Roman"/>
          <w:sz w:val="26"/>
          <w:szCs w:val="26"/>
        </w:rPr>
        <w:t>Также суд критически оценил показания</w:t>
      </w:r>
      <w:r w:rsidR="00991491" w:rsidRPr="002754E4">
        <w:rPr>
          <w:rFonts w:ascii="Times New Roman" w:hAnsi="Times New Roman"/>
          <w:sz w:val="26"/>
          <w:szCs w:val="26"/>
        </w:rPr>
        <w:t xml:space="preserve"> свидетелей</w:t>
      </w:r>
      <w:r w:rsidRPr="002754E4">
        <w:rPr>
          <w:rFonts w:ascii="Times New Roman" w:hAnsi="Times New Roman"/>
          <w:sz w:val="26"/>
          <w:szCs w:val="26"/>
        </w:rPr>
        <w:t>, поскольку указанные ими признаки алкогольного опьянения как перегар</w:t>
      </w:r>
      <w:r w:rsidR="00533970" w:rsidRPr="002754E4">
        <w:rPr>
          <w:rFonts w:ascii="Times New Roman" w:hAnsi="Times New Roman"/>
          <w:sz w:val="26"/>
          <w:szCs w:val="26"/>
        </w:rPr>
        <w:t>, пояснения самого истца об употреблении спиртного, покраснение глаз</w:t>
      </w:r>
      <w:r w:rsidR="008F2FC5" w:rsidRPr="002754E4">
        <w:rPr>
          <w:rFonts w:ascii="Times New Roman" w:hAnsi="Times New Roman"/>
          <w:sz w:val="26"/>
          <w:szCs w:val="26"/>
        </w:rPr>
        <w:t>, «пустые глаза» являются недостаточными для вывода о нахождении истца в состоянии алкогольного опьянения.</w:t>
      </w:r>
    </w:p>
    <w:p w:rsidR="00991491" w:rsidRPr="002754E4" w:rsidRDefault="007E3175" w:rsidP="00A44DA7">
      <w:pPr>
        <w:ind w:firstLine="708"/>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С</w:t>
      </w:r>
      <w:r w:rsidR="00991491" w:rsidRPr="002754E4">
        <w:rPr>
          <w:rFonts w:ascii="Times New Roman" w:eastAsiaTheme="minorHAnsi" w:hAnsi="Times New Roman"/>
          <w:sz w:val="26"/>
          <w:szCs w:val="26"/>
          <w:lang w:eastAsia="en-US"/>
        </w:rPr>
        <w:t>удебная коллегия не согла</w:t>
      </w:r>
      <w:r w:rsidRPr="002754E4">
        <w:rPr>
          <w:rFonts w:ascii="Times New Roman" w:eastAsiaTheme="minorHAnsi" w:hAnsi="Times New Roman"/>
          <w:sz w:val="26"/>
          <w:szCs w:val="26"/>
          <w:lang w:eastAsia="en-US"/>
        </w:rPr>
        <w:t>силась выводами</w:t>
      </w:r>
      <w:r w:rsidR="003A418F" w:rsidRPr="002754E4">
        <w:rPr>
          <w:rFonts w:ascii="Times New Roman" w:eastAsiaTheme="minorHAnsi" w:hAnsi="Times New Roman"/>
          <w:sz w:val="26"/>
          <w:szCs w:val="26"/>
          <w:lang w:eastAsia="en-US"/>
        </w:rPr>
        <w:t xml:space="preserve"> суда первой инстанции</w:t>
      </w:r>
      <w:r w:rsidR="00A44DA7" w:rsidRPr="002754E4">
        <w:rPr>
          <w:rFonts w:ascii="Times New Roman" w:eastAsiaTheme="minorHAnsi" w:hAnsi="Times New Roman"/>
          <w:sz w:val="26"/>
          <w:szCs w:val="26"/>
          <w:lang w:eastAsia="en-US"/>
        </w:rPr>
        <w:t>.</w:t>
      </w:r>
    </w:p>
    <w:p w:rsidR="00991491" w:rsidRPr="002754E4" w:rsidRDefault="00991491" w:rsidP="00991491">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Признавая незаконным увольнение К</w:t>
      </w:r>
      <w:r w:rsidR="007E3175"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по </w:t>
      </w:r>
      <w:hyperlink r:id="rId9" w:history="1">
        <w:r w:rsidRPr="002754E4">
          <w:rPr>
            <w:rFonts w:ascii="Times New Roman" w:eastAsiaTheme="minorHAnsi" w:hAnsi="Times New Roman"/>
            <w:sz w:val="26"/>
            <w:szCs w:val="26"/>
            <w:lang w:eastAsia="en-US"/>
          </w:rPr>
          <w:t>подпункту "б" пункта 6 части 1 статьи 81</w:t>
        </w:r>
      </w:hyperlink>
      <w:r w:rsidRPr="002754E4">
        <w:rPr>
          <w:rFonts w:ascii="Times New Roman" w:eastAsiaTheme="minorHAnsi" w:hAnsi="Times New Roman"/>
          <w:sz w:val="26"/>
          <w:szCs w:val="26"/>
          <w:lang w:eastAsia="en-US"/>
        </w:rPr>
        <w:t xml:space="preserve"> Трудового кодекса Российской Федерации, суд первой инстанции в нарушение норм материального права и процессуального закона о доказательствах, доказывании и оценке доказательств исходил из того, что у работодателя  не имелось правовых оснований для увольнения истца, поскольку ответчик не представил суду достаточных доказательств нахождения К. на рабочем месте 01</w:t>
      </w:r>
      <w:r w:rsidR="004A5DD0" w:rsidRPr="002754E4">
        <w:rPr>
          <w:rFonts w:ascii="Times New Roman" w:eastAsiaTheme="minorHAnsi" w:hAnsi="Times New Roman"/>
          <w:sz w:val="26"/>
          <w:szCs w:val="26"/>
          <w:lang w:eastAsia="en-US"/>
        </w:rPr>
        <w:t xml:space="preserve"> января </w:t>
      </w:r>
      <w:r w:rsidRPr="002754E4">
        <w:rPr>
          <w:rFonts w:ascii="Times New Roman" w:eastAsiaTheme="minorHAnsi" w:hAnsi="Times New Roman"/>
          <w:sz w:val="26"/>
          <w:szCs w:val="26"/>
          <w:lang w:eastAsia="en-US"/>
        </w:rPr>
        <w:t xml:space="preserve">2023 </w:t>
      </w:r>
      <w:r w:rsidR="004A5DD0" w:rsidRPr="002754E4">
        <w:rPr>
          <w:rFonts w:ascii="Times New Roman" w:eastAsiaTheme="minorHAnsi" w:hAnsi="Times New Roman"/>
          <w:sz w:val="26"/>
          <w:szCs w:val="26"/>
          <w:lang w:eastAsia="en-US"/>
        </w:rPr>
        <w:t>г</w:t>
      </w:r>
      <w:r w:rsidR="00E32652" w:rsidRPr="002754E4">
        <w:rPr>
          <w:rFonts w:ascii="Times New Roman" w:eastAsiaTheme="minorHAnsi" w:hAnsi="Times New Roman"/>
          <w:sz w:val="26"/>
          <w:szCs w:val="26"/>
          <w:lang w:eastAsia="en-US"/>
        </w:rPr>
        <w:t>.</w:t>
      </w:r>
      <w:r w:rsidR="004A5DD0" w:rsidRPr="002754E4">
        <w:rPr>
          <w:rFonts w:ascii="Times New Roman" w:eastAsiaTheme="minorHAnsi" w:hAnsi="Times New Roman"/>
          <w:sz w:val="26"/>
          <w:szCs w:val="26"/>
          <w:lang w:eastAsia="en-US"/>
        </w:rPr>
        <w:t xml:space="preserve"> </w:t>
      </w:r>
      <w:r w:rsidRPr="002754E4">
        <w:rPr>
          <w:rFonts w:ascii="Times New Roman" w:eastAsiaTheme="minorHAnsi" w:hAnsi="Times New Roman"/>
          <w:sz w:val="26"/>
          <w:szCs w:val="26"/>
          <w:lang w:eastAsia="en-US"/>
        </w:rPr>
        <w:t>в состоянии алкогольного опьянения, по сути</w:t>
      </w:r>
      <w:r w:rsidR="003D6785">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полагая, что факт нахождения истца в рабочее время в состоянии опьянения необходимо подтвердить медицинским заключением, а ответчик не предоставил К. возможности пройти такое освидетельствование за счет средств и с использованием транспорта работодателя, то есть счел не отвечающими требованиям достаточности и достоверности иные представленные ответчиком доказательства</w:t>
      </w:r>
      <w:r w:rsidR="001369B4">
        <w:rPr>
          <w:rFonts w:ascii="Times New Roman" w:eastAsiaTheme="minorHAnsi" w:hAnsi="Times New Roman"/>
          <w:sz w:val="26"/>
          <w:szCs w:val="26"/>
          <w:lang w:eastAsia="en-US"/>
        </w:rPr>
        <w:t>. П</w:t>
      </w:r>
      <w:r w:rsidRPr="002754E4">
        <w:rPr>
          <w:rFonts w:ascii="Times New Roman" w:eastAsiaTheme="minorHAnsi" w:hAnsi="Times New Roman"/>
          <w:sz w:val="26"/>
          <w:szCs w:val="26"/>
          <w:lang w:eastAsia="en-US"/>
        </w:rPr>
        <w:t xml:space="preserve">о мнению суда, единственным имеющим доказательную силу </w:t>
      </w:r>
      <w:r w:rsidR="001369B4">
        <w:rPr>
          <w:rFonts w:ascii="Times New Roman" w:eastAsiaTheme="minorHAnsi" w:hAnsi="Times New Roman"/>
          <w:sz w:val="26"/>
          <w:szCs w:val="26"/>
          <w:lang w:eastAsia="en-US"/>
        </w:rPr>
        <w:t xml:space="preserve">является </w:t>
      </w:r>
      <w:r w:rsidRPr="002754E4">
        <w:rPr>
          <w:rFonts w:ascii="Times New Roman" w:eastAsiaTheme="minorHAnsi" w:hAnsi="Times New Roman"/>
          <w:sz w:val="26"/>
          <w:szCs w:val="26"/>
          <w:lang w:eastAsia="en-US"/>
        </w:rPr>
        <w:t>акт медицинского освидетельствования на состояние опьянения.</w:t>
      </w:r>
    </w:p>
    <w:p w:rsidR="00991491" w:rsidRPr="002754E4" w:rsidRDefault="00991491" w:rsidP="00AC3E37">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Судом первой инстанции не учтено, что ответчиком были приняты меры для направления работника К. на медицинское освидетельствование в ООО «ПМО Стандарт» для установления наличия или отсутствия состояния опьянения, однако тот от прохождения медицинского освидетельствования в полном объеме после выяснения первого результата  анализов выдыхаемого воздуха отказался. Каких-либо полномочий к понуждению К. пройти указанное медицинское освидетельствование и направить в иное </w:t>
      </w:r>
      <w:r w:rsidR="001369B4">
        <w:rPr>
          <w:rFonts w:ascii="Times New Roman" w:eastAsiaTheme="minorHAnsi" w:hAnsi="Times New Roman"/>
          <w:sz w:val="26"/>
          <w:szCs w:val="26"/>
          <w:lang w:eastAsia="en-US"/>
        </w:rPr>
        <w:t xml:space="preserve">учреждение </w:t>
      </w:r>
      <w:r w:rsidRPr="002754E4">
        <w:rPr>
          <w:rFonts w:ascii="Times New Roman" w:eastAsiaTheme="minorHAnsi" w:hAnsi="Times New Roman"/>
          <w:sz w:val="26"/>
          <w:szCs w:val="26"/>
          <w:lang w:eastAsia="en-US"/>
        </w:rPr>
        <w:t>у работодателя не имелось.</w:t>
      </w:r>
    </w:p>
    <w:p w:rsidR="00991491" w:rsidRPr="002754E4" w:rsidRDefault="00991491" w:rsidP="00AC3E37">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Исходя из показаний допрошенных свидетелей, включая медицинского работника, рапортов, доказанным является и факт  диссимуляции истцом при осмотре, поскольку тот, являясь оперативным работником</w:t>
      </w:r>
      <w:r w:rsidR="007E3175"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регулярно проходит сходный медицинский осмотр, а значит</w:t>
      </w:r>
      <w:r w:rsidR="001369B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не мог не знать порядок его прохождения.</w:t>
      </w:r>
    </w:p>
    <w:p w:rsidR="00991491" w:rsidRPr="002754E4" w:rsidRDefault="00991491" w:rsidP="00AC3E37">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Вывод суда первой инстанции о недоказанности работодателем  факта совершения истцом грубого нарушения трудовых обязанностей, выразившегося в </w:t>
      </w:r>
      <w:r w:rsidRPr="002754E4">
        <w:rPr>
          <w:rFonts w:ascii="Times New Roman" w:eastAsiaTheme="minorHAnsi" w:hAnsi="Times New Roman"/>
          <w:sz w:val="26"/>
          <w:szCs w:val="26"/>
          <w:lang w:eastAsia="en-US"/>
        </w:rPr>
        <w:lastRenderedPageBreak/>
        <w:t xml:space="preserve">появлении на работе в состоянии алкогольного опьянения, ввиду отсутствия медицинского заключения по результатам проведенного освидетельствования на состояние опьянения прямо противоречит разъяснениям </w:t>
      </w:r>
      <w:hyperlink r:id="rId10" w:history="1">
        <w:r w:rsidRPr="002754E4">
          <w:rPr>
            <w:rFonts w:ascii="Times New Roman" w:eastAsiaTheme="minorHAnsi" w:hAnsi="Times New Roman"/>
            <w:sz w:val="26"/>
            <w:szCs w:val="26"/>
            <w:lang w:eastAsia="en-US"/>
          </w:rPr>
          <w:t>пункта 42</w:t>
        </w:r>
      </w:hyperlink>
      <w:r w:rsidRPr="002754E4">
        <w:rPr>
          <w:rFonts w:ascii="Times New Roman" w:eastAsiaTheme="minorHAnsi" w:hAnsi="Times New Roman"/>
          <w:sz w:val="26"/>
          <w:szCs w:val="26"/>
          <w:lang w:eastAsia="en-US"/>
        </w:rPr>
        <w:t xml:space="preserve"> постановления Пленума Верховного Суда Российской Федерации от 17 марта 2004 г. "О применении судами Российской Федерации Трудового кодекса Российской Федерации", согласно котор</w:t>
      </w:r>
      <w:r w:rsidR="001369B4">
        <w:rPr>
          <w:rFonts w:ascii="Times New Roman" w:eastAsiaTheme="minorHAnsi" w:hAnsi="Times New Roman"/>
          <w:sz w:val="26"/>
          <w:szCs w:val="26"/>
          <w:lang w:eastAsia="en-US"/>
        </w:rPr>
        <w:t>ому</w:t>
      </w:r>
      <w:r w:rsidRPr="002754E4">
        <w:rPr>
          <w:rFonts w:ascii="Times New Roman" w:eastAsiaTheme="minorHAnsi" w:hAnsi="Times New Roman"/>
          <w:sz w:val="26"/>
          <w:szCs w:val="26"/>
          <w:lang w:eastAsia="en-US"/>
        </w:rPr>
        <w:t xml:space="preserve"> состояние алкогольного либо наркотического или иного токсического опьянения может быть подтверждено как медицинским заключением, так и другими видами доказательств, которые должны быть соответственно оценены судом по правилам </w:t>
      </w:r>
      <w:hyperlink r:id="rId11" w:history="1">
        <w:r w:rsidRPr="002754E4">
          <w:rPr>
            <w:rFonts w:ascii="Times New Roman" w:eastAsiaTheme="minorHAnsi" w:hAnsi="Times New Roman"/>
            <w:sz w:val="26"/>
            <w:szCs w:val="26"/>
            <w:lang w:eastAsia="en-US"/>
          </w:rPr>
          <w:t>статьи 67</w:t>
        </w:r>
      </w:hyperlink>
      <w:r w:rsidRPr="002754E4">
        <w:rPr>
          <w:rFonts w:ascii="Times New Roman" w:eastAsiaTheme="minorHAnsi" w:hAnsi="Times New Roman"/>
          <w:sz w:val="26"/>
          <w:szCs w:val="26"/>
          <w:lang w:eastAsia="en-US"/>
        </w:rPr>
        <w:t xml:space="preserve"> Гражданского процессуального кодекса Российской Федерации. Судебн</w:t>
      </w:r>
      <w:r w:rsidR="00621DB3" w:rsidRPr="002754E4">
        <w:rPr>
          <w:rFonts w:ascii="Times New Roman" w:eastAsiaTheme="minorHAnsi" w:hAnsi="Times New Roman"/>
          <w:sz w:val="26"/>
          <w:szCs w:val="26"/>
          <w:lang w:eastAsia="en-US"/>
        </w:rPr>
        <w:t xml:space="preserve">ой </w:t>
      </w:r>
      <w:r w:rsidRPr="002754E4">
        <w:rPr>
          <w:rFonts w:ascii="Times New Roman" w:eastAsiaTheme="minorHAnsi" w:hAnsi="Times New Roman"/>
          <w:sz w:val="26"/>
          <w:szCs w:val="26"/>
          <w:lang w:eastAsia="en-US"/>
        </w:rPr>
        <w:t>инстанци</w:t>
      </w:r>
      <w:r w:rsidR="00621DB3" w:rsidRPr="002754E4">
        <w:rPr>
          <w:rFonts w:ascii="Times New Roman" w:eastAsiaTheme="minorHAnsi" w:hAnsi="Times New Roman"/>
          <w:sz w:val="26"/>
          <w:szCs w:val="26"/>
          <w:lang w:eastAsia="en-US"/>
        </w:rPr>
        <w:t>ей</w:t>
      </w:r>
      <w:r w:rsidRPr="002754E4">
        <w:rPr>
          <w:rFonts w:ascii="Times New Roman" w:eastAsiaTheme="minorHAnsi" w:hAnsi="Times New Roman"/>
          <w:sz w:val="26"/>
          <w:szCs w:val="26"/>
          <w:lang w:eastAsia="en-US"/>
        </w:rPr>
        <w:t xml:space="preserve"> также не принято во внимание, что Трудовой </w:t>
      </w:r>
      <w:hyperlink r:id="rId12" w:history="1">
        <w:r w:rsidRPr="002754E4">
          <w:rPr>
            <w:rFonts w:ascii="Times New Roman" w:eastAsiaTheme="minorHAnsi" w:hAnsi="Times New Roman"/>
            <w:sz w:val="26"/>
            <w:szCs w:val="26"/>
            <w:lang w:eastAsia="en-US"/>
          </w:rPr>
          <w:t>кодекс</w:t>
        </w:r>
      </w:hyperlink>
      <w:r w:rsidRPr="002754E4">
        <w:rPr>
          <w:rFonts w:ascii="Times New Roman" w:eastAsiaTheme="minorHAnsi" w:hAnsi="Times New Roman"/>
          <w:sz w:val="26"/>
          <w:szCs w:val="26"/>
          <w:lang w:eastAsia="en-US"/>
        </w:rPr>
        <w:t xml:space="preserve"> Российской Федерации, устанавливающий право работодателя применить дисциплинарное взыскание к работнику, допустившему грубое нарушение трудовых обязанностей, выразившееся в появлении на работе в состоянии алкогольного опьянения, не содержит норм о том, что факт такого нарушения должен быть подтвержден только определенными средствами доказывания, то есть закон круг таких допустимых доказательств не определяет. Следовательно, состояние алкогольного либо наркотического или иного токсического опьянения работника может быть подтверждено работодателем не только полученными результатами прохождения работником медицинского освидетельствования (актом медицинского освидетельствования на состояние опьянения), но и иными представленными суду доказательствами.</w:t>
      </w:r>
    </w:p>
    <w:p w:rsidR="00991491" w:rsidRPr="002754E4" w:rsidRDefault="00991491" w:rsidP="00AC3E37">
      <w:pPr>
        <w:widowControl w:val="0"/>
        <w:tabs>
          <w:tab w:val="left" w:pos="1342"/>
          <w:tab w:val="left" w:pos="2110"/>
          <w:tab w:val="left" w:pos="5523"/>
        </w:tabs>
        <w:ind w:firstLine="680"/>
        <w:jc w:val="both"/>
        <w:rPr>
          <w:rFonts w:ascii="Times New Roman" w:hAnsi="Times New Roman"/>
          <w:sz w:val="26"/>
          <w:szCs w:val="26"/>
          <w:lang w:eastAsia="en-US"/>
        </w:rPr>
      </w:pPr>
      <w:r w:rsidRPr="002754E4">
        <w:rPr>
          <w:rFonts w:ascii="Times New Roman" w:hAnsi="Times New Roman"/>
          <w:sz w:val="26"/>
          <w:szCs w:val="26"/>
          <w:lang w:eastAsia="en-US"/>
        </w:rPr>
        <w:t xml:space="preserve">Суд первой инстанции, считая ответчика обязанным направить истца на </w:t>
      </w:r>
      <w:proofErr w:type="spellStart"/>
      <w:r w:rsidRPr="002754E4">
        <w:rPr>
          <w:rFonts w:ascii="Times New Roman" w:hAnsi="Times New Roman"/>
          <w:sz w:val="26"/>
          <w:szCs w:val="26"/>
          <w:lang w:eastAsia="en-US"/>
        </w:rPr>
        <w:t>освидетельствание</w:t>
      </w:r>
      <w:proofErr w:type="spellEnd"/>
      <w:r w:rsidRPr="002754E4">
        <w:rPr>
          <w:rFonts w:ascii="Times New Roman" w:hAnsi="Times New Roman"/>
          <w:sz w:val="26"/>
          <w:szCs w:val="26"/>
          <w:lang w:eastAsia="en-US"/>
        </w:rPr>
        <w:t>, не учел, что такая обязанность возникает лишь при отсутствии возможности проведения медицинского освидетельствования на территории филиала, когда работнику выдается направление на прохождение медицинского освидетельствования в медицинском учреждении и имеющего лицензию на проведение медицинского освидетельствования (приложение 5). Для доставки в медицинское учреждение может быть выделен корпоративный транспорт (п. 5.8 Инструкции по экспрессному измерению).</w:t>
      </w:r>
    </w:p>
    <w:p w:rsidR="00956808" w:rsidRPr="002754E4" w:rsidRDefault="00956808" w:rsidP="00AC3E37">
      <w:pPr>
        <w:widowControl w:val="0"/>
        <w:tabs>
          <w:tab w:val="left" w:pos="1342"/>
          <w:tab w:val="left" w:pos="2110"/>
          <w:tab w:val="left" w:pos="5523"/>
        </w:tabs>
        <w:ind w:firstLine="680"/>
        <w:jc w:val="both"/>
        <w:rPr>
          <w:rFonts w:ascii="Times New Roman" w:hAnsi="Times New Roman"/>
          <w:sz w:val="26"/>
          <w:szCs w:val="26"/>
          <w:lang w:eastAsia="en-US"/>
        </w:rPr>
      </w:pPr>
      <w:r w:rsidRPr="002754E4">
        <w:rPr>
          <w:rFonts w:ascii="Times New Roman" w:hAnsi="Times New Roman"/>
          <w:sz w:val="26"/>
          <w:szCs w:val="26"/>
          <w:lang w:eastAsia="en-US"/>
        </w:rPr>
        <w:t>Суд не учел, что на территории предприятия имеется лицензированная медицинская организации</w:t>
      </w:r>
      <w:r w:rsidR="001369B4">
        <w:rPr>
          <w:rFonts w:ascii="Times New Roman" w:hAnsi="Times New Roman"/>
          <w:sz w:val="26"/>
          <w:szCs w:val="26"/>
          <w:lang w:eastAsia="en-US"/>
        </w:rPr>
        <w:t>,</w:t>
      </w:r>
      <w:r w:rsidRPr="002754E4">
        <w:rPr>
          <w:rFonts w:ascii="Times New Roman" w:hAnsi="Times New Roman"/>
          <w:sz w:val="26"/>
          <w:szCs w:val="26"/>
          <w:lang w:eastAsia="en-US"/>
        </w:rPr>
        <w:t xml:space="preserve"> в связи возможность проведения исследования имелась.</w:t>
      </w:r>
    </w:p>
    <w:p w:rsidR="00991491" w:rsidRPr="002754E4" w:rsidRDefault="00314C0D" w:rsidP="00AC3E37">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Учла </w:t>
      </w:r>
      <w:r w:rsidR="00991491" w:rsidRPr="002754E4">
        <w:rPr>
          <w:rFonts w:ascii="Times New Roman" w:eastAsiaTheme="minorHAnsi" w:hAnsi="Times New Roman"/>
          <w:sz w:val="26"/>
          <w:szCs w:val="26"/>
          <w:lang w:eastAsia="en-US"/>
        </w:rPr>
        <w:t xml:space="preserve">коллегия и удаленное нахождение электростанции от ближайшего населенного пункта </w:t>
      </w:r>
      <w:proofErr w:type="spellStart"/>
      <w:r w:rsidR="00991491" w:rsidRPr="002754E4">
        <w:rPr>
          <w:rFonts w:ascii="Times New Roman" w:eastAsiaTheme="minorHAnsi" w:hAnsi="Times New Roman"/>
          <w:sz w:val="26"/>
          <w:szCs w:val="26"/>
          <w:lang w:eastAsia="en-US"/>
        </w:rPr>
        <w:t>г.Новый</w:t>
      </w:r>
      <w:proofErr w:type="spellEnd"/>
      <w:r w:rsidR="00991491" w:rsidRPr="002754E4">
        <w:rPr>
          <w:rFonts w:ascii="Times New Roman" w:eastAsiaTheme="minorHAnsi" w:hAnsi="Times New Roman"/>
          <w:sz w:val="26"/>
          <w:szCs w:val="26"/>
          <w:lang w:eastAsia="en-US"/>
        </w:rPr>
        <w:t xml:space="preserve"> Уренгой – 78 км, что нивелирует результаты последующих исследований. </w:t>
      </w:r>
    </w:p>
    <w:p w:rsidR="00991491" w:rsidRPr="002754E4" w:rsidRDefault="00991491" w:rsidP="00991491">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То обстоятельство, что через 5 часов следов алкоголизации иным медицинским учреждением в </w:t>
      </w:r>
      <w:proofErr w:type="spellStart"/>
      <w:r w:rsidRPr="002754E4">
        <w:rPr>
          <w:rFonts w:ascii="Times New Roman" w:eastAsiaTheme="minorHAnsi" w:hAnsi="Times New Roman"/>
          <w:sz w:val="26"/>
          <w:szCs w:val="26"/>
          <w:lang w:eastAsia="en-US"/>
        </w:rPr>
        <w:t>г.Новый</w:t>
      </w:r>
      <w:proofErr w:type="spellEnd"/>
      <w:r w:rsidRPr="002754E4">
        <w:rPr>
          <w:rFonts w:ascii="Times New Roman" w:eastAsiaTheme="minorHAnsi" w:hAnsi="Times New Roman"/>
          <w:sz w:val="26"/>
          <w:szCs w:val="26"/>
          <w:lang w:eastAsia="en-US"/>
        </w:rPr>
        <w:t xml:space="preserve"> Уренгой не установлено, не означает, что ее не имелось ранее.</w:t>
      </w:r>
    </w:p>
    <w:p w:rsidR="00991491" w:rsidRPr="002754E4" w:rsidRDefault="00991491" w:rsidP="00991491">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Допрошенный по делу специалист – врач-нарколог</w:t>
      </w:r>
      <w:r w:rsidR="00BB49C3" w:rsidRPr="002754E4">
        <w:rPr>
          <w:rFonts w:ascii="Times New Roman" w:eastAsiaTheme="minorHAnsi" w:hAnsi="Times New Roman"/>
          <w:sz w:val="26"/>
          <w:szCs w:val="26"/>
          <w:lang w:eastAsia="en-US"/>
        </w:rPr>
        <w:t xml:space="preserve"> - </w:t>
      </w:r>
      <w:r w:rsidRPr="002754E4">
        <w:rPr>
          <w:rFonts w:ascii="Times New Roman" w:eastAsiaTheme="minorHAnsi" w:hAnsi="Times New Roman"/>
          <w:sz w:val="26"/>
          <w:szCs w:val="26"/>
          <w:lang w:eastAsia="en-US"/>
        </w:rPr>
        <w:t>показал судебной коллегии, что исходя из характера указанного истцом напитка – шампанского – его следы ко времени повторного освидетельствования могли исчезнуть.</w:t>
      </w:r>
    </w:p>
    <w:p w:rsidR="00991491" w:rsidRPr="002754E4" w:rsidRDefault="00991491" w:rsidP="00991491">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Выводы суда о дефектах </w:t>
      </w:r>
      <w:proofErr w:type="spellStart"/>
      <w:r w:rsidRPr="002754E4">
        <w:rPr>
          <w:rFonts w:ascii="Times New Roman" w:eastAsiaTheme="minorHAnsi" w:hAnsi="Times New Roman"/>
          <w:sz w:val="26"/>
          <w:szCs w:val="26"/>
          <w:lang w:eastAsia="en-US"/>
        </w:rPr>
        <w:t>алкотестеров-алкорамках</w:t>
      </w:r>
      <w:proofErr w:type="spellEnd"/>
      <w:r w:rsidRPr="002754E4">
        <w:rPr>
          <w:rFonts w:ascii="Times New Roman" w:eastAsiaTheme="minorHAnsi" w:hAnsi="Times New Roman"/>
          <w:sz w:val="26"/>
          <w:szCs w:val="26"/>
          <w:lang w:eastAsia="en-US"/>
        </w:rPr>
        <w:t xml:space="preserve"> основаны лишь на предположениях</w:t>
      </w:r>
      <w:r w:rsidR="001369B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показаниях сторон и свидетелей</w:t>
      </w:r>
      <w:r w:rsidR="001369B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и, как верно отмечено в жалобе, не относ</w:t>
      </w:r>
      <w:r w:rsidR="00314C0D" w:rsidRPr="002754E4">
        <w:rPr>
          <w:rFonts w:ascii="Times New Roman" w:eastAsiaTheme="minorHAnsi" w:hAnsi="Times New Roman"/>
          <w:sz w:val="26"/>
          <w:szCs w:val="26"/>
          <w:lang w:eastAsia="en-US"/>
        </w:rPr>
        <w:t>я</w:t>
      </w:r>
      <w:r w:rsidRPr="002754E4">
        <w:rPr>
          <w:rFonts w:ascii="Times New Roman" w:eastAsiaTheme="minorHAnsi" w:hAnsi="Times New Roman"/>
          <w:sz w:val="26"/>
          <w:szCs w:val="26"/>
          <w:lang w:eastAsia="en-US"/>
        </w:rPr>
        <w:t>тся к рассматриваемому периоду. Тот факт, что ранее эти тестеры были неисправны, не означает, что они были неисправны и 0</w:t>
      </w:r>
      <w:r w:rsidR="001369B4">
        <w:rPr>
          <w:rFonts w:ascii="Times New Roman" w:eastAsiaTheme="minorHAnsi" w:hAnsi="Times New Roman"/>
          <w:sz w:val="26"/>
          <w:szCs w:val="26"/>
          <w:lang w:eastAsia="en-US"/>
        </w:rPr>
        <w:t xml:space="preserve"> января </w:t>
      </w:r>
      <w:r w:rsidRPr="002754E4">
        <w:rPr>
          <w:rFonts w:ascii="Times New Roman" w:eastAsiaTheme="minorHAnsi" w:hAnsi="Times New Roman"/>
          <w:sz w:val="26"/>
          <w:szCs w:val="26"/>
          <w:lang w:eastAsia="en-US"/>
        </w:rPr>
        <w:t>2023</w:t>
      </w:r>
      <w:r w:rsidR="001369B4">
        <w:rPr>
          <w:rFonts w:ascii="Times New Roman" w:eastAsiaTheme="minorHAnsi" w:hAnsi="Times New Roman"/>
          <w:sz w:val="26"/>
          <w:szCs w:val="26"/>
          <w:lang w:eastAsia="en-US"/>
        </w:rPr>
        <w:t xml:space="preserve"> г.</w:t>
      </w:r>
      <w:r w:rsidRPr="002754E4">
        <w:rPr>
          <w:rFonts w:ascii="Times New Roman" w:eastAsiaTheme="minorHAnsi" w:hAnsi="Times New Roman"/>
          <w:sz w:val="26"/>
          <w:szCs w:val="26"/>
          <w:lang w:eastAsia="en-US"/>
        </w:rPr>
        <w:t xml:space="preserve"> Суд первой инстанции не учел, что истец пытался пройти через 2 рамки, каждая из которых сигнализировала о наличии паров этанола.</w:t>
      </w:r>
    </w:p>
    <w:p w:rsidR="00991491" w:rsidRPr="002754E4" w:rsidRDefault="00991491" w:rsidP="00991491">
      <w:pPr>
        <w:autoSpaceDE w:val="0"/>
        <w:autoSpaceDN w:val="0"/>
        <w:adjustRightInd w:val="0"/>
        <w:ind w:firstLine="708"/>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lastRenderedPageBreak/>
        <w:t>Вывод суда в этой части носит предположительный характер без приведения доказательств неисправности рамок, тогда как ответчик последовательно доказывал их годное состояние, приводя данные о надлежащем техническом обслуживании рамок подрядной организацией накануне в декабре 2022 г. То, что они были несправны в марте 2023 г</w:t>
      </w:r>
      <w:r w:rsidR="007455E4" w:rsidRPr="002754E4">
        <w:rPr>
          <w:rFonts w:ascii="Times New Roman" w:eastAsiaTheme="minorHAnsi" w:hAnsi="Times New Roman"/>
          <w:sz w:val="26"/>
          <w:szCs w:val="26"/>
          <w:lang w:eastAsia="en-US"/>
        </w:rPr>
        <w:t>.</w:t>
      </w:r>
      <w:r w:rsidR="001369B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также не относится к спорной сит</w:t>
      </w:r>
      <w:r w:rsidR="00621DB3" w:rsidRPr="002754E4">
        <w:rPr>
          <w:rFonts w:ascii="Times New Roman" w:eastAsiaTheme="minorHAnsi" w:hAnsi="Times New Roman"/>
          <w:sz w:val="26"/>
          <w:szCs w:val="26"/>
          <w:lang w:eastAsia="en-US"/>
        </w:rPr>
        <w:t>у</w:t>
      </w:r>
      <w:r w:rsidRPr="002754E4">
        <w:rPr>
          <w:rFonts w:ascii="Times New Roman" w:eastAsiaTheme="minorHAnsi" w:hAnsi="Times New Roman"/>
          <w:sz w:val="26"/>
          <w:szCs w:val="26"/>
          <w:lang w:eastAsia="en-US"/>
        </w:rPr>
        <w:t>ации.</w:t>
      </w:r>
    </w:p>
    <w:p w:rsidR="00991491" w:rsidRPr="002754E4" w:rsidRDefault="00991491" w:rsidP="00991491">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Давая оценку показаниям допрошенных по делу свидетелей</w:t>
      </w:r>
      <w:r w:rsidR="001369B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суд</w:t>
      </w:r>
      <w:r w:rsidR="00621DB3"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сославшись на их заинтересованность, отклонил их. Под заинтересованностью свидетелей суд сче</w:t>
      </w:r>
      <w:r w:rsidR="00314C0D" w:rsidRPr="002754E4">
        <w:rPr>
          <w:rFonts w:ascii="Times New Roman" w:eastAsiaTheme="minorHAnsi" w:hAnsi="Times New Roman"/>
          <w:sz w:val="26"/>
          <w:szCs w:val="26"/>
          <w:lang w:eastAsia="en-US"/>
        </w:rPr>
        <w:t>л</w:t>
      </w:r>
      <w:r w:rsidRPr="002754E4">
        <w:rPr>
          <w:rFonts w:ascii="Times New Roman" w:eastAsiaTheme="minorHAnsi" w:hAnsi="Times New Roman"/>
          <w:sz w:val="26"/>
          <w:szCs w:val="26"/>
          <w:lang w:eastAsia="en-US"/>
        </w:rPr>
        <w:t xml:space="preserve"> факт их работы у ответчика.</w:t>
      </w:r>
    </w:p>
    <w:p w:rsidR="00991491" w:rsidRPr="002754E4" w:rsidRDefault="00991491" w:rsidP="00991491">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Между тем, коллегия с такой оценкой согласиться не </w:t>
      </w:r>
      <w:r w:rsidR="00621DB3" w:rsidRPr="002754E4">
        <w:rPr>
          <w:rFonts w:ascii="Times New Roman" w:eastAsiaTheme="minorHAnsi" w:hAnsi="Times New Roman"/>
          <w:sz w:val="26"/>
          <w:szCs w:val="26"/>
          <w:lang w:eastAsia="en-US"/>
        </w:rPr>
        <w:t>смогла</w:t>
      </w:r>
      <w:r w:rsidRPr="002754E4">
        <w:rPr>
          <w:rFonts w:ascii="Times New Roman" w:eastAsiaTheme="minorHAnsi" w:hAnsi="Times New Roman"/>
          <w:sz w:val="26"/>
          <w:szCs w:val="26"/>
          <w:lang w:eastAsia="en-US"/>
        </w:rPr>
        <w:t xml:space="preserve">, так как он носит предположительный характер без учета данных рапортов сотрудников </w:t>
      </w:r>
      <w:proofErr w:type="spellStart"/>
      <w:r w:rsidRPr="002754E4">
        <w:rPr>
          <w:rFonts w:ascii="Times New Roman" w:eastAsiaTheme="minorHAnsi" w:hAnsi="Times New Roman"/>
          <w:sz w:val="26"/>
          <w:szCs w:val="26"/>
          <w:lang w:eastAsia="en-US"/>
        </w:rPr>
        <w:t>Росгвардии</w:t>
      </w:r>
      <w:proofErr w:type="spellEnd"/>
      <w:r w:rsidRPr="002754E4">
        <w:rPr>
          <w:rFonts w:ascii="Times New Roman" w:eastAsiaTheme="minorHAnsi" w:hAnsi="Times New Roman"/>
          <w:sz w:val="26"/>
          <w:szCs w:val="26"/>
          <w:lang w:eastAsia="en-US"/>
        </w:rPr>
        <w:t xml:space="preserve"> и допроса врача.</w:t>
      </w:r>
    </w:p>
    <w:p w:rsidR="004E7566" w:rsidRPr="002754E4" w:rsidRDefault="004E7566" w:rsidP="00991491">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Ответчиком как работодателем правомерно учтено, что истец не только работал, но и был непосредственно занят на работах с вредными и опасными условиями труда в химическом цеху. Появление на работе в состоянии алкогольного опьянения влечет увеличение риска опасности не только для самого истца, но и для иных лиц, занятых на данном производстве.</w:t>
      </w:r>
    </w:p>
    <w:p w:rsidR="00002115" w:rsidRPr="002754E4" w:rsidRDefault="00991491" w:rsidP="007455E4">
      <w:pPr>
        <w:autoSpaceDE w:val="0"/>
        <w:autoSpaceDN w:val="0"/>
        <w:adjustRightInd w:val="0"/>
        <w:ind w:firstLine="708"/>
        <w:jc w:val="both"/>
        <w:outlineLvl w:val="0"/>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Судебная коллегия </w:t>
      </w:r>
      <w:r w:rsidR="004F549F" w:rsidRPr="002754E4">
        <w:rPr>
          <w:rFonts w:ascii="Times New Roman" w:eastAsiaTheme="minorHAnsi" w:hAnsi="Times New Roman"/>
          <w:sz w:val="26"/>
          <w:szCs w:val="26"/>
          <w:lang w:eastAsia="en-US"/>
        </w:rPr>
        <w:t xml:space="preserve">отметила, что </w:t>
      </w:r>
      <w:r w:rsidRPr="002754E4">
        <w:rPr>
          <w:rFonts w:ascii="Times New Roman" w:eastAsiaTheme="minorHAnsi" w:hAnsi="Times New Roman"/>
          <w:sz w:val="26"/>
          <w:szCs w:val="26"/>
          <w:lang w:eastAsia="en-US"/>
        </w:rPr>
        <w:t>состояние алкогольного либо наркотического или иного токсического опьянения может быть подтверждено как медицинским заключением, так и другими видами доказательств, которые должны быть, но не были оценены судом п</w:t>
      </w:r>
      <w:r w:rsidR="007455E4" w:rsidRPr="002754E4">
        <w:rPr>
          <w:rFonts w:ascii="Times New Roman" w:eastAsiaTheme="minorHAnsi" w:hAnsi="Times New Roman"/>
          <w:sz w:val="26"/>
          <w:szCs w:val="26"/>
          <w:lang w:eastAsia="en-US"/>
        </w:rPr>
        <w:t>ервой инстанции в совокупности.</w:t>
      </w:r>
    </w:p>
    <w:p w:rsidR="00002115" w:rsidRPr="002754E4" w:rsidRDefault="00EA30EE" w:rsidP="00F97E2F">
      <w:pPr>
        <w:autoSpaceDE w:val="0"/>
        <w:autoSpaceDN w:val="0"/>
        <w:adjustRightInd w:val="0"/>
        <w:ind w:firstLine="708"/>
        <w:jc w:val="both"/>
        <w:rPr>
          <w:rFonts w:ascii="Times New Roman" w:eastAsiaTheme="minorHAnsi" w:hAnsi="Times New Roman"/>
          <w:i/>
          <w:sz w:val="26"/>
          <w:szCs w:val="26"/>
          <w:lang w:eastAsia="en-US"/>
        </w:rPr>
      </w:pPr>
      <w:r w:rsidRPr="002754E4">
        <w:rPr>
          <w:rFonts w:ascii="Times New Roman" w:eastAsiaTheme="minorHAnsi" w:hAnsi="Times New Roman"/>
          <w:i/>
          <w:sz w:val="26"/>
          <w:szCs w:val="26"/>
          <w:lang w:eastAsia="en-US"/>
        </w:rPr>
        <w:t>А</w:t>
      </w:r>
      <w:r w:rsidR="00002115" w:rsidRPr="002754E4">
        <w:rPr>
          <w:rFonts w:ascii="Times New Roman" w:eastAsiaTheme="minorHAnsi" w:hAnsi="Times New Roman"/>
          <w:i/>
          <w:sz w:val="26"/>
          <w:szCs w:val="26"/>
          <w:lang w:eastAsia="en-US"/>
        </w:rPr>
        <w:t>пелляционное</w:t>
      </w:r>
      <w:r w:rsidR="006479F1" w:rsidRPr="002754E4">
        <w:rPr>
          <w:rFonts w:ascii="Times New Roman" w:eastAsiaTheme="minorHAnsi" w:hAnsi="Times New Roman"/>
          <w:i/>
          <w:sz w:val="26"/>
          <w:szCs w:val="26"/>
          <w:lang w:eastAsia="en-US"/>
        </w:rPr>
        <w:t xml:space="preserve"> определение от </w:t>
      </w:r>
      <w:r w:rsidR="006479F1" w:rsidRPr="002754E4">
        <w:rPr>
          <w:rFonts w:ascii="Times New Roman" w:hAnsi="Times New Roman"/>
          <w:i/>
          <w:sz w:val="26"/>
          <w:szCs w:val="26"/>
        </w:rPr>
        <w:t xml:space="preserve">12 октября 2023 года № </w:t>
      </w:r>
      <w:r w:rsidR="006479F1" w:rsidRPr="002754E4">
        <w:rPr>
          <w:rFonts w:ascii="Times New Roman" w:hAnsi="Times New Roman"/>
          <w:bCs/>
          <w:i/>
          <w:kern w:val="32"/>
          <w:sz w:val="26"/>
          <w:szCs w:val="26"/>
        </w:rPr>
        <w:t>33-2671/2023</w:t>
      </w:r>
      <w:r w:rsidR="00CB191F" w:rsidRPr="002754E4">
        <w:rPr>
          <w:rFonts w:ascii="Times New Roman" w:hAnsi="Times New Roman"/>
          <w:bCs/>
          <w:i/>
          <w:kern w:val="32"/>
          <w:sz w:val="26"/>
          <w:szCs w:val="26"/>
        </w:rPr>
        <w:t>,</w:t>
      </w:r>
      <w:r w:rsidR="005D2301" w:rsidRPr="002754E4">
        <w:rPr>
          <w:sz w:val="26"/>
          <w:szCs w:val="26"/>
        </w:rPr>
        <w:t xml:space="preserve"> </w:t>
      </w:r>
      <w:r w:rsidR="005D2301" w:rsidRPr="002754E4">
        <w:rPr>
          <w:rFonts w:ascii="Times New Roman" w:hAnsi="Times New Roman"/>
          <w:bCs/>
          <w:i/>
          <w:kern w:val="32"/>
          <w:sz w:val="26"/>
          <w:szCs w:val="26"/>
        </w:rPr>
        <w:t>определение Седьмого кассационного суда общей юрисдикции от 18 марта 2024 года № 88-4167/2024</w:t>
      </w:r>
    </w:p>
    <w:p w:rsidR="007455E4" w:rsidRPr="002754E4" w:rsidRDefault="007455E4" w:rsidP="00F97E2F">
      <w:pPr>
        <w:autoSpaceDE w:val="0"/>
        <w:autoSpaceDN w:val="0"/>
        <w:adjustRightInd w:val="0"/>
        <w:ind w:firstLine="708"/>
        <w:jc w:val="both"/>
        <w:rPr>
          <w:rFonts w:ascii="Times New Roman" w:eastAsiaTheme="minorHAnsi" w:hAnsi="Times New Roman"/>
          <w:i/>
          <w:sz w:val="26"/>
          <w:szCs w:val="26"/>
          <w:lang w:eastAsia="en-US"/>
        </w:rPr>
      </w:pPr>
    </w:p>
    <w:p w:rsidR="003A0D57" w:rsidRPr="002754E4" w:rsidRDefault="003A0D57" w:rsidP="003A0D57">
      <w:pPr>
        <w:autoSpaceDE w:val="0"/>
        <w:autoSpaceDN w:val="0"/>
        <w:adjustRightInd w:val="0"/>
        <w:ind w:firstLine="708"/>
        <w:jc w:val="center"/>
        <w:rPr>
          <w:rFonts w:ascii="Times New Roman" w:hAnsi="Times New Roman"/>
          <w:b/>
          <w:sz w:val="26"/>
          <w:szCs w:val="26"/>
        </w:rPr>
      </w:pPr>
      <w:r w:rsidRPr="002754E4">
        <w:rPr>
          <w:rFonts w:ascii="Times New Roman" w:hAnsi="Times New Roman"/>
          <w:b/>
          <w:sz w:val="26"/>
          <w:szCs w:val="26"/>
        </w:rPr>
        <w:t>Вопросы отстранения, увольнения с работы</w:t>
      </w:r>
    </w:p>
    <w:p w:rsidR="003A0D57" w:rsidRPr="002754E4" w:rsidRDefault="003A0D57" w:rsidP="003A0D57">
      <w:pPr>
        <w:autoSpaceDE w:val="0"/>
        <w:autoSpaceDN w:val="0"/>
        <w:adjustRightInd w:val="0"/>
        <w:ind w:firstLine="708"/>
        <w:jc w:val="center"/>
        <w:rPr>
          <w:rFonts w:ascii="Times New Roman" w:hAnsi="Times New Roman"/>
          <w:b/>
          <w:sz w:val="26"/>
          <w:szCs w:val="26"/>
        </w:rPr>
      </w:pPr>
    </w:p>
    <w:p w:rsidR="00002115" w:rsidRPr="002754E4" w:rsidRDefault="00002115" w:rsidP="00F97E2F">
      <w:pPr>
        <w:autoSpaceDE w:val="0"/>
        <w:autoSpaceDN w:val="0"/>
        <w:adjustRightInd w:val="0"/>
        <w:ind w:firstLine="708"/>
        <w:jc w:val="both"/>
        <w:rPr>
          <w:rFonts w:ascii="Times New Roman" w:hAnsi="Times New Roman"/>
          <w:b/>
          <w:sz w:val="26"/>
          <w:szCs w:val="26"/>
        </w:rPr>
      </w:pPr>
      <w:r w:rsidRPr="002754E4">
        <w:rPr>
          <w:rFonts w:ascii="Times New Roman" w:hAnsi="Times New Roman"/>
          <w:b/>
          <w:sz w:val="26"/>
          <w:szCs w:val="26"/>
        </w:rPr>
        <w:t xml:space="preserve">Соблюдение порядка отстранения истца от работы и предоставление реальной возможности пройти вакцинацию не давали суду оснований для признания приказа об отстранении незаконным </w:t>
      </w:r>
    </w:p>
    <w:p w:rsidR="00002115" w:rsidRPr="002754E4" w:rsidRDefault="00002115" w:rsidP="00F97E2F">
      <w:pPr>
        <w:autoSpaceDE w:val="0"/>
        <w:autoSpaceDN w:val="0"/>
        <w:adjustRightInd w:val="0"/>
        <w:ind w:firstLine="708"/>
        <w:jc w:val="both"/>
        <w:rPr>
          <w:rFonts w:ascii="Times New Roman" w:hAnsi="Times New Roman"/>
          <w:b/>
          <w:sz w:val="26"/>
          <w:szCs w:val="26"/>
        </w:rPr>
      </w:pPr>
    </w:p>
    <w:p w:rsidR="00002115" w:rsidRPr="002754E4" w:rsidRDefault="00002115" w:rsidP="00002115">
      <w:pPr>
        <w:ind w:firstLine="709"/>
        <w:jc w:val="both"/>
        <w:rPr>
          <w:rFonts w:ascii="Times New Roman" w:hAnsi="Times New Roman"/>
          <w:sz w:val="26"/>
          <w:szCs w:val="26"/>
        </w:rPr>
      </w:pPr>
      <w:r w:rsidRPr="002754E4">
        <w:rPr>
          <w:rFonts w:ascii="Times New Roman" w:hAnsi="Times New Roman"/>
          <w:sz w:val="26"/>
          <w:szCs w:val="26"/>
        </w:rPr>
        <w:t>К. обратилась в суд с иском к филиалу противотуберкулезн</w:t>
      </w:r>
      <w:r w:rsidR="00410B4D" w:rsidRPr="002754E4">
        <w:rPr>
          <w:rFonts w:ascii="Times New Roman" w:hAnsi="Times New Roman"/>
          <w:sz w:val="26"/>
          <w:szCs w:val="26"/>
        </w:rPr>
        <w:t>ого</w:t>
      </w:r>
      <w:r w:rsidRPr="002754E4">
        <w:rPr>
          <w:rFonts w:ascii="Times New Roman" w:hAnsi="Times New Roman"/>
          <w:sz w:val="26"/>
          <w:szCs w:val="26"/>
        </w:rPr>
        <w:t xml:space="preserve"> диспансер</w:t>
      </w:r>
      <w:r w:rsidR="00410B4D" w:rsidRPr="002754E4">
        <w:rPr>
          <w:rFonts w:ascii="Times New Roman" w:hAnsi="Times New Roman"/>
          <w:sz w:val="26"/>
          <w:szCs w:val="26"/>
        </w:rPr>
        <w:t>а</w:t>
      </w:r>
      <w:r w:rsidRPr="002754E4">
        <w:rPr>
          <w:rFonts w:ascii="Times New Roman" w:hAnsi="Times New Roman"/>
          <w:sz w:val="26"/>
          <w:szCs w:val="26"/>
        </w:rPr>
        <w:t xml:space="preserve"> </w:t>
      </w:r>
      <w:r w:rsidR="00773C7C" w:rsidRPr="002754E4">
        <w:rPr>
          <w:rFonts w:ascii="Times New Roman" w:hAnsi="Times New Roman"/>
          <w:sz w:val="26"/>
          <w:szCs w:val="26"/>
        </w:rPr>
        <w:t xml:space="preserve">о </w:t>
      </w:r>
      <w:r w:rsidRPr="002754E4">
        <w:rPr>
          <w:rFonts w:ascii="Times New Roman" w:hAnsi="Times New Roman"/>
          <w:sz w:val="26"/>
          <w:szCs w:val="26"/>
        </w:rPr>
        <w:t>призна</w:t>
      </w:r>
      <w:r w:rsidR="00773C7C" w:rsidRPr="002754E4">
        <w:rPr>
          <w:rFonts w:ascii="Times New Roman" w:hAnsi="Times New Roman"/>
          <w:sz w:val="26"/>
          <w:szCs w:val="26"/>
        </w:rPr>
        <w:t>нии</w:t>
      </w:r>
      <w:r w:rsidRPr="002754E4">
        <w:rPr>
          <w:rFonts w:ascii="Times New Roman" w:hAnsi="Times New Roman"/>
          <w:sz w:val="26"/>
          <w:szCs w:val="26"/>
        </w:rPr>
        <w:t xml:space="preserve"> незаконным приказ</w:t>
      </w:r>
      <w:r w:rsidR="00773C7C" w:rsidRPr="002754E4">
        <w:rPr>
          <w:rFonts w:ascii="Times New Roman" w:hAnsi="Times New Roman"/>
          <w:sz w:val="26"/>
          <w:szCs w:val="26"/>
        </w:rPr>
        <w:t>а</w:t>
      </w:r>
      <w:r w:rsidRPr="002754E4">
        <w:rPr>
          <w:rFonts w:ascii="Times New Roman" w:hAnsi="Times New Roman"/>
          <w:sz w:val="26"/>
          <w:szCs w:val="26"/>
        </w:rPr>
        <w:t xml:space="preserve"> об отстранении от работы, </w:t>
      </w:r>
      <w:proofErr w:type="spellStart"/>
      <w:r w:rsidR="00773C7C" w:rsidRPr="002754E4">
        <w:rPr>
          <w:rFonts w:ascii="Times New Roman" w:hAnsi="Times New Roman"/>
          <w:sz w:val="26"/>
          <w:szCs w:val="26"/>
        </w:rPr>
        <w:t>обязании</w:t>
      </w:r>
      <w:proofErr w:type="spellEnd"/>
      <w:r w:rsidR="00773C7C" w:rsidRPr="002754E4">
        <w:rPr>
          <w:rFonts w:ascii="Times New Roman" w:hAnsi="Times New Roman"/>
          <w:sz w:val="26"/>
          <w:szCs w:val="26"/>
        </w:rPr>
        <w:t xml:space="preserve"> д</w:t>
      </w:r>
      <w:r w:rsidRPr="002754E4">
        <w:rPr>
          <w:rFonts w:ascii="Times New Roman" w:hAnsi="Times New Roman"/>
          <w:sz w:val="26"/>
          <w:szCs w:val="26"/>
        </w:rPr>
        <w:t>опустить ее к работе, взыска</w:t>
      </w:r>
      <w:r w:rsidR="009719EE" w:rsidRPr="002754E4">
        <w:rPr>
          <w:rFonts w:ascii="Times New Roman" w:hAnsi="Times New Roman"/>
          <w:sz w:val="26"/>
          <w:szCs w:val="26"/>
        </w:rPr>
        <w:t>нии</w:t>
      </w:r>
      <w:r w:rsidRPr="002754E4">
        <w:rPr>
          <w:rFonts w:ascii="Times New Roman" w:hAnsi="Times New Roman"/>
          <w:sz w:val="26"/>
          <w:szCs w:val="26"/>
        </w:rPr>
        <w:t xml:space="preserve"> средн</w:t>
      </w:r>
      <w:r w:rsidR="009719EE" w:rsidRPr="002754E4">
        <w:rPr>
          <w:rFonts w:ascii="Times New Roman" w:hAnsi="Times New Roman"/>
          <w:sz w:val="26"/>
          <w:szCs w:val="26"/>
        </w:rPr>
        <w:t>его</w:t>
      </w:r>
      <w:r w:rsidR="00443629" w:rsidRPr="002754E4">
        <w:rPr>
          <w:rFonts w:ascii="Times New Roman" w:hAnsi="Times New Roman"/>
          <w:sz w:val="26"/>
          <w:szCs w:val="26"/>
        </w:rPr>
        <w:t xml:space="preserve"> заработ</w:t>
      </w:r>
      <w:r w:rsidRPr="002754E4">
        <w:rPr>
          <w:rFonts w:ascii="Times New Roman" w:hAnsi="Times New Roman"/>
          <w:sz w:val="26"/>
          <w:szCs w:val="26"/>
        </w:rPr>
        <w:t>к</w:t>
      </w:r>
      <w:r w:rsidR="009719EE" w:rsidRPr="002754E4">
        <w:rPr>
          <w:rFonts w:ascii="Times New Roman" w:hAnsi="Times New Roman"/>
          <w:sz w:val="26"/>
          <w:szCs w:val="26"/>
        </w:rPr>
        <w:t>а</w:t>
      </w:r>
      <w:r w:rsidRPr="002754E4">
        <w:rPr>
          <w:rFonts w:ascii="Times New Roman" w:hAnsi="Times New Roman"/>
          <w:sz w:val="26"/>
          <w:szCs w:val="26"/>
        </w:rPr>
        <w:t xml:space="preserve"> за время вынужденного прогула, компенсаци</w:t>
      </w:r>
      <w:r w:rsidR="009719EE" w:rsidRPr="002754E4">
        <w:rPr>
          <w:rFonts w:ascii="Times New Roman" w:hAnsi="Times New Roman"/>
          <w:sz w:val="26"/>
          <w:szCs w:val="26"/>
        </w:rPr>
        <w:t>и</w:t>
      </w:r>
      <w:r w:rsidRPr="002754E4">
        <w:rPr>
          <w:rFonts w:ascii="Times New Roman" w:hAnsi="Times New Roman"/>
          <w:sz w:val="26"/>
          <w:szCs w:val="26"/>
        </w:rPr>
        <w:t xml:space="preserve"> морального вреда.</w:t>
      </w:r>
    </w:p>
    <w:p w:rsidR="00773C7C" w:rsidRPr="002754E4" w:rsidRDefault="00773C7C" w:rsidP="00002115">
      <w:pPr>
        <w:ind w:firstLine="709"/>
        <w:jc w:val="both"/>
        <w:rPr>
          <w:rFonts w:ascii="Times New Roman" w:hAnsi="Times New Roman"/>
          <w:sz w:val="26"/>
          <w:szCs w:val="26"/>
        </w:rPr>
      </w:pPr>
      <w:r w:rsidRPr="002754E4">
        <w:rPr>
          <w:rFonts w:ascii="Times New Roman" w:hAnsi="Times New Roman"/>
          <w:sz w:val="26"/>
          <w:szCs w:val="26"/>
        </w:rPr>
        <w:t xml:space="preserve">Основанием </w:t>
      </w:r>
      <w:r w:rsidR="009719EE" w:rsidRPr="002754E4">
        <w:rPr>
          <w:rFonts w:ascii="Times New Roman" w:hAnsi="Times New Roman"/>
          <w:sz w:val="26"/>
          <w:szCs w:val="26"/>
        </w:rPr>
        <w:t xml:space="preserve">увольнения явился отказ истца от </w:t>
      </w:r>
      <w:r w:rsidR="00443629" w:rsidRPr="002754E4">
        <w:rPr>
          <w:rFonts w:ascii="Times New Roman" w:hAnsi="Times New Roman"/>
          <w:sz w:val="26"/>
          <w:szCs w:val="26"/>
        </w:rPr>
        <w:t xml:space="preserve">вакцинации, обязательной для прохождения всеми </w:t>
      </w:r>
      <w:r w:rsidR="00251C04" w:rsidRPr="002754E4">
        <w:rPr>
          <w:rFonts w:ascii="Times New Roman" w:hAnsi="Times New Roman"/>
          <w:sz w:val="26"/>
          <w:szCs w:val="26"/>
        </w:rPr>
        <w:t>работниками</w:t>
      </w:r>
      <w:r w:rsidR="00443629" w:rsidRPr="002754E4">
        <w:rPr>
          <w:rFonts w:ascii="Times New Roman" w:hAnsi="Times New Roman"/>
          <w:sz w:val="26"/>
          <w:szCs w:val="26"/>
        </w:rPr>
        <w:t xml:space="preserve"> медицинского учреждения</w:t>
      </w:r>
      <w:r w:rsidR="00251C04" w:rsidRPr="002754E4">
        <w:rPr>
          <w:rFonts w:ascii="Times New Roman" w:hAnsi="Times New Roman"/>
          <w:sz w:val="26"/>
          <w:szCs w:val="26"/>
        </w:rPr>
        <w:t>, в том числе истца, работающей в должности медицинской сестры (палатной.)</w:t>
      </w:r>
    </w:p>
    <w:p w:rsidR="009607E6" w:rsidRPr="002754E4" w:rsidRDefault="001369B4" w:rsidP="00027AA7">
      <w:pPr>
        <w:ind w:firstLine="709"/>
        <w:jc w:val="both"/>
        <w:rPr>
          <w:rFonts w:ascii="Times New Roman" w:hAnsi="Times New Roman"/>
          <w:sz w:val="26"/>
          <w:szCs w:val="26"/>
        </w:rPr>
      </w:pPr>
      <w:r>
        <w:rPr>
          <w:rFonts w:ascii="Times New Roman" w:hAnsi="Times New Roman"/>
          <w:sz w:val="26"/>
          <w:szCs w:val="26"/>
        </w:rPr>
        <w:t>Р</w:t>
      </w:r>
      <w:r w:rsidR="000D301B" w:rsidRPr="002754E4">
        <w:rPr>
          <w:rFonts w:ascii="Times New Roman" w:hAnsi="Times New Roman"/>
          <w:sz w:val="26"/>
          <w:szCs w:val="26"/>
        </w:rPr>
        <w:t>азрешая спор и удовлетворяя исковые требования</w:t>
      </w:r>
      <w:r w:rsidR="00621FFB" w:rsidRPr="002754E4">
        <w:rPr>
          <w:rFonts w:ascii="Times New Roman" w:hAnsi="Times New Roman"/>
          <w:sz w:val="26"/>
          <w:szCs w:val="26"/>
        </w:rPr>
        <w:t xml:space="preserve">, суд исходил из того, что у истца </w:t>
      </w:r>
      <w:r w:rsidR="00AF78D3" w:rsidRPr="002754E4">
        <w:rPr>
          <w:rFonts w:ascii="Times New Roman" w:hAnsi="Times New Roman"/>
          <w:sz w:val="26"/>
          <w:szCs w:val="26"/>
        </w:rPr>
        <w:t xml:space="preserve">отсутствовала </w:t>
      </w:r>
      <w:r w:rsidR="00621FFB" w:rsidRPr="002754E4">
        <w:rPr>
          <w:rFonts w:ascii="Times New Roman" w:hAnsi="Times New Roman"/>
          <w:sz w:val="26"/>
          <w:szCs w:val="26"/>
        </w:rPr>
        <w:t>реальная возможность вакцинировать</w:t>
      </w:r>
      <w:r w:rsidR="00267664" w:rsidRPr="002754E4">
        <w:rPr>
          <w:rFonts w:ascii="Times New Roman" w:hAnsi="Times New Roman"/>
          <w:sz w:val="26"/>
          <w:szCs w:val="26"/>
        </w:rPr>
        <w:t>ся</w:t>
      </w:r>
      <w:r w:rsidR="00621FFB" w:rsidRPr="002754E4">
        <w:rPr>
          <w:rFonts w:ascii="Times New Roman" w:hAnsi="Times New Roman"/>
          <w:sz w:val="26"/>
          <w:szCs w:val="26"/>
        </w:rPr>
        <w:t xml:space="preserve"> в течение одного дня</w:t>
      </w:r>
      <w:r w:rsidR="00AF78D3" w:rsidRPr="002754E4">
        <w:rPr>
          <w:rFonts w:ascii="Times New Roman" w:hAnsi="Times New Roman"/>
          <w:sz w:val="26"/>
          <w:szCs w:val="26"/>
        </w:rPr>
        <w:t xml:space="preserve"> </w:t>
      </w:r>
      <w:r w:rsidR="00621FFB" w:rsidRPr="002754E4">
        <w:rPr>
          <w:rFonts w:ascii="Times New Roman" w:hAnsi="Times New Roman"/>
          <w:sz w:val="26"/>
          <w:szCs w:val="26"/>
        </w:rPr>
        <w:t xml:space="preserve">после ознакомления с приказом </w:t>
      </w:r>
      <w:r w:rsidR="00AF78D3" w:rsidRPr="002754E4">
        <w:rPr>
          <w:rFonts w:ascii="Times New Roman" w:hAnsi="Times New Roman"/>
          <w:sz w:val="26"/>
          <w:szCs w:val="26"/>
        </w:rPr>
        <w:t xml:space="preserve"> об обязательной  вакцинации.</w:t>
      </w:r>
    </w:p>
    <w:p w:rsidR="00027AA7" w:rsidRPr="002754E4" w:rsidRDefault="003B100B" w:rsidP="003B100B">
      <w:pPr>
        <w:ind w:firstLine="709"/>
        <w:jc w:val="both"/>
        <w:rPr>
          <w:rFonts w:ascii="Times New Roman" w:hAnsi="Times New Roman"/>
          <w:sz w:val="26"/>
          <w:szCs w:val="26"/>
        </w:rPr>
      </w:pPr>
      <w:r w:rsidRPr="002754E4">
        <w:rPr>
          <w:rFonts w:ascii="Times New Roman" w:hAnsi="Times New Roman"/>
          <w:sz w:val="26"/>
          <w:szCs w:val="26"/>
        </w:rPr>
        <w:t>С выводами суд</w:t>
      </w:r>
      <w:r w:rsidR="002968C1" w:rsidRPr="002754E4">
        <w:rPr>
          <w:rFonts w:ascii="Times New Roman" w:hAnsi="Times New Roman"/>
          <w:sz w:val="26"/>
          <w:szCs w:val="26"/>
        </w:rPr>
        <w:t>а первой инстанции</w:t>
      </w:r>
      <w:r w:rsidRPr="002754E4">
        <w:rPr>
          <w:rFonts w:ascii="Times New Roman" w:hAnsi="Times New Roman"/>
          <w:sz w:val="26"/>
          <w:szCs w:val="26"/>
        </w:rPr>
        <w:t xml:space="preserve"> судебная коллегия не согласилась, поскольку суд не учел,</w:t>
      </w:r>
      <w:r w:rsidR="00267664" w:rsidRPr="002754E4">
        <w:rPr>
          <w:rFonts w:ascii="Times New Roman" w:hAnsi="Times New Roman"/>
          <w:sz w:val="26"/>
          <w:szCs w:val="26"/>
        </w:rPr>
        <w:t xml:space="preserve"> что о</w:t>
      </w:r>
      <w:r w:rsidR="00027AA7" w:rsidRPr="002754E4">
        <w:rPr>
          <w:rFonts w:ascii="Times New Roman" w:hAnsi="Times New Roman"/>
          <w:sz w:val="26"/>
          <w:szCs w:val="26"/>
        </w:rPr>
        <w:t xml:space="preserve">тстранение от выполнения трудовых обязанностей работника, не прошедшего вакцинацию от новой </w:t>
      </w:r>
      <w:proofErr w:type="spellStart"/>
      <w:r w:rsidR="00027AA7" w:rsidRPr="002754E4">
        <w:rPr>
          <w:rFonts w:ascii="Times New Roman" w:hAnsi="Times New Roman"/>
          <w:sz w:val="26"/>
          <w:szCs w:val="26"/>
        </w:rPr>
        <w:t>коронавирусной</w:t>
      </w:r>
      <w:proofErr w:type="spellEnd"/>
      <w:r w:rsidR="00027AA7" w:rsidRPr="002754E4">
        <w:rPr>
          <w:rFonts w:ascii="Times New Roman" w:hAnsi="Times New Roman"/>
          <w:sz w:val="26"/>
          <w:szCs w:val="26"/>
        </w:rPr>
        <w:t xml:space="preserve"> инфекции, в условиях неблагополучной эпидемиологической ситуации, необходимо для защиты здоровья и жизни каждого члена трудового коллектива,  а также обеспечения здоровья и безопасности других лиц при осуществлении истцом своих должностных обязанностей, в связи с чем не может расцениваться как нарушение ее конституционных и трудовых прав. </w:t>
      </w:r>
    </w:p>
    <w:p w:rsidR="00027AA7" w:rsidRPr="002754E4" w:rsidRDefault="00027AA7" w:rsidP="00027AA7">
      <w:pPr>
        <w:ind w:firstLine="709"/>
        <w:jc w:val="both"/>
        <w:rPr>
          <w:rFonts w:ascii="Times New Roman" w:hAnsi="Times New Roman"/>
          <w:sz w:val="26"/>
          <w:szCs w:val="26"/>
        </w:rPr>
      </w:pPr>
      <w:r w:rsidRPr="002754E4">
        <w:rPr>
          <w:rFonts w:ascii="Times New Roman" w:hAnsi="Times New Roman"/>
          <w:sz w:val="26"/>
          <w:szCs w:val="26"/>
        </w:rPr>
        <w:lastRenderedPageBreak/>
        <w:t>Установление правовых последствий отсутствия вакцинации в виде отстранения граждан от работ, выполнение которых связано с высоким риском заболевания инфекционными болезнями, обусловлено необходимость</w:t>
      </w:r>
      <w:r w:rsidR="007D3C32" w:rsidRPr="002754E4">
        <w:rPr>
          <w:rFonts w:ascii="Times New Roman" w:hAnsi="Times New Roman"/>
          <w:sz w:val="26"/>
          <w:szCs w:val="26"/>
        </w:rPr>
        <w:t>ю</w:t>
      </w:r>
      <w:r w:rsidRPr="002754E4">
        <w:rPr>
          <w:rFonts w:ascii="Times New Roman" w:hAnsi="Times New Roman"/>
          <w:sz w:val="26"/>
          <w:szCs w:val="26"/>
        </w:rPr>
        <w:t xml:space="preserve"> сохранения здоровья таких категорий работников в процессе трудовой деятельности, а также обеспечения здоровья и безопасности других лиц, что соответствует правовым позициям Конституционного Суда Российской Федерации (определение от 21 ноября 2013 №1867-О). </w:t>
      </w:r>
    </w:p>
    <w:p w:rsidR="00027AA7" w:rsidRPr="002754E4" w:rsidRDefault="002B0BBD" w:rsidP="00027AA7">
      <w:pPr>
        <w:ind w:firstLine="709"/>
        <w:jc w:val="both"/>
        <w:rPr>
          <w:rFonts w:ascii="Times New Roman" w:hAnsi="Times New Roman"/>
          <w:sz w:val="26"/>
          <w:szCs w:val="26"/>
        </w:rPr>
      </w:pPr>
      <w:r w:rsidRPr="002754E4">
        <w:rPr>
          <w:rFonts w:ascii="Times New Roman" w:hAnsi="Times New Roman"/>
          <w:sz w:val="26"/>
          <w:szCs w:val="26"/>
        </w:rPr>
        <w:t>Д</w:t>
      </w:r>
      <w:r w:rsidR="00027AA7" w:rsidRPr="002754E4">
        <w:rPr>
          <w:rFonts w:ascii="Times New Roman" w:hAnsi="Times New Roman"/>
          <w:sz w:val="26"/>
          <w:szCs w:val="26"/>
        </w:rPr>
        <w:t>ействия ответчика, как работодателя, направленные на применение мер в отношении работников, не прошедших вакцинацию</w:t>
      </w:r>
      <w:r w:rsidR="0063424A">
        <w:rPr>
          <w:rFonts w:ascii="Times New Roman" w:hAnsi="Times New Roman"/>
          <w:sz w:val="26"/>
          <w:szCs w:val="26"/>
        </w:rPr>
        <w:t>,</w:t>
      </w:r>
      <w:r w:rsidR="00027AA7" w:rsidRPr="002754E4">
        <w:rPr>
          <w:rFonts w:ascii="Times New Roman" w:hAnsi="Times New Roman"/>
          <w:sz w:val="26"/>
          <w:szCs w:val="26"/>
        </w:rPr>
        <w:t xml:space="preserve"> не могут расцениваться как принуждение к вакцинации, </w:t>
      </w:r>
      <w:r w:rsidR="0063424A">
        <w:rPr>
          <w:rFonts w:ascii="Times New Roman" w:hAnsi="Times New Roman"/>
          <w:sz w:val="26"/>
          <w:szCs w:val="26"/>
        </w:rPr>
        <w:t xml:space="preserve">поскольку </w:t>
      </w:r>
      <w:r w:rsidR="00027AA7" w:rsidRPr="002754E4">
        <w:rPr>
          <w:rFonts w:ascii="Times New Roman" w:hAnsi="Times New Roman"/>
          <w:sz w:val="26"/>
          <w:szCs w:val="26"/>
        </w:rPr>
        <w:t xml:space="preserve">работодатель исполняет установленные обязательные требования, предъявляемые к определенным категориям работников. </w:t>
      </w:r>
    </w:p>
    <w:p w:rsidR="00027AA7" w:rsidRPr="002754E4" w:rsidRDefault="00027AA7" w:rsidP="00027AA7">
      <w:pPr>
        <w:ind w:firstLine="709"/>
        <w:jc w:val="both"/>
        <w:rPr>
          <w:rFonts w:ascii="Times New Roman" w:hAnsi="Times New Roman"/>
          <w:sz w:val="26"/>
          <w:szCs w:val="26"/>
        </w:rPr>
      </w:pPr>
      <w:r w:rsidRPr="002754E4">
        <w:rPr>
          <w:rFonts w:ascii="Times New Roman" w:hAnsi="Times New Roman"/>
          <w:sz w:val="26"/>
          <w:szCs w:val="26"/>
        </w:rPr>
        <w:t>С учетом изложенного при разрешении данного спора в качестве юридически значимых обстоятельств следовало установить, имеются ли у ответчика основания для отстранения истца от работы, имелась ли у истца К</w:t>
      </w:r>
      <w:r w:rsidR="00F41633" w:rsidRPr="002754E4">
        <w:rPr>
          <w:rFonts w:ascii="Times New Roman" w:hAnsi="Times New Roman"/>
          <w:sz w:val="26"/>
          <w:szCs w:val="26"/>
        </w:rPr>
        <w:t>.</w:t>
      </w:r>
      <w:r w:rsidRPr="002754E4">
        <w:rPr>
          <w:rFonts w:ascii="Times New Roman" w:hAnsi="Times New Roman"/>
          <w:sz w:val="26"/>
          <w:szCs w:val="26"/>
        </w:rPr>
        <w:t xml:space="preserve"> реальная возможность вакцинировать</w:t>
      </w:r>
      <w:r w:rsidR="00E3455B">
        <w:rPr>
          <w:rFonts w:ascii="Times New Roman" w:hAnsi="Times New Roman"/>
          <w:sz w:val="26"/>
          <w:szCs w:val="26"/>
        </w:rPr>
        <w:t>ся</w:t>
      </w:r>
      <w:r w:rsidRPr="002754E4">
        <w:rPr>
          <w:rFonts w:ascii="Times New Roman" w:hAnsi="Times New Roman"/>
          <w:sz w:val="26"/>
          <w:szCs w:val="26"/>
        </w:rPr>
        <w:t xml:space="preserve"> в течение одного дня</w:t>
      </w:r>
      <w:r w:rsidR="007D3C32" w:rsidRPr="002754E4">
        <w:rPr>
          <w:rFonts w:ascii="Times New Roman" w:hAnsi="Times New Roman"/>
          <w:sz w:val="26"/>
          <w:szCs w:val="26"/>
        </w:rPr>
        <w:t xml:space="preserve"> </w:t>
      </w:r>
      <w:r w:rsidRPr="002754E4">
        <w:rPr>
          <w:rFonts w:ascii="Times New Roman" w:hAnsi="Times New Roman"/>
          <w:sz w:val="26"/>
          <w:szCs w:val="26"/>
        </w:rPr>
        <w:t xml:space="preserve">после ознакомления с приказом </w:t>
      </w:r>
      <w:r w:rsidR="007D3C32" w:rsidRPr="002754E4">
        <w:rPr>
          <w:rFonts w:ascii="Times New Roman" w:hAnsi="Times New Roman"/>
          <w:sz w:val="26"/>
          <w:szCs w:val="26"/>
        </w:rPr>
        <w:t>об обязательной вакцинации</w:t>
      </w:r>
      <w:r w:rsidRPr="002754E4">
        <w:rPr>
          <w:rFonts w:ascii="Times New Roman" w:hAnsi="Times New Roman"/>
          <w:sz w:val="26"/>
          <w:szCs w:val="26"/>
        </w:rPr>
        <w:t xml:space="preserve"> в сроки, установленные работодателем и постановлением Главного государственного санитарного врача по Яма</w:t>
      </w:r>
      <w:r w:rsidR="00E3455B">
        <w:rPr>
          <w:rFonts w:ascii="Times New Roman" w:hAnsi="Times New Roman"/>
          <w:sz w:val="26"/>
          <w:szCs w:val="26"/>
        </w:rPr>
        <w:t>ло-Ненецкому автономному округу</w:t>
      </w:r>
      <w:r w:rsidRPr="002754E4">
        <w:rPr>
          <w:rFonts w:ascii="Times New Roman" w:hAnsi="Times New Roman"/>
          <w:sz w:val="26"/>
          <w:szCs w:val="26"/>
        </w:rPr>
        <w:t>.</w:t>
      </w:r>
    </w:p>
    <w:p w:rsidR="00027AA7" w:rsidRPr="002754E4" w:rsidRDefault="00027AA7" w:rsidP="00027AA7">
      <w:pPr>
        <w:ind w:firstLine="709"/>
        <w:jc w:val="both"/>
        <w:rPr>
          <w:rFonts w:ascii="Times New Roman" w:hAnsi="Times New Roman"/>
          <w:sz w:val="26"/>
          <w:szCs w:val="26"/>
        </w:rPr>
      </w:pPr>
      <w:r w:rsidRPr="002754E4">
        <w:rPr>
          <w:rFonts w:ascii="Times New Roman" w:hAnsi="Times New Roman"/>
          <w:sz w:val="26"/>
          <w:szCs w:val="26"/>
        </w:rPr>
        <w:t>С целью проверки данного юридически значимого обстоятельства судебной коллегией в адрес ответчика</w:t>
      </w:r>
      <w:r w:rsidR="00F41633" w:rsidRPr="002754E4">
        <w:rPr>
          <w:rFonts w:ascii="Times New Roman" w:hAnsi="Times New Roman"/>
          <w:sz w:val="26"/>
          <w:szCs w:val="26"/>
        </w:rPr>
        <w:t xml:space="preserve"> </w:t>
      </w:r>
      <w:r w:rsidRPr="002754E4">
        <w:rPr>
          <w:rFonts w:ascii="Times New Roman" w:hAnsi="Times New Roman"/>
          <w:sz w:val="26"/>
          <w:szCs w:val="26"/>
        </w:rPr>
        <w:t xml:space="preserve">направлен судебный запрос о предоставлении доказательств соблюдения порядка отстранения истца от работы и предоставления истцу реальной возможности пройти вакцинацию, в сроки, установленные работодателем. </w:t>
      </w:r>
    </w:p>
    <w:p w:rsidR="00027AA7" w:rsidRPr="002754E4" w:rsidRDefault="00027AA7" w:rsidP="00027AA7">
      <w:pPr>
        <w:ind w:firstLine="709"/>
        <w:jc w:val="both"/>
        <w:rPr>
          <w:rFonts w:ascii="Times New Roman" w:hAnsi="Times New Roman"/>
          <w:sz w:val="26"/>
          <w:szCs w:val="26"/>
        </w:rPr>
      </w:pPr>
      <w:r w:rsidRPr="002754E4">
        <w:rPr>
          <w:rFonts w:ascii="Times New Roman" w:hAnsi="Times New Roman"/>
          <w:sz w:val="26"/>
          <w:szCs w:val="26"/>
        </w:rPr>
        <w:t xml:space="preserve">Из представленного на запрос судебной коллегии ответа </w:t>
      </w:r>
      <w:r w:rsidR="00E90DCF" w:rsidRPr="002754E4">
        <w:rPr>
          <w:rFonts w:ascii="Times New Roman" w:hAnsi="Times New Roman"/>
          <w:sz w:val="26"/>
          <w:szCs w:val="26"/>
        </w:rPr>
        <w:t>больницы</w:t>
      </w:r>
      <w:r w:rsidRPr="002754E4">
        <w:rPr>
          <w:rFonts w:ascii="Times New Roman" w:hAnsi="Times New Roman"/>
          <w:sz w:val="26"/>
          <w:szCs w:val="26"/>
        </w:rPr>
        <w:t xml:space="preserve"> о порядке и сроках вакцинации</w:t>
      </w:r>
      <w:r w:rsidR="00314C0D" w:rsidRPr="002754E4">
        <w:rPr>
          <w:rFonts w:ascii="Times New Roman" w:hAnsi="Times New Roman"/>
          <w:sz w:val="26"/>
          <w:szCs w:val="26"/>
        </w:rPr>
        <w:t xml:space="preserve"> следует</w:t>
      </w:r>
      <w:r w:rsidRPr="002754E4">
        <w:rPr>
          <w:rFonts w:ascii="Times New Roman" w:hAnsi="Times New Roman"/>
          <w:sz w:val="26"/>
          <w:szCs w:val="26"/>
        </w:rPr>
        <w:t xml:space="preserve">, что с начала прививочной кампании против </w:t>
      </w:r>
      <w:proofErr w:type="spellStart"/>
      <w:r w:rsidRPr="002754E4">
        <w:rPr>
          <w:rFonts w:ascii="Times New Roman" w:hAnsi="Times New Roman"/>
          <w:sz w:val="26"/>
          <w:szCs w:val="26"/>
        </w:rPr>
        <w:t>коронавирусной</w:t>
      </w:r>
      <w:proofErr w:type="spellEnd"/>
      <w:r w:rsidRPr="002754E4">
        <w:rPr>
          <w:rFonts w:ascii="Times New Roman" w:hAnsi="Times New Roman"/>
          <w:sz w:val="26"/>
          <w:szCs w:val="26"/>
        </w:rPr>
        <w:t xml:space="preserve"> инфекции, а именно</w:t>
      </w:r>
      <w:r w:rsidR="00E3455B">
        <w:rPr>
          <w:rFonts w:ascii="Times New Roman" w:hAnsi="Times New Roman"/>
          <w:sz w:val="26"/>
          <w:szCs w:val="26"/>
        </w:rPr>
        <w:t>,</w:t>
      </w:r>
      <w:r w:rsidRPr="002754E4">
        <w:rPr>
          <w:rFonts w:ascii="Times New Roman" w:hAnsi="Times New Roman"/>
          <w:sz w:val="26"/>
          <w:szCs w:val="26"/>
        </w:rPr>
        <w:t xml:space="preserve"> с января 2021 года </w:t>
      </w:r>
      <w:r w:rsidR="00E3455B">
        <w:rPr>
          <w:rFonts w:ascii="Times New Roman" w:hAnsi="Times New Roman"/>
          <w:sz w:val="26"/>
          <w:szCs w:val="26"/>
        </w:rPr>
        <w:t>у</w:t>
      </w:r>
      <w:r w:rsidRPr="002754E4">
        <w:rPr>
          <w:rFonts w:ascii="Times New Roman" w:hAnsi="Times New Roman"/>
          <w:sz w:val="26"/>
          <w:szCs w:val="26"/>
        </w:rPr>
        <w:t xml:space="preserve">чреждением на территории муниципального образования были развернуты 4 прививочных пункта против </w:t>
      </w:r>
      <w:proofErr w:type="spellStart"/>
      <w:r w:rsidRPr="002754E4">
        <w:rPr>
          <w:rFonts w:ascii="Times New Roman" w:hAnsi="Times New Roman"/>
          <w:sz w:val="26"/>
          <w:szCs w:val="26"/>
        </w:rPr>
        <w:t>коронавирусной</w:t>
      </w:r>
      <w:proofErr w:type="spellEnd"/>
      <w:r w:rsidRPr="002754E4">
        <w:rPr>
          <w:rFonts w:ascii="Times New Roman" w:hAnsi="Times New Roman"/>
          <w:sz w:val="26"/>
          <w:szCs w:val="26"/>
        </w:rPr>
        <w:t xml:space="preserve"> инфекции, </w:t>
      </w:r>
      <w:r w:rsidR="00E3455B">
        <w:rPr>
          <w:rFonts w:ascii="Times New Roman" w:hAnsi="Times New Roman"/>
          <w:sz w:val="26"/>
          <w:szCs w:val="26"/>
        </w:rPr>
        <w:t xml:space="preserve">из которых: </w:t>
      </w:r>
      <w:r w:rsidRPr="002754E4">
        <w:rPr>
          <w:rFonts w:ascii="Times New Roman" w:hAnsi="Times New Roman"/>
          <w:sz w:val="26"/>
          <w:szCs w:val="26"/>
        </w:rPr>
        <w:t>2 пункта во взрослой поликлиники, 2 мобильных пункта на базе медицинских кабинетов спортивных объектов («Авангард», «Полярный»). В период с 08</w:t>
      </w:r>
      <w:r w:rsidR="00314C0D" w:rsidRPr="002754E4">
        <w:rPr>
          <w:rFonts w:ascii="Times New Roman" w:hAnsi="Times New Roman"/>
          <w:sz w:val="26"/>
          <w:szCs w:val="26"/>
        </w:rPr>
        <w:t xml:space="preserve"> октября </w:t>
      </w:r>
      <w:r w:rsidRPr="002754E4">
        <w:rPr>
          <w:rFonts w:ascii="Times New Roman" w:hAnsi="Times New Roman"/>
          <w:sz w:val="26"/>
          <w:szCs w:val="26"/>
        </w:rPr>
        <w:t xml:space="preserve">2021 </w:t>
      </w:r>
      <w:r w:rsidR="00314C0D" w:rsidRPr="002754E4">
        <w:rPr>
          <w:rFonts w:ascii="Times New Roman" w:hAnsi="Times New Roman"/>
          <w:sz w:val="26"/>
          <w:szCs w:val="26"/>
        </w:rPr>
        <w:t>г</w:t>
      </w:r>
      <w:r w:rsidR="00E90DCF" w:rsidRPr="002754E4">
        <w:rPr>
          <w:rFonts w:ascii="Times New Roman" w:hAnsi="Times New Roman"/>
          <w:sz w:val="26"/>
          <w:szCs w:val="26"/>
        </w:rPr>
        <w:t>.</w:t>
      </w:r>
      <w:r w:rsidR="00314C0D" w:rsidRPr="002754E4">
        <w:rPr>
          <w:rFonts w:ascii="Times New Roman" w:hAnsi="Times New Roman"/>
          <w:sz w:val="26"/>
          <w:szCs w:val="26"/>
        </w:rPr>
        <w:t xml:space="preserve"> </w:t>
      </w:r>
      <w:r w:rsidRPr="002754E4">
        <w:rPr>
          <w:rFonts w:ascii="Times New Roman" w:hAnsi="Times New Roman"/>
          <w:sz w:val="26"/>
          <w:szCs w:val="26"/>
        </w:rPr>
        <w:t>по 31</w:t>
      </w:r>
      <w:r w:rsidR="00314C0D" w:rsidRPr="002754E4">
        <w:rPr>
          <w:rFonts w:ascii="Times New Roman" w:hAnsi="Times New Roman"/>
          <w:sz w:val="26"/>
          <w:szCs w:val="26"/>
        </w:rPr>
        <w:t xml:space="preserve"> декабря </w:t>
      </w:r>
      <w:r w:rsidRPr="002754E4">
        <w:rPr>
          <w:rFonts w:ascii="Times New Roman" w:hAnsi="Times New Roman"/>
          <w:sz w:val="26"/>
          <w:szCs w:val="26"/>
        </w:rPr>
        <w:t xml:space="preserve">2021 </w:t>
      </w:r>
      <w:r w:rsidR="00314C0D" w:rsidRPr="002754E4">
        <w:rPr>
          <w:rFonts w:ascii="Times New Roman" w:hAnsi="Times New Roman"/>
          <w:sz w:val="26"/>
          <w:szCs w:val="26"/>
        </w:rPr>
        <w:t>г</w:t>
      </w:r>
      <w:r w:rsidR="00E90DCF" w:rsidRPr="002754E4">
        <w:rPr>
          <w:rFonts w:ascii="Times New Roman" w:hAnsi="Times New Roman"/>
          <w:sz w:val="26"/>
          <w:szCs w:val="26"/>
        </w:rPr>
        <w:t>.</w:t>
      </w:r>
      <w:r w:rsidR="00314C0D" w:rsidRPr="002754E4">
        <w:rPr>
          <w:rFonts w:ascii="Times New Roman" w:hAnsi="Times New Roman"/>
          <w:sz w:val="26"/>
          <w:szCs w:val="26"/>
        </w:rPr>
        <w:t xml:space="preserve"> </w:t>
      </w:r>
      <w:r w:rsidRPr="002754E4">
        <w:rPr>
          <w:rFonts w:ascii="Times New Roman" w:hAnsi="Times New Roman"/>
          <w:sz w:val="26"/>
          <w:szCs w:val="26"/>
        </w:rPr>
        <w:t>все вышеперечисленные пункты вакцинации функционировали согласно режиму работы и вакцинация осуществлялась населени</w:t>
      </w:r>
      <w:r w:rsidR="00E3455B">
        <w:rPr>
          <w:rFonts w:ascii="Times New Roman" w:hAnsi="Times New Roman"/>
          <w:sz w:val="26"/>
          <w:szCs w:val="26"/>
        </w:rPr>
        <w:t>ю</w:t>
      </w:r>
      <w:r w:rsidRPr="002754E4">
        <w:rPr>
          <w:rFonts w:ascii="Times New Roman" w:hAnsi="Times New Roman"/>
          <w:sz w:val="26"/>
          <w:szCs w:val="26"/>
        </w:rPr>
        <w:t xml:space="preserve"> в день обращения без предварительной записи. </w:t>
      </w:r>
    </w:p>
    <w:p w:rsidR="00027AA7" w:rsidRPr="002754E4" w:rsidRDefault="00C760A2" w:rsidP="00027AA7">
      <w:pPr>
        <w:ind w:firstLine="709"/>
        <w:jc w:val="both"/>
        <w:rPr>
          <w:rFonts w:ascii="Times New Roman" w:hAnsi="Times New Roman"/>
          <w:sz w:val="26"/>
          <w:szCs w:val="26"/>
        </w:rPr>
      </w:pPr>
      <w:r w:rsidRPr="002754E4">
        <w:rPr>
          <w:rFonts w:ascii="Times New Roman" w:hAnsi="Times New Roman"/>
          <w:sz w:val="26"/>
          <w:szCs w:val="26"/>
        </w:rPr>
        <w:t>Таким образом,</w:t>
      </w:r>
      <w:r w:rsidR="00027AA7" w:rsidRPr="002754E4">
        <w:rPr>
          <w:rFonts w:ascii="Times New Roman" w:hAnsi="Times New Roman"/>
          <w:sz w:val="26"/>
          <w:szCs w:val="26"/>
        </w:rPr>
        <w:t xml:space="preserve"> в указанный период в учреждении имелся достаточный запас вакцины против </w:t>
      </w:r>
      <w:proofErr w:type="spellStart"/>
      <w:r w:rsidR="00027AA7" w:rsidRPr="002754E4">
        <w:rPr>
          <w:rFonts w:ascii="Times New Roman" w:hAnsi="Times New Roman"/>
          <w:sz w:val="26"/>
          <w:szCs w:val="26"/>
        </w:rPr>
        <w:t>коронавирусной</w:t>
      </w:r>
      <w:proofErr w:type="spellEnd"/>
      <w:r w:rsidR="00027AA7" w:rsidRPr="002754E4">
        <w:rPr>
          <w:rFonts w:ascii="Times New Roman" w:hAnsi="Times New Roman"/>
          <w:sz w:val="26"/>
          <w:szCs w:val="26"/>
        </w:rPr>
        <w:t xml:space="preserve"> инфекции. </w:t>
      </w:r>
    </w:p>
    <w:p w:rsidR="00B9166D" w:rsidRPr="002754E4" w:rsidRDefault="00027AA7" w:rsidP="00B9166D">
      <w:pPr>
        <w:ind w:firstLine="709"/>
        <w:jc w:val="both"/>
        <w:rPr>
          <w:rFonts w:ascii="Times New Roman" w:hAnsi="Times New Roman"/>
          <w:sz w:val="26"/>
          <w:szCs w:val="26"/>
        </w:rPr>
      </w:pPr>
      <w:r w:rsidRPr="002754E4">
        <w:rPr>
          <w:rFonts w:ascii="Times New Roman" w:hAnsi="Times New Roman"/>
          <w:sz w:val="26"/>
          <w:szCs w:val="26"/>
        </w:rPr>
        <w:t>Давая оценку соблюдению ответчиком порядка отстранения истца от работы</w:t>
      </w:r>
      <w:r w:rsidR="00E3455B">
        <w:rPr>
          <w:rFonts w:ascii="Times New Roman" w:hAnsi="Times New Roman"/>
          <w:sz w:val="26"/>
          <w:szCs w:val="26"/>
        </w:rPr>
        <w:t>,</w:t>
      </w:r>
      <w:r w:rsidRPr="002754E4">
        <w:rPr>
          <w:rFonts w:ascii="Times New Roman" w:hAnsi="Times New Roman"/>
          <w:sz w:val="26"/>
          <w:szCs w:val="26"/>
        </w:rPr>
        <w:t xml:space="preserve"> судебная коллегия </w:t>
      </w:r>
      <w:r w:rsidR="00E90DCF" w:rsidRPr="002754E4">
        <w:rPr>
          <w:rFonts w:ascii="Times New Roman" w:hAnsi="Times New Roman"/>
          <w:sz w:val="26"/>
          <w:szCs w:val="26"/>
        </w:rPr>
        <w:t xml:space="preserve">исходила из представленных ответчиком </w:t>
      </w:r>
      <w:r w:rsidR="003E653E" w:rsidRPr="002754E4">
        <w:rPr>
          <w:rFonts w:ascii="Times New Roman" w:hAnsi="Times New Roman"/>
          <w:sz w:val="26"/>
          <w:szCs w:val="26"/>
        </w:rPr>
        <w:t>доказательств наличия реальной возможности прохождения вакцинации в течени</w:t>
      </w:r>
      <w:r w:rsidR="00E3455B">
        <w:rPr>
          <w:rFonts w:ascii="Times New Roman" w:hAnsi="Times New Roman"/>
          <w:sz w:val="26"/>
          <w:szCs w:val="26"/>
        </w:rPr>
        <w:t>е</w:t>
      </w:r>
      <w:r w:rsidR="003E653E" w:rsidRPr="002754E4">
        <w:rPr>
          <w:rFonts w:ascii="Times New Roman" w:hAnsi="Times New Roman"/>
          <w:sz w:val="26"/>
          <w:szCs w:val="26"/>
        </w:rPr>
        <w:t xml:space="preserve"> одного дня после ознакомления с приказом о вакцинации.</w:t>
      </w:r>
    </w:p>
    <w:p w:rsidR="00027AA7" w:rsidRPr="002754E4" w:rsidRDefault="003E653E" w:rsidP="00027AA7">
      <w:pPr>
        <w:ind w:firstLine="709"/>
        <w:jc w:val="both"/>
        <w:rPr>
          <w:rFonts w:ascii="Times New Roman" w:hAnsi="Times New Roman"/>
          <w:sz w:val="26"/>
          <w:szCs w:val="26"/>
        </w:rPr>
      </w:pPr>
      <w:r w:rsidRPr="002754E4">
        <w:rPr>
          <w:rFonts w:ascii="Times New Roman" w:hAnsi="Times New Roman"/>
          <w:sz w:val="26"/>
          <w:szCs w:val="26"/>
        </w:rPr>
        <w:t xml:space="preserve">Судебная коллегия также  приняла во внимание тот </w:t>
      </w:r>
      <w:r w:rsidR="00027AA7" w:rsidRPr="002754E4">
        <w:rPr>
          <w:rFonts w:ascii="Times New Roman" w:hAnsi="Times New Roman"/>
          <w:sz w:val="26"/>
          <w:szCs w:val="26"/>
        </w:rPr>
        <w:t>факт, что после ознакомления с приказом, от истца каких-либо заявлений в адрес ответчика о предоставлении дополнительного выходного дня либо иного периода для прохождения курса вакцинации не поступало.</w:t>
      </w:r>
    </w:p>
    <w:p w:rsidR="00027AA7" w:rsidRPr="002754E4" w:rsidRDefault="00027AA7" w:rsidP="00027AA7">
      <w:pPr>
        <w:ind w:firstLine="709"/>
        <w:jc w:val="both"/>
        <w:rPr>
          <w:rFonts w:ascii="Times New Roman" w:hAnsi="Times New Roman"/>
          <w:sz w:val="26"/>
          <w:szCs w:val="26"/>
        </w:rPr>
      </w:pPr>
      <w:r w:rsidRPr="002754E4">
        <w:rPr>
          <w:rFonts w:ascii="Times New Roman" w:hAnsi="Times New Roman"/>
          <w:sz w:val="26"/>
          <w:szCs w:val="26"/>
        </w:rPr>
        <w:t>Таким образом, с учетом установленных обстоятельств, истец имела возможность пройти вакцинацию в сроки, определенные работодателем, в соответствии с предъявляемыми требованиями к занимаемой ею должности</w:t>
      </w:r>
      <w:r w:rsidR="00CF3068" w:rsidRPr="002754E4">
        <w:rPr>
          <w:rFonts w:ascii="Times New Roman" w:hAnsi="Times New Roman"/>
          <w:sz w:val="26"/>
          <w:szCs w:val="26"/>
        </w:rPr>
        <w:t xml:space="preserve"> </w:t>
      </w:r>
      <w:r w:rsidRPr="002754E4">
        <w:rPr>
          <w:rFonts w:ascii="Times New Roman" w:hAnsi="Times New Roman"/>
          <w:sz w:val="26"/>
          <w:szCs w:val="26"/>
        </w:rPr>
        <w:t xml:space="preserve">- медицинской сестры, подлежащей обязательной вакцинации от </w:t>
      </w:r>
      <w:proofErr w:type="spellStart"/>
      <w:r w:rsidRPr="002754E4">
        <w:rPr>
          <w:rFonts w:ascii="Times New Roman" w:hAnsi="Times New Roman"/>
          <w:sz w:val="26"/>
          <w:szCs w:val="26"/>
        </w:rPr>
        <w:t>коронавирусной</w:t>
      </w:r>
      <w:proofErr w:type="spellEnd"/>
      <w:r w:rsidRPr="002754E4">
        <w:rPr>
          <w:rFonts w:ascii="Times New Roman" w:hAnsi="Times New Roman"/>
          <w:sz w:val="26"/>
          <w:szCs w:val="26"/>
        </w:rPr>
        <w:t xml:space="preserve"> инфекции (COVID-19).</w:t>
      </w:r>
    </w:p>
    <w:p w:rsidR="00CC0C79" w:rsidRPr="002754E4" w:rsidRDefault="00E3455B" w:rsidP="00BF507C">
      <w:pPr>
        <w:ind w:firstLine="709"/>
        <w:jc w:val="both"/>
        <w:rPr>
          <w:rFonts w:ascii="Times New Roman" w:hAnsi="Times New Roman"/>
          <w:sz w:val="26"/>
          <w:szCs w:val="26"/>
        </w:rPr>
      </w:pPr>
      <w:r>
        <w:rPr>
          <w:rFonts w:ascii="Times New Roman" w:hAnsi="Times New Roman"/>
          <w:sz w:val="26"/>
          <w:szCs w:val="26"/>
        </w:rPr>
        <w:lastRenderedPageBreak/>
        <w:t>Р</w:t>
      </w:r>
      <w:r w:rsidR="00027AA7" w:rsidRPr="002754E4">
        <w:rPr>
          <w:rFonts w:ascii="Times New Roman" w:hAnsi="Times New Roman"/>
          <w:sz w:val="26"/>
          <w:szCs w:val="26"/>
        </w:rPr>
        <w:t>ешение суда первой инстанции</w:t>
      </w:r>
      <w:r w:rsidR="00267664" w:rsidRPr="002754E4">
        <w:rPr>
          <w:rFonts w:ascii="Times New Roman" w:hAnsi="Times New Roman"/>
          <w:sz w:val="26"/>
          <w:szCs w:val="26"/>
        </w:rPr>
        <w:t xml:space="preserve"> отменено </w:t>
      </w:r>
      <w:r w:rsidR="00027AA7" w:rsidRPr="002754E4">
        <w:rPr>
          <w:rFonts w:ascii="Times New Roman" w:hAnsi="Times New Roman"/>
          <w:sz w:val="26"/>
          <w:szCs w:val="26"/>
        </w:rPr>
        <w:t>с вынесением нового об отказе в удовл</w:t>
      </w:r>
      <w:r w:rsidR="00BF507C" w:rsidRPr="002754E4">
        <w:rPr>
          <w:rFonts w:ascii="Times New Roman" w:hAnsi="Times New Roman"/>
          <w:sz w:val="26"/>
          <w:szCs w:val="26"/>
        </w:rPr>
        <w:t>етворении иска в полном объеме.</w:t>
      </w:r>
    </w:p>
    <w:p w:rsidR="004104C0" w:rsidRPr="002754E4" w:rsidRDefault="00B9166D" w:rsidP="00002115">
      <w:pPr>
        <w:ind w:firstLine="709"/>
        <w:jc w:val="both"/>
        <w:rPr>
          <w:rFonts w:ascii="Times New Roman" w:hAnsi="Times New Roman"/>
          <w:i/>
          <w:sz w:val="26"/>
          <w:szCs w:val="26"/>
        </w:rPr>
      </w:pPr>
      <w:r w:rsidRPr="002754E4">
        <w:rPr>
          <w:rFonts w:ascii="Times New Roman" w:hAnsi="Times New Roman"/>
          <w:i/>
          <w:sz w:val="26"/>
          <w:szCs w:val="26"/>
        </w:rPr>
        <w:t xml:space="preserve">  </w:t>
      </w:r>
      <w:r w:rsidR="00C5187A" w:rsidRPr="002754E4">
        <w:rPr>
          <w:rFonts w:ascii="Times New Roman" w:hAnsi="Times New Roman"/>
          <w:i/>
          <w:sz w:val="26"/>
          <w:szCs w:val="26"/>
        </w:rPr>
        <w:t>А</w:t>
      </w:r>
      <w:r w:rsidR="00CC0C79" w:rsidRPr="002754E4">
        <w:rPr>
          <w:rFonts w:ascii="Times New Roman" w:hAnsi="Times New Roman"/>
          <w:i/>
          <w:sz w:val="26"/>
          <w:szCs w:val="26"/>
        </w:rPr>
        <w:t>пелляционное</w:t>
      </w:r>
      <w:r w:rsidR="006479F1" w:rsidRPr="002754E4">
        <w:rPr>
          <w:rFonts w:ascii="Times New Roman" w:hAnsi="Times New Roman"/>
          <w:i/>
          <w:sz w:val="26"/>
          <w:szCs w:val="26"/>
        </w:rPr>
        <w:t xml:space="preserve"> определение от 26 сен</w:t>
      </w:r>
      <w:r w:rsidRPr="002754E4">
        <w:rPr>
          <w:rFonts w:ascii="Times New Roman" w:hAnsi="Times New Roman"/>
          <w:i/>
          <w:sz w:val="26"/>
          <w:szCs w:val="26"/>
        </w:rPr>
        <w:t>тября 2023 года № 33-2528/2023</w:t>
      </w:r>
      <w:r w:rsidR="00CB191F" w:rsidRPr="002754E4">
        <w:rPr>
          <w:rFonts w:ascii="Times New Roman" w:hAnsi="Times New Roman"/>
          <w:i/>
          <w:sz w:val="26"/>
          <w:szCs w:val="26"/>
        </w:rPr>
        <w:t xml:space="preserve">, </w:t>
      </w:r>
      <w:r w:rsidR="00CB191F" w:rsidRPr="002754E4">
        <w:rPr>
          <w:sz w:val="26"/>
          <w:szCs w:val="26"/>
        </w:rPr>
        <w:t xml:space="preserve"> </w:t>
      </w:r>
      <w:r w:rsidR="00CB191F" w:rsidRPr="002754E4">
        <w:rPr>
          <w:rFonts w:ascii="Times New Roman" w:hAnsi="Times New Roman"/>
          <w:i/>
          <w:sz w:val="26"/>
          <w:szCs w:val="26"/>
        </w:rPr>
        <w:t>определение Седьмого кассационного суда общей юрисдикции от 31 января 2024 года № 88-2385/2024</w:t>
      </w:r>
    </w:p>
    <w:p w:rsidR="00B9166D" w:rsidRPr="002754E4" w:rsidRDefault="00B9166D" w:rsidP="00002115">
      <w:pPr>
        <w:ind w:firstLine="709"/>
        <w:jc w:val="both"/>
        <w:rPr>
          <w:rFonts w:ascii="Times New Roman" w:hAnsi="Times New Roman"/>
          <w:i/>
          <w:sz w:val="26"/>
          <w:szCs w:val="26"/>
        </w:rPr>
      </w:pPr>
    </w:p>
    <w:p w:rsidR="0026359F" w:rsidRPr="002754E4" w:rsidRDefault="0026359F" w:rsidP="00002115">
      <w:pPr>
        <w:ind w:firstLine="709"/>
        <w:jc w:val="both"/>
        <w:rPr>
          <w:rFonts w:ascii="Times New Roman" w:hAnsi="Times New Roman"/>
          <w:b/>
          <w:sz w:val="26"/>
          <w:szCs w:val="26"/>
        </w:rPr>
      </w:pPr>
      <w:r w:rsidRPr="002754E4">
        <w:rPr>
          <w:rFonts w:ascii="Times New Roman" w:hAnsi="Times New Roman"/>
          <w:b/>
          <w:sz w:val="26"/>
          <w:szCs w:val="26"/>
        </w:rPr>
        <w:t xml:space="preserve">При </w:t>
      </w:r>
      <w:r w:rsidR="00EB128C" w:rsidRPr="002754E4">
        <w:rPr>
          <w:rFonts w:ascii="Times New Roman" w:hAnsi="Times New Roman"/>
          <w:b/>
          <w:sz w:val="26"/>
          <w:szCs w:val="26"/>
        </w:rPr>
        <w:t xml:space="preserve">рассмотрении спора необходимо оценивать совокупность собранных по делу доказательств в порядке ст. 67 Гражданского процессуального кодекса Российской Федерации. </w:t>
      </w:r>
    </w:p>
    <w:p w:rsidR="0026359F" w:rsidRPr="002754E4" w:rsidRDefault="0026359F" w:rsidP="00002115">
      <w:pPr>
        <w:ind w:firstLine="709"/>
        <w:jc w:val="both"/>
        <w:rPr>
          <w:rFonts w:ascii="Times New Roman" w:hAnsi="Times New Roman"/>
          <w:i/>
          <w:sz w:val="26"/>
          <w:szCs w:val="26"/>
        </w:rPr>
      </w:pPr>
    </w:p>
    <w:p w:rsidR="003832F4" w:rsidRPr="002754E4" w:rsidRDefault="00852A09" w:rsidP="00852A09">
      <w:pPr>
        <w:shd w:val="clear" w:color="auto" w:fill="FFFFFF"/>
        <w:ind w:firstLine="708"/>
        <w:jc w:val="both"/>
        <w:rPr>
          <w:rFonts w:ascii="Times New Roman" w:hAnsi="Times New Roman"/>
          <w:sz w:val="26"/>
          <w:szCs w:val="26"/>
        </w:rPr>
      </w:pPr>
      <w:r w:rsidRPr="002754E4">
        <w:rPr>
          <w:rFonts w:ascii="Times New Roman" w:hAnsi="Times New Roman"/>
          <w:sz w:val="26"/>
          <w:szCs w:val="26"/>
        </w:rPr>
        <w:t xml:space="preserve">К. обратился в суд с иском к ОМВД о признании приказа об увольнении со службы в органах внутренних дел незаконным, изменении даты увольнения, внесении записи в трудовую книжку, взыскании денежного довольствия за время вынужденного прогула. </w:t>
      </w:r>
    </w:p>
    <w:p w:rsidR="00852A09" w:rsidRPr="002754E4" w:rsidRDefault="00852A09" w:rsidP="00852A09">
      <w:pPr>
        <w:shd w:val="clear" w:color="auto" w:fill="FFFFFF"/>
        <w:ind w:firstLine="708"/>
        <w:jc w:val="both"/>
        <w:rPr>
          <w:rFonts w:ascii="Times New Roman" w:hAnsi="Times New Roman"/>
          <w:sz w:val="26"/>
          <w:szCs w:val="26"/>
        </w:rPr>
      </w:pPr>
      <w:r w:rsidRPr="002754E4">
        <w:rPr>
          <w:rFonts w:ascii="Times New Roman" w:hAnsi="Times New Roman"/>
          <w:sz w:val="26"/>
          <w:szCs w:val="26"/>
        </w:rPr>
        <w:t xml:space="preserve">В обоснование исковых требований указал, что </w:t>
      </w:r>
      <w:r w:rsidR="003F4AF7" w:rsidRPr="002754E4">
        <w:rPr>
          <w:rFonts w:ascii="Times New Roman" w:hAnsi="Times New Roman"/>
          <w:sz w:val="26"/>
          <w:szCs w:val="26"/>
        </w:rPr>
        <w:t xml:space="preserve">с </w:t>
      </w:r>
      <w:r w:rsidRPr="002754E4">
        <w:rPr>
          <w:rFonts w:ascii="Times New Roman" w:hAnsi="Times New Roman"/>
          <w:sz w:val="26"/>
          <w:szCs w:val="26"/>
        </w:rPr>
        <w:t>2020 г</w:t>
      </w:r>
      <w:r w:rsidR="00E67FE8" w:rsidRPr="002754E4">
        <w:rPr>
          <w:rFonts w:ascii="Times New Roman" w:hAnsi="Times New Roman"/>
          <w:sz w:val="26"/>
          <w:szCs w:val="26"/>
        </w:rPr>
        <w:t>.</w:t>
      </w:r>
      <w:r w:rsidRPr="002754E4">
        <w:rPr>
          <w:rFonts w:ascii="Times New Roman" w:hAnsi="Times New Roman"/>
          <w:sz w:val="26"/>
          <w:szCs w:val="26"/>
        </w:rPr>
        <w:t xml:space="preserve"> по 2023 г</w:t>
      </w:r>
      <w:r w:rsidR="00E67FE8" w:rsidRPr="002754E4">
        <w:rPr>
          <w:rFonts w:ascii="Times New Roman" w:hAnsi="Times New Roman"/>
          <w:sz w:val="26"/>
          <w:szCs w:val="26"/>
        </w:rPr>
        <w:t xml:space="preserve">. </w:t>
      </w:r>
      <w:r w:rsidRPr="002754E4">
        <w:rPr>
          <w:rFonts w:ascii="Times New Roman" w:hAnsi="Times New Roman"/>
          <w:sz w:val="26"/>
          <w:szCs w:val="26"/>
        </w:rPr>
        <w:t xml:space="preserve">проходил службу в </w:t>
      </w:r>
      <w:r w:rsidR="00CF3068" w:rsidRPr="002754E4">
        <w:rPr>
          <w:rFonts w:ascii="Times New Roman" w:hAnsi="Times New Roman"/>
          <w:sz w:val="26"/>
          <w:szCs w:val="26"/>
        </w:rPr>
        <w:t xml:space="preserve">ОМВД </w:t>
      </w:r>
      <w:r w:rsidRPr="002754E4">
        <w:rPr>
          <w:rFonts w:ascii="Times New Roman" w:hAnsi="Times New Roman"/>
          <w:sz w:val="26"/>
          <w:szCs w:val="26"/>
        </w:rPr>
        <w:t>на различных должностях. 25 марта 2023 г. уволен с занимаемой должности по пункту 2 части 2 статьи 82 Федерального закона от 30 ноября 2011 г. №342-ФЗ «О службе в органах внутренних дел Российской Федерации и внесении изменений в отдельные законодательные акты Российской Федерации»</w:t>
      </w:r>
      <w:r w:rsidR="003832F4" w:rsidRPr="002754E4">
        <w:rPr>
          <w:rFonts w:ascii="Times New Roman" w:hAnsi="Times New Roman"/>
          <w:sz w:val="26"/>
          <w:szCs w:val="26"/>
        </w:rPr>
        <w:t xml:space="preserve"> (то есть по инициативе работника)</w:t>
      </w:r>
      <w:r w:rsidRPr="002754E4">
        <w:rPr>
          <w:rFonts w:ascii="Times New Roman" w:hAnsi="Times New Roman"/>
          <w:sz w:val="26"/>
          <w:szCs w:val="26"/>
        </w:rPr>
        <w:t xml:space="preserve">. Увольнение полагает незаконным, поскольку при написании рапорта об увольнении на него оказывалось давление. </w:t>
      </w:r>
    </w:p>
    <w:p w:rsidR="00852A09" w:rsidRPr="002754E4" w:rsidRDefault="00852A09" w:rsidP="00852A09">
      <w:pPr>
        <w:shd w:val="clear" w:color="auto" w:fill="FFFFFF"/>
        <w:ind w:firstLine="708"/>
        <w:jc w:val="both"/>
        <w:rPr>
          <w:rFonts w:ascii="Times New Roman" w:hAnsi="Times New Roman"/>
          <w:sz w:val="26"/>
          <w:szCs w:val="26"/>
        </w:rPr>
      </w:pPr>
      <w:r w:rsidRPr="002754E4">
        <w:rPr>
          <w:rFonts w:ascii="Times New Roman" w:hAnsi="Times New Roman"/>
          <w:sz w:val="26"/>
          <w:szCs w:val="26"/>
        </w:rPr>
        <w:t>Просил признать незаконным приказ от 25 марта 2023 г</w:t>
      </w:r>
      <w:r w:rsidR="00E67FE8" w:rsidRPr="002754E4">
        <w:rPr>
          <w:rFonts w:ascii="Times New Roman" w:hAnsi="Times New Roman"/>
          <w:sz w:val="26"/>
          <w:szCs w:val="26"/>
        </w:rPr>
        <w:t>.</w:t>
      </w:r>
      <w:r w:rsidRPr="002754E4">
        <w:rPr>
          <w:rFonts w:ascii="Times New Roman" w:hAnsi="Times New Roman"/>
          <w:sz w:val="26"/>
          <w:szCs w:val="26"/>
        </w:rPr>
        <w:t xml:space="preserve"> об увольнении со службы, изменить дату увольнения со службы на дату принятия судом решения, возложить на ответчика обязанность внести в его трудовую книжку соответствующую запись об увольнении со службы, взыскать с ответчика в его пользу денежное довольствие за время вынужденного прогула за период с даты увольнения.</w:t>
      </w:r>
    </w:p>
    <w:p w:rsidR="00A27E6D" w:rsidRPr="002754E4" w:rsidRDefault="003F4AF7" w:rsidP="003F4AF7">
      <w:pPr>
        <w:shd w:val="clear" w:color="auto" w:fill="FFFFFF"/>
        <w:ind w:firstLine="708"/>
        <w:jc w:val="both"/>
        <w:rPr>
          <w:rFonts w:ascii="Times New Roman" w:hAnsi="Times New Roman"/>
          <w:sz w:val="26"/>
          <w:szCs w:val="26"/>
        </w:rPr>
      </w:pPr>
      <w:r w:rsidRPr="002754E4">
        <w:rPr>
          <w:rFonts w:ascii="Times New Roman" w:hAnsi="Times New Roman"/>
          <w:sz w:val="26"/>
          <w:szCs w:val="26"/>
        </w:rPr>
        <w:t xml:space="preserve">Решением </w:t>
      </w:r>
      <w:r w:rsidR="00E67FE8" w:rsidRPr="002754E4">
        <w:rPr>
          <w:rFonts w:ascii="Times New Roman" w:hAnsi="Times New Roman"/>
          <w:sz w:val="26"/>
          <w:szCs w:val="26"/>
        </w:rPr>
        <w:t xml:space="preserve">суда </w:t>
      </w:r>
      <w:r w:rsidRPr="002754E4">
        <w:rPr>
          <w:rFonts w:ascii="Times New Roman" w:hAnsi="Times New Roman"/>
          <w:sz w:val="26"/>
          <w:szCs w:val="26"/>
        </w:rPr>
        <w:t>иск удовлетворен, К</w:t>
      </w:r>
      <w:r w:rsidR="00A27E6D" w:rsidRPr="002754E4">
        <w:rPr>
          <w:rFonts w:ascii="Times New Roman" w:hAnsi="Times New Roman"/>
          <w:sz w:val="26"/>
          <w:szCs w:val="26"/>
        </w:rPr>
        <w:t>.</w:t>
      </w:r>
      <w:r w:rsidRPr="002754E4">
        <w:rPr>
          <w:rFonts w:ascii="Times New Roman" w:hAnsi="Times New Roman"/>
          <w:sz w:val="26"/>
          <w:szCs w:val="26"/>
        </w:rPr>
        <w:t xml:space="preserve"> был восстановлен в прежней должности. </w:t>
      </w:r>
    </w:p>
    <w:p w:rsidR="00EB128C" w:rsidRPr="002754E4" w:rsidRDefault="003F4AF7" w:rsidP="003F4AF7">
      <w:pPr>
        <w:shd w:val="clear" w:color="auto" w:fill="FFFFFF"/>
        <w:ind w:firstLine="708"/>
        <w:jc w:val="both"/>
        <w:rPr>
          <w:rFonts w:ascii="Times New Roman" w:hAnsi="Times New Roman"/>
          <w:sz w:val="26"/>
          <w:szCs w:val="26"/>
        </w:rPr>
      </w:pPr>
      <w:r w:rsidRPr="002754E4">
        <w:rPr>
          <w:rFonts w:ascii="Times New Roman" w:hAnsi="Times New Roman"/>
          <w:sz w:val="26"/>
          <w:szCs w:val="26"/>
        </w:rPr>
        <w:t xml:space="preserve">Суд первой инстанции </w:t>
      </w:r>
      <w:r w:rsidR="00A27E6D" w:rsidRPr="002754E4">
        <w:rPr>
          <w:rFonts w:ascii="Times New Roman" w:hAnsi="Times New Roman"/>
          <w:sz w:val="26"/>
          <w:szCs w:val="26"/>
        </w:rPr>
        <w:t xml:space="preserve">при удовлетворении требований </w:t>
      </w:r>
      <w:r w:rsidR="00EB128C" w:rsidRPr="002754E4">
        <w:rPr>
          <w:rFonts w:ascii="Times New Roman" w:hAnsi="Times New Roman"/>
          <w:sz w:val="26"/>
          <w:szCs w:val="26"/>
        </w:rPr>
        <w:t xml:space="preserve">исходил из доказанности отсутствия у истца действительного и добровольного волеизъявления на прекращение служебных отношений. </w:t>
      </w:r>
    </w:p>
    <w:p w:rsidR="003F4AF7" w:rsidRPr="002754E4" w:rsidRDefault="00EB128C" w:rsidP="003F4AF7">
      <w:pPr>
        <w:shd w:val="clear" w:color="auto" w:fill="FFFFFF"/>
        <w:ind w:firstLine="708"/>
        <w:jc w:val="both"/>
        <w:rPr>
          <w:rFonts w:ascii="Times New Roman" w:hAnsi="Times New Roman"/>
          <w:sz w:val="26"/>
          <w:szCs w:val="26"/>
        </w:rPr>
      </w:pPr>
      <w:r w:rsidRPr="002754E4">
        <w:rPr>
          <w:rFonts w:ascii="Times New Roman" w:hAnsi="Times New Roman"/>
          <w:sz w:val="26"/>
          <w:szCs w:val="26"/>
        </w:rPr>
        <w:t>Судебная коллегия с таким выводом суда не согласилась</w:t>
      </w:r>
      <w:r w:rsidR="003F4AF7" w:rsidRPr="002754E4">
        <w:rPr>
          <w:rFonts w:ascii="Times New Roman" w:hAnsi="Times New Roman"/>
          <w:sz w:val="26"/>
          <w:szCs w:val="26"/>
        </w:rPr>
        <w:t>, поскольку пришла к выводу, что в день увольнения (25 марта 2023 г</w:t>
      </w:r>
      <w:r w:rsidR="00A27E6D" w:rsidRPr="002754E4">
        <w:rPr>
          <w:rFonts w:ascii="Times New Roman" w:hAnsi="Times New Roman"/>
          <w:sz w:val="26"/>
          <w:szCs w:val="26"/>
        </w:rPr>
        <w:t>ода</w:t>
      </w:r>
      <w:r w:rsidR="003F4AF7" w:rsidRPr="002754E4">
        <w:rPr>
          <w:rFonts w:ascii="Times New Roman" w:hAnsi="Times New Roman"/>
          <w:sz w:val="26"/>
          <w:szCs w:val="26"/>
        </w:rPr>
        <w:t xml:space="preserve">) К. </w:t>
      </w:r>
      <w:r w:rsidRPr="002754E4">
        <w:rPr>
          <w:rFonts w:ascii="Times New Roman" w:hAnsi="Times New Roman"/>
          <w:sz w:val="26"/>
          <w:szCs w:val="26"/>
        </w:rPr>
        <w:t>в соответствии с п. 328 Порядка организации прохождения службы в органах внутренних дел</w:t>
      </w:r>
      <w:r w:rsidR="003F4AF7" w:rsidRPr="002754E4">
        <w:rPr>
          <w:rFonts w:ascii="Times New Roman" w:hAnsi="Times New Roman"/>
          <w:sz w:val="26"/>
          <w:szCs w:val="26"/>
        </w:rPr>
        <w:t xml:space="preserve"> (далее – Порядок)</w:t>
      </w:r>
      <w:r w:rsidRPr="002754E4">
        <w:rPr>
          <w:rFonts w:ascii="Times New Roman" w:hAnsi="Times New Roman"/>
          <w:sz w:val="26"/>
          <w:szCs w:val="26"/>
        </w:rPr>
        <w:t xml:space="preserve"> пода</w:t>
      </w:r>
      <w:r w:rsidR="003F4AF7" w:rsidRPr="002754E4">
        <w:rPr>
          <w:rFonts w:ascii="Times New Roman" w:hAnsi="Times New Roman"/>
          <w:sz w:val="26"/>
          <w:szCs w:val="26"/>
        </w:rPr>
        <w:t>л</w:t>
      </w:r>
      <w:r w:rsidRPr="002754E4">
        <w:rPr>
          <w:rFonts w:ascii="Times New Roman" w:hAnsi="Times New Roman"/>
          <w:sz w:val="26"/>
          <w:szCs w:val="26"/>
        </w:rPr>
        <w:t xml:space="preserve"> собственноручно написанный рапорт об увольнении.</w:t>
      </w:r>
      <w:r w:rsidR="003F4AF7" w:rsidRPr="002754E4">
        <w:rPr>
          <w:rFonts w:ascii="Times New Roman" w:hAnsi="Times New Roman"/>
          <w:sz w:val="26"/>
          <w:szCs w:val="26"/>
        </w:rPr>
        <w:t xml:space="preserve"> </w:t>
      </w:r>
    </w:p>
    <w:p w:rsidR="00EB5F27" w:rsidRDefault="003F4AF7" w:rsidP="00EB5F27">
      <w:pPr>
        <w:shd w:val="clear" w:color="auto" w:fill="FFFFFF"/>
        <w:ind w:firstLine="708"/>
        <w:jc w:val="both"/>
        <w:rPr>
          <w:rFonts w:ascii="Times New Roman" w:hAnsi="Times New Roman"/>
          <w:sz w:val="26"/>
          <w:szCs w:val="26"/>
        </w:rPr>
      </w:pPr>
      <w:r w:rsidRPr="002754E4">
        <w:rPr>
          <w:rFonts w:ascii="Times New Roman" w:hAnsi="Times New Roman"/>
          <w:sz w:val="26"/>
          <w:szCs w:val="26"/>
        </w:rPr>
        <w:t xml:space="preserve">В этот же день с К. </w:t>
      </w:r>
      <w:r w:rsidR="00EB128C" w:rsidRPr="002754E4">
        <w:rPr>
          <w:rFonts w:ascii="Times New Roman" w:hAnsi="Times New Roman"/>
          <w:sz w:val="26"/>
          <w:szCs w:val="26"/>
        </w:rPr>
        <w:t>в соответствии с п. 337 Порядка проведена беседа, в ходе которой разъяснены основания для расторжения контракта, обязанность сдать закрепленное за ним оружие, иное имущество и документы в соответствующее подразделение, служебное удостоверение, жетон с личным номером в кадровое подразделение</w:t>
      </w:r>
      <w:r w:rsidR="00EB5F27">
        <w:rPr>
          <w:rFonts w:ascii="Times New Roman" w:hAnsi="Times New Roman"/>
          <w:sz w:val="26"/>
          <w:szCs w:val="26"/>
        </w:rPr>
        <w:t>.</w:t>
      </w:r>
    </w:p>
    <w:p w:rsidR="003F4AF7" w:rsidRPr="002754E4" w:rsidRDefault="00EB128C" w:rsidP="00EB5F27">
      <w:pPr>
        <w:shd w:val="clear" w:color="auto" w:fill="FFFFFF"/>
        <w:ind w:firstLine="708"/>
        <w:jc w:val="both"/>
        <w:rPr>
          <w:rFonts w:ascii="Times New Roman" w:hAnsi="Times New Roman"/>
          <w:sz w:val="26"/>
          <w:szCs w:val="26"/>
        </w:rPr>
      </w:pPr>
      <w:r w:rsidRPr="002754E4">
        <w:rPr>
          <w:rFonts w:ascii="Times New Roman" w:hAnsi="Times New Roman"/>
          <w:sz w:val="26"/>
          <w:szCs w:val="26"/>
        </w:rPr>
        <w:t>К. ознакомлен с листом беседы</w:t>
      </w:r>
      <w:r w:rsidR="003F4AF7" w:rsidRPr="002754E4">
        <w:rPr>
          <w:rFonts w:ascii="Times New Roman" w:hAnsi="Times New Roman"/>
          <w:sz w:val="26"/>
          <w:szCs w:val="26"/>
        </w:rPr>
        <w:t>.</w:t>
      </w:r>
    </w:p>
    <w:p w:rsidR="000600E4" w:rsidRPr="002754E4" w:rsidRDefault="000600E4" w:rsidP="000600E4">
      <w:pPr>
        <w:ind w:firstLine="708"/>
        <w:jc w:val="both"/>
        <w:rPr>
          <w:rFonts w:ascii="Times New Roman" w:hAnsi="Times New Roman"/>
          <w:sz w:val="26"/>
          <w:szCs w:val="26"/>
        </w:rPr>
      </w:pPr>
      <w:r w:rsidRPr="002754E4">
        <w:rPr>
          <w:rFonts w:ascii="Times New Roman" w:hAnsi="Times New Roman"/>
          <w:sz w:val="26"/>
          <w:szCs w:val="26"/>
        </w:rPr>
        <w:t>С приказом об увольнении К. был ознакомлен только 27 июня 2023</w:t>
      </w:r>
      <w:r w:rsidR="00A27E6D" w:rsidRPr="002754E4">
        <w:rPr>
          <w:rFonts w:ascii="Times New Roman" w:hAnsi="Times New Roman"/>
          <w:sz w:val="26"/>
          <w:szCs w:val="26"/>
        </w:rPr>
        <w:t xml:space="preserve"> </w:t>
      </w:r>
      <w:r w:rsidRPr="002754E4">
        <w:rPr>
          <w:rFonts w:ascii="Times New Roman" w:hAnsi="Times New Roman"/>
          <w:sz w:val="26"/>
          <w:szCs w:val="26"/>
        </w:rPr>
        <w:t>г</w:t>
      </w:r>
      <w:r w:rsidR="00A27E6D" w:rsidRPr="002754E4">
        <w:rPr>
          <w:rFonts w:ascii="Times New Roman" w:hAnsi="Times New Roman"/>
          <w:sz w:val="26"/>
          <w:szCs w:val="26"/>
        </w:rPr>
        <w:t>ода</w:t>
      </w:r>
      <w:r w:rsidRPr="002754E4">
        <w:rPr>
          <w:rFonts w:ascii="Times New Roman" w:hAnsi="Times New Roman"/>
          <w:sz w:val="26"/>
          <w:szCs w:val="26"/>
        </w:rPr>
        <w:t>, поскольку 27 марта 2023 г</w:t>
      </w:r>
      <w:r w:rsidR="00A27E6D" w:rsidRPr="002754E4">
        <w:rPr>
          <w:rFonts w:ascii="Times New Roman" w:hAnsi="Times New Roman"/>
          <w:sz w:val="26"/>
          <w:szCs w:val="26"/>
        </w:rPr>
        <w:t>ода</w:t>
      </w:r>
      <w:r w:rsidRPr="002754E4">
        <w:rPr>
          <w:rFonts w:ascii="Times New Roman" w:hAnsi="Times New Roman"/>
          <w:sz w:val="26"/>
          <w:szCs w:val="26"/>
        </w:rPr>
        <w:t xml:space="preserve"> К. был задержан в порядке ст.</w:t>
      </w:r>
      <w:r w:rsidR="00CF3068" w:rsidRPr="002754E4">
        <w:rPr>
          <w:rFonts w:ascii="Times New Roman" w:hAnsi="Times New Roman"/>
          <w:sz w:val="26"/>
          <w:szCs w:val="26"/>
        </w:rPr>
        <w:t xml:space="preserve"> </w:t>
      </w:r>
      <w:r w:rsidRPr="002754E4">
        <w:rPr>
          <w:rFonts w:ascii="Times New Roman" w:hAnsi="Times New Roman"/>
          <w:sz w:val="26"/>
          <w:szCs w:val="26"/>
        </w:rPr>
        <w:t>91 Уголовно-процессуального кодекса Российской Федерации.</w:t>
      </w:r>
    </w:p>
    <w:p w:rsidR="00A27E6D" w:rsidRPr="002754E4" w:rsidRDefault="000600E4" w:rsidP="00EB128C">
      <w:pPr>
        <w:ind w:firstLine="708"/>
        <w:jc w:val="both"/>
        <w:rPr>
          <w:rFonts w:ascii="Times New Roman" w:hAnsi="Times New Roman"/>
          <w:sz w:val="26"/>
          <w:szCs w:val="26"/>
        </w:rPr>
      </w:pPr>
      <w:r w:rsidRPr="002754E4">
        <w:rPr>
          <w:rFonts w:ascii="Times New Roman" w:hAnsi="Times New Roman"/>
          <w:sz w:val="26"/>
          <w:szCs w:val="26"/>
        </w:rPr>
        <w:t xml:space="preserve">Судебной коллегий </w:t>
      </w:r>
      <w:r w:rsidR="00A27E6D" w:rsidRPr="002754E4">
        <w:rPr>
          <w:rFonts w:ascii="Times New Roman" w:hAnsi="Times New Roman"/>
          <w:sz w:val="26"/>
          <w:szCs w:val="26"/>
        </w:rPr>
        <w:t>были оценены показания должностных лиц, допрошенных в качестве свидетелей, которые показали, что на К. не оказывалось давление и понуждение к увольнению со стороны вышестоящих должностных лиц.</w:t>
      </w:r>
    </w:p>
    <w:p w:rsidR="003A61EE" w:rsidRDefault="003A61EE" w:rsidP="00983BDA">
      <w:pPr>
        <w:ind w:firstLine="708"/>
        <w:jc w:val="both"/>
        <w:rPr>
          <w:rFonts w:ascii="Times New Roman" w:hAnsi="Times New Roman"/>
          <w:sz w:val="26"/>
          <w:szCs w:val="26"/>
        </w:rPr>
      </w:pPr>
      <w:r w:rsidRPr="002754E4">
        <w:rPr>
          <w:rFonts w:ascii="Times New Roman" w:hAnsi="Times New Roman"/>
          <w:sz w:val="26"/>
          <w:szCs w:val="26"/>
        </w:rPr>
        <w:lastRenderedPageBreak/>
        <w:t xml:space="preserve">Таким образом, </w:t>
      </w:r>
      <w:r w:rsidR="00A27E6D" w:rsidRPr="002754E4">
        <w:rPr>
          <w:rFonts w:ascii="Times New Roman" w:hAnsi="Times New Roman"/>
          <w:sz w:val="26"/>
          <w:szCs w:val="26"/>
        </w:rPr>
        <w:t>судебная коллегия указала</w:t>
      </w:r>
      <w:r w:rsidR="00EB128C" w:rsidRPr="002754E4">
        <w:rPr>
          <w:rFonts w:ascii="Times New Roman" w:hAnsi="Times New Roman"/>
          <w:sz w:val="26"/>
          <w:szCs w:val="26"/>
        </w:rPr>
        <w:t>,</w:t>
      </w:r>
      <w:r w:rsidR="00A27E6D" w:rsidRPr="002754E4">
        <w:rPr>
          <w:rFonts w:ascii="Times New Roman" w:hAnsi="Times New Roman"/>
          <w:sz w:val="26"/>
          <w:szCs w:val="26"/>
        </w:rPr>
        <w:t xml:space="preserve"> что</w:t>
      </w:r>
      <w:r w:rsidR="00EB128C" w:rsidRPr="002754E4">
        <w:rPr>
          <w:rFonts w:ascii="Times New Roman" w:hAnsi="Times New Roman"/>
          <w:sz w:val="26"/>
          <w:szCs w:val="26"/>
        </w:rPr>
        <w:t xml:space="preserve"> подача </w:t>
      </w:r>
      <w:r w:rsidR="009416B9" w:rsidRPr="002754E4">
        <w:rPr>
          <w:rFonts w:ascii="Times New Roman" w:hAnsi="Times New Roman"/>
          <w:sz w:val="26"/>
          <w:szCs w:val="26"/>
        </w:rPr>
        <w:t xml:space="preserve">истцом </w:t>
      </w:r>
      <w:r w:rsidR="00EB128C" w:rsidRPr="002754E4">
        <w:rPr>
          <w:rFonts w:ascii="Times New Roman" w:hAnsi="Times New Roman"/>
          <w:sz w:val="26"/>
          <w:szCs w:val="26"/>
        </w:rPr>
        <w:t>рапорта об увольнении после ночной смены</w:t>
      </w:r>
      <w:r w:rsidR="009416B9" w:rsidRPr="002754E4">
        <w:rPr>
          <w:rFonts w:ascii="Times New Roman" w:hAnsi="Times New Roman"/>
          <w:sz w:val="26"/>
          <w:szCs w:val="26"/>
        </w:rPr>
        <w:t xml:space="preserve"> в субботу, </w:t>
      </w:r>
      <w:r w:rsidR="00EB128C" w:rsidRPr="002754E4">
        <w:rPr>
          <w:rFonts w:ascii="Times New Roman" w:hAnsi="Times New Roman"/>
          <w:sz w:val="26"/>
          <w:szCs w:val="26"/>
        </w:rPr>
        <w:t xml:space="preserve">с учетом  особого характера службы в органах внутренних дел, оказание на </w:t>
      </w:r>
      <w:r w:rsidRPr="002754E4">
        <w:rPr>
          <w:rFonts w:ascii="Times New Roman" w:hAnsi="Times New Roman"/>
          <w:sz w:val="26"/>
          <w:szCs w:val="26"/>
        </w:rPr>
        <w:t>К.</w:t>
      </w:r>
      <w:r w:rsidR="00983BDA" w:rsidRPr="002754E4">
        <w:rPr>
          <w:rFonts w:ascii="Times New Roman" w:hAnsi="Times New Roman"/>
          <w:sz w:val="26"/>
          <w:szCs w:val="26"/>
        </w:rPr>
        <w:t xml:space="preserve"> давления не подтверждает. </w:t>
      </w:r>
    </w:p>
    <w:p w:rsidR="00F6329F" w:rsidRPr="002754E4" w:rsidRDefault="00F6329F" w:rsidP="00983BDA">
      <w:pPr>
        <w:ind w:firstLine="708"/>
        <w:jc w:val="both"/>
        <w:rPr>
          <w:rFonts w:ascii="Times New Roman" w:hAnsi="Times New Roman"/>
          <w:sz w:val="26"/>
          <w:szCs w:val="26"/>
        </w:rPr>
      </w:pPr>
      <w:r>
        <w:rPr>
          <w:rFonts w:ascii="Times New Roman" w:hAnsi="Times New Roman"/>
          <w:sz w:val="26"/>
          <w:szCs w:val="26"/>
        </w:rPr>
        <w:t>Решение суда отменено</w:t>
      </w:r>
      <w:r w:rsidR="001A3571">
        <w:rPr>
          <w:rFonts w:ascii="Times New Roman" w:hAnsi="Times New Roman"/>
          <w:sz w:val="26"/>
          <w:szCs w:val="26"/>
        </w:rPr>
        <w:t xml:space="preserve">, принято новое </w:t>
      </w:r>
      <w:r>
        <w:rPr>
          <w:rFonts w:ascii="Times New Roman" w:hAnsi="Times New Roman"/>
          <w:sz w:val="26"/>
          <w:szCs w:val="26"/>
        </w:rPr>
        <w:t xml:space="preserve">об отказе в удовлетворении иска. </w:t>
      </w:r>
    </w:p>
    <w:p w:rsidR="008F6ECD" w:rsidRPr="002754E4" w:rsidRDefault="009416B9" w:rsidP="00EB128C">
      <w:pPr>
        <w:ind w:firstLine="708"/>
        <w:jc w:val="both"/>
        <w:rPr>
          <w:rFonts w:ascii="Times New Roman" w:hAnsi="Times New Roman"/>
          <w:i/>
          <w:sz w:val="26"/>
          <w:szCs w:val="26"/>
        </w:rPr>
      </w:pPr>
      <w:r w:rsidRPr="002754E4">
        <w:rPr>
          <w:rFonts w:ascii="Times New Roman" w:hAnsi="Times New Roman"/>
          <w:i/>
          <w:sz w:val="26"/>
          <w:szCs w:val="26"/>
        </w:rPr>
        <w:t>А</w:t>
      </w:r>
      <w:r w:rsidR="008F6ECD" w:rsidRPr="002754E4">
        <w:rPr>
          <w:rFonts w:ascii="Times New Roman" w:hAnsi="Times New Roman"/>
          <w:i/>
          <w:sz w:val="26"/>
          <w:szCs w:val="26"/>
        </w:rPr>
        <w:t>пелляционное определение от 14 февраля 2024 г</w:t>
      </w:r>
      <w:r w:rsidRPr="002754E4">
        <w:rPr>
          <w:rFonts w:ascii="Times New Roman" w:hAnsi="Times New Roman"/>
          <w:i/>
          <w:sz w:val="26"/>
          <w:szCs w:val="26"/>
        </w:rPr>
        <w:t>ода</w:t>
      </w:r>
      <w:r w:rsidR="008F6ECD" w:rsidRPr="002754E4">
        <w:rPr>
          <w:rFonts w:ascii="Times New Roman" w:hAnsi="Times New Roman"/>
          <w:i/>
          <w:sz w:val="26"/>
          <w:szCs w:val="26"/>
        </w:rPr>
        <w:t xml:space="preserve"> № 33-321/2024, определение </w:t>
      </w:r>
      <w:r w:rsidRPr="002754E4">
        <w:rPr>
          <w:rFonts w:ascii="Times New Roman" w:hAnsi="Times New Roman"/>
          <w:i/>
          <w:sz w:val="26"/>
          <w:szCs w:val="26"/>
        </w:rPr>
        <w:t xml:space="preserve">Седьмого кассационного суда общей юрисдикции </w:t>
      </w:r>
      <w:r w:rsidR="008F6ECD" w:rsidRPr="002754E4">
        <w:rPr>
          <w:rFonts w:ascii="Times New Roman" w:hAnsi="Times New Roman"/>
          <w:i/>
          <w:sz w:val="26"/>
          <w:szCs w:val="26"/>
        </w:rPr>
        <w:t xml:space="preserve">от </w:t>
      </w:r>
      <w:r w:rsidRPr="002754E4">
        <w:rPr>
          <w:rFonts w:ascii="Times New Roman" w:hAnsi="Times New Roman"/>
          <w:i/>
          <w:sz w:val="26"/>
          <w:szCs w:val="26"/>
        </w:rPr>
        <w:t>0</w:t>
      </w:r>
      <w:r w:rsidR="008F6ECD" w:rsidRPr="002754E4">
        <w:rPr>
          <w:rFonts w:ascii="Times New Roman" w:hAnsi="Times New Roman"/>
          <w:i/>
          <w:sz w:val="26"/>
          <w:szCs w:val="26"/>
        </w:rPr>
        <w:t>2 июля 2024 г</w:t>
      </w:r>
      <w:r w:rsidRPr="002754E4">
        <w:rPr>
          <w:rFonts w:ascii="Times New Roman" w:hAnsi="Times New Roman"/>
          <w:i/>
          <w:sz w:val="26"/>
          <w:szCs w:val="26"/>
        </w:rPr>
        <w:t>ода</w:t>
      </w:r>
      <w:r w:rsidR="00983BDA" w:rsidRPr="002754E4">
        <w:rPr>
          <w:rFonts w:ascii="Times New Roman" w:hAnsi="Times New Roman"/>
          <w:i/>
          <w:sz w:val="26"/>
          <w:szCs w:val="26"/>
        </w:rPr>
        <w:t xml:space="preserve"> № 88-11372/2024</w:t>
      </w:r>
    </w:p>
    <w:p w:rsidR="00852A09" w:rsidRPr="002754E4" w:rsidRDefault="00852A09" w:rsidP="00002115">
      <w:pPr>
        <w:ind w:firstLine="709"/>
        <w:jc w:val="both"/>
        <w:rPr>
          <w:rFonts w:ascii="Times New Roman" w:hAnsi="Times New Roman"/>
          <w:i/>
          <w:sz w:val="26"/>
          <w:szCs w:val="26"/>
        </w:rPr>
      </w:pPr>
    </w:p>
    <w:p w:rsidR="004104C0" w:rsidRPr="002754E4" w:rsidRDefault="004104C0" w:rsidP="004104C0">
      <w:pPr>
        <w:tabs>
          <w:tab w:val="left" w:pos="7420"/>
        </w:tabs>
        <w:ind w:firstLine="567"/>
        <w:jc w:val="both"/>
        <w:rPr>
          <w:rFonts w:ascii="Times New Roman" w:eastAsia="Calibri" w:hAnsi="Times New Roman"/>
          <w:b/>
          <w:sz w:val="26"/>
          <w:szCs w:val="26"/>
        </w:rPr>
      </w:pPr>
      <w:r w:rsidRPr="002754E4">
        <w:rPr>
          <w:rFonts w:ascii="Times New Roman" w:eastAsia="Calibri" w:hAnsi="Times New Roman"/>
          <w:b/>
          <w:sz w:val="26"/>
          <w:szCs w:val="26"/>
        </w:rPr>
        <w:t xml:space="preserve">При восстановлении работника на работе необходимо указывать дату, с какой он подлежит восстановлению. Кроме того, суд только признает незаконным приказ об увольнении, но не отменяет его, поскольку отмена приказа о незаконном увольнении является основанием для его отмены самим работодателем. </w:t>
      </w:r>
    </w:p>
    <w:p w:rsidR="004104C0" w:rsidRPr="002754E4" w:rsidRDefault="004104C0" w:rsidP="004104C0">
      <w:pPr>
        <w:widowControl w:val="0"/>
        <w:ind w:firstLine="567"/>
        <w:jc w:val="both"/>
        <w:rPr>
          <w:rFonts w:ascii="Times New Roman" w:hAnsi="Times New Roman"/>
          <w:sz w:val="26"/>
          <w:szCs w:val="26"/>
        </w:rPr>
      </w:pPr>
    </w:p>
    <w:p w:rsidR="004104C0" w:rsidRPr="002754E4" w:rsidRDefault="004104C0" w:rsidP="004104C0">
      <w:pPr>
        <w:widowControl w:val="0"/>
        <w:ind w:firstLine="567"/>
        <w:jc w:val="both"/>
        <w:rPr>
          <w:rFonts w:ascii="Times New Roman" w:hAnsi="Times New Roman"/>
          <w:sz w:val="26"/>
          <w:szCs w:val="26"/>
        </w:rPr>
      </w:pPr>
      <w:r w:rsidRPr="002754E4">
        <w:rPr>
          <w:rFonts w:ascii="Times New Roman" w:hAnsi="Times New Roman"/>
          <w:sz w:val="26"/>
          <w:szCs w:val="26"/>
        </w:rPr>
        <w:t xml:space="preserve">И. обратилась в суд с иском к </w:t>
      </w:r>
      <w:r w:rsidR="00F6329F">
        <w:rPr>
          <w:rFonts w:ascii="Times New Roman" w:hAnsi="Times New Roman"/>
          <w:sz w:val="26"/>
          <w:szCs w:val="26"/>
        </w:rPr>
        <w:t>а</w:t>
      </w:r>
      <w:r w:rsidRPr="002754E4">
        <w:rPr>
          <w:rFonts w:ascii="Times New Roman" w:hAnsi="Times New Roman"/>
          <w:sz w:val="26"/>
          <w:szCs w:val="26"/>
        </w:rPr>
        <w:t xml:space="preserve">дминистрации </w:t>
      </w:r>
      <w:r w:rsidR="00F6329F">
        <w:rPr>
          <w:rFonts w:ascii="Times New Roman" w:hAnsi="Times New Roman"/>
          <w:sz w:val="26"/>
          <w:szCs w:val="26"/>
        </w:rPr>
        <w:t xml:space="preserve">муниципального образования </w:t>
      </w:r>
      <w:r w:rsidRPr="002754E4">
        <w:rPr>
          <w:rFonts w:ascii="Times New Roman" w:hAnsi="Times New Roman"/>
          <w:sz w:val="26"/>
          <w:szCs w:val="26"/>
        </w:rPr>
        <w:t>о восстановлении на работе, компенсации морального вреда.</w:t>
      </w:r>
    </w:p>
    <w:p w:rsidR="00C5187A" w:rsidRPr="002754E4" w:rsidRDefault="00C5187A" w:rsidP="004104C0">
      <w:pPr>
        <w:widowControl w:val="0"/>
        <w:ind w:firstLine="567"/>
        <w:jc w:val="both"/>
        <w:rPr>
          <w:rFonts w:ascii="Times New Roman" w:hAnsi="Times New Roman"/>
          <w:sz w:val="26"/>
          <w:szCs w:val="26"/>
        </w:rPr>
      </w:pPr>
      <w:r w:rsidRPr="002754E4">
        <w:rPr>
          <w:rFonts w:ascii="Times New Roman" w:hAnsi="Times New Roman"/>
          <w:sz w:val="26"/>
          <w:szCs w:val="26"/>
        </w:rPr>
        <w:t xml:space="preserve">Решением </w:t>
      </w:r>
      <w:r w:rsidR="007C6FCE" w:rsidRPr="002754E4">
        <w:rPr>
          <w:rFonts w:ascii="Times New Roman" w:hAnsi="Times New Roman"/>
          <w:sz w:val="26"/>
          <w:szCs w:val="26"/>
        </w:rPr>
        <w:t xml:space="preserve">суда </w:t>
      </w:r>
      <w:r w:rsidRPr="002754E4">
        <w:rPr>
          <w:rFonts w:ascii="Times New Roman" w:hAnsi="Times New Roman"/>
          <w:sz w:val="26"/>
          <w:szCs w:val="26"/>
        </w:rPr>
        <w:t xml:space="preserve">иск удовлетворен. </w:t>
      </w:r>
      <w:r w:rsidR="00F6329F">
        <w:rPr>
          <w:rFonts w:ascii="Times New Roman" w:hAnsi="Times New Roman"/>
          <w:sz w:val="26"/>
          <w:szCs w:val="26"/>
        </w:rPr>
        <w:t>Резолютивная часть решения изложена в следующей редакции:</w:t>
      </w:r>
      <w:r w:rsidRPr="002754E4">
        <w:rPr>
          <w:rFonts w:ascii="Times New Roman" w:hAnsi="Times New Roman"/>
          <w:sz w:val="26"/>
          <w:szCs w:val="26"/>
        </w:rPr>
        <w:t xml:space="preserve"> </w:t>
      </w:r>
    </w:p>
    <w:p w:rsidR="000B6DB4" w:rsidRPr="002754E4" w:rsidRDefault="00F6329F" w:rsidP="000B6DB4">
      <w:pPr>
        <w:widowControl w:val="0"/>
        <w:ind w:firstLine="567"/>
        <w:jc w:val="both"/>
        <w:rPr>
          <w:rFonts w:ascii="Times New Roman" w:hAnsi="Times New Roman"/>
          <w:sz w:val="26"/>
          <w:szCs w:val="26"/>
          <w:lang w:eastAsia="en-US"/>
        </w:rPr>
      </w:pPr>
      <w:r>
        <w:rPr>
          <w:rFonts w:ascii="Times New Roman" w:hAnsi="Times New Roman"/>
          <w:color w:val="000000"/>
          <w:sz w:val="26"/>
          <w:szCs w:val="26"/>
        </w:rPr>
        <w:t>«</w:t>
      </w:r>
      <w:r w:rsidR="000B6DB4" w:rsidRPr="002754E4">
        <w:rPr>
          <w:rFonts w:ascii="Times New Roman" w:hAnsi="Times New Roman"/>
          <w:color w:val="000000"/>
          <w:sz w:val="26"/>
          <w:szCs w:val="26"/>
        </w:rPr>
        <w:t>Признать незаконным и отменить приказ от 29 сентября 2022 года о расторжении трудового договора в связи с сокращением штата работников организации, п.2 ч.1 ст.81 Трудового кодекса Российской Федерации, вынесенный в отношении И.</w:t>
      </w:r>
    </w:p>
    <w:p w:rsidR="000B6DB4" w:rsidRPr="002754E4" w:rsidRDefault="000B6DB4" w:rsidP="000B6DB4">
      <w:pPr>
        <w:widowControl w:val="0"/>
        <w:ind w:firstLine="567"/>
        <w:jc w:val="both"/>
        <w:rPr>
          <w:rFonts w:ascii="Times New Roman" w:hAnsi="Times New Roman"/>
          <w:color w:val="000000"/>
          <w:sz w:val="26"/>
          <w:szCs w:val="26"/>
        </w:rPr>
      </w:pPr>
      <w:r w:rsidRPr="002754E4">
        <w:rPr>
          <w:rFonts w:ascii="Times New Roman" w:hAnsi="Times New Roman"/>
          <w:color w:val="000000"/>
          <w:sz w:val="26"/>
          <w:szCs w:val="26"/>
        </w:rPr>
        <w:t xml:space="preserve">Восстановить И. на работе в Администрации в прежней должности </w:t>
      </w:r>
      <w:r w:rsidR="00F6329F">
        <w:rPr>
          <w:rFonts w:ascii="Times New Roman" w:hAnsi="Times New Roman"/>
          <w:color w:val="000000"/>
          <w:sz w:val="26"/>
          <w:szCs w:val="26"/>
        </w:rPr>
        <w:t>–</w:t>
      </w:r>
      <w:r w:rsidRPr="002754E4">
        <w:rPr>
          <w:rFonts w:ascii="Times New Roman" w:hAnsi="Times New Roman"/>
          <w:color w:val="000000"/>
          <w:sz w:val="26"/>
          <w:szCs w:val="26"/>
        </w:rPr>
        <w:t xml:space="preserve"> начальник</w:t>
      </w:r>
      <w:r w:rsidR="00F6329F">
        <w:rPr>
          <w:rFonts w:ascii="Times New Roman" w:hAnsi="Times New Roman"/>
          <w:color w:val="000000"/>
          <w:sz w:val="26"/>
          <w:szCs w:val="26"/>
        </w:rPr>
        <w:t xml:space="preserve">ом </w:t>
      </w:r>
      <w:r w:rsidRPr="002754E4">
        <w:rPr>
          <w:rFonts w:ascii="Times New Roman" w:hAnsi="Times New Roman"/>
          <w:color w:val="000000"/>
          <w:sz w:val="26"/>
          <w:szCs w:val="26"/>
        </w:rPr>
        <w:t>отдела планирования доходов управления экономики и финансов.</w:t>
      </w:r>
    </w:p>
    <w:p w:rsidR="000B6DB4" w:rsidRPr="002754E4" w:rsidRDefault="000B6DB4" w:rsidP="000B6DB4">
      <w:pPr>
        <w:widowControl w:val="0"/>
        <w:ind w:firstLine="567"/>
        <w:jc w:val="both"/>
        <w:rPr>
          <w:rFonts w:ascii="Times New Roman" w:eastAsia="Calibri" w:hAnsi="Times New Roman"/>
          <w:sz w:val="26"/>
          <w:szCs w:val="26"/>
        </w:rPr>
      </w:pPr>
      <w:r w:rsidRPr="002754E4">
        <w:rPr>
          <w:rFonts w:ascii="Times New Roman" w:eastAsia="Calibri" w:hAnsi="Times New Roman"/>
          <w:color w:val="000000"/>
          <w:sz w:val="26"/>
          <w:szCs w:val="26"/>
        </w:rPr>
        <w:t>Взыскать с Администрации в пользу И. компенсацию морального вреда 30000руб.</w:t>
      </w:r>
      <w:r w:rsidR="00F6329F">
        <w:rPr>
          <w:rFonts w:ascii="Times New Roman" w:eastAsia="Calibri" w:hAnsi="Times New Roman"/>
          <w:color w:val="000000"/>
          <w:sz w:val="26"/>
          <w:szCs w:val="26"/>
        </w:rPr>
        <w:t>»</w:t>
      </w:r>
    </w:p>
    <w:p w:rsidR="004104C0" w:rsidRPr="002754E4" w:rsidRDefault="000B6DB4" w:rsidP="000B6DB4">
      <w:pPr>
        <w:widowControl w:val="0"/>
        <w:ind w:firstLine="567"/>
        <w:jc w:val="both"/>
        <w:rPr>
          <w:rFonts w:ascii="Times New Roman" w:hAnsi="Times New Roman"/>
          <w:sz w:val="26"/>
          <w:szCs w:val="26"/>
          <w:lang w:eastAsia="en-US"/>
        </w:rPr>
      </w:pPr>
      <w:r w:rsidRPr="002754E4">
        <w:rPr>
          <w:rFonts w:ascii="Times New Roman" w:hAnsi="Times New Roman"/>
          <w:color w:val="000000"/>
          <w:sz w:val="26"/>
          <w:szCs w:val="26"/>
        </w:rPr>
        <w:t xml:space="preserve">Судебная коллегия согласилась с выводами суда первой инстанции о восстановлении работника на работе, но изменяя решение суда, указала, что </w:t>
      </w:r>
      <w:r w:rsidR="004104C0" w:rsidRPr="002754E4">
        <w:rPr>
          <w:rFonts w:ascii="Times New Roman" w:hAnsi="Times New Roman"/>
          <w:sz w:val="26"/>
          <w:szCs w:val="26"/>
          <w:lang w:eastAsia="en-US"/>
        </w:rPr>
        <w:t xml:space="preserve"> суд обязан установить дату, с которой работник должен быть восстановлен на работе, а также взыскать средний заработок за время вынужденного прогула, даже в случае, если эти требования не заявлены истцом.</w:t>
      </w:r>
    </w:p>
    <w:p w:rsidR="004104C0" w:rsidRPr="002754E4" w:rsidRDefault="000B6DB4" w:rsidP="00983BDA">
      <w:pPr>
        <w:autoSpaceDE w:val="0"/>
        <w:autoSpaceDN w:val="0"/>
        <w:adjustRightInd w:val="0"/>
        <w:ind w:firstLine="567"/>
        <w:jc w:val="both"/>
        <w:rPr>
          <w:rFonts w:ascii="Times New Roman" w:eastAsiaTheme="minorHAnsi" w:hAnsi="Times New Roman"/>
          <w:sz w:val="26"/>
          <w:szCs w:val="26"/>
          <w:lang w:eastAsia="en-US"/>
        </w:rPr>
      </w:pPr>
      <w:r w:rsidRPr="002754E4">
        <w:rPr>
          <w:rFonts w:ascii="Times New Roman" w:hAnsi="Times New Roman"/>
          <w:sz w:val="26"/>
          <w:szCs w:val="26"/>
          <w:lang w:eastAsia="en-US"/>
        </w:rPr>
        <w:t>Кроме того, судебная коллегия указала</w:t>
      </w:r>
      <w:r w:rsidR="004104C0" w:rsidRPr="002754E4">
        <w:rPr>
          <w:rFonts w:ascii="Times New Roman" w:eastAsiaTheme="minorHAnsi" w:hAnsi="Times New Roman"/>
          <w:sz w:val="26"/>
          <w:szCs w:val="26"/>
          <w:lang w:eastAsia="en-US"/>
        </w:rPr>
        <w:t xml:space="preserve">, </w:t>
      </w:r>
      <w:r w:rsidRPr="002754E4">
        <w:rPr>
          <w:rFonts w:ascii="Times New Roman" w:eastAsiaTheme="minorHAnsi" w:hAnsi="Times New Roman"/>
          <w:sz w:val="26"/>
          <w:szCs w:val="26"/>
          <w:lang w:eastAsia="en-US"/>
        </w:rPr>
        <w:t xml:space="preserve">что </w:t>
      </w:r>
      <w:r w:rsidR="004104C0" w:rsidRPr="002754E4">
        <w:rPr>
          <w:rFonts w:ascii="Times New Roman" w:eastAsiaTheme="minorHAnsi" w:hAnsi="Times New Roman"/>
          <w:sz w:val="26"/>
          <w:szCs w:val="26"/>
          <w:lang w:eastAsia="en-US"/>
        </w:rPr>
        <w:t>отмена приказа о незаконном увольнении работника является основанием для его отмены самим работодателем по решению суда о признании приказа об увольнении незаконным.</w:t>
      </w:r>
      <w:r w:rsidR="00983BDA" w:rsidRPr="002754E4">
        <w:rPr>
          <w:rFonts w:ascii="Times New Roman" w:eastAsiaTheme="minorHAnsi" w:hAnsi="Times New Roman"/>
          <w:sz w:val="26"/>
          <w:szCs w:val="26"/>
          <w:lang w:eastAsia="en-US"/>
        </w:rPr>
        <w:t xml:space="preserve"> </w:t>
      </w:r>
    </w:p>
    <w:p w:rsidR="004104C0" w:rsidRPr="002754E4" w:rsidRDefault="00983BDA" w:rsidP="004104C0">
      <w:pPr>
        <w:autoSpaceDE w:val="0"/>
        <w:autoSpaceDN w:val="0"/>
        <w:adjustRightInd w:val="0"/>
        <w:ind w:firstLine="567"/>
        <w:jc w:val="both"/>
        <w:rPr>
          <w:rFonts w:ascii="Times New Roman" w:eastAsiaTheme="minorHAnsi" w:hAnsi="Times New Roman"/>
          <w:i/>
          <w:sz w:val="26"/>
          <w:szCs w:val="26"/>
          <w:lang w:eastAsia="en-US"/>
        </w:rPr>
      </w:pPr>
      <w:r w:rsidRPr="002754E4">
        <w:rPr>
          <w:rFonts w:ascii="Times New Roman" w:eastAsiaTheme="minorHAnsi" w:hAnsi="Times New Roman"/>
          <w:i/>
          <w:sz w:val="26"/>
          <w:szCs w:val="26"/>
          <w:lang w:eastAsia="en-US"/>
        </w:rPr>
        <w:t xml:space="preserve">   </w:t>
      </w:r>
      <w:r w:rsidR="00F6329F">
        <w:rPr>
          <w:rFonts w:ascii="Times New Roman" w:eastAsiaTheme="minorHAnsi" w:hAnsi="Times New Roman"/>
          <w:i/>
          <w:sz w:val="26"/>
          <w:szCs w:val="26"/>
          <w:lang w:eastAsia="en-US"/>
        </w:rPr>
        <w:t xml:space="preserve">              </w:t>
      </w:r>
      <w:r w:rsidR="00C5187A" w:rsidRPr="002754E4">
        <w:rPr>
          <w:rFonts w:ascii="Times New Roman" w:eastAsiaTheme="minorHAnsi" w:hAnsi="Times New Roman"/>
          <w:i/>
          <w:sz w:val="26"/>
          <w:szCs w:val="26"/>
          <w:lang w:eastAsia="en-US"/>
        </w:rPr>
        <w:t>А</w:t>
      </w:r>
      <w:r w:rsidR="004104C0" w:rsidRPr="002754E4">
        <w:rPr>
          <w:rFonts w:ascii="Times New Roman" w:eastAsiaTheme="minorHAnsi" w:hAnsi="Times New Roman"/>
          <w:i/>
          <w:sz w:val="26"/>
          <w:szCs w:val="26"/>
          <w:lang w:eastAsia="en-US"/>
        </w:rPr>
        <w:t>пелляционное определение от 21 февраля 2023 г</w:t>
      </w:r>
      <w:r w:rsidR="00C5187A" w:rsidRPr="002754E4">
        <w:rPr>
          <w:rFonts w:ascii="Times New Roman" w:eastAsiaTheme="minorHAnsi" w:hAnsi="Times New Roman"/>
          <w:i/>
          <w:sz w:val="26"/>
          <w:szCs w:val="26"/>
          <w:lang w:eastAsia="en-US"/>
        </w:rPr>
        <w:t>ода</w:t>
      </w:r>
      <w:r w:rsidRPr="002754E4">
        <w:rPr>
          <w:rFonts w:ascii="Times New Roman" w:eastAsiaTheme="minorHAnsi" w:hAnsi="Times New Roman"/>
          <w:i/>
          <w:sz w:val="26"/>
          <w:szCs w:val="26"/>
          <w:lang w:eastAsia="en-US"/>
        </w:rPr>
        <w:t xml:space="preserve"> № 33-500/2023</w:t>
      </w:r>
    </w:p>
    <w:p w:rsidR="004104C0" w:rsidRPr="002754E4" w:rsidRDefault="004104C0" w:rsidP="004104C0">
      <w:pPr>
        <w:autoSpaceDE w:val="0"/>
        <w:autoSpaceDN w:val="0"/>
        <w:adjustRightInd w:val="0"/>
        <w:ind w:firstLine="567"/>
        <w:jc w:val="both"/>
        <w:rPr>
          <w:rFonts w:ascii="Times New Roman" w:hAnsi="Times New Roman"/>
          <w:sz w:val="26"/>
          <w:szCs w:val="26"/>
          <w:lang w:eastAsia="en-US"/>
        </w:rPr>
      </w:pPr>
    </w:p>
    <w:p w:rsidR="001A4CB3" w:rsidRPr="002754E4" w:rsidRDefault="001A4CB3" w:rsidP="00002115">
      <w:pPr>
        <w:ind w:firstLine="709"/>
        <w:jc w:val="both"/>
        <w:rPr>
          <w:rFonts w:ascii="Times New Roman" w:hAnsi="Times New Roman"/>
          <w:b/>
          <w:sz w:val="26"/>
          <w:szCs w:val="26"/>
        </w:rPr>
      </w:pPr>
      <w:r w:rsidRPr="002754E4">
        <w:rPr>
          <w:rFonts w:ascii="Times New Roman" w:hAnsi="Times New Roman"/>
          <w:b/>
          <w:sz w:val="26"/>
          <w:szCs w:val="26"/>
        </w:rPr>
        <w:t>Вопросы проверки начисления и взыскания заработной платы</w:t>
      </w:r>
    </w:p>
    <w:p w:rsidR="001A4CB3" w:rsidRPr="002754E4" w:rsidRDefault="001A4CB3" w:rsidP="00002115">
      <w:pPr>
        <w:ind w:firstLine="709"/>
        <w:jc w:val="both"/>
        <w:rPr>
          <w:rFonts w:ascii="Times New Roman" w:hAnsi="Times New Roman"/>
          <w:b/>
          <w:sz w:val="26"/>
          <w:szCs w:val="26"/>
        </w:rPr>
      </w:pPr>
    </w:p>
    <w:p w:rsidR="00D8302B" w:rsidRPr="002754E4" w:rsidRDefault="001A4CB3" w:rsidP="00002115">
      <w:pPr>
        <w:ind w:firstLine="709"/>
        <w:jc w:val="both"/>
        <w:rPr>
          <w:rFonts w:ascii="Times New Roman" w:hAnsi="Times New Roman"/>
          <w:b/>
          <w:sz w:val="26"/>
          <w:szCs w:val="26"/>
        </w:rPr>
      </w:pPr>
      <w:r w:rsidRPr="002754E4">
        <w:rPr>
          <w:rFonts w:ascii="Times New Roman" w:hAnsi="Times New Roman"/>
          <w:b/>
          <w:sz w:val="26"/>
          <w:szCs w:val="26"/>
        </w:rPr>
        <w:t>П</w:t>
      </w:r>
      <w:r w:rsidR="00E30FE7" w:rsidRPr="002754E4">
        <w:rPr>
          <w:rFonts w:ascii="Times New Roman" w:hAnsi="Times New Roman"/>
          <w:b/>
          <w:sz w:val="26"/>
          <w:szCs w:val="26"/>
        </w:rPr>
        <w:t xml:space="preserve">ри предъявлении истцом требования о возложении на ответчика обязанности произвести перерасчет и выплатить заработную плату за определенный период </w:t>
      </w:r>
      <w:r w:rsidR="005976E3" w:rsidRPr="002754E4">
        <w:rPr>
          <w:rFonts w:ascii="Times New Roman" w:hAnsi="Times New Roman"/>
          <w:b/>
          <w:sz w:val="26"/>
          <w:szCs w:val="26"/>
        </w:rPr>
        <w:t xml:space="preserve">работы </w:t>
      </w:r>
      <w:r w:rsidR="00E30FE7" w:rsidRPr="002754E4">
        <w:rPr>
          <w:rFonts w:ascii="Times New Roman" w:hAnsi="Times New Roman"/>
          <w:b/>
          <w:sz w:val="26"/>
          <w:szCs w:val="26"/>
        </w:rPr>
        <w:t xml:space="preserve">без </w:t>
      </w:r>
      <w:r w:rsidR="00902B99" w:rsidRPr="002754E4">
        <w:rPr>
          <w:rFonts w:ascii="Times New Roman" w:hAnsi="Times New Roman"/>
          <w:b/>
          <w:sz w:val="26"/>
          <w:szCs w:val="26"/>
        </w:rPr>
        <w:t xml:space="preserve">указания </w:t>
      </w:r>
      <w:r w:rsidR="00683817" w:rsidRPr="002754E4">
        <w:rPr>
          <w:rFonts w:ascii="Times New Roman" w:hAnsi="Times New Roman"/>
          <w:b/>
          <w:sz w:val="26"/>
          <w:szCs w:val="26"/>
        </w:rPr>
        <w:t>расчета сумм,</w:t>
      </w:r>
      <w:r w:rsidR="00E30FE7" w:rsidRPr="002754E4">
        <w:rPr>
          <w:rFonts w:ascii="Times New Roman" w:hAnsi="Times New Roman"/>
          <w:b/>
          <w:sz w:val="26"/>
          <w:szCs w:val="26"/>
        </w:rPr>
        <w:t xml:space="preserve"> подлежащих взысканию, </w:t>
      </w:r>
      <w:r w:rsidR="00D26A2A" w:rsidRPr="002754E4">
        <w:rPr>
          <w:rFonts w:ascii="Times New Roman" w:hAnsi="Times New Roman"/>
          <w:b/>
          <w:sz w:val="26"/>
          <w:szCs w:val="26"/>
        </w:rPr>
        <w:t xml:space="preserve">суду необходимо </w:t>
      </w:r>
      <w:r w:rsidR="00C93571" w:rsidRPr="002754E4">
        <w:rPr>
          <w:rFonts w:ascii="Times New Roman" w:hAnsi="Times New Roman"/>
          <w:b/>
          <w:sz w:val="26"/>
          <w:szCs w:val="26"/>
        </w:rPr>
        <w:t xml:space="preserve">самостоятельно </w:t>
      </w:r>
      <w:r w:rsidR="00D26A2A" w:rsidRPr="002754E4">
        <w:rPr>
          <w:rFonts w:ascii="Times New Roman" w:hAnsi="Times New Roman"/>
          <w:b/>
          <w:sz w:val="26"/>
          <w:szCs w:val="26"/>
        </w:rPr>
        <w:t>истребовать у ответчика необходимые сведения и</w:t>
      </w:r>
      <w:r w:rsidR="00E30FE7" w:rsidRPr="002754E4">
        <w:rPr>
          <w:rFonts w:ascii="Times New Roman" w:hAnsi="Times New Roman"/>
          <w:b/>
          <w:sz w:val="26"/>
          <w:szCs w:val="26"/>
        </w:rPr>
        <w:t xml:space="preserve"> произвести расчет</w:t>
      </w:r>
      <w:r w:rsidR="00D142C4" w:rsidRPr="002754E4">
        <w:rPr>
          <w:rFonts w:ascii="Times New Roman" w:hAnsi="Times New Roman"/>
          <w:b/>
          <w:sz w:val="26"/>
          <w:szCs w:val="26"/>
        </w:rPr>
        <w:t xml:space="preserve"> невыплаченной  заработной платы за </w:t>
      </w:r>
      <w:r w:rsidR="00C93571" w:rsidRPr="002754E4">
        <w:rPr>
          <w:rFonts w:ascii="Times New Roman" w:hAnsi="Times New Roman"/>
          <w:b/>
          <w:sz w:val="26"/>
          <w:szCs w:val="26"/>
        </w:rPr>
        <w:t>указанный</w:t>
      </w:r>
      <w:r w:rsidR="00D142C4" w:rsidRPr="002754E4">
        <w:rPr>
          <w:rFonts w:ascii="Times New Roman" w:hAnsi="Times New Roman"/>
          <w:b/>
          <w:sz w:val="26"/>
          <w:szCs w:val="26"/>
        </w:rPr>
        <w:t xml:space="preserve"> истцом период</w:t>
      </w:r>
      <w:r w:rsidR="00D26A2A" w:rsidRPr="002754E4">
        <w:rPr>
          <w:rFonts w:ascii="Times New Roman" w:hAnsi="Times New Roman"/>
          <w:b/>
          <w:sz w:val="26"/>
          <w:szCs w:val="26"/>
        </w:rPr>
        <w:t xml:space="preserve">, </w:t>
      </w:r>
      <w:r w:rsidR="00E30FE7" w:rsidRPr="002754E4">
        <w:rPr>
          <w:rFonts w:ascii="Times New Roman" w:hAnsi="Times New Roman"/>
          <w:b/>
          <w:sz w:val="26"/>
          <w:szCs w:val="26"/>
        </w:rPr>
        <w:t>взыска</w:t>
      </w:r>
      <w:r w:rsidR="00D26A2A" w:rsidRPr="002754E4">
        <w:rPr>
          <w:rFonts w:ascii="Times New Roman" w:hAnsi="Times New Roman"/>
          <w:b/>
          <w:sz w:val="26"/>
          <w:szCs w:val="26"/>
        </w:rPr>
        <w:t>в</w:t>
      </w:r>
      <w:r w:rsidR="00E30FE7" w:rsidRPr="002754E4">
        <w:rPr>
          <w:rFonts w:ascii="Times New Roman" w:hAnsi="Times New Roman"/>
          <w:b/>
          <w:sz w:val="26"/>
          <w:szCs w:val="26"/>
        </w:rPr>
        <w:t xml:space="preserve"> с ответчика </w:t>
      </w:r>
      <w:r w:rsidR="00D142C4" w:rsidRPr="002754E4">
        <w:rPr>
          <w:rFonts w:ascii="Times New Roman" w:hAnsi="Times New Roman"/>
          <w:b/>
          <w:sz w:val="26"/>
          <w:szCs w:val="26"/>
        </w:rPr>
        <w:t>денежные средства</w:t>
      </w:r>
      <w:r w:rsidR="00D26A2A" w:rsidRPr="002754E4">
        <w:rPr>
          <w:rFonts w:ascii="Times New Roman" w:hAnsi="Times New Roman"/>
          <w:b/>
          <w:sz w:val="26"/>
          <w:szCs w:val="26"/>
        </w:rPr>
        <w:t xml:space="preserve">. </w:t>
      </w:r>
      <w:r w:rsidR="00E30FE7" w:rsidRPr="002754E4">
        <w:rPr>
          <w:rFonts w:ascii="Times New Roman" w:hAnsi="Times New Roman"/>
          <w:b/>
          <w:sz w:val="26"/>
          <w:szCs w:val="26"/>
        </w:rPr>
        <w:t xml:space="preserve"> </w:t>
      </w:r>
    </w:p>
    <w:p w:rsidR="00E30FE7" w:rsidRPr="002754E4" w:rsidRDefault="00E30FE7" w:rsidP="00002115">
      <w:pPr>
        <w:ind w:firstLine="709"/>
        <w:jc w:val="both"/>
        <w:rPr>
          <w:rFonts w:ascii="Times New Roman" w:hAnsi="Times New Roman"/>
          <w:b/>
          <w:sz w:val="26"/>
          <w:szCs w:val="26"/>
        </w:rPr>
      </w:pPr>
    </w:p>
    <w:p w:rsidR="00C93571" w:rsidRPr="002754E4" w:rsidRDefault="00C93571" w:rsidP="00C93571">
      <w:pPr>
        <w:tabs>
          <w:tab w:val="left" w:pos="7420"/>
        </w:tabs>
        <w:ind w:firstLine="567"/>
        <w:jc w:val="both"/>
        <w:rPr>
          <w:rFonts w:ascii="Times New Roman" w:eastAsia="Calibri" w:hAnsi="Times New Roman"/>
          <w:sz w:val="26"/>
          <w:szCs w:val="26"/>
        </w:rPr>
      </w:pPr>
      <w:r w:rsidRPr="002754E4">
        <w:rPr>
          <w:rFonts w:ascii="Times New Roman" w:eastAsia="Calibri" w:hAnsi="Times New Roman"/>
          <w:sz w:val="26"/>
          <w:szCs w:val="26"/>
        </w:rPr>
        <w:t xml:space="preserve">Л. обратился в суд с иском к </w:t>
      </w:r>
      <w:r w:rsidR="000E2E5E" w:rsidRPr="002754E4">
        <w:rPr>
          <w:rFonts w:ascii="Times New Roman" w:eastAsia="Calibri" w:hAnsi="Times New Roman"/>
          <w:sz w:val="26"/>
          <w:szCs w:val="26"/>
        </w:rPr>
        <w:t xml:space="preserve">муниципальному </w:t>
      </w:r>
      <w:r w:rsidR="00F25953" w:rsidRPr="002754E4">
        <w:rPr>
          <w:rFonts w:ascii="Times New Roman" w:eastAsia="Calibri" w:hAnsi="Times New Roman"/>
          <w:sz w:val="26"/>
          <w:szCs w:val="26"/>
        </w:rPr>
        <w:t>предприятию</w:t>
      </w:r>
      <w:r w:rsidRPr="002754E4">
        <w:rPr>
          <w:rFonts w:ascii="Times New Roman" w:eastAsia="Calibri" w:hAnsi="Times New Roman"/>
          <w:sz w:val="26"/>
          <w:szCs w:val="26"/>
        </w:rPr>
        <w:t xml:space="preserve"> о возложении обязанности произвести перерасчет заработной платы и выплатить </w:t>
      </w:r>
      <w:r w:rsidRPr="002754E4">
        <w:rPr>
          <w:rFonts w:ascii="Times New Roman" w:eastAsia="Calibri" w:hAnsi="Times New Roman"/>
          <w:sz w:val="26"/>
          <w:szCs w:val="26"/>
        </w:rPr>
        <w:lastRenderedPageBreak/>
        <w:t>недополученную заработную плату за период с 1 января 2019 г</w:t>
      </w:r>
      <w:r w:rsidR="007C6FCE" w:rsidRPr="002754E4">
        <w:rPr>
          <w:rFonts w:ascii="Times New Roman" w:eastAsia="Calibri" w:hAnsi="Times New Roman"/>
          <w:sz w:val="26"/>
          <w:szCs w:val="26"/>
        </w:rPr>
        <w:t>.</w:t>
      </w:r>
      <w:r w:rsidRPr="002754E4">
        <w:rPr>
          <w:rFonts w:ascii="Times New Roman" w:eastAsia="Calibri" w:hAnsi="Times New Roman"/>
          <w:sz w:val="26"/>
          <w:szCs w:val="26"/>
        </w:rPr>
        <w:t xml:space="preserve"> по 1 апреля 2022 г</w:t>
      </w:r>
      <w:r w:rsidR="0084669A" w:rsidRPr="002754E4">
        <w:rPr>
          <w:rFonts w:ascii="Times New Roman" w:eastAsia="Calibri" w:hAnsi="Times New Roman"/>
          <w:sz w:val="26"/>
          <w:szCs w:val="26"/>
        </w:rPr>
        <w:t>.</w:t>
      </w:r>
      <w:r w:rsidRPr="002754E4">
        <w:rPr>
          <w:rFonts w:ascii="Times New Roman" w:eastAsia="Calibri" w:hAnsi="Times New Roman"/>
          <w:sz w:val="26"/>
          <w:szCs w:val="26"/>
        </w:rPr>
        <w:t>, взыскании компенсации морального вреда в размере 50</w:t>
      </w:r>
      <w:r w:rsidR="0084669A" w:rsidRPr="002754E4">
        <w:rPr>
          <w:rFonts w:ascii="Times New Roman" w:eastAsia="Calibri" w:hAnsi="Times New Roman"/>
          <w:sz w:val="26"/>
          <w:szCs w:val="26"/>
        </w:rPr>
        <w:t xml:space="preserve"> </w:t>
      </w:r>
      <w:r w:rsidRPr="002754E4">
        <w:rPr>
          <w:rFonts w:ascii="Times New Roman" w:eastAsia="Calibri" w:hAnsi="Times New Roman"/>
          <w:sz w:val="26"/>
          <w:szCs w:val="26"/>
        </w:rPr>
        <w:t xml:space="preserve">000 руб. </w:t>
      </w:r>
    </w:p>
    <w:p w:rsidR="00F25953" w:rsidRPr="002754E4" w:rsidRDefault="000E2E5E" w:rsidP="00EF436E">
      <w:pPr>
        <w:tabs>
          <w:tab w:val="left" w:pos="7420"/>
        </w:tabs>
        <w:ind w:firstLine="567"/>
        <w:jc w:val="both"/>
        <w:rPr>
          <w:rFonts w:ascii="Times New Roman" w:eastAsia="Calibri" w:hAnsi="Times New Roman"/>
          <w:sz w:val="26"/>
          <w:szCs w:val="26"/>
        </w:rPr>
      </w:pPr>
      <w:r w:rsidRPr="002754E4">
        <w:rPr>
          <w:rFonts w:ascii="Times New Roman" w:eastAsia="Calibri" w:hAnsi="Times New Roman"/>
          <w:sz w:val="26"/>
          <w:szCs w:val="26"/>
        </w:rPr>
        <w:t xml:space="preserve">Решением </w:t>
      </w:r>
      <w:r w:rsidR="0084669A" w:rsidRPr="002754E4">
        <w:rPr>
          <w:rFonts w:ascii="Times New Roman" w:eastAsia="Calibri" w:hAnsi="Times New Roman"/>
          <w:sz w:val="26"/>
          <w:szCs w:val="26"/>
        </w:rPr>
        <w:t xml:space="preserve">суда </w:t>
      </w:r>
      <w:r w:rsidRPr="002754E4">
        <w:rPr>
          <w:rFonts w:ascii="Times New Roman" w:eastAsia="Calibri" w:hAnsi="Times New Roman"/>
          <w:sz w:val="26"/>
          <w:szCs w:val="26"/>
        </w:rPr>
        <w:t xml:space="preserve">иск удовлетворен. </w:t>
      </w:r>
      <w:r w:rsidR="0084669A" w:rsidRPr="002754E4">
        <w:rPr>
          <w:rFonts w:ascii="Times New Roman" w:hAnsi="Times New Roman"/>
          <w:sz w:val="26"/>
          <w:szCs w:val="26"/>
        </w:rPr>
        <w:t>На</w:t>
      </w:r>
      <w:r w:rsidR="00F25953" w:rsidRPr="002754E4">
        <w:rPr>
          <w:rFonts w:ascii="Times New Roman" w:eastAsia="Calibri" w:hAnsi="Times New Roman"/>
          <w:sz w:val="26"/>
          <w:szCs w:val="26"/>
        </w:rPr>
        <w:t xml:space="preserve"> муниципальное предприятие </w:t>
      </w:r>
      <w:r w:rsidR="0084669A" w:rsidRPr="002754E4">
        <w:rPr>
          <w:rFonts w:ascii="Times New Roman" w:eastAsia="Calibri" w:hAnsi="Times New Roman"/>
          <w:sz w:val="26"/>
          <w:szCs w:val="26"/>
        </w:rPr>
        <w:t xml:space="preserve">возложена </w:t>
      </w:r>
      <w:r w:rsidR="00F25953" w:rsidRPr="002754E4">
        <w:rPr>
          <w:rFonts w:ascii="Times New Roman" w:eastAsia="Calibri" w:hAnsi="Times New Roman"/>
          <w:sz w:val="26"/>
          <w:szCs w:val="26"/>
        </w:rPr>
        <w:t xml:space="preserve">обязанность произвести перерасчет и выплатить недополученную заработную плату </w:t>
      </w:r>
      <w:r w:rsidR="00F6329F">
        <w:rPr>
          <w:rFonts w:ascii="Times New Roman" w:eastAsia="Calibri" w:hAnsi="Times New Roman"/>
          <w:sz w:val="26"/>
          <w:szCs w:val="26"/>
        </w:rPr>
        <w:t>истцу</w:t>
      </w:r>
      <w:r w:rsidR="00F25953" w:rsidRPr="002754E4">
        <w:rPr>
          <w:rFonts w:ascii="Times New Roman" w:eastAsia="Calibri" w:hAnsi="Times New Roman"/>
          <w:sz w:val="26"/>
          <w:szCs w:val="26"/>
        </w:rPr>
        <w:t xml:space="preserve"> за период с 1 июля 2021 г</w:t>
      </w:r>
      <w:r w:rsidR="0084669A" w:rsidRPr="002754E4">
        <w:rPr>
          <w:rFonts w:ascii="Times New Roman" w:eastAsia="Calibri" w:hAnsi="Times New Roman"/>
          <w:sz w:val="26"/>
          <w:szCs w:val="26"/>
        </w:rPr>
        <w:t>.</w:t>
      </w:r>
      <w:r w:rsidR="00F25953" w:rsidRPr="002754E4">
        <w:rPr>
          <w:rFonts w:ascii="Times New Roman" w:eastAsia="Calibri" w:hAnsi="Times New Roman"/>
          <w:sz w:val="26"/>
          <w:szCs w:val="26"/>
        </w:rPr>
        <w:t xml:space="preserve"> по 1 апреля 2022 г</w:t>
      </w:r>
      <w:r w:rsidR="0084669A" w:rsidRPr="002754E4">
        <w:rPr>
          <w:rFonts w:ascii="Times New Roman" w:eastAsia="Calibri" w:hAnsi="Times New Roman"/>
          <w:sz w:val="26"/>
          <w:szCs w:val="26"/>
        </w:rPr>
        <w:t>.</w:t>
      </w:r>
      <w:r w:rsidR="00F25953" w:rsidRPr="002754E4">
        <w:rPr>
          <w:rFonts w:ascii="Times New Roman" w:eastAsia="Calibri" w:hAnsi="Times New Roman"/>
          <w:sz w:val="26"/>
          <w:szCs w:val="26"/>
        </w:rPr>
        <w:t xml:space="preserve"> в соответствии с разделом 3 Отраслевого соглашения по автомобильному и городскому наземному пассажирскому транспорту Российской Федерации на 2020-2022 г</w:t>
      </w:r>
      <w:r w:rsidR="00AA7064" w:rsidRPr="002754E4">
        <w:rPr>
          <w:rFonts w:ascii="Times New Roman" w:eastAsia="Calibri" w:hAnsi="Times New Roman"/>
          <w:sz w:val="26"/>
          <w:szCs w:val="26"/>
        </w:rPr>
        <w:t>г</w:t>
      </w:r>
      <w:r w:rsidR="00EF436E" w:rsidRPr="002754E4">
        <w:rPr>
          <w:rFonts w:ascii="Times New Roman" w:eastAsia="Calibri" w:hAnsi="Times New Roman"/>
          <w:sz w:val="26"/>
          <w:szCs w:val="26"/>
        </w:rPr>
        <w:t xml:space="preserve">. </w:t>
      </w:r>
      <w:r w:rsidR="00F6329F">
        <w:rPr>
          <w:rFonts w:ascii="Times New Roman" w:eastAsia="Calibri" w:hAnsi="Times New Roman"/>
          <w:sz w:val="26"/>
          <w:szCs w:val="26"/>
        </w:rPr>
        <w:t xml:space="preserve">Взыскана </w:t>
      </w:r>
      <w:r w:rsidR="00F25953" w:rsidRPr="002754E4">
        <w:rPr>
          <w:rFonts w:ascii="Times New Roman" w:eastAsia="Calibri" w:hAnsi="Times New Roman"/>
          <w:sz w:val="26"/>
          <w:szCs w:val="26"/>
        </w:rPr>
        <w:t xml:space="preserve">с </w:t>
      </w:r>
      <w:r w:rsidR="00AA7064" w:rsidRPr="002754E4">
        <w:rPr>
          <w:rFonts w:ascii="Times New Roman" w:eastAsia="Calibri" w:hAnsi="Times New Roman"/>
          <w:sz w:val="26"/>
          <w:szCs w:val="26"/>
        </w:rPr>
        <w:t>ответчика</w:t>
      </w:r>
      <w:r w:rsidR="00F25953" w:rsidRPr="002754E4">
        <w:rPr>
          <w:rFonts w:ascii="Times New Roman" w:eastAsia="Calibri" w:hAnsi="Times New Roman"/>
          <w:sz w:val="26"/>
          <w:szCs w:val="26"/>
        </w:rPr>
        <w:t xml:space="preserve"> в пользу </w:t>
      </w:r>
      <w:r w:rsidR="00F6329F">
        <w:rPr>
          <w:rFonts w:ascii="Times New Roman" w:eastAsia="Calibri" w:hAnsi="Times New Roman"/>
          <w:sz w:val="26"/>
          <w:szCs w:val="26"/>
        </w:rPr>
        <w:t xml:space="preserve">истца </w:t>
      </w:r>
      <w:r w:rsidR="00F25953" w:rsidRPr="002754E4">
        <w:rPr>
          <w:rFonts w:ascii="Times New Roman" w:eastAsia="Calibri" w:hAnsi="Times New Roman"/>
          <w:sz w:val="26"/>
          <w:szCs w:val="26"/>
        </w:rPr>
        <w:t>компенсаци</w:t>
      </w:r>
      <w:r w:rsidR="00F6329F">
        <w:rPr>
          <w:rFonts w:ascii="Times New Roman" w:eastAsia="Calibri" w:hAnsi="Times New Roman"/>
          <w:sz w:val="26"/>
          <w:szCs w:val="26"/>
        </w:rPr>
        <w:t>я</w:t>
      </w:r>
      <w:r w:rsidR="00F25953" w:rsidRPr="002754E4">
        <w:rPr>
          <w:rFonts w:ascii="Times New Roman" w:eastAsia="Calibri" w:hAnsi="Times New Roman"/>
          <w:sz w:val="26"/>
          <w:szCs w:val="26"/>
        </w:rPr>
        <w:t xml:space="preserve"> морального вреда в размере 10</w:t>
      </w:r>
      <w:r w:rsidR="00F6329F">
        <w:rPr>
          <w:rFonts w:ascii="Times New Roman" w:eastAsia="Calibri" w:hAnsi="Times New Roman"/>
          <w:sz w:val="26"/>
          <w:szCs w:val="26"/>
        </w:rPr>
        <w:t xml:space="preserve"> </w:t>
      </w:r>
      <w:r w:rsidR="00F25953" w:rsidRPr="002754E4">
        <w:rPr>
          <w:rFonts w:ascii="Times New Roman" w:eastAsia="Calibri" w:hAnsi="Times New Roman"/>
          <w:sz w:val="26"/>
          <w:szCs w:val="26"/>
        </w:rPr>
        <w:t>000 руб. В удовлетворении остальной части требований отказа</w:t>
      </w:r>
      <w:r w:rsidR="00F6329F">
        <w:rPr>
          <w:rFonts w:ascii="Times New Roman" w:eastAsia="Calibri" w:hAnsi="Times New Roman"/>
          <w:sz w:val="26"/>
          <w:szCs w:val="26"/>
        </w:rPr>
        <w:t>но</w:t>
      </w:r>
      <w:r w:rsidR="00EF436E" w:rsidRPr="002754E4">
        <w:rPr>
          <w:rFonts w:ascii="Times New Roman" w:eastAsia="Calibri" w:hAnsi="Times New Roman"/>
          <w:sz w:val="26"/>
          <w:szCs w:val="26"/>
        </w:rPr>
        <w:t>.</w:t>
      </w:r>
    </w:p>
    <w:p w:rsidR="00571146" w:rsidRPr="002754E4" w:rsidRDefault="00484D95" w:rsidP="00571146">
      <w:pPr>
        <w:tabs>
          <w:tab w:val="left" w:pos="7420"/>
        </w:tabs>
        <w:ind w:firstLine="567"/>
        <w:jc w:val="both"/>
        <w:rPr>
          <w:rFonts w:ascii="Times New Roman" w:eastAsia="Calibri" w:hAnsi="Times New Roman"/>
          <w:sz w:val="26"/>
          <w:szCs w:val="26"/>
        </w:rPr>
      </w:pPr>
      <w:r w:rsidRPr="002754E4">
        <w:rPr>
          <w:rFonts w:ascii="Times New Roman" w:eastAsia="Calibri" w:hAnsi="Times New Roman"/>
          <w:sz w:val="26"/>
          <w:szCs w:val="26"/>
        </w:rPr>
        <w:t xml:space="preserve">Основанием для отмены явилось не установление судом </w:t>
      </w:r>
      <w:r w:rsidR="00571146" w:rsidRPr="002754E4">
        <w:rPr>
          <w:rFonts w:ascii="Times New Roman" w:eastAsia="Calibri" w:hAnsi="Times New Roman"/>
          <w:sz w:val="26"/>
          <w:szCs w:val="26"/>
        </w:rPr>
        <w:t>размер</w:t>
      </w:r>
      <w:r w:rsidRPr="002754E4">
        <w:rPr>
          <w:rFonts w:ascii="Times New Roman" w:eastAsia="Calibri" w:hAnsi="Times New Roman"/>
          <w:sz w:val="26"/>
          <w:szCs w:val="26"/>
        </w:rPr>
        <w:t>а</w:t>
      </w:r>
      <w:r w:rsidR="00571146" w:rsidRPr="002754E4">
        <w:rPr>
          <w:rFonts w:ascii="Times New Roman" w:eastAsia="Calibri" w:hAnsi="Times New Roman"/>
          <w:sz w:val="26"/>
          <w:szCs w:val="26"/>
        </w:rPr>
        <w:t xml:space="preserve"> заработной платы, подлежащ</w:t>
      </w:r>
      <w:r w:rsidRPr="002754E4">
        <w:rPr>
          <w:rFonts w:ascii="Times New Roman" w:eastAsia="Calibri" w:hAnsi="Times New Roman"/>
          <w:sz w:val="26"/>
          <w:szCs w:val="26"/>
        </w:rPr>
        <w:t>его</w:t>
      </w:r>
      <w:r w:rsidR="00571146" w:rsidRPr="002754E4">
        <w:rPr>
          <w:rFonts w:ascii="Times New Roman" w:eastAsia="Calibri" w:hAnsi="Times New Roman"/>
          <w:sz w:val="26"/>
          <w:szCs w:val="26"/>
        </w:rPr>
        <w:t xml:space="preserve"> взысканию с ответчика</w:t>
      </w:r>
      <w:r w:rsidR="00F6329F">
        <w:rPr>
          <w:rFonts w:ascii="Times New Roman" w:eastAsia="Calibri" w:hAnsi="Times New Roman"/>
          <w:sz w:val="26"/>
          <w:szCs w:val="26"/>
        </w:rPr>
        <w:t>.</w:t>
      </w:r>
      <w:r w:rsidR="00571146" w:rsidRPr="002754E4">
        <w:rPr>
          <w:rFonts w:ascii="Times New Roman" w:eastAsia="Calibri" w:hAnsi="Times New Roman"/>
          <w:sz w:val="26"/>
          <w:szCs w:val="26"/>
        </w:rPr>
        <w:t xml:space="preserve">  </w:t>
      </w:r>
    </w:p>
    <w:p w:rsidR="00571146" w:rsidRPr="002754E4" w:rsidRDefault="00571146" w:rsidP="00E30FE7">
      <w:pPr>
        <w:tabs>
          <w:tab w:val="left" w:pos="7420"/>
        </w:tabs>
        <w:ind w:firstLine="567"/>
        <w:jc w:val="both"/>
        <w:rPr>
          <w:rFonts w:ascii="Times New Roman" w:eastAsia="Calibri" w:hAnsi="Times New Roman"/>
          <w:sz w:val="26"/>
          <w:szCs w:val="26"/>
        </w:rPr>
      </w:pPr>
      <w:r w:rsidRPr="002754E4">
        <w:rPr>
          <w:rFonts w:ascii="Times New Roman" w:eastAsia="Calibri" w:hAnsi="Times New Roman"/>
          <w:sz w:val="26"/>
          <w:szCs w:val="26"/>
        </w:rPr>
        <w:t xml:space="preserve">В данной части </w:t>
      </w:r>
      <w:r w:rsidR="00E30FE7" w:rsidRPr="002754E4">
        <w:rPr>
          <w:rFonts w:ascii="Times New Roman" w:eastAsia="Calibri" w:hAnsi="Times New Roman"/>
          <w:sz w:val="26"/>
          <w:szCs w:val="26"/>
        </w:rPr>
        <w:t xml:space="preserve">решение суда </w:t>
      </w:r>
      <w:r w:rsidRPr="002754E4">
        <w:rPr>
          <w:rFonts w:ascii="Times New Roman" w:eastAsia="Calibri" w:hAnsi="Times New Roman"/>
          <w:sz w:val="26"/>
          <w:szCs w:val="26"/>
        </w:rPr>
        <w:t>было</w:t>
      </w:r>
      <w:r w:rsidR="00E30FE7" w:rsidRPr="002754E4">
        <w:rPr>
          <w:rFonts w:ascii="Times New Roman" w:eastAsia="Calibri" w:hAnsi="Times New Roman"/>
          <w:sz w:val="26"/>
          <w:szCs w:val="26"/>
        </w:rPr>
        <w:t xml:space="preserve"> измене</w:t>
      </w:r>
      <w:r w:rsidRPr="002754E4">
        <w:rPr>
          <w:rFonts w:ascii="Times New Roman" w:eastAsia="Calibri" w:hAnsi="Times New Roman"/>
          <w:sz w:val="26"/>
          <w:szCs w:val="26"/>
        </w:rPr>
        <w:t>но судебной коллегией произведен расчет подлежащей взысканию заработной платы за период с 1 июля 2021</w:t>
      </w:r>
      <w:r w:rsidR="00B26187" w:rsidRPr="002754E4">
        <w:rPr>
          <w:rFonts w:ascii="Times New Roman" w:eastAsia="Calibri" w:hAnsi="Times New Roman"/>
          <w:sz w:val="26"/>
          <w:szCs w:val="26"/>
        </w:rPr>
        <w:t xml:space="preserve"> </w:t>
      </w:r>
      <w:r w:rsidRPr="002754E4">
        <w:rPr>
          <w:rFonts w:ascii="Times New Roman" w:eastAsia="Calibri" w:hAnsi="Times New Roman"/>
          <w:sz w:val="26"/>
          <w:szCs w:val="26"/>
        </w:rPr>
        <w:t>г</w:t>
      </w:r>
      <w:r w:rsidR="00F25953" w:rsidRPr="002754E4">
        <w:rPr>
          <w:rFonts w:ascii="Times New Roman" w:eastAsia="Calibri" w:hAnsi="Times New Roman"/>
          <w:sz w:val="26"/>
          <w:szCs w:val="26"/>
        </w:rPr>
        <w:t>ода</w:t>
      </w:r>
      <w:r w:rsidRPr="002754E4">
        <w:rPr>
          <w:rFonts w:ascii="Times New Roman" w:eastAsia="Calibri" w:hAnsi="Times New Roman"/>
          <w:sz w:val="26"/>
          <w:szCs w:val="26"/>
        </w:rPr>
        <w:t xml:space="preserve"> по 1 апреля 2022 г</w:t>
      </w:r>
      <w:r w:rsidR="00F25953" w:rsidRPr="002754E4">
        <w:rPr>
          <w:rFonts w:ascii="Times New Roman" w:eastAsia="Calibri" w:hAnsi="Times New Roman"/>
          <w:sz w:val="26"/>
          <w:szCs w:val="26"/>
        </w:rPr>
        <w:t>ода</w:t>
      </w:r>
      <w:r w:rsidRPr="002754E4">
        <w:rPr>
          <w:rFonts w:ascii="Times New Roman" w:eastAsia="Calibri" w:hAnsi="Times New Roman"/>
          <w:sz w:val="26"/>
          <w:szCs w:val="26"/>
        </w:rPr>
        <w:t xml:space="preserve"> и с ответчика взыскана сумма</w:t>
      </w:r>
      <w:r w:rsidR="00F7654A" w:rsidRPr="002754E4">
        <w:rPr>
          <w:rFonts w:ascii="Times New Roman" w:eastAsia="Calibri" w:hAnsi="Times New Roman"/>
          <w:sz w:val="26"/>
          <w:szCs w:val="26"/>
        </w:rPr>
        <w:t xml:space="preserve"> денежных средств в качестве </w:t>
      </w:r>
      <w:proofErr w:type="spellStart"/>
      <w:r w:rsidR="00F7654A" w:rsidRPr="002754E4">
        <w:rPr>
          <w:rFonts w:ascii="Times New Roman" w:eastAsia="Calibri" w:hAnsi="Times New Roman"/>
          <w:sz w:val="26"/>
          <w:szCs w:val="26"/>
        </w:rPr>
        <w:t>недоначисленной</w:t>
      </w:r>
      <w:proofErr w:type="spellEnd"/>
      <w:r w:rsidR="00F7654A" w:rsidRPr="002754E4">
        <w:rPr>
          <w:rFonts w:ascii="Times New Roman" w:eastAsia="Calibri" w:hAnsi="Times New Roman"/>
          <w:sz w:val="26"/>
          <w:szCs w:val="26"/>
        </w:rPr>
        <w:t xml:space="preserve"> и невыплаченной заработной платы за указанный период</w:t>
      </w:r>
      <w:r w:rsidRPr="002754E4">
        <w:rPr>
          <w:rFonts w:ascii="Times New Roman" w:eastAsia="Calibri" w:hAnsi="Times New Roman"/>
          <w:sz w:val="26"/>
          <w:szCs w:val="26"/>
        </w:rPr>
        <w:t xml:space="preserve">. </w:t>
      </w:r>
    </w:p>
    <w:p w:rsidR="00571146" w:rsidRPr="002754E4" w:rsidRDefault="00571146" w:rsidP="00E30FE7">
      <w:pPr>
        <w:tabs>
          <w:tab w:val="left" w:pos="7420"/>
        </w:tabs>
        <w:ind w:firstLine="567"/>
        <w:jc w:val="both"/>
        <w:rPr>
          <w:rFonts w:ascii="Times New Roman" w:eastAsia="Calibri" w:hAnsi="Times New Roman"/>
          <w:sz w:val="26"/>
          <w:szCs w:val="26"/>
        </w:rPr>
      </w:pPr>
      <w:r w:rsidRPr="002754E4">
        <w:rPr>
          <w:rFonts w:ascii="Times New Roman" w:eastAsia="Calibri" w:hAnsi="Times New Roman"/>
          <w:sz w:val="26"/>
          <w:szCs w:val="26"/>
        </w:rPr>
        <w:t xml:space="preserve">К такому выводу судебная коллегия пришла в силу следующего. </w:t>
      </w:r>
    </w:p>
    <w:p w:rsidR="00E30FE7" w:rsidRPr="002754E4" w:rsidRDefault="00571146" w:rsidP="00E30FE7">
      <w:pPr>
        <w:tabs>
          <w:tab w:val="left" w:pos="7420"/>
        </w:tabs>
        <w:ind w:firstLine="567"/>
        <w:jc w:val="both"/>
        <w:rPr>
          <w:rFonts w:ascii="Times New Roman" w:eastAsia="Calibri" w:hAnsi="Times New Roman"/>
          <w:sz w:val="26"/>
          <w:szCs w:val="26"/>
        </w:rPr>
      </w:pPr>
      <w:r w:rsidRPr="002754E4">
        <w:rPr>
          <w:rFonts w:ascii="Times New Roman" w:eastAsia="Calibri" w:hAnsi="Times New Roman"/>
          <w:sz w:val="26"/>
          <w:szCs w:val="26"/>
        </w:rPr>
        <w:t>Согласно</w:t>
      </w:r>
      <w:r w:rsidR="00E30FE7" w:rsidRPr="002754E4">
        <w:rPr>
          <w:rFonts w:ascii="Times New Roman" w:eastAsia="Calibri" w:hAnsi="Times New Roman"/>
          <w:sz w:val="26"/>
          <w:szCs w:val="26"/>
        </w:rPr>
        <w:t xml:space="preserve"> </w:t>
      </w:r>
      <w:hyperlink r:id="rId13" w:history="1">
        <w:r w:rsidR="00E30FE7" w:rsidRPr="002754E4">
          <w:rPr>
            <w:rFonts w:ascii="Times New Roman" w:eastAsia="Calibri" w:hAnsi="Times New Roman"/>
            <w:sz w:val="26"/>
            <w:szCs w:val="26"/>
          </w:rPr>
          <w:t>ч. 1 ст. 195</w:t>
        </w:r>
      </w:hyperlink>
      <w:r w:rsidR="00E30FE7" w:rsidRPr="002754E4">
        <w:rPr>
          <w:rFonts w:ascii="Times New Roman" w:eastAsia="Calibri" w:hAnsi="Times New Roman"/>
          <w:sz w:val="26"/>
          <w:szCs w:val="26"/>
        </w:rPr>
        <w:t xml:space="preserve"> Гражданского процессуального кодекса Российской Федерации решение суда должно быть законным и обоснованным. Как указано в Постановлении Пленума Верховного Суда Российской Федерации в </w:t>
      </w:r>
      <w:hyperlink r:id="rId14" w:history="1">
        <w:r w:rsidR="00E30FE7" w:rsidRPr="002754E4">
          <w:rPr>
            <w:rFonts w:ascii="Times New Roman" w:eastAsia="Calibri" w:hAnsi="Times New Roman"/>
            <w:sz w:val="26"/>
            <w:szCs w:val="26"/>
          </w:rPr>
          <w:t>п. 11</w:t>
        </w:r>
      </w:hyperlink>
      <w:r w:rsidR="00E30FE7" w:rsidRPr="002754E4">
        <w:rPr>
          <w:rFonts w:ascii="Times New Roman" w:eastAsia="Calibri" w:hAnsi="Times New Roman"/>
          <w:sz w:val="26"/>
          <w:szCs w:val="26"/>
        </w:rPr>
        <w:t xml:space="preserve"> Постановления от 19 декабря 2003 г</w:t>
      </w:r>
      <w:r w:rsidRPr="002754E4">
        <w:rPr>
          <w:rFonts w:ascii="Times New Roman" w:eastAsia="Calibri" w:hAnsi="Times New Roman"/>
          <w:sz w:val="26"/>
          <w:szCs w:val="26"/>
        </w:rPr>
        <w:t>.</w:t>
      </w:r>
      <w:r w:rsidR="00E30FE7" w:rsidRPr="002754E4">
        <w:rPr>
          <w:rFonts w:ascii="Times New Roman" w:eastAsia="Calibri" w:hAnsi="Times New Roman"/>
          <w:sz w:val="26"/>
          <w:szCs w:val="26"/>
        </w:rPr>
        <w:t xml:space="preserve"> №23 «О судебном решении», исходя из того, что решение является актом правосудия, окончательно разрешающим дело, его резолютивная часть должна содержать исчерпывающие выводы, вытекающие из установленных в мотивировочной части фактических обстоятельств.</w:t>
      </w:r>
    </w:p>
    <w:p w:rsidR="00E30FE7" w:rsidRPr="002754E4" w:rsidRDefault="00E30FE7" w:rsidP="00E30FE7">
      <w:pPr>
        <w:tabs>
          <w:tab w:val="left" w:pos="7420"/>
        </w:tabs>
        <w:ind w:firstLine="567"/>
        <w:jc w:val="both"/>
        <w:rPr>
          <w:rFonts w:ascii="Times New Roman" w:eastAsia="Calibri" w:hAnsi="Times New Roman"/>
          <w:sz w:val="26"/>
          <w:szCs w:val="26"/>
        </w:rPr>
      </w:pPr>
      <w:r w:rsidRPr="002754E4">
        <w:rPr>
          <w:rFonts w:ascii="Times New Roman" w:eastAsia="Calibri" w:hAnsi="Times New Roman"/>
          <w:sz w:val="26"/>
          <w:szCs w:val="26"/>
        </w:rPr>
        <w:t xml:space="preserve">В силу требований </w:t>
      </w:r>
      <w:hyperlink r:id="rId15" w:history="1">
        <w:r w:rsidRPr="002754E4">
          <w:rPr>
            <w:rFonts w:ascii="Times New Roman" w:eastAsia="Calibri" w:hAnsi="Times New Roman"/>
            <w:sz w:val="26"/>
            <w:szCs w:val="26"/>
          </w:rPr>
          <w:t>ст. 13</w:t>
        </w:r>
      </w:hyperlink>
      <w:r w:rsidRPr="002754E4">
        <w:rPr>
          <w:rFonts w:ascii="Times New Roman" w:eastAsia="Calibri" w:hAnsi="Times New Roman"/>
          <w:sz w:val="26"/>
          <w:szCs w:val="26"/>
        </w:rPr>
        <w:t xml:space="preserve"> Гражданского процессуального кодекса Российской Федерации об обязательности судебных постановлений, </w:t>
      </w:r>
      <w:hyperlink r:id="rId16" w:history="1">
        <w:r w:rsidRPr="002754E4">
          <w:rPr>
            <w:rFonts w:ascii="Times New Roman" w:eastAsia="Calibri" w:hAnsi="Times New Roman"/>
            <w:sz w:val="26"/>
            <w:szCs w:val="26"/>
          </w:rPr>
          <w:t>ст. 210</w:t>
        </w:r>
      </w:hyperlink>
      <w:r w:rsidRPr="002754E4">
        <w:rPr>
          <w:rFonts w:ascii="Times New Roman" w:eastAsia="Calibri" w:hAnsi="Times New Roman"/>
          <w:sz w:val="26"/>
          <w:szCs w:val="26"/>
        </w:rPr>
        <w:t xml:space="preserve"> Гражданского процессуального кодекса Российской Федерации об исполнении решения суда в совокупности с положениями приведенного </w:t>
      </w:r>
      <w:hyperlink r:id="rId17" w:history="1">
        <w:r w:rsidRPr="002754E4">
          <w:rPr>
            <w:rFonts w:ascii="Times New Roman" w:eastAsia="Calibri" w:hAnsi="Times New Roman"/>
            <w:sz w:val="26"/>
            <w:szCs w:val="26"/>
          </w:rPr>
          <w:t>п. 11</w:t>
        </w:r>
      </w:hyperlink>
      <w:r w:rsidRPr="002754E4">
        <w:rPr>
          <w:rFonts w:ascii="Times New Roman" w:eastAsia="Calibri" w:hAnsi="Times New Roman"/>
          <w:sz w:val="26"/>
          <w:szCs w:val="26"/>
        </w:rPr>
        <w:t xml:space="preserve"> Постановления Пленума Верховного Суда Российской Федерации от 19 декабря 2003 г</w:t>
      </w:r>
      <w:r w:rsidR="00571146" w:rsidRPr="002754E4">
        <w:rPr>
          <w:rFonts w:ascii="Times New Roman" w:eastAsia="Calibri" w:hAnsi="Times New Roman"/>
          <w:sz w:val="26"/>
          <w:szCs w:val="26"/>
        </w:rPr>
        <w:t>.</w:t>
      </w:r>
      <w:r w:rsidRPr="002754E4">
        <w:rPr>
          <w:rFonts w:ascii="Times New Roman" w:eastAsia="Calibri" w:hAnsi="Times New Roman"/>
          <w:sz w:val="26"/>
          <w:szCs w:val="26"/>
        </w:rPr>
        <w:t xml:space="preserve"> №23 «О судебном решении», решение суда должно быть исполнимым.</w:t>
      </w:r>
    </w:p>
    <w:p w:rsidR="0033606D" w:rsidRPr="002754E4" w:rsidRDefault="00F7654A" w:rsidP="00983BDA">
      <w:pPr>
        <w:tabs>
          <w:tab w:val="left" w:pos="7420"/>
        </w:tabs>
        <w:ind w:firstLine="567"/>
        <w:jc w:val="both"/>
        <w:rPr>
          <w:rFonts w:ascii="Times New Roman" w:eastAsia="Calibri" w:hAnsi="Times New Roman"/>
          <w:sz w:val="26"/>
          <w:szCs w:val="26"/>
        </w:rPr>
      </w:pPr>
      <w:r w:rsidRPr="002754E4">
        <w:rPr>
          <w:rFonts w:ascii="Times New Roman" w:eastAsia="Calibri" w:hAnsi="Times New Roman"/>
          <w:sz w:val="26"/>
          <w:szCs w:val="26"/>
        </w:rPr>
        <w:t xml:space="preserve">Таким образом, </w:t>
      </w:r>
      <w:r w:rsidR="00E30FE7" w:rsidRPr="002754E4">
        <w:rPr>
          <w:rFonts w:ascii="Times New Roman" w:eastAsia="Calibri" w:hAnsi="Times New Roman"/>
          <w:sz w:val="26"/>
          <w:szCs w:val="26"/>
        </w:rPr>
        <w:t xml:space="preserve">для обеспечения исполнимости решения суда и восстановления нарушенных прав истца, в соответствии с </w:t>
      </w:r>
      <w:hyperlink r:id="rId18" w:history="1">
        <w:r w:rsidR="00E30FE7" w:rsidRPr="002754E4">
          <w:rPr>
            <w:rFonts w:ascii="Times New Roman" w:eastAsia="Calibri" w:hAnsi="Times New Roman"/>
            <w:sz w:val="26"/>
            <w:szCs w:val="26"/>
          </w:rPr>
          <w:t>ч. 3 ст. 196</w:t>
        </w:r>
      </w:hyperlink>
      <w:r w:rsidR="00E30FE7" w:rsidRPr="002754E4">
        <w:rPr>
          <w:rFonts w:ascii="Times New Roman" w:eastAsia="Calibri" w:hAnsi="Times New Roman"/>
          <w:sz w:val="26"/>
          <w:szCs w:val="26"/>
        </w:rPr>
        <w:t xml:space="preserve"> Гражданского процессуального кодекса Российской Федерации, име</w:t>
      </w:r>
      <w:r w:rsidRPr="002754E4">
        <w:rPr>
          <w:rFonts w:ascii="Times New Roman" w:eastAsia="Calibri" w:hAnsi="Times New Roman"/>
          <w:sz w:val="26"/>
          <w:szCs w:val="26"/>
        </w:rPr>
        <w:t xml:space="preserve">лись </w:t>
      </w:r>
      <w:r w:rsidR="00E30FE7" w:rsidRPr="002754E4">
        <w:rPr>
          <w:rFonts w:ascii="Times New Roman" w:eastAsia="Calibri" w:hAnsi="Times New Roman"/>
          <w:sz w:val="26"/>
          <w:szCs w:val="26"/>
        </w:rPr>
        <w:t xml:space="preserve">основания для </w:t>
      </w:r>
      <w:r w:rsidRPr="002754E4">
        <w:rPr>
          <w:rFonts w:ascii="Times New Roman" w:eastAsia="Calibri" w:hAnsi="Times New Roman"/>
          <w:sz w:val="26"/>
          <w:szCs w:val="26"/>
        </w:rPr>
        <w:t>указания подлежащей взысканию заработн</w:t>
      </w:r>
      <w:r w:rsidR="00983BDA" w:rsidRPr="002754E4">
        <w:rPr>
          <w:rFonts w:ascii="Times New Roman" w:eastAsia="Calibri" w:hAnsi="Times New Roman"/>
          <w:sz w:val="26"/>
          <w:szCs w:val="26"/>
        </w:rPr>
        <w:t xml:space="preserve">ой платы в денежном выражении. </w:t>
      </w:r>
    </w:p>
    <w:p w:rsidR="008224A1" w:rsidRPr="002754E4" w:rsidRDefault="00F25953" w:rsidP="0033606D">
      <w:pPr>
        <w:ind w:firstLine="709"/>
        <w:jc w:val="both"/>
        <w:rPr>
          <w:rFonts w:ascii="Times New Roman" w:hAnsi="Times New Roman"/>
          <w:i/>
          <w:sz w:val="26"/>
          <w:szCs w:val="26"/>
        </w:rPr>
      </w:pPr>
      <w:r w:rsidRPr="002754E4">
        <w:rPr>
          <w:rFonts w:ascii="Times New Roman" w:hAnsi="Times New Roman"/>
          <w:i/>
          <w:sz w:val="26"/>
          <w:szCs w:val="26"/>
        </w:rPr>
        <w:t>А</w:t>
      </w:r>
      <w:r w:rsidR="0033606D" w:rsidRPr="002754E4">
        <w:rPr>
          <w:rFonts w:ascii="Times New Roman" w:hAnsi="Times New Roman"/>
          <w:i/>
          <w:sz w:val="26"/>
          <w:szCs w:val="26"/>
        </w:rPr>
        <w:t xml:space="preserve">пелляционные определения от </w:t>
      </w:r>
      <w:r w:rsidR="008224A1" w:rsidRPr="002754E4">
        <w:rPr>
          <w:rFonts w:ascii="Times New Roman" w:hAnsi="Times New Roman"/>
          <w:i/>
          <w:sz w:val="26"/>
          <w:szCs w:val="26"/>
        </w:rPr>
        <w:t>17 января 2023 г</w:t>
      </w:r>
      <w:r w:rsidRPr="002754E4">
        <w:rPr>
          <w:rFonts w:ascii="Times New Roman" w:hAnsi="Times New Roman"/>
          <w:i/>
          <w:sz w:val="26"/>
          <w:szCs w:val="26"/>
        </w:rPr>
        <w:t>ода</w:t>
      </w:r>
      <w:r w:rsidR="008224A1" w:rsidRPr="002754E4">
        <w:rPr>
          <w:rFonts w:ascii="Times New Roman" w:hAnsi="Times New Roman"/>
          <w:i/>
          <w:sz w:val="26"/>
          <w:szCs w:val="26"/>
        </w:rPr>
        <w:t xml:space="preserve"> № 33-97/2023, от 7 февраля 2023 г</w:t>
      </w:r>
      <w:r w:rsidRPr="002754E4">
        <w:rPr>
          <w:rFonts w:ascii="Times New Roman" w:hAnsi="Times New Roman"/>
          <w:i/>
          <w:sz w:val="26"/>
          <w:szCs w:val="26"/>
        </w:rPr>
        <w:t>ода</w:t>
      </w:r>
      <w:r w:rsidR="008224A1" w:rsidRPr="002754E4">
        <w:rPr>
          <w:rFonts w:ascii="Times New Roman" w:hAnsi="Times New Roman"/>
          <w:i/>
          <w:sz w:val="26"/>
          <w:szCs w:val="26"/>
        </w:rPr>
        <w:t xml:space="preserve"> № 33-373/2023, от 16 февраля 2023 г</w:t>
      </w:r>
      <w:r w:rsidRPr="002754E4">
        <w:rPr>
          <w:rFonts w:ascii="Times New Roman" w:hAnsi="Times New Roman"/>
          <w:i/>
          <w:sz w:val="26"/>
          <w:szCs w:val="26"/>
        </w:rPr>
        <w:t>ода</w:t>
      </w:r>
      <w:r w:rsidR="008224A1" w:rsidRPr="002754E4">
        <w:rPr>
          <w:rFonts w:ascii="Times New Roman" w:hAnsi="Times New Roman"/>
          <w:i/>
          <w:sz w:val="26"/>
          <w:szCs w:val="26"/>
        </w:rPr>
        <w:t xml:space="preserve"> </w:t>
      </w:r>
      <w:r w:rsidR="0033606D" w:rsidRPr="002754E4">
        <w:rPr>
          <w:rFonts w:ascii="Times New Roman" w:hAnsi="Times New Roman"/>
          <w:i/>
          <w:sz w:val="26"/>
          <w:szCs w:val="26"/>
        </w:rPr>
        <w:t>№ 33-</w:t>
      </w:r>
      <w:r w:rsidR="00D07600" w:rsidRPr="002754E4">
        <w:rPr>
          <w:rFonts w:ascii="Times New Roman" w:hAnsi="Times New Roman"/>
          <w:i/>
          <w:sz w:val="26"/>
          <w:szCs w:val="26"/>
        </w:rPr>
        <w:t>14/</w:t>
      </w:r>
      <w:r w:rsidR="008224A1" w:rsidRPr="002754E4">
        <w:rPr>
          <w:rFonts w:ascii="Times New Roman" w:hAnsi="Times New Roman"/>
          <w:i/>
          <w:sz w:val="26"/>
          <w:szCs w:val="26"/>
        </w:rPr>
        <w:t>2023, от 16 февраля 2023 г</w:t>
      </w:r>
      <w:r w:rsidRPr="002754E4">
        <w:rPr>
          <w:rFonts w:ascii="Times New Roman" w:hAnsi="Times New Roman"/>
          <w:i/>
          <w:sz w:val="26"/>
          <w:szCs w:val="26"/>
        </w:rPr>
        <w:t>ода</w:t>
      </w:r>
      <w:r w:rsidR="008224A1" w:rsidRPr="002754E4">
        <w:rPr>
          <w:rFonts w:ascii="Times New Roman" w:hAnsi="Times New Roman"/>
          <w:i/>
          <w:sz w:val="26"/>
          <w:szCs w:val="26"/>
        </w:rPr>
        <w:t xml:space="preserve"> № 33-15/2023, от 16 февраля 2023 г</w:t>
      </w:r>
      <w:r w:rsidRPr="002754E4">
        <w:rPr>
          <w:rFonts w:ascii="Times New Roman" w:hAnsi="Times New Roman"/>
          <w:i/>
          <w:sz w:val="26"/>
          <w:szCs w:val="26"/>
        </w:rPr>
        <w:t>ода</w:t>
      </w:r>
      <w:r w:rsidR="008224A1" w:rsidRPr="002754E4">
        <w:rPr>
          <w:rFonts w:ascii="Times New Roman" w:hAnsi="Times New Roman"/>
          <w:i/>
          <w:sz w:val="26"/>
          <w:szCs w:val="26"/>
        </w:rPr>
        <w:t xml:space="preserve"> № 33-362/2023, </w:t>
      </w:r>
      <w:r w:rsidR="00D07600" w:rsidRPr="002754E4">
        <w:rPr>
          <w:rFonts w:ascii="Times New Roman" w:hAnsi="Times New Roman"/>
          <w:i/>
          <w:sz w:val="26"/>
          <w:szCs w:val="26"/>
        </w:rPr>
        <w:t>от 16 февраля 2023 г</w:t>
      </w:r>
      <w:r w:rsidRPr="002754E4">
        <w:rPr>
          <w:rFonts w:ascii="Times New Roman" w:hAnsi="Times New Roman"/>
          <w:i/>
          <w:sz w:val="26"/>
          <w:szCs w:val="26"/>
        </w:rPr>
        <w:t>ода</w:t>
      </w:r>
      <w:r w:rsidR="00D07600" w:rsidRPr="002754E4">
        <w:rPr>
          <w:rFonts w:ascii="Times New Roman" w:hAnsi="Times New Roman"/>
          <w:i/>
          <w:sz w:val="26"/>
          <w:szCs w:val="26"/>
        </w:rPr>
        <w:t xml:space="preserve"> № 33-544/2023, </w:t>
      </w:r>
      <w:r w:rsidR="008224A1" w:rsidRPr="002754E4">
        <w:rPr>
          <w:rFonts w:ascii="Times New Roman" w:hAnsi="Times New Roman"/>
          <w:i/>
          <w:sz w:val="26"/>
          <w:szCs w:val="26"/>
        </w:rPr>
        <w:t>от 21 февраля 2023 г</w:t>
      </w:r>
      <w:r w:rsidRPr="002754E4">
        <w:rPr>
          <w:rFonts w:ascii="Times New Roman" w:hAnsi="Times New Roman"/>
          <w:i/>
          <w:sz w:val="26"/>
          <w:szCs w:val="26"/>
        </w:rPr>
        <w:t xml:space="preserve">ода </w:t>
      </w:r>
      <w:r w:rsidR="008224A1" w:rsidRPr="002754E4">
        <w:rPr>
          <w:rFonts w:ascii="Times New Roman" w:hAnsi="Times New Roman"/>
          <w:i/>
          <w:sz w:val="26"/>
          <w:szCs w:val="26"/>
        </w:rPr>
        <w:t xml:space="preserve">№ 33-81/2023, </w:t>
      </w:r>
      <w:r w:rsidR="00D07600" w:rsidRPr="002754E4">
        <w:rPr>
          <w:rFonts w:ascii="Times New Roman" w:hAnsi="Times New Roman"/>
          <w:i/>
          <w:sz w:val="26"/>
          <w:szCs w:val="26"/>
        </w:rPr>
        <w:t>от 28 февраля 2023 г</w:t>
      </w:r>
      <w:r w:rsidRPr="002754E4">
        <w:rPr>
          <w:rFonts w:ascii="Times New Roman" w:hAnsi="Times New Roman"/>
          <w:i/>
          <w:sz w:val="26"/>
          <w:szCs w:val="26"/>
        </w:rPr>
        <w:t>ода</w:t>
      </w:r>
      <w:r w:rsidR="00D07600" w:rsidRPr="002754E4">
        <w:rPr>
          <w:rFonts w:ascii="Times New Roman" w:hAnsi="Times New Roman"/>
          <w:i/>
          <w:sz w:val="26"/>
          <w:szCs w:val="26"/>
        </w:rPr>
        <w:t xml:space="preserve"> № 33-387/2023, от 28 февраля 2023 г</w:t>
      </w:r>
      <w:r w:rsidRPr="002754E4">
        <w:rPr>
          <w:rFonts w:ascii="Times New Roman" w:hAnsi="Times New Roman"/>
          <w:i/>
          <w:sz w:val="26"/>
          <w:szCs w:val="26"/>
        </w:rPr>
        <w:t xml:space="preserve">ода </w:t>
      </w:r>
      <w:r w:rsidR="00D07600" w:rsidRPr="002754E4">
        <w:rPr>
          <w:rFonts w:ascii="Times New Roman" w:hAnsi="Times New Roman"/>
          <w:i/>
          <w:sz w:val="26"/>
          <w:szCs w:val="26"/>
        </w:rPr>
        <w:t xml:space="preserve"> № 33-478/2023, от 2 марта 2023 г</w:t>
      </w:r>
      <w:r w:rsidRPr="002754E4">
        <w:rPr>
          <w:rFonts w:ascii="Times New Roman" w:hAnsi="Times New Roman"/>
          <w:i/>
          <w:sz w:val="26"/>
          <w:szCs w:val="26"/>
        </w:rPr>
        <w:t xml:space="preserve">ода </w:t>
      </w:r>
      <w:r w:rsidR="00D07600" w:rsidRPr="002754E4">
        <w:rPr>
          <w:rFonts w:ascii="Times New Roman" w:hAnsi="Times New Roman"/>
          <w:i/>
          <w:sz w:val="26"/>
          <w:szCs w:val="26"/>
        </w:rPr>
        <w:t xml:space="preserve"> № 33-388/2023, от 2 марта 2023 г</w:t>
      </w:r>
      <w:r w:rsidRPr="002754E4">
        <w:rPr>
          <w:rFonts w:ascii="Times New Roman" w:hAnsi="Times New Roman"/>
          <w:i/>
          <w:sz w:val="26"/>
          <w:szCs w:val="26"/>
        </w:rPr>
        <w:t>ода</w:t>
      </w:r>
      <w:r w:rsidR="00D07600" w:rsidRPr="002754E4">
        <w:rPr>
          <w:rFonts w:ascii="Times New Roman" w:hAnsi="Times New Roman"/>
          <w:i/>
          <w:sz w:val="26"/>
          <w:szCs w:val="26"/>
        </w:rPr>
        <w:t xml:space="preserve"> № 33-476/2023, от 30 марта 2023 г</w:t>
      </w:r>
      <w:r w:rsidRPr="002754E4">
        <w:rPr>
          <w:rFonts w:ascii="Times New Roman" w:hAnsi="Times New Roman"/>
          <w:i/>
          <w:sz w:val="26"/>
          <w:szCs w:val="26"/>
        </w:rPr>
        <w:t>ода</w:t>
      </w:r>
      <w:r w:rsidR="00D07600" w:rsidRPr="002754E4">
        <w:rPr>
          <w:rFonts w:ascii="Times New Roman" w:hAnsi="Times New Roman"/>
          <w:i/>
          <w:sz w:val="26"/>
          <w:szCs w:val="26"/>
        </w:rPr>
        <w:t xml:space="preserve"> № 33-483/2023, </w:t>
      </w:r>
    </w:p>
    <w:p w:rsidR="0033606D" w:rsidRPr="002754E4" w:rsidRDefault="008224A1" w:rsidP="0033606D">
      <w:pPr>
        <w:ind w:firstLine="709"/>
        <w:jc w:val="both"/>
        <w:rPr>
          <w:rFonts w:ascii="Times New Roman" w:hAnsi="Times New Roman"/>
          <w:i/>
          <w:sz w:val="26"/>
          <w:szCs w:val="26"/>
        </w:rPr>
      </w:pPr>
      <w:r w:rsidRPr="002754E4">
        <w:rPr>
          <w:rFonts w:ascii="Times New Roman" w:hAnsi="Times New Roman"/>
          <w:i/>
          <w:sz w:val="26"/>
          <w:szCs w:val="26"/>
        </w:rPr>
        <w:t xml:space="preserve"> </w:t>
      </w:r>
      <w:r w:rsidR="00F25953" w:rsidRPr="002754E4">
        <w:rPr>
          <w:rFonts w:ascii="Times New Roman" w:hAnsi="Times New Roman"/>
          <w:i/>
          <w:sz w:val="26"/>
          <w:szCs w:val="26"/>
        </w:rPr>
        <w:t>Определения Седьмого кассационного суда общей юрисдикции</w:t>
      </w:r>
      <w:r w:rsidR="0033606D" w:rsidRPr="002754E4">
        <w:rPr>
          <w:rFonts w:ascii="Times New Roman" w:hAnsi="Times New Roman"/>
          <w:i/>
          <w:sz w:val="26"/>
          <w:szCs w:val="26"/>
        </w:rPr>
        <w:t xml:space="preserve"> от </w:t>
      </w:r>
      <w:r w:rsidR="00D07600" w:rsidRPr="002754E4">
        <w:rPr>
          <w:rFonts w:ascii="Times New Roman" w:hAnsi="Times New Roman"/>
          <w:i/>
          <w:sz w:val="26"/>
          <w:szCs w:val="26"/>
        </w:rPr>
        <w:t>8 июня 2023 г</w:t>
      </w:r>
      <w:r w:rsidR="00F25953" w:rsidRPr="002754E4">
        <w:rPr>
          <w:rFonts w:ascii="Times New Roman" w:hAnsi="Times New Roman"/>
          <w:i/>
          <w:sz w:val="26"/>
          <w:szCs w:val="26"/>
        </w:rPr>
        <w:t>ода</w:t>
      </w:r>
      <w:r w:rsidR="00D07600" w:rsidRPr="002754E4">
        <w:rPr>
          <w:rFonts w:ascii="Times New Roman" w:hAnsi="Times New Roman"/>
          <w:i/>
          <w:sz w:val="26"/>
          <w:szCs w:val="26"/>
        </w:rPr>
        <w:t xml:space="preserve"> № 88-9825/2023, от 4 июля 2023 г</w:t>
      </w:r>
      <w:r w:rsidR="00F25953" w:rsidRPr="002754E4">
        <w:rPr>
          <w:rFonts w:ascii="Times New Roman" w:hAnsi="Times New Roman"/>
          <w:i/>
          <w:sz w:val="26"/>
          <w:szCs w:val="26"/>
        </w:rPr>
        <w:t>ода</w:t>
      </w:r>
      <w:r w:rsidR="00D07600" w:rsidRPr="002754E4">
        <w:rPr>
          <w:rFonts w:ascii="Times New Roman" w:hAnsi="Times New Roman"/>
          <w:i/>
          <w:sz w:val="26"/>
          <w:szCs w:val="26"/>
        </w:rPr>
        <w:t xml:space="preserve"> № 88-11568/2023, от 6 июля 2023 г</w:t>
      </w:r>
      <w:r w:rsidR="00F25953" w:rsidRPr="002754E4">
        <w:rPr>
          <w:rFonts w:ascii="Times New Roman" w:hAnsi="Times New Roman"/>
          <w:i/>
          <w:sz w:val="26"/>
          <w:szCs w:val="26"/>
        </w:rPr>
        <w:t>ода</w:t>
      </w:r>
      <w:r w:rsidR="00D07600" w:rsidRPr="002754E4">
        <w:rPr>
          <w:rFonts w:ascii="Times New Roman" w:hAnsi="Times New Roman"/>
          <w:i/>
          <w:sz w:val="26"/>
          <w:szCs w:val="26"/>
        </w:rPr>
        <w:t xml:space="preserve"> № 88-11802/2023,  от 11 июля 2023 г</w:t>
      </w:r>
      <w:r w:rsidR="00F25953" w:rsidRPr="002754E4">
        <w:rPr>
          <w:rFonts w:ascii="Times New Roman" w:hAnsi="Times New Roman"/>
          <w:i/>
          <w:sz w:val="26"/>
          <w:szCs w:val="26"/>
        </w:rPr>
        <w:t>ода</w:t>
      </w:r>
      <w:r w:rsidR="00D07600" w:rsidRPr="002754E4">
        <w:rPr>
          <w:rFonts w:ascii="Times New Roman" w:hAnsi="Times New Roman"/>
          <w:i/>
          <w:sz w:val="26"/>
          <w:szCs w:val="26"/>
        </w:rPr>
        <w:t xml:space="preserve"> № 88-11934/2023, от 11 июля 2023 г</w:t>
      </w:r>
      <w:r w:rsidR="00F25953" w:rsidRPr="002754E4">
        <w:rPr>
          <w:rFonts w:ascii="Times New Roman" w:hAnsi="Times New Roman"/>
          <w:i/>
          <w:sz w:val="26"/>
          <w:szCs w:val="26"/>
        </w:rPr>
        <w:t>ода</w:t>
      </w:r>
      <w:r w:rsidR="00D07600" w:rsidRPr="002754E4">
        <w:rPr>
          <w:rFonts w:ascii="Times New Roman" w:hAnsi="Times New Roman"/>
          <w:i/>
          <w:sz w:val="26"/>
          <w:szCs w:val="26"/>
        </w:rPr>
        <w:t xml:space="preserve"> № 88-11834/2023, от 20 июля 2023 г</w:t>
      </w:r>
      <w:r w:rsidR="00F25953" w:rsidRPr="002754E4">
        <w:rPr>
          <w:rFonts w:ascii="Times New Roman" w:hAnsi="Times New Roman"/>
          <w:i/>
          <w:sz w:val="26"/>
          <w:szCs w:val="26"/>
        </w:rPr>
        <w:t>ода</w:t>
      </w:r>
      <w:r w:rsidR="00D07600" w:rsidRPr="002754E4">
        <w:rPr>
          <w:rFonts w:ascii="Times New Roman" w:hAnsi="Times New Roman"/>
          <w:i/>
          <w:sz w:val="26"/>
          <w:szCs w:val="26"/>
        </w:rPr>
        <w:t xml:space="preserve"> № 88-12603/2023, от 20 июля 2023 г</w:t>
      </w:r>
      <w:r w:rsidR="00F25953" w:rsidRPr="002754E4">
        <w:rPr>
          <w:rFonts w:ascii="Times New Roman" w:hAnsi="Times New Roman"/>
          <w:i/>
          <w:sz w:val="26"/>
          <w:szCs w:val="26"/>
        </w:rPr>
        <w:t>ода</w:t>
      </w:r>
      <w:r w:rsidR="00D07600" w:rsidRPr="002754E4">
        <w:rPr>
          <w:rFonts w:ascii="Times New Roman" w:hAnsi="Times New Roman"/>
          <w:i/>
          <w:sz w:val="26"/>
          <w:szCs w:val="26"/>
        </w:rPr>
        <w:t xml:space="preserve"> № 88-12604/2023, от 25 июля 2023 г</w:t>
      </w:r>
      <w:r w:rsidR="00F25953" w:rsidRPr="002754E4">
        <w:rPr>
          <w:rFonts w:ascii="Times New Roman" w:hAnsi="Times New Roman"/>
          <w:i/>
          <w:sz w:val="26"/>
          <w:szCs w:val="26"/>
        </w:rPr>
        <w:t>ода</w:t>
      </w:r>
      <w:r w:rsidR="00D07600" w:rsidRPr="002754E4">
        <w:rPr>
          <w:rFonts w:ascii="Times New Roman" w:hAnsi="Times New Roman"/>
          <w:i/>
          <w:sz w:val="26"/>
          <w:szCs w:val="26"/>
        </w:rPr>
        <w:t xml:space="preserve"> № 88-12343/2023, от 1 августа 2023 г</w:t>
      </w:r>
      <w:r w:rsidR="00F25953" w:rsidRPr="002754E4">
        <w:rPr>
          <w:rFonts w:ascii="Times New Roman" w:hAnsi="Times New Roman"/>
          <w:i/>
          <w:sz w:val="26"/>
          <w:szCs w:val="26"/>
        </w:rPr>
        <w:t xml:space="preserve">ода </w:t>
      </w:r>
      <w:r w:rsidR="00D07600" w:rsidRPr="002754E4">
        <w:rPr>
          <w:rFonts w:ascii="Times New Roman" w:hAnsi="Times New Roman"/>
          <w:i/>
          <w:sz w:val="26"/>
          <w:szCs w:val="26"/>
        </w:rPr>
        <w:t xml:space="preserve"> № 88-12757/2023, от 29 августа 2023 г</w:t>
      </w:r>
      <w:r w:rsidR="00F25953" w:rsidRPr="002754E4">
        <w:rPr>
          <w:rFonts w:ascii="Times New Roman" w:hAnsi="Times New Roman"/>
          <w:i/>
          <w:sz w:val="26"/>
          <w:szCs w:val="26"/>
        </w:rPr>
        <w:t xml:space="preserve">ода </w:t>
      </w:r>
      <w:r w:rsidR="00D07600" w:rsidRPr="002754E4">
        <w:rPr>
          <w:rFonts w:ascii="Times New Roman" w:hAnsi="Times New Roman"/>
          <w:i/>
          <w:sz w:val="26"/>
          <w:szCs w:val="26"/>
        </w:rPr>
        <w:t xml:space="preserve"> № 88-14825/2023, от 7 сентября 2023 г</w:t>
      </w:r>
      <w:r w:rsidR="00F25953" w:rsidRPr="002754E4">
        <w:rPr>
          <w:rFonts w:ascii="Times New Roman" w:hAnsi="Times New Roman"/>
          <w:i/>
          <w:sz w:val="26"/>
          <w:szCs w:val="26"/>
        </w:rPr>
        <w:t>ода</w:t>
      </w:r>
      <w:r w:rsidR="00D07600" w:rsidRPr="002754E4">
        <w:rPr>
          <w:rFonts w:ascii="Times New Roman" w:hAnsi="Times New Roman"/>
          <w:i/>
          <w:sz w:val="26"/>
          <w:szCs w:val="26"/>
        </w:rPr>
        <w:t xml:space="preserve"> № 88-</w:t>
      </w:r>
      <w:r w:rsidR="00B57140" w:rsidRPr="002754E4">
        <w:rPr>
          <w:rFonts w:ascii="Times New Roman" w:hAnsi="Times New Roman"/>
          <w:i/>
          <w:sz w:val="26"/>
          <w:szCs w:val="26"/>
        </w:rPr>
        <w:t>1</w:t>
      </w:r>
      <w:r w:rsidR="00D07600" w:rsidRPr="002754E4">
        <w:rPr>
          <w:rFonts w:ascii="Times New Roman" w:hAnsi="Times New Roman"/>
          <w:i/>
          <w:sz w:val="26"/>
          <w:szCs w:val="26"/>
        </w:rPr>
        <w:t>483</w:t>
      </w:r>
      <w:r w:rsidR="00B57140" w:rsidRPr="002754E4">
        <w:rPr>
          <w:rFonts w:ascii="Times New Roman" w:hAnsi="Times New Roman"/>
          <w:i/>
          <w:sz w:val="26"/>
          <w:szCs w:val="26"/>
        </w:rPr>
        <w:t>5</w:t>
      </w:r>
      <w:r w:rsidR="00D07600" w:rsidRPr="002754E4">
        <w:rPr>
          <w:rFonts w:ascii="Times New Roman" w:hAnsi="Times New Roman"/>
          <w:i/>
          <w:sz w:val="26"/>
          <w:szCs w:val="26"/>
        </w:rPr>
        <w:t>/2023</w:t>
      </w:r>
      <w:r w:rsidR="0033606D" w:rsidRPr="002754E4">
        <w:rPr>
          <w:rFonts w:ascii="Times New Roman" w:hAnsi="Times New Roman"/>
          <w:i/>
          <w:sz w:val="26"/>
          <w:szCs w:val="26"/>
        </w:rPr>
        <w:t>)</w:t>
      </w:r>
    </w:p>
    <w:p w:rsidR="008332A7" w:rsidRPr="002754E4" w:rsidRDefault="008332A7" w:rsidP="0033606D">
      <w:pPr>
        <w:ind w:firstLine="709"/>
        <w:jc w:val="both"/>
        <w:rPr>
          <w:rFonts w:ascii="Times New Roman" w:hAnsi="Times New Roman"/>
          <w:i/>
          <w:sz w:val="26"/>
          <w:szCs w:val="26"/>
        </w:rPr>
      </w:pPr>
    </w:p>
    <w:p w:rsidR="008332A7" w:rsidRPr="002754E4" w:rsidRDefault="008332A7" w:rsidP="0033606D">
      <w:pPr>
        <w:ind w:firstLine="709"/>
        <w:jc w:val="both"/>
        <w:rPr>
          <w:rFonts w:ascii="Times New Roman" w:hAnsi="Times New Roman"/>
          <w:b/>
          <w:sz w:val="26"/>
          <w:szCs w:val="26"/>
        </w:rPr>
      </w:pPr>
      <w:r w:rsidRPr="002754E4">
        <w:rPr>
          <w:rFonts w:ascii="Times New Roman" w:hAnsi="Times New Roman"/>
          <w:b/>
          <w:sz w:val="26"/>
          <w:szCs w:val="26"/>
        </w:rPr>
        <w:t xml:space="preserve">При определении размера среднего заработка за время вынужденного прогула при увольнении учитываются доходы работника за год, предшествующий дню увольнения. </w:t>
      </w:r>
    </w:p>
    <w:p w:rsidR="008332A7" w:rsidRPr="002754E4" w:rsidRDefault="008332A7" w:rsidP="0033606D">
      <w:pPr>
        <w:ind w:firstLine="709"/>
        <w:jc w:val="both"/>
        <w:rPr>
          <w:rFonts w:ascii="Times New Roman" w:hAnsi="Times New Roman"/>
          <w:b/>
          <w:sz w:val="26"/>
          <w:szCs w:val="26"/>
        </w:rPr>
      </w:pPr>
    </w:p>
    <w:p w:rsidR="00B55C3B" w:rsidRPr="002754E4" w:rsidRDefault="00B55C3B" w:rsidP="00B55C3B">
      <w:pPr>
        <w:ind w:firstLine="567"/>
        <w:jc w:val="both"/>
        <w:rPr>
          <w:rFonts w:ascii="Times New Roman" w:hAnsi="Times New Roman"/>
          <w:sz w:val="26"/>
          <w:szCs w:val="26"/>
        </w:rPr>
      </w:pPr>
      <w:r w:rsidRPr="002754E4">
        <w:rPr>
          <w:rFonts w:ascii="Times New Roman" w:eastAsiaTheme="minorHAnsi" w:hAnsi="Times New Roman"/>
          <w:sz w:val="26"/>
          <w:szCs w:val="26"/>
          <w:lang w:eastAsia="en-US"/>
        </w:rPr>
        <w:t xml:space="preserve">К. обратился в суд с иском к </w:t>
      </w:r>
      <w:r w:rsidR="00CF3068" w:rsidRPr="002754E4">
        <w:rPr>
          <w:rFonts w:ascii="Times New Roman" w:eastAsiaTheme="minorHAnsi" w:hAnsi="Times New Roman"/>
          <w:sz w:val="26"/>
          <w:szCs w:val="26"/>
          <w:lang w:eastAsia="en-US"/>
        </w:rPr>
        <w:t xml:space="preserve">ответчику </w:t>
      </w:r>
      <w:r w:rsidRPr="002754E4">
        <w:rPr>
          <w:rFonts w:ascii="Times New Roman" w:hAnsi="Times New Roman"/>
          <w:sz w:val="26"/>
          <w:szCs w:val="26"/>
        </w:rPr>
        <w:t>о взыскании компенсации за время вынужденного прогула в размере 25</w:t>
      </w:r>
      <w:r w:rsidR="00983BDA" w:rsidRPr="002754E4">
        <w:rPr>
          <w:rFonts w:ascii="Times New Roman" w:hAnsi="Times New Roman"/>
          <w:sz w:val="26"/>
          <w:szCs w:val="26"/>
        </w:rPr>
        <w:t> </w:t>
      </w:r>
      <w:r w:rsidRPr="002754E4">
        <w:rPr>
          <w:rFonts w:ascii="Times New Roman" w:hAnsi="Times New Roman"/>
          <w:sz w:val="26"/>
          <w:szCs w:val="26"/>
        </w:rPr>
        <w:t>929</w:t>
      </w:r>
      <w:r w:rsidR="00983BDA" w:rsidRPr="002754E4">
        <w:rPr>
          <w:rFonts w:ascii="Times New Roman" w:hAnsi="Times New Roman"/>
          <w:sz w:val="26"/>
          <w:szCs w:val="26"/>
        </w:rPr>
        <w:t xml:space="preserve"> </w:t>
      </w:r>
      <w:r w:rsidRPr="002754E4">
        <w:rPr>
          <w:rFonts w:ascii="Times New Roman" w:hAnsi="Times New Roman"/>
          <w:sz w:val="26"/>
          <w:szCs w:val="26"/>
        </w:rPr>
        <w:t>32 руб. 78 коп., компенсации морального вреда</w:t>
      </w:r>
      <w:r w:rsidR="00F25953" w:rsidRPr="002754E4">
        <w:rPr>
          <w:rFonts w:ascii="Times New Roman" w:hAnsi="Times New Roman"/>
          <w:sz w:val="26"/>
          <w:szCs w:val="26"/>
        </w:rPr>
        <w:t>,</w:t>
      </w:r>
      <w:r w:rsidRPr="002754E4">
        <w:rPr>
          <w:rFonts w:ascii="Times New Roman" w:hAnsi="Times New Roman"/>
          <w:sz w:val="26"/>
          <w:szCs w:val="26"/>
        </w:rPr>
        <w:t xml:space="preserve"> денежной компенсации, предусмотренной ст. 236 Трудового кодекса Российской Федерации, за период с 7 октября 2021 г</w:t>
      </w:r>
      <w:r w:rsidR="00983BDA" w:rsidRPr="002754E4">
        <w:rPr>
          <w:rFonts w:ascii="Times New Roman" w:hAnsi="Times New Roman"/>
          <w:sz w:val="26"/>
          <w:szCs w:val="26"/>
        </w:rPr>
        <w:t xml:space="preserve">. </w:t>
      </w:r>
      <w:r w:rsidRPr="002754E4">
        <w:rPr>
          <w:rFonts w:ascii="Times New Roman" w:hAnsi="Times New Roman"/>
          <w:sz w:val="26"/>
          <w:szCs w:val="26"/>
        </w:rPr>
        <w:t>до фактического исполнения.</w:t>
      </w:r>
    </w:p>
    <w:p w:rsidR="00F25953" w:rsidRPr="002754E4" w:rsidRDefault="00F25953" w:rsidP="00F25953">
      <w:pPr>
        <w:autoSpaceDE w:val="0"/>
        <w:autoSpaceDN w:val="0"/>
        <w:adjustRightInd w:val="0"/>
        <w:ind w:firstLine="567"/>
        <w:jc w:val="both"/>
        <w:outlineLvl w:val="0"/>
        <w:rPr>
          <w:rFonts w:ascii="Times New Roman" w:eastAsia="Calibri" w:hAnsi="Times New Roman"/>
          <w:sz w:val="26"/>
          <w:szCs w:val="26"/>
        </w:rPr>
      </w:pPr>
      <w:r w:rsidRPr="002754E4">
        <w:rPr>
          <w:rFonts w:ascii="Times New Roman" w:hAnsi="Times New Roman"/>
          <w:sz w:val="26"/>
          <w:szCs w:val="26"/>
        </w:rPr>
        <w:t xml:space="preserve">Решением </w:t>
      </w:r>
      <w:r w:rsidR="00983BDA" w:rsidRPr="002754E4">
        <w:rPr>
          <w:rFonts w:ascii="Times New Roman" w:hAnsi="Times New Roman"/>
          <w:sz w:val="26"/>
          <w:szCs w:val="26"/>
        </w:rPr>
        <w:t xml:space="preserve">суда </w:t>
      </w:r>
      <w:r w:rsidRPr="002754E4">
        <w:rPr>
          <w:rFonts w:ascii="Times New Roman" w:hAnsi="Times New Roman"/>
          <w:sz w:val="26"/>
          <w:szCs w:val="26"/>
        </w:rPr>
        <w:t xml:space="preserve">требование о взыскании компенсации за время вынужденного прогула удовлетворено частично </w:t>
      </w:r>
      <w:r w:rsidRPr="002754E4">
        <w:rPr>
          <w:rFonts w:ascii="Times New Roman" w:eastAsia="Calibri" w:hAnsi="Times New Roman"/>
          <w:sz w:val="26"/>
          <w:szCs w:val="26"/>
        </w:rPr>
        <w:t>за период с 6 октября 2021 г</w:t>
      </w:r>
      <w:r w:rsidR="00983BDA" w:rsidRPr="002754E4">
        <w:rPr>
          <w:rFonts w:ascii="Times New Roman" w:eastAsia="Calibri" w:hAnsi="Times New Roman"/>
          <w:sz w:val="26"/>
          <w:szCs w:val="26"/>
        </w:rPr>
        <w:t>.</w:t>
      </w:r>
      <w:r w:rsidRPr="002754E4">
        <w:rPr>
          <w:rFonts w:ascii="Times New Roman" w:eastAsia="Calibri" w:hAnsi="Times New Roman"/>
          <w:sz w:val="26"/>
          <w:szCs w:val="26"/>
        </w:rPr>
        <w:t xml:space="preserve"> (день увольнения с работы) по 16 мая 2022 г</w:t>
      </w:r>
      <w:r w:rsidR="00983BDA" w:rsidRPr="002754E4">
        <w:rPr>
          <w:rFonts w:ascii="Times New Roman" w:eastAsia="Calibri" w:hAnsi="Times New Roman"/>
          <w:sz w:val="26"/>
          <w:szCs w:val="26"/>
        </w:rPr>
        <w:t>.</w:t>
      </w:r>
      <w:r w:rsidRPr="002754E4">
        <w:rPr>
          <w:rFonts w:ascii="Times New Roman" w:eastAsia="Calibri" w:hAnsi="Times New Roman"/>
          <w:sz w:val="26"/>
          <w:szCs w:val="26"/>
        </w:rPr>
        <w:t xml:space="preserve"> (день восстановления на работе) в размере 1</w:t>
      </w:r>
      <w:r w:rsidR="00983BDA" w:rsidRPr="002754E4">
        <w:rPr>
          <w:rFonts w:ascii="Times New Roman" w:eastAsia="Calibri" w:hAnsi="Times New Roman"/>
          <w:sz w:val="26"/>
          <w:szCs w:val="26"/>
        </w:rPr>
        <w:t> </w:t>
      </w:r>
      <w:r w:rsidRPr="002754E4">
        <w:rPr>
          <w:rFonts w:ascii="Times New Roman" w:eastAsia="Calibri" w:hAnsi="Times New Roman"/>
          <w:sz w:val="26"/>
          <w:szCs w:val="26"/>
        </w:rPr>
        <w:t>386</w:t>
      </w:r>
      <w:r w:rsidR="00983BDA" w:rsidRPr="002754E4">
        <w:rPr>
          <w:rFonts w:ascii="Times New Roman" w:eastAsia="Calibri" w:hAnsi="Times New Roman"/>
          <w:sz w:val="26"/>
          <w:szCs w:val="26"/>
        </w:rPr>
        <w:t xml:space="preserve"> </w:t>
      </w:r>
      <w:r w:rsidRPr="002754E4">
        <w:rPr>
          <w:rFonts w:ascii="Times New Roman" w:eastAsia="Calibri" w:hAnsi="Times New Roman"/>
          <w:sz w:val="26"/>
          <w:szCs w:val="26"/>
        </w:rPr>
        <w:t>828 руб. 30 коп.</w:t>
      </w:r>
    </w:p>
    <w:p w:rsidR="00F25953" w:rsidRPr="002754E4" w:rsidRDefault="00F25953" w:rsidP="00F25953">
      <w:pPr>
        <w:autoSpaceDE w:val="0"/>
        <w:autoSpaceDN w:val="0"/>
        <w:adjustRightInd w:val="0"/>
        <w:ind w:firstLine="567"/>
        <w:jc w:val="both"/>
        <w:outlineLvl w:val="0"/>
        <w:rPr>
          <w:rFonts w:ascii="Times New Roman" w:eastAsiaTheme="minorHAnsi" w:hAnsi="Times New Roman"/>
          <w:sz w:val="26"/>
          <w:szCs w:val="26"/>
          <w:lang w:eastAsia="en-US"/>
        </w:rPr>
      </w:pPr>
      <w:r w:rsidRPr="002754E4">
        <w:rPr>
          <w:rFonts w:ascii="Times New Roman" w:eastAsia="Calibri" w:hAnsi="Times New Roman"/>
          <w:sz w:val="26"/>
          <w:szCs w:val="26"/>
        </w:rPr>
        <w:t xml:space="preserve">При расчете среднего заработка суд первой инстанции положил в основу решения справку работодателя, </w:t>
      </w:r>
      <w:r w:rsidRPr="002754E4">
        <w:rPr>
          <w:rFonts w:ascii="Times New Roman" w:eastAsiaTheme="minorHAnsi" w:hAnsi="Times New Roman"/>
          <w:sz w:val="26"/>
          <w:szCs w:val="26"/>
          <w:lang w:eastAsia="en-US"/>
        </w:rPr>
        <w:t>где заработная плата К. была указана работодателем за период с мая 2021 года по май 2022 года, в то время</w:t>
      </w:r>
      <w:r w:rsidR="001A3571">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как необходимо было истребовать сведения у работодателя о начисленной и выплаченной заработной плате К. за год, предшествующий увольнению, то есть за период с октября 2020 года по октябрь 2021 года, поскольку К. был уволен </w:t>
      </w:r>
      <w:r w:rsidRPr="002754E4">
        <w:rPr>
          <w:rFonts w:ascii="Times New Roman" w:eastAsia="Calibri" w:hAnsi="Times New Roman"/>
          <w:sz w:val="26"/>
          <w:szCs w:val="26"/>
        </w:rPr>
        <w:t>6 октября 2021 года.</w:t>
      </w:r>
      <w:r w:rsidRPr="002754E4">
        <w:rPr>
          <w:rFonts w:ascii="Times New Roman" w:eastAsiaTheme="minorHAnsi" w:hAnsi="Times New Roman"/>
          <w:sz w:val="26"/>
          <w:szCs w:val="26"/>
          <w:lang w:eastAsia="en-US"/>
        </w:rPr>
        <w:t xml:space="preserve"> </w:t>
      </w:r>
    </w:p>
    <w:p w:rsidR="003C2949" w:rsidRPr="002754E4" w:rsidRDefault="00F25953" w:rsidP="00F25953">
      <w:pPr>
        <w:autoSpaceDE w:val="0"/>
        <w:autoSpaceDN w:val="0"/>
        <w:adjustRightInd w:val="0"/>
        <w:ind w:firstLine="567"/>
        <w:jc w:val="both"/>
        <w:outlineLvl w:val="0"/>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В данном случае судебная коллегия руководствовалась положениями статьи 139 </w:t>
      </w:r>
      <w:r w:rsidR="003C2949" w:rsidRPr="002754E4">
        <w:rPr>
          <w:rFonts w:ascii="Times New Roman" w:eastAsiaTheme="minorHAnsi" w:hAnsi="Times New Roman"/>
          <w:sz w:val="26"/>
          <w:szCs w:val="26"/>
          <w:lang w:eastAsia="en-US"/>
        </w:rPr>
        <w:t>Трудового кодекса Российской Федерации</w:t>
      </w:r>
      <w:r w:rsidRPr="002754E4">
        <w:rPr>
          <w:rFonts w:ascii="Times New Roman" w:eastAsiaTheme="minorHAnsi" w:hAnsi="Times New Roman"/>
          <w:sz w:val="26"/>
          <w:szCs w:val="26"/>
          <w:lang w:eastAsia="en-US"/>
        </w:rPr>
        <w:t xml:space="preserve">, где указано, что </w:t>
      </w:r>
      <w:r w:rsidR="003C2949" w:rsidRPr="002754E4">
        <w:rPr>
          <w:rFonts w:ascii="Times New Roman" w:eastAsiaTheme="minorHAnsi" w:hAnsi="Times New Roman"/>
          <w:sz w:val="26"/>
          <w:szCs w:val="26"/>
          <w:lang w:eastAsia="en-US"/>
        </w:rPr>
        <w:t xml:space="preserve">для всех случаев определения размера средней заработной платы (среднего заработка), предусмотренных настоящим </w:t>
      </w:r>
      <w:hyperlink r:id="rId19" w:history="1">
        <w:r w:rsidR="003C2949" w:rsidRPr="002754E4">
          <w:rPr>
            <w:rFonts w:ascii="Times New Roman" w:eastAsiaTheme="minorHAnsi" w:hAnsi="Times New Roman"/>
            <w:sz w:val="26"/>
            <w:szCs w:val="26"/>
            <w:lang w:eastAsia="en-US"/>
          </w:rPr>
          <w:t>Кодексом</w:t>
        </w:r>
      </w:hyperlink>
      <w:r w:rsidR="003C2949" w:rsidRPr="002754E4">
        <w:rPr>
          <w:rFonts w:ascii="Times New Roman" w:eastAsiaTheme="minorHAnsi" w:hAnsi="Times New Roman"/>
          <w:sz w:val="26"/>
          <w:szCs w:val="26"/>
          <w:lang w:eastAsia="en-US"/>
        </w:rPr>
        <w:t>, устанавливается единый порядок ее исчисления.</w:t>
      </w:r>
    </w:p>
    <w:p w:rsidR="003C2949" w:rsidRPr="002754E4" w:rsidRDefault="003C2949" w:rsidP="003C2949">
      <w:pPr>
        <w:autoSpaceDE w:val="0"/>
        <w:autoSpaceDN w:val="0"/>
        <w:adjustRightInd w:val="0"/>
        <w:ind w:firstLine="567"/>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Согласно </w:t>
      </w:r>
      <w:hyperlink r:id="rId20" w:history="1">
        <w:r w:rsidRPr="002754E4">
          <w:rPr>
            <w:rFonts w:ascii="Times New Roman" w:eastAsiaTheme="minorHAnsi" w:hAnsi="Times New Roman"/>
            <w:sz w:val="26"/>
            <w:szCs w:val="26"/>
            <w:lang w:eastAsia="en-US"/>
          </w:rPr>
          <w:t>части 3 статьи 139</w:t>
        </w:r>
      </w:hyperlink>
      <w:r w:rsidRPr="002754E4">
        <w:rPr>
          <w:rFonts w:ascii="Times New Roman" w:eastAsiaTheme="minorHAnsi" w:hAnsi="Times New Roman"/>
          <w:sz w:val="26"/>
          <w:szCs w:val="26"/>
          <w:lang w:eastAsia="en-US"/>
        </w:rPr>
        <w:t xml:space="preserve"> Трудового кодекса Российской Федерации 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3C2949" w:rsidRPr="002754E4" w:rsidRDefault="003C2949" w:rsidP="003C2949">
      <w:pPr>
        <w:autoSpaceDE w:val="0"/>
        <w:autoSpaceDN w:val="0"/>
        <w:adjustRightInd w:val="0"/>
        <w:ind w:firstLine="567"/>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Постановлением Правительства Российской Федерации от 24 декабря 2007 г</w:t>
      </w:r>
      <w:r w:rsidR="00F25953"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 922 утверждено </w:t>
      </w:r>
      <w:hyperlink r:id="rId21" w:history="1">
        <w:r w:rsidRPr="002754E4">
          <w:rPr>
            <w:rFonts w:ascii="Times New Roman" w:eastAsiaTheme="minorHAnsi" w:hAnsi="Times New Roman"/>
            <w:sz w:val="26"/>
            <w:szCs w:val="26"/>
            <w:lang w:eastAsia="en-US"/>
          </w:rPr>
          <w:t>Положение</w:t>
        </w:r>
      </w:hyperlink>
      <w:r w:rsidRPr="002754E4">
        <w:rPr>
          <w:rFonts w:ascii="Times New Roman" w:eastAsiaTheme="minorHAnsi" w:hAnsi="Times New Roman"/>
          <w:sz w:val="26"/>
          <w:szCs w:val="26"/>
          <w:lang w:eastAsia="en-US"/>
        </w:rPr>
        <w:t xml:space="preserve"> об особенностях порядка исчисления средней заработной платы (среднего заработка) (далее - Положение).</w:t>
      </w:r>
    </w:p>
    <w:p w:rsidR="003C2949" w:rsidRPr="002754E4" w:rsidRDefault="003C2949" w:rsidP="003C2949">
      <w:pPr>
        <w:autoSpaceDE w:val="0"/>
        <w:autoSpaceDN w:val="0"/>
        <w:adjustRightInd w:val="0"/>
        <w:ind w:firstLine="567"/>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В силу </w:t>
      </w:r>
      <w:hyperlink r:id="rId22" w:history="1">
        <w:r w:rsidRPr="002754E4">
          <w:rPr>
            <w:rFonts w:ascii="Times New Roman" w:eastAsiaTheme="minorHAnsi" w:hAnsi="Times New Roman"/>
            <w:sz w:val="26"/>
            <w:szCs w:val="26"/>
            <w:lang w:eastAsia="en-US"/>
          </w:rPr>
          <w:t>подпункта "н" пункта 2</w:t>
        </w:r>
      </w:hyperlink>
      <w:r w:rsidRPr="002754E4">
        <w:rPr>
          <w:rFonts w:ascii="Times New Roman" w:eastAsiaTheme="minorHAnsi" w:hAnsi="Times New Roman"/>
          <w:sz w:val="26"/>
          <w:szCs w:val="26"/>
          <w:lang w:eastAsia="en-US"/>
        </w:rPr>
        <w:t xml:space="preserve"> Положения для расчета среднего заработка учитываются премии и вознаграждения, предусмотренные системой оплаты труда.</w:t>
      </w:r>
    </w:p>
    <w:p w:rsidR="003C2949" w:rsidRPr="002754E4" w:rsidRDefault="003C2949" w:rsidP="003C2949">
      <w:pPr>
        <w:autoSpaceDE w:val="0"/>
        <w:autoSpaceDN w:val="0"/>
        <w:adjustRightInd w:val="0"/>
        <w:ind w:firstLine="567"/>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Порядок учета премий регламентируется </w:t>
      </w:r>
      <w:hyperlink r:id="rId23" w:history="1">
        <w:r w:rsidRPr="002754E4">
          <w:rPr>
            <w:rFonts w:ascii="Times New Roman" w:eastAsiaTheme="minorHAnsi" w:hAnsi="Times New Roman"/>
            <w:sz w:val="26"/>
            <w:szCs w:val="26"/>
            <w:lang w:eastAsia="en-US"/>
          </w:rPr>
          <w:t>пунктом 15</w:t>
        </w:r>
      </w:hyperlink>
      <w:r w:rsidRPr="002754E4">
        <w:rPr>
          <w:rFonts w:ascii="Times New Roman" w:eastAsiaTheme="minorHAnsi" w:hAnsi="Times New Roman"/>
          <w:sz w:val="26"/>
          <w:szCs w:val="26"/>
          <w:lang w:eastAsia="en-US"/>
        </w:rPr>
        <w:t xml:space="preserve"> Положения. Ежемесячные премии учитываются при определении среднего заработка, если они фактически начислены в расчетном периоде, но не более одной выплаты за каждый показатель за каждый месяц расчетного периода. Квартальные, полугодовые премии учитываются, если они начислены в расчетном периоде и продолжительность периода, за который они начислены, не превышает продолжительности расчетного периода. Если период, за который они начислены превышает продолжительность расчетного периода, то премии учитываются в размере месячной части за каждый месяц расчетного периода. Если же премия </w:t>
      </w:r>
      <w:r w:rsidRPr="002754E4">
        <w:rPr>
          <w:rFonts w:ascii="Times New Roman" w:eastAsiaTheme="minorHAnsi" w:hAnsi="Times New Roman"/>
          <w:sz w:val="26"/>
          <w:szCs w:val="26"/>
          <w:lang w:eastAsia="en-US"/>
        </w:rPr>
        <w:lastRenderedPageBreak/>
        <w:t>начислена за период, выходящий за пределы расчетного периода, то она не учитывается.</w:t>
      </w:r>
    </w:p>
    <w:p w:rsidR="003C2949" w:rsidRPr="002754E4" w:rsidRDefault="003C2949" w:rsidP="003C2949">
      <w:pPr>
        <w:autoSpaceDE w:val="0"/>
        <w:autoSpaceDN w:val="0"/>
        <w:adjustRightInd w:val="0"/>
        <w:ind w:firstLine="567"/>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В силу </w:t>
      </w:r>
      <w:hyperlink r:id="rId24" w:history="1">
        <w:r w:rsidRPr="002754E4">
          <w:rPr>
            <w:rFonts w:ascii="Times New Roman" w:eastAsiaTheme="minorHAnsi" w:hAnsi="Times New Roman"/>
            <w:sz w:val="26"/>
            <w:szCs w:val="26"/>
            <w:lang w:eastAsia="en-US"/>
          </w:rPr>
          <w:t>пункта 9</w:t>
        </w:r>
      </w:hyperlink>
      <w:r w:rsidRPr="002754E4">
        <w:rPr>
          <w:rFonts w:ascii="Times New Roman" w:eastAsiaTheme="minorHAnsi" w:hAnsi="Times New Roman"/>
          <w:sz w:val="26"/>
          <w:szCs w:val="26"/>
          <w:lang w:eastAsia="en-US"/>
        </w:rPr>
        <w:t xml:space="preserve"> Положения средний заработок работника определяется путем умножения среднего дневного заработка на количество рабочих дней в периоде, подлежащем оплате. Средний дневной заработок исчисляется путем деления суммы заработной платы, фактически начисленной за отработанные дни в расчетном периоде, включая премии и вознаграждения, учитываемые в соответствии с </w:t>
      </w:r>
      <w:hyperlink r:id="rId25" w:history="1">
        <w:r w:rsidRPr="002754E4">
          <w:rPr>
            <w:rFonts w:ascii="Times New Roman" w:eastAsiaTheme="minorHAnsi" w:hAnsi="Times New Roman"/>
            <w:sz w:val="26"/>
            <w:szCs w:val="26"/>
            <w:lang w:eastAsia="en-US"/>
          </w:rPr>
          <w:t>пунктом 15</w:t>
        </w:r>
      </w:hyperlink>
      <w:r w:rsidRPr="002754E4">
        <w:rPr>
          <w:rFonts w:ascii="Times New Roman" w:eastAsiaTheme="minorHAnsi" w:hAnsi="Times New Roman"/>
          <w:sz w:val="26"/>
          <w:szCs w:val="26"/>
          <w:lang w:eastAsia="en-US"/>
        </w:rPr>
        <w:t xml:space="preserve"> настоящего Положения, на количество фактически отработанных в этот период дней.</w:t>
      </w:r>
    </w:p>
    <w:p w:rsidR="007023D4" w:rsidRPr="002754E4" w:rsidRDefault="003C2949" w:rsidP="007023D4">
      <w:pPr>
        <w:autoSpaceDE w:val="0"/>
        <w:autoSpaceDN w:val="0"/>
        <w:adjustRightInd w:val="0"/>
        <w:ind w:firstLine="567"/>
        <w:jc w:val="both"/>
        <w:outlineLvl w:val="0"/>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С</w:t>
      </w:r>
      <w:r w:rsidR="007023D4" w:rsidRPr="002754E4">
        <w:rPr>
          <w:rFonts w:ascii="Times New Roman" w:eastAsiaTheme="minorHAnsi" w:hAnsi="Times New Roman"/>
          <w:sz w:val="26"/>
          <w:szCs w:val="26"/>
          <w:lang w:eastAsia="en-US"/>
        </w:rPr>
        <w:t xml:space="preserve">удебной коллегией истребованы </w:t>
      </w:r>
      <w:r w:rsidRPr="002754E4">
        <w:rPr>
          <w:rFonts w:ascii="Times New Roman" w:eastAsiaTheme="minorHAnsi" w:hAnsi="Times New Roman"/>
          <w:sz w:val="26"/>
          <w:szCs w:val="26"/>
          <w:lang w:eastAsia="en-US"/>
        </w:rPr>
        <w:t>необходимые</w:t>
      </w:r>
      <w:r w:rsidR="007023D4" w:rsidRPr="002754E4">
        <w:rPr>
          <w:rFonts w:ascii="Times New Roman" w:eastAsiaTheme="minorHAnsi" w:hAnsi="Times New Roman"/>
          <w:sz w:val="26"/>
          <w:szCs w:val="26"/>
          <w:lang w:eastAsia="en-US"/>
        </w:rPr>
        <w:t xml:space="preserve"> сведения у работодателя, представлена справка о заработной плате К</w:t>
      </w:r>
      <w:r w:rsidR="00CF3068" w:rsidRPr="002754E4">
        <w:rPr>
          <w:rFonts w:ascii="Times New Roman" w:eastAsiaTheme="minorHAnsi" w:hAnsi="Times New Roman"/>
          <w:sz w:val="26"/>
          <w:szCs w:val="26"/>
          <w:lang w:eastAsia="en-US"/>
        </w:rPr>
        <w:t>.</w:t>
      </w:r>
      <w:r w:rsidR="007023D4" w:rsidRPr="002754E4">
        <w:rPr>
          <w:rFonts w:ascii="Times New Roman" w:eastAsiaTheme="minorHAnsi" w:hAnsi="Times New Roman"/>
          <w:sz w:val="26"/>
          <w:szCs w:val="26"/>
          <w:lang w:eastAsia="en-US"/>
        </w:rPr>
        <w:t xml:space="preserve"> за период с 1 октября 2020 г</w:t>
      </w:r>
      <w:r w:rsidR="00522CFD" w:rsidRPr="002754E4">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w:t>
      </w:r>
      <w:r w:rsidR="007023D4" w:rsidRPr="002754E4">
        <w:rPr>
          <w:rFonts w:ascii="Times New Roman" w:eastAsiaTheme="minorHAnsi" w:hAnsi="Times New Roman"/>
          <w:sz w:val="26"/>
          <w:szCs w:val="26"/>
          <w:lang w:eastAsia="en-US"/>
        </w:rPr>
        <w:t xml:space="preserve"> по 6 октября 2020 г</w:t>
      </w:r>
      <w:r w:rsidR="00522CFD" w:rsidRPr="002754E4">
        <w:rPr>
          <w:rFonts w:ascii="Times New Roman" w:eastAsiaTheme="minorHAnsi" w:hAnsi="Times New Roman"/>
          <w:sz w:val="26"/>
          <w:szCs w:val="26"/>
          <w:lang w:eastAsia="en-US"/>
        </w:rPr>
        <w:t>.</w:t>
      </w:r>
      <w:r w:rsidR="007023D4" w:rsidRPr="002754E4">
        <w:rPr>
          <w:rFonts w:ascii="Times New Roman" w:eastAsiaTheme="minorHAnsi" w:hAnsi="Times New Roman"/>
          <w:sz w:val="26"/>
          <w:szCs w:val="26"/>
          <w:lang w:eastAsia="en-US"/>
        </w:rPr>
        <w:t>, из которой следует, что начисленная и выплаченная заработная плата за указанный период составила 1</w:t>
      </w:r>
      <w:r w:rsidR="00522CFD" w:rsidRPr="002754E4">
        <w:rPr>
          <w:rFonts w:ascii="Times New Roman" w:eastAsiaTheme="minorHAnsi" w:hAnsi="Times New Roman"/>
          <w:sz w:val="26"/>
          <w:szCs w:val="26"/>
          <w:lang w:eastAsia="en-US"/>
        </w:rPr>
        <w:t> </w:t>
      </w:r>
      <w:r w:rsidR="007023D4" w:rsidRPr="002754E4">
        <w:rPr>
          <w:rFonts w:ascii="Times New Roman" w:eastAsiaTheme="minorHAnsi" w:hAnsi="Times New Roman"/>
          <w:sz w:val="26"/>
          <w:szCs w:val="26"/>
          <w:lang w:eastAsia="en-US"/>
        </w:rPr>
        <w:t>250</w:t>
      </w:r>
      <w:r w:rsidR="00522CFD" w:rsidRPr="002754E4">
        <w:rPr>
          <w:rFonts w:ascii="Times New Roman" w:eastAsiaTheme="minorHAnsi" w:hAnsi="Times New Roman"/>
          <w:sz w:val="26"/>
          <w:szCs w:val="26"/>
          <w:lang w:eastAsia="en-US"/>
        </w:rPr>
        <w:t xml:space="preserve"> </w:t>
      </w:r>
      <w:r w:rsidR="007023D4" w:rsidRPr="002754E4">
        <w:rPr>
          <w:rFonts w:ascii="Times New Roman" w:eastAsiaTheme="minorHAnsi" w:hAnsi="Times New Roman"/>
          <w:sz w:val="26"/>
          <w:szCs w:val="26"/>
          <w:lang w:eastAsia="en-US"/>
        </w:rPr>
        <w:t xml:space="preserve">289 руб. 90 коп., размер премий – </w:t>
      </w:r>
      <w:r w:rsidR="001A3571">
        <w:rPr>
          <w:rFonts w:ascii="Times New Roman" w:eastAsiaTheme="minorHAnsi" w:hAnsi="Times New Roman"/>
          <w:sz w:val="26"/>
          <w:szCs w:val="26"/>
          <w:lang w:eastAsia="en-US"/>
        </w:rPr>
        <w:t xml:space="preserve">      </w:t>
      </w:r>
      <w:r w:rsidR="007023D4" w:rsidRPr="002754E4">
        <w:rPr>
          <w:rFonts w:ascii="Times New Roman" w:eastAsiaTheme="minorHAnsi" w:hAnsi="Times New Roman"/>
          <w:sz w:val="26"/>
          <w:szCs w:val="26"/>
          <w:lang w:eastAsia="en-US"/>
        </w:rPr>
        <w:t>256</w:t>
      </w:r>
      <w:r w:rsidR="00522CFD" w:rsidRPr="002754E4">
        <w:rPr>
          <w:rFonts w:ascii="Times New Roman" w:eastAsiaTheme="minorHAnsi" w:hAnsi="Times New Roman"/>
          <w:sz w:val="26"/>
          <w:szCs w:val="26"/>
          <w:lang w:eastAsia="en-US"/>
        </w:rPr>
        <w:t xml:space="preserve"> </w:t>
      </w:r>
      <w:r w:rsidR="007023D4" w:rsidRPr="002754E4">
        <w:rPr>
          <w:rFonts w:ascii="Times New Roman" w:eastAsiaTheme="minorHAnsi" w:hAnsi="Times New Roman"/>
          <w:sz w:val="26"/>
          <w:szCs w:val="26"/>
          <w:lang w:eastAsia="en-US"/>
        </w:rPr>
        <w:t>150 руб., итого общий размер дохода, учитываемый при определении среднедневного заработка, составил 1</w:t>
      </w:r>
      <w:r w:rsidR="00522CFD" w:rsidRPr="002754E4">
        <w:rPr>
          <w:rFonts w:ascii="Times New Roman" w:eastAsiaTheme="minorHAnsi" w:hAnsi="Times New Roman"/>
          <w:sz w:val="26"/>
          <w:szCs w:val="26"/>
          <w:lang w:eastAsia="en-US"/>
        </w:rPr>
        <w:t> </w:t>
      </w:r>
      <w:r w:rsidR="007023D4" w:rsidRPr="002754E4">
        <w:rPr>
          <w:rFonts w:ascii="Times New Roman" w:eastAsiaTheme="minorHAnsi" w:hAnsi="Times New Roman"/>
          <w:sz w:val="26"/>
          <w:szCs w:val="26"/>
          <w:lang w:eastAsia="en-US"/>
        </w:rPr>
        <w:t>506</w:t>
      </w:r>
      <w:r w:rsidR="00522CFD" w:rsidRPr="002754E4">
        <w:rPr>
          <w:rFonts w:ascii="Times New Roman" w:eastAsiaTheme="minorHAnsi" w:hAnsi="Times New Roman"/>
          <w:sz w:val="26"/>
          <w:szCs w:val="26"/>
          <w:lang w:eastAsia="en-US"/>
        </w:rPr>
        <w:t xml:space="preserve"> </w:t>
      </w:r>
      <w:r w:rsidR="007023D4" w:rsidRPr="002754E4">
        <w:rPr>
          <w:rFonts w:ascii="Times New Roman" w:eastAsiaTheme="minorHAnsi" w:hAnsi="Times New Roman"/>
          <w:sz w:val="26"/>
          <w:szCs w:val="26"/>
          <w:lang w:eastAsia="en-US"/>
        </w:rPr>
        <w:t>239 руб. 90 коп. (1</w:t>
      </w:r>
      <w:r w:rsidR="00522CFD" w:rsidRPr="002754E4">
        <w:rPr>
          <w:rFonts w:ascii="Times New Roman" w:eastAsiaTheme="minorHAnsi" w:hAnsi="Times New Roman"/>
          <w:sz w:val="26"/>
          <w:szCs w:val="26"/>
          <w:lang w:eastAsia="en-US"/>
        </w:rPr>
        <w:t> </w:t>
      </w:r>
      <w:r w:rsidR="007023D4" w:rsidRPr="002754E4">
        <w:rPr>
          <w:rFonts w:ascii="Times New Roman" w:eastAsiaTheme="minorHAnsi" w:hAnsi="Times New Roman"/>
          <w:sz w:val="26"/>
          <w:szCs w:val="26"/>
          <w:lang w:eastAsia="en-US"/>
        </w:rPr>
        <w:t>250</w:t>
      </w:r>
      <w:r w:rsidR="00522CFD" w:rsidRPr="002754E4">
        <w:rPr>
          <w:rFonts w:ascii="Times New Roman" w:eastAsiaTheme="minorHAnsi" w:hAnsi="Times New Roman"/>
          <w:sz w:val="26"/>
          <w:szCs w:val="26"/>
          <w:lang w:eastAsia="en-US"/>
        </w:rPr>
        <w:t xml:space="preserve"> </w:t>
      </w:r>
      <w:r w:rsidR="007023D4" w:rsidRPr="002754E4">
        <w:rPr>
          <w:rFonts w:ascii="Times New Roman" w:eastAsiaTheme="minorHAnsi" w:hAnsi="Times New Roman"/>
          <w:sz w:val="26"/>
          <w:szCs w:val="26"/>
          <w:lang w:eastAsia="en-US"/>
        </w:rPr>
        <w:t>089 руб. 90 коп. + 256</w:t>
      </w:r>
      <w:r w:rsidR="00522CFD" w:rsidRPr="002754E4">
        <w:rPr>
          <w:rFonts w:ascii="Times New Roman" w:eastAsiaTheme="minorHAnsi" w:hAnsi="Times New Roman"/>
          <w:sz w:val="26"/>
          <w:szCs w:val="26"/>
          <w:lang w:eastAsia="en-US"/>
        </w:rPr>
        <w:t xml:space="preserve"> </w:t>
      </w:r>
      <w:r w:rsidR="007023D4" w:rsidRPr="002754E4">
        <w:rPr>
          <w:rFonts w:ascii="Times New Roman" w:eastAsiaTheme="minorHAnsi" w:hAnsi="Times New Roman"/>
          <w:sz w:val="26"/>
          <w:szCs w:val="26"/>
          <w:lang w:eastAsia="en-US"/>
        </w:rPr>
        <w:t>150 руб.)</w:t>
      </w:r>
    </w:p>
    <w:p w:rsidR="007023D4" w:rsidRPr="002754E4" w:rsidRDefault="007023D4" w:rsidP="007023D4">
      <w:pPr>
        <w:widowControl w:val="0"/>
        <w:autoSpaceDE w:val="0"/>
        <w:autoSpaceDN w:val="0"/>
        <w:ind w:firstLine="567"/>
        <w:jc w:val="both"/>
        <w:rPr>
          <w:rFonts w:ascii="Times New Roman" w:eastAsiaTheme="minorEastAsia" w:hAnsi="Times New Roman"/>
          <w:sz w:val="26"/>
          <w:szCs w:val="26"/>
        </w:rPr>
      </w:pPr>
      <w:r w:rsidRPr="002754E4">
        <w:rPr>
          <w:rFonts w:ascii="Times New Roman" w:eastAsiaTheme="minorEastAsia" w:hAnsi="Times New Roman"/>
          <w:sz w:val="26"/>
          <w:szCs w:val="26"/>
        </w:rPr>
        <w:t xml:space="preserve">Определяя размер подлежащей взысканию заработной платы за время вынужденного прогула, судебная коллегия, </w:t>
      </w:r>
      <w:r w:rsidR="003C2949" w:rsidRPr="002754E4">
        <w:rPr>
          <w:rFonts w:ascii="Times New Roman" w:eastAsiaTheme="minorEastAsia" w:hAnsi="Times New Roman"/>
          <w:sz w:val="26"/>
          <w:szCs w:val="26"/>
        </w:rPr>
        <w:t>установила</w:t>
      </w:r>
      <w:r w:rsidRPr="002754E4">
        <w:rPr>
          <w:rFonts w:ascii="Times New Roman" w:eastAsiaTheme="minorEastAsia" w:hAnsi="Times New Roman"/>
          <w:sz w:val="26"/>
          <w:szCs w:val="26"/>
        </w:rPr>
        <w:t>, что среднедневной заработок истца состав</w:t>
      </w:r>
      <w:r w:rsidR="003C2949" w:rsidRPr="002754E4">
        <w:rPr>
          <w:rFonts w:ascii="Times New Roman" w:eastAsiaTheme="minorEastAsia" w:hAnsi="Times New Roman"/>
          <w:sz w:val="26"/>
          <w:szCs w:val="26"/>
        </w:rPr>
        <w:t xml:space="preserve">ил </w:t>
      </w:r>
      <w:r w:rsidRPr="002754E4">
        <w:rPr>
          <w:rFonts w:ascii="Times New Roman" w:eastAsiaTheme="minorEastAsia" w:hAnsi="Times New Roman"/>
          <w:sz w:val="26"/>
          <w:szCs w:val="26"/>
        </w:rPr>
        <w:t>в размере 11</w:t>
      </w:r>
      <w:r w:rsidR="001A3571">
        <w:rPr>
          <w:rFonts w:ascii="Times New Roman" w:eastAsiaTheme="minorEastAsia" w:hAnsi="Times New Roman"/>
          <w:sz w:val="26"/>
          <w:szCs w:val="26"/>
        </w:rPr>
        <w:t xml:space="preserve"> </w:t>
      </w:r>
      <w:r w:rsidRPr="002754E4">
        <w:rPr>
          <w:rFonts w:ascii="Times New Roman" w:eastAsiaTheme="minorEastAsia" w:hAnsi="Times New Roman"/>
          <w:sz w:val="26"/>
          <w:szCs w:val="26"/>
        </w:rPr>
        <w:t>240 руб. 60 коп. (1</w:t>
      </w:r>
      <w:r w:rsidR="000759DF" w:rsidRPr="002754E4">
        <w:rPr>
          <w:rFonts w:ascii="Times New Roman" w:eastAsiaTheme="minorEastAsia" w:hAnsi="Times New Roman"/>
          <w:sz w:val="26"/>
          <w:szCs w:val="26"/>
        </w:rPr>
        <w:t> </w:t>
      </w:r>
      <w:r w:rsidRPr="002754E4">
        <w:rPr>
          <w:rFonts w:ascii="Times New Roman" w:eastAsiaTheme="minorEastAsia" w:hAnsi="Times New Roman"/>
          <w:sz w:val="26"/>
          <w:szCs w:val="26"/>
        </w:rPr>
        <w:t>506</w:t>
      </w:r>
      <w:r w:rsidR="000759DF" w:rsidRPr="002754E4">
        <w:rPr>
          <w:rFonts w:ascii="Times New Roman" w:eastAsiaTheme="minorEastAsia" w:hAnsi="Times New Roman"/>
          <w:sz w:val="26"/>
          <w:szCs w:val="26"/>
        </w:rPr>
        <w:t xml:space="preserve"> </w:t>
      </w:r>
      <w:r w:rsidRPr="002754E4">
        <w:rPr>
          <w:rFonts w:ascii="Times New Roman" w:eastAsiaTheme="minorEastAsia" w:hAnsi="Times New Roman"/>
          <w:sz w:val="26"/>
          <w:szCs w:val="26"/>
        </w:rPr>
        <w:t>239 руб. 90 коп. : 134 дня), период вынужденного прогула составил с 7 октября 2021 г</w:t>
      </w:r>
      <w:r w:rsidR="000759DF" w:rsidRPr="002754E4">
        <w:rPr>
          <w:rFonts w:ascii="Times New Roman" w:eastAsiaTheme="minorEastAsia" w:hAnsi="Times New Roman"/>
          <w:sz w:val="26"/>
          <w:szCs w:val="26"/>
        </w:rPr>
        <w:t>.</w:t>
      </w:r>
      <w:r w:rsidRPr="002754E4">
        <w:rPr>
          <w:rFonts w:ascii="Times New Roman" w:eastAsiaTheme="minorEastAsia" w:hAnsi="Times New Roman"/>
          <w:sz w:val="26"/>
          <w:szCs w:val="26"/>
        </w:rPr>
        <w:t xml:space="preserve"> по 16 мая 2022 г</w:t>
      </w:r>
      <w:r w:rsidR="000759DF" w:rsidRPr="002754E4">
        <w:rPr>
          <w:rFonts w:ascii="Times New Roman" w:eastAsiaTheme="minorEastAsia" w:hAnsi="Times New Roman"/>
          <w:sz w:val="26"/>
          <w:szCs w:val="26"/>
        </w:rPr>
        <w:t>.</w:t>
      </w:r>
      <w:r w:rsidRPr="002754E4">
        <w:rPr>
          <w:rFonts w:ascii="Times New Roman" w:eastAsiaTheme="minorEastAsia" w:hAnsi="Times New Roman"/>
          <w:sz w:val="26"/>
          <w:szCs w:val="26"/>
        </w:rPr>
        <w:t xml:space="preserve"> (143 дня). </w:t>
      </w:r>
    </w:p>
    <w:p w:rsidR="006F1956" w:rsidRPr="002754E4" w:rsidRDefault="008D2DDE" w:rsidP="000759DF">
      <w:pPr>
        <w:widowControl w:val="0"/>
        <w:autoSpaceDE w:val="0"/>
        <w:autoSpaceDN w:val="0"/>
        <w:ind w:firstLine="567"/>
        <w:jc w:val="both"/>
        <w:rPr>
          <w:rFonts w:ascii="Times New Roman" w:eastAsiaTheme="minorEastAsia" w:hAnsi="Times New Roman"/>
          <w:sz w:val="26"/>
          <w:szCs w:val="26"/>
        </w:rPr>
      </w:pPr>
      <w:r>
        <w:rPr>
          <w:rFonts w:ascii="Times New Roman" w:eastAsiaTheme="minorEastAsia" w:hAnsi="Times New Roman"/>
          <w:sz w:val="26"/>
          <w:szCs w:val="26"/>
        </w:rPr>
        <w:t>С</w:t>
      </w:r>
      <w:r w:rsidR="007023D4" w:rsidRPr="002754E4">
        <w:rPr>
          <w:rFonts w:ascii="Times New Roman" w:eastAsiaTheme="minorEastAsia" w:hAnsi="Times New Roman"/>
          <w:sz w:val="26"/>
          <w:szCs w:val="26"/>
        </w:rPr>
        <w:t xml:space="preserve">удебная коллегия </w:t>
      </w:r>
      <w:r w:rsidR="003C2949" w:rsidRPr="002754E4">
        <w:rPr>
          <w:rFonts w:ascii="Times New Roman" w:eastAsiaTheme="minorEastAsia" w:hAnsi="Times New Roman"/>
          <w:sz w:val="26"/>
          <w:szCs w:val="26"/>
        </w:rPr>
        <w:t>пришла</w:t>
      </w:r>
      <w:r w:rsidR="007023D4" w:rsidRPr="002754E4">
        <w:rPr>
          <w:rFonts w:ascii="Times New Roman" w:eastAsiaTheme="minorEastAsia" w:hAnsi="Times New Roman"/>
          <w:sz w:val="26"/>
          <w:szCs w:val="26"/>
        </w:rPr>
        <w:t xml:space="preserve"> к выводу о необходимости взыскания с ответчика в пользу истца </w:t>
      </w:r>
      <w:r w:rsidR="003C2949" w:rsidRPr="002754E4">
        <w:rPr>
          <w:rFonts w:ascii="Times New Roman" w:eastAsiaTheme="minorEastAsia" w:hAnsi="Times New Roman"/>
          <w:sz w:val="26"/>
          <w:szCs w:val="26"/>
        </w:rPr>
        <w:t>компенсации</w:t>
      </w:r>
      <w:r w:rsidR="007023D4" w:rsidRPr="002754E4">
        <w:rPr>
          <w:rFonts w:ascii="Times New Roman" w:eastAsiaTheme="minorEastAsia" w:hAnsi="Times New Roman"/>
          <w:sz w:val="26"/>
          <w:szCs w:val="26"/>
        </w:rPr>
        <w:t xml:space="preserve"> за время вынужденного прогула в размере 1</w:t>
      </w:r>
      <w:r w:rsidR="00522CFD" w:rsidRPr="002754E4">
        <w:rPr>
          <w:rFonts w:ascii="Times New Roman" w:eastAsiaTheme="minorEastAsia" w:hAnsi="Times New Roman"/>
          <w:sz w:val="26"/>
          <w:szCs w:val="26"/>
        </w:rPr>
        <w:t> </w:t>
      </w:r>
      <w:r w:rsidR="007023D4" w:rsidRPr="002754E4">
        <w:rPr>
          <w:rFonts w:ascii="Times New Roman" w:eastAsiaTheme="minorEastAsia" w:hAnsi="Times New Roman"/>
          <w:sz w:val="26"/>
          <w:szCs w:val="26"/>
        </w:rPr>
        <w:t>607</w:t>
      </w:r>
      <w:r w:rsidR="00522CFD" w:rsidRPr="002754E4">
        <w:rPr>
          <w:rFonts w:ascii="Times New Roman" w:eastAsiaTheme="minorEastAsia" w:hAnsi="Times New Roman"/>
          <w:sz w:val="26"/>
          <w:szCs w:val="26"/>
        </w:rPr>
        <w:t xml:space="preserve"> </w:t>
      </w:r>
      <w:r w:rsidR="007023D4" w:rsidRPr="002754E4">
        <w:rPr>
          <w:rFonts w:ascii="Times New Roman" w:eastAsiaTheme="minorEastAsia" w:hAnsi="Times New Roman"/>
          <w:sz w:val="26"/>
          <w:szCs w:val="26"/>
        </w:rPr>
        <w:t xml:space="preserve">405 руб. 80 коп. </w:t>
      </w:r>
      <w:r w:rsidR="000759DF" w:rsidRPr="002754E4">
        <w:rPr>
          <w:rFonts w:ascii="Times New Roman" w:eastAsiaTheme="minorEastAsia" w:hAnsi="Times New Roman"/>
          <w:sz w:val="26"/>
          <w:szCs w:val="26"/>
        </w:rPr>
        <w:t>(143 дня х 11 240 руб. 60 коп.).</w:t>
      </w:r>
    </w:p>
    <w:p w:rsidR="006F1956" w:rsidRPr="002754E4" w:rsidRDefault="000759DF" w:rsidP="007023D4">
      <w:pPr>
        <w:widowControl w:val="0"/>
        <w:autoSpaceDE w:val="0"/>
        <w:autoSpaceDN w:val="0"/>
        <w:ind w:firstLine="567"/>
        <w:jc w:val="both"/>
        <w:rPr>
          <w:rFonts w:ascii="Times New Roman" w:eastAsiaTheme="minorEastAsia" w:hAnsi="Times New Roman"/>
          <w:i/>
          <w:sz w:val="26"/>
          <w:szCs w:val="26"/>
        </w:rPr>
      </w:pPr>
      <w:r w:rsidRPr="002754E4">
        <w:rPr>
          <w:rFonts w:ascii="Times New Roman" w:eastAsiaTheme="minorEastAsia" w:hAnsi="Times New Roman"/>
          <w:i/>
          <w:sz w:val="26"/>
          <w:szCs w:val="26"/>
        </w:rPr>
        <w:t xml:space="preserve">        </w:t>
      </w:r>
      <w:r w:rsidR="001A3571">
        <w:rPr>
          <w:rFonts w:ascii="Times New Roman" w:eastAsiaTheme="minorEastAsia" w:hAnsi="Times New Roman"/>
          <w:i/>
          <w:sz w:val="26"/>
          <w:szCs w:val="26"/>
        </w:rPr>
        <w:t xml:space="preserve">           </w:t>
      </w:r>
      <w:r w:rsidR="00DC3766" w:rsidRPr="002754E4">
        <w:rPr>
          <w:rFonts w:ascii="Times New Roman" w:eastAsiaTheme="minorEastAsia" w:hAnsi="Times New Roman"/>
          <w:i/>
          <w:sz w:val="26"/>
          <w:szCs w:val="26"/>
        </w:rPr>
        <w:t>А</w:t>
      </w:r>
      <w:r w:rsidR="006F1956" w:rsidRPr="002754E4">
        <w:rPr>
          <w:rFonts w:ascii="Times New Roman" w:eastAsiaTheme="minorEastAsia" w:hAnsi="Times New Roman"/>
          <w:i/>
          <w:sz w:val="26"/>
          <w:szCs w:val="26"/>
        </w:rPr>
        <w:t>пелляционное определение от 19 января 2023 г</w:t>
      </w:r>
      <w:r w:rsidR="00DC3766" w:rsidRPr="002754E4">
        <w:rPr>
          <w:rFonts w:ascii="Times New Roman" w:eastAsiaTheme="minorEastAsia" w:hAnsi="Times New Roman"/>
          <w:i/>
          <w:sz w:val="26"/>
          <w:szCs w:val="26"/>
        </w:rPr>
        <w:t>ода</w:t>
      </w:r>
      <w:r w:rsidRPr="002754E4">
        <w:rPr>
          <w:rFonts w:ascii="Times New Roman" w:eastAsiaTheme="minorEastAsia" w:hAnsi="Times New Roman"/>
          <w:i/>
          <w:sz w:val="26"/>
          <w:szCs w:val="26"/>
        </w:rPr>
        <w:t xml:space="preserve"> № 33-101/2023</w:t>
      </w:r>
    </w:p>
    <w:p w:rsidR="007023D4" w:rsidRPr="002754E4" w:rsidRDefault="007023D4" w:rsidP="007023D4">
      <w:pPr>
        <w:ind w:firstLine="567"/>
        <w:jc w:val="both"/>
        <w:rPr>
          <w:rFonts w:ascii="Times New Roman" w:eastAsia="Calibri" w:hAnsi="Times New Roman"/>
          <w:sz w:val="26"/>
          <w:szCs w:val="26"/>
        </w:rPr>
      </w:pPr>
    </w:p>
    <w:p w:rsidR="001A4CB3" w:rsidRPr="002754E4" w:rsidRDefault="001A4CB3" w:rsidP="001A4CB3">
      <w:pPr>
        <w:ind w:firstLine="709"/>
        <w:jc w:val="center"/>
        <w:rPr>
          <w:rFonts w:ascii="Times New Roman" w:hAnsi="Times New Roman"/>
          <w:b/>
          <w:sz w:val="26"/>
          <w:szCs w:val="26"/>
        </w:rPr>
      </w:pPr>
      <w:r w:rsidRPr="002754E4">
        <w:rPr>
          <w:rFonts w:ascii="Times New Roman" w:hAnsi="Times New Roman"/>
          <w:b/>
          <w:sz w:val="26"/>
          <w:szCs w:val="26"/>
        </w:rPr>
        <w:t xml:space="preserve">Право работодателя на определение условий выплаты премии работникам в локальных актах предприятия </w:t>
      </w:r>
    </w:p>
    <w:p w:rsidR="001A4CB3" w:rsidRPr="002754E4" w:rsidRDefault="001A4CB3" w:rsidP="0033606D">
      <w:pPr>
        <w:ind w:firstLine="709"/>
        <w:jc w:val="both"/>
        <w:rPr>
          <w:rFonts w:ascii="Times New Roman" w:hAnsi="Times New Roman"/>
          <w:b/>
          <w:sz w:val="26"/>
          <w:szCs w:val="26"/>
        </w:rPr>
      </w:pPr>
    </w:p>
    <w:p w:rsidR="00B26187" w:rsidRPr="002754E4" w:rsidRDefault="001A4CB3" w:rsidP="0033606D">
      <w:pPr>
        <w:ind w:firstLine="709"/>
        <w:jc w:val="both"/>
        <w:rPr>
          <w:rFonts w:ascii="Times New Roman" w:hAnsi="Times New Roman"/>
          <w:b/>
          <w:sz w:val="26"/>
          <w:szCs w:val="26"/>
        </w:rPr>
      </w:pPr>
      <w:r w:rsidRPr="002754E4">
        <w:rPr>
          <w:rFonts w:ascii="Times New Roman" w:hAnsi="Times New Roman"/>
          <w:b/>
          <w:sz w:val="26"/>
          <w:szCs w:val="26"/>
        </w:rPr>
        <w:t>У</w:t>
      </w:r>
      <w:r w:rsidR="00B26187" w:rsidRPr="002754E4">
        <w:rPr>
          <w:rFonts w:ascii="Times New Roman" w:hAnsi="Times New Roman"/>
          <w:b/>
          <w:sz w:val="26"/>
          <w:szCs w:val="26"/>
        </w:rPr>
        <w:t xml:space="preserve"> работодателя имеется право в локальном нормативном акте самостоятельно определять условия премирования и </w:t>
      </w:r>
      <w:proofErr w:type="spellStart"/>
      <w:r w:rsidR="00B26187" w:rsidRPr="002754E4">
        <w:rPr>
          <w:rFonts w:ascii="Times New Roman" w:hAnsi="Times New Roman"/>
          <w:b/>
          <w:sz w:val="26"/>
          <w:szCs w:val="26"/>
        </w:rPr>
        <w:t>депримирования</w:t>
      </w:r>
      <w:proofErr w:type="spellEnd"/>
      <w:r w:rsidR="00B26187" w:rsidRPr="002754E4">
        <w:rPr>
          <w:rFonts w:ascii="Times New Roman" w:hAnsi="Times New Roman"/>
          <w:b/>
          <w:sz w:val="26"/>
          <w:szCs w:val="26"/>
        </w:rPr>
        <w:t xml:space="preserve"> сотрудника по итогам работы в случае, когда премия не относится к системе оплаты труда, </w:t>
      </w:r>
      <w:r w:rsidR="00063974" w:rsidRPr="002754E4">
        <w:rPr>
          <w:rFonts w:ascii="Times New Roman" w:hAnsi="Times New Roman"/>
          <w:b/>
          <w:sz w:val="26"/>
          <w:szCs w:val="26"/>
        </w:rPr>
        <w:t>в связи с чем</w:t>
      </w:r>
      <w:r w:rsidR="001A3571">
        <w:rPr>
          <w:rFonts w:ascii="Times New Roman" w:hAnsi="Times New Roman"/>
          <w:b/>
          <w:sz w:val="26"/>
          <w:szCs w:val="26"/>
        </w:rPr>
        <w:t>,</w:t>
      </w:r>
      <w:r w:rsidR="009C21F7" w:rsidRPr="002754E4">
        <w:rPr>
          <w:rFonts w:ascii="Times New Roman" w:hAnsi="Times New Roman"/>
          <w:b/>
          <w:sz w:val="26"/>
          <w:szCs w:val="26"/>
        </w:rPr>
        <w:t xml:space="preserve"> </w:t>
      </w:r>
      <w:r w:rsidR="00B26187" w:rsidRPr="002754E4">
        <w:rPr>
          <w:rFonts w:ascii="Times New Roman" w:hAnsi="Times New Roman"/>
          <w:b/>
          <w:sz w:val="26"/>
          <w:szCs w:val="26"/>
        </w:rPr>
        <w:t xml:space="preserve">не может расцениваться со стороны сотрудника, как факт дискриминации в сфере труда. </w:t>
      </w:r>
    </w:p>
    <w:p w:rsidR="006927D3" w:rsidRPr="002754E4" w:rsidRDefault="006927D3" w:rsidP="0033606D">
      <w:pPr>
        <w:ind w:firstLine="709"/>
        <w:jc w:val="both"/>
        <w:rPr>
          <w:rFonts w:ascii="Times New Roman" w:hAnsi="Times New Roman"/>
          <w:b/>
          <w:sz w:val="26"/>
          <w:szCs w:val="26"/>
        </w:rPr>
      </w:pPr>
    </w:p>
    <w:p w:rsidR="00DC3766" w:rsidRPr="002754E4" w:rsidRDefault="00EB3976" w:rsidP="00EB3976">
      <w:pPr>
        <w:tabs>
          <w:tab w:val="left" w:pos="709"/>
        </w:tabs>
        <w:ind w:firstLine="709"/>
        <w:jc w:val="both"/>
        <w:rPr>
          <w:rFonts w:ascii="Times New Roman" w:hAnsi="Times New Roman"/>
          <w:sz w:val="26"/>
          <w:szCs w:val="26"/>
        </w:rPr>
      </w:pPr>
      <w:r w:rsidRPr="002754E4">
        <w:rPr>
          <w:rFonts w:ascii="Times New Roman" w:hAnsi="Times New Roman"/>
          <w:sz w:val="26"/>
          <w:szCs w:val="26"/>
        </w:rPr>
        <w:t xml:space="preserve">П. обратился в суд с иском к </w:t>
      </w:r>
      <w:r w:rsidR="009C21F7" w:rsidRPr="002754E4">
        <w:rPr>
          <w:rFonts w:ascii="Times New Roman" w:hAnsi="Times New Roman"/>
          <w:sz w:val="26"/>
          <w:szCs w:val="26"/>
        </w:rPr>
        <w:t>О</w:t>
      </w:r>
      <w:r w:rsidRPr="002754E4">
        <w:rPr>
          <w:rFonts w:ascii="Times New Roman" w:hAnsi="Times New Roman"/>
          <w:sz w:val="26"/>
          <w:szCs w:val="26"/>
        </w:rPr>
        <w:t>бществу о взыскании прем</w:t>
      </w:r>
      <w:r w:rsidR="00DC3766" w:rsidRPr="002754E4">
        <w:rPr>
          <w:rFonts w:ascii="Times New Roman" w:hAnsi="Times New Roman"/>
          <w:sz w:val="26"/>
          <w:szCs w:val="26"/>
        </w:rPr>
        <w:t xml:space="preserve">ии по итогам работы за 2022 год, которая была выплачена в июне 2023 года.  П. был уволен </w:t>
      </w:r>
      <w:r w:rsidRPr="002754E4">
        <w:rPr>
          <w:rFonts w:ascii="Times New Roman" w:hAnsi="Times New Roman"/>
          <w:sz w:val="26"/>
          <w:szCs w:val="26"/>
        </w:rPr>
        <w:t xml:space="preserve"> 26 августа 2022 г</w:t>
      </w:r>
      <w:r w:rsidR="00DC3766" w:rsidRPr="002754E4">
        <w:rPr>
          <w:rFonts w:ascii="Times New Roman" w:hAnsi="Times New Roman"/>
          <w:sz w:val="26"/>
          <w:szCs w:val="26"/>
        </w:rPr>
        <w:t>ода, то есть отработал неполный календарный 2022 год</w:t>
      </w:r>
      <w:r w:rsidRPr="002754E4">
        <w:rPr>
          <w:rFonts w:ascii="Times New Roman" w:hAnsi="Times New Roman"/>
          <w:sz w:val="26"/>
          <w:szCs w:val="26"/>
        </w:rPr>
        <w:t xml:space="preserve">. </w:t>
      </w:r>
    </w:p>
    <w:p w:rsidR="00D36A99" w:rsidRPr="002754E4" w:rsidRDefault="00DC3766" w:rsidP="00DC3766">
      <w:pPr>
        <w:tabs>
          <w:tab w:val="left" w:pos="709"/>
        </w:tabs>
        <w:ind w:firstLine="709"/>
        <w:jc w:val="both"/>
        <w:rPr>
          <w:rFonts w:ascii="Times New Roman" w:hAnsi="Times New Roman"/>
          <w:sz w:val="26"/>
          <w:szCs w:val="26"/>
        </w:rPr>
      </w:pPr>
      <w:r w:rsidRPr="002754E4">
        <w:rPr>
          <w:rFonts w:ascii="Times New Roman" w:hAnsi="Times New Roman"/>
          <w:sz w:val="26"/>
          <w:szCs w:val="26"/>
        </w:rPr>
        <w:t xml:space="preserve">Решением </w:t>
      </w:r>
      <w:r w:rsidR="00283F70" w:rsidRPr="002754E4">
        <w:rPr>
          <w:rFonts w:ascii="Times New Roman" w:hAnsi="Times New Roman"/>
          <w:sz w:val="26"/>
          <w:szCs w:val="26"/>
        </w:rPr>
        <w:t xml:space="preserve">суда </w:t>
      </w:r>
      <w:r w:rsidRPr="002754E4">
        <w:rPr>
          <w:rFonts w:ascii="Times New Roman" w:hAnsi="Times New Roman"/>
          <w:sz w:val="26"/>
          <w:szCs w:val="26"/>
        </w:rPr>
        <w:t xml:space="preserve">иск был удовлетворен. С Общества </w:t>
      </w:r>
      <w:r w:rsidR="00D36A99" w:rsidRPr="002754E4">
        <w:rPr>
          <w:rFonts w:ascii="Times New Roman" w:hAnsi="Times New Roman"/>
          <w:sz w:val="26"/>
          <w:szCs w:val="26"/>
        </w:rPr>
        <w:t xml:space="preserve">в пользу П. </w:t>
      </w:r>
      <w:r w:rsidRPr="002754E4">
        <w:rPr>
          <w:rFonts w:ascii="Times New Roman" w:hAnsi="Times New Roman"/>
          <w:sz w:val="26"/>
          <w:szCs w:val="26"/>
        </w:rPr>
        <w:t xml:space="preserve">взыскана премия за 2022 год пропорционально отработанному времени. </w:t>
      </w:r>
    </w:p>
    <w:p w:rsidR="008A0933" w:rsidRPr="002754E4" w:rsidRDefault="00DC3766" w:rsidP="00DC3766">
      <w:pPr>
        <w:tabs>
          <w:tab w:val="left" w:pos="709"/>
        </w:tabs>
        <w:ind w:firstLine="709"/>
        <w:jc w:val="both"/>
        <w:rPr>
          <w:rFonts w:ascii="Times New Roman" w:hAnsi="Times New Roman"/>
          <w:sz w:val="26"/>
          <w:szCs w:val="26"/>
        </w:rPr>
      </w:pPr>
      <w:r w:rsidRPr="002754E4">
        <w:rPr>
          <w:rFonts w:ascii="Times New Roman" w:hAnsi="Times New Roman"/>
          <w:sz w:val="26"/>
          <w:szCs w:val="26"/>
        </w:rPr>
        <w:t xml:space="preserve">Суд первой инстанции  </w:t>
      </w:r>
      <w:r w:rsidR="008A0933" w:rsidRPr="002754E4">
        <w:rPr>
          <w:rFonts w:ascii="Times New Roman" w:hAnsi="Times New Roman"/>
          <w:sz w:val="26"/>
          <w:szCs w:val="26"/>
        </w:rPr>
        <w:t>пришел к выводу, что включение в Положение о премировании сотрудников по итогам работы за год условия, при котором работник, отработавший неполный год, не вправе претендовать на начисление премии пропорционально отработанному времени, носит дискриминационный характер по отношению к работникам, состоящим в трудовых отношениях с работодателем.</w:t>
      </w:r>
    </w:p>
    <w:p w:rsidR="000977B1" w:rsidRPr="002754E4" w:rsidRDefault="008A0933" w:rsidP="00DC3766">
      <w:pPr>
        <w:tabs>
          <w:tab w:val="left" w:pos="709"/>
        </w:tabs>
        <w:ind w:firstLine="709"/>
        <w:jc w:val="both"/>
        <w:rPr>
          <w:rFonts w:ascii="Times New Roman" w:hAnsi="Times New Roman"/>
          <w:sz w:val="26"/>
          <w:szCs w:val="26"/>
        </w:rPr>
      </w:pPr>
      <w:r w:rsidRPr="002754E4">
        <w:rPr>
          <w:rFonts w:ascii="Times New Roman" w:hAnsi="Times New Roman"/>
          <w:sz w:val="26"/>
          <w:szCs w:val="26"/>
        </w:rPr>
        <w:t xml:space="preserve">С такими выводами не согласилась судебная коллегия </w:t>
      </w:r>
      <w:r w:rsidR="00DC3766" w:rsidRPr="002754E4">
        <w:rPr>
          <w:rFonts w:ascii="Times New Roman" w:hAnsi="Times New Roman"/>
          <w:sz w:val="26"/>
          <w:szCs w:val="26"/>
        </w:rPr>
        <w:t xml:space="preserve">при оценке локального акта работодателя, в котором указано, что </w:t>
      </w:r>
      <w:r w:rsidR="000977B1" w:rsidRPr="002754E4">
        <w:rPr>
          <w:rFonts w:ascii="Times New Roman" w:hAnsi="Times New Roman"/>
          <w:sz w:val="26"/>
          <w:szCs w:val="26"/>
        </w:rPr>
        <w:t xml:space="preserve">вознаграждение по итогам </w:t>
      </w:r>
      <w:r w:rsidR="000977B1" w:rsidRPr="002754E4">
        <w:rPr>
          <w:rFonts w:ascii="Times New Roman" w:hAnsi="Times New Roman"/>
          <w:sz w:val="26"/>
          <w:szCs w:val="26"/>
        </w:rPr>
        <w:lastRenderedPageBreak/>
        <w:t>работы за год не выплачивается уволенным в течение года по собственному желанию (кроме увольнения по причинам, предусмотренным в подпункте а) данного подраздела).</w:t>
      </w:r>
    </w:p>
    <w:p w:rsidR="000977B1" w:rsidRPr="002754E4" w:rsidRDefault="00DC3766" w:rsidP="000977B1">
      <w:pPr>
        <w:ind w:firstLine="709"/>
        <w:jc w:val="both"/>
        <w:rPr>
          <w:rFonts w:ascii="Times New Roman" w:hAnsi="Times New Roman"/>
          <w:sz w:val="26"/>
          <w:szCs w:val="26"/>
        </w:rPr>
      </w:pPr>
      <w:r w:rsidRPr="002754E4">
        <w:rPr>
          <w:rFonts w:ascii="Times New Roman" w:hAnsi="Times New Roman"/>
          <w:sz w:val="26"/>
          <w:szCs w:val="26"/>
        </w:rPr>
        <w:t>Судебная коллегия указала</w:t>
      </w:r>
      <w:r w:rsidR="000977B1" w:rsidRPr="002754E4">
        <w:rPr>
          <w:rFonts w:ascii="Times New Roman" w:hAnsi="Times New Roman"/>
          <w:sz w:val="26"/>
          <w:szCs w:val="26"/>
        </w:rPr>
        <w:t xml:space="preserve">, что решение вопроса о премировании работников  относится к исключительной компетенции работодателя, предусматривающего в целях поощрения последних меры стимулирующего характера в локальных актах, не допускающих их произвольного толкования, </w:t>
      </w:r>
      <w:r w:rsidRPr="002754E4">
        <w:rPr>
          <w:rFonts w:ascii="Times New Roman" w:hAnsi="Times New Roman"/>
          <w:sz w:val="26"/>
          <w:szCs w:val="26"/>
        </w:rPr>
        <w:t>в связи с чем,</w:t>
      </w:r>
      <w:r w:rsidR="000977B1" w:rsidRPr="002754E4">
        <w:rPr>
          <w:rFonts w:ascii="Times New Roman" w:hAnsi="Times New Roman"/>
          <w:sz w:val="26"/>
          <w:szCs w:val="26"/>
        </w:rPr>
        <w:t xml:space="preserve"> правовых оснований для выплаты премии уволенным из общества по собственному желанию на момент  начисления не входящей в состав заработной платы премии работникам, к каковым и относится П., у ответчика не возникло. </w:t>
      </w:r>
    </w:p>
    <w:p w:rsidR="000977B1" w:rsidRPr="002754E4" w:rsidRDefault="00D36A99" w:rsidP="00283F70">
      <w:pPr>
        <w:ind w:firstLine="709"/>
        <w:jc w:val="both"/>
        <w:rPr>
          <w:rFonts w:ascii="Times New Roman" w:hAnsi="Times New Roman"/>
          <w:sz w:val="26"/>
          <w:szCs w:val="26"/>
        </w:rPr>
      </w:pPr>
      <w:r w:rsidRPr="002754E4">
        <w:rPr>
          <w:rFonts w:ascii="Times New Roman" w:hAnsi="Times New Roman"/>
          <w:sz w:val="26"/>
          <w:szCs w:val="26"/>
        </w:rPr>
        <w:t>Кроме того</w:t>
      </w:r>
      <w:r w:rsidR="000977B1" w:rsidRPr="002754E4">
        <w:rPr>
          <w:rFonts w:ascii="Times New Roman" w:hAnsi="Times New Roman"/>
          <w:sz w:val="26"/>
          <w:szCs w:val="26"/>
        </w:rPr>
        <w:t xml:space="preserve"> судебная коллегия не усмотрела дискриминационного характера в условиях Положения</w:t>
      </w:r>
      <w:r w:rsidR="00DC3766" w:rsidRPr="002754E4">
        <w:rPr>
          <w:rFonts w:ascii="Times New Roman" w:hAnsi="Times New Roman"/>
          <w:sz w:val="26"/>
          <w:szCs w:val="26"/>
        </w:rPr>
        <w:t xml:space="preserve"> о премировании сотрудников</w:t>
      </w:r>
      <w:r w:rsidR="000977B1" w:rsidRPr="002754E4">
        <w:rPr>
          <w:rFonts w:ascii="Times New Roman" w:hAnsi="Times New Roman"/>
          <w:sz w:val="26"/>
          <w:szCs w:val="26"/>
        </w:rPr>
        <w:t>, которым предусмотрен запрет на выплату вознаграждения по итогам работы за год  уволенным в течение года по собственному желанию (кроме увольнения по причинам, предусмотренным в подпункте а) данного подраздела), в связи с чем, судебный акт суда первой инстанции был отменен, принято новое решение об отказе П. в удовлетворении исковых требований в полном объеме.</w:t>
      </w:r>
      <w:r w:rsidR="00283F70" w:rsidRPr="002754E4">
        <w:rPr>
          <w:rFonts w:ascii="Times New Roman" w:hAnsi="Times New Roman"/>
          <w:sz w:val="26"/>
          <w:szCs w:val="26"/>
        </w:rPr>
        <w:t xml:space="preserve"> </w:t>
      </w:r>
    </w:p>
    <w:p w:rsidR="000977B1" w:rsidRPr="002754E4" w:rsidRDefault="00283F70" w:rsidP="000977B1">
      <w:pPr>
        <w:ind w:firstLine="709"/>
        <w:jc w:val="both"/>
        <w:rPr>
          <w:rFonts w:ascii="Times New Roman" w:hAnsi="Times New Roman"/>
          <w:i/>
          <w:sz w:val="26"/>
          <w:szCs w:val="26"/>
        </w:rPr>
      </w:pPr>
      <w:r w:rsidRPr="002754E4">
        <w:rPr>
          <w:rFonts w:ascii="Times New Roman" w:hAnsi="Times New Roman"/>
          <w:i/>
          <w:sz w:val="26"/>
          <w:szCs w:val="26"/>
        </w:rPr>
        <w:t xml:space="preserve"> </w:t>
      </w:r>
      <w:r w:rsidR="00D36A99" w:rsidRPr="002754E4">
        <w:rPr>
          <w:rFonts w:ascii="Times New Roman" w:hAnsi="Times New Roman"/>
          <w:i/>
          <w:sz w:val="26"/>
          <w:szCs w:val="26"/>
        </w:rPr>
        <w:t>А</w:t>
      </w:r>
      <w:r w:rsidR="000977B1" w:rsidRPr="002754E4">
        <w:rPr>
          <w:rFonts w:ascii="Times New Roman" w:hAnsi="Times New Roman"/>
          <w:i/>
          <w:sz w:val="26"/>
          <w:szCs w:val="26"/>
        </w:rPr>
        <w:t>пелляционн</w:t>
      </w:r>
      <w:r w:rsidR="00063974" w:rsidRPr="002754E4">
        <w:rPr>
          <w:rFonts w:ascii="Times New Roman" w:hAnsi="Times New Roman"/>
          <w:i/>
          <w:sz w:val="26"/>
          <w:szCs w:val="26"/>
        </w:rPr>
        <w:t>о</w:t>
      </w:r>
      <w:r w:rsidR="000977B1" w:rsidRPr="002754E4">
        <w:rPr>
          <w:rFonts w:ascii="Times New Roman" w:hAnsi="Times New Roman"/>
          <w:i/>
          <w:sz w:val="26"/>
          <w:szCs w:val="26"/>
        </w:rPr>
        <w:t>е определени</w:t>
      </w:r>
      <w:r w:rsidR="00063974" w:rsidRPr="002754E4">
        <w:rPr>
          <w:rFonts w:ascii="Times New Roman" w:hAnsi="Times New Roman"/>
          <w:i/>
          <w:sz w:val="26"/>
          <w:szCs w:val="26"/>
        </w:rPr>
        <w:t>е</w:t>
      </w:r>
      <w:r w:rsidR="000977B1" w:rsidRPr="002754E4">
        <w:rPr>
          <w:rFonts w:ascii="Times New Roman" w:hAnsi="Times New Roman"/>
          <w:i/>
          <w:sz w:val="26"/>
          <w:szCs w:val="26"/>
        </w:rPr>
        <w:t xml:space="preserve"> от 18 января 2024 г</w:t>
      </w:r>
      <w:r w:rsidR="00D36A99" w:rsidRPr="002754E4">
        <w:rPr>
          <w:rFonts w:ascii="Times New Roman" w:hAnsi="Times New Roman"/>
          <w:i/>
          <w:sz w:val="26"/>
          <w:szCs w:val="26"/>
        </w:rPr>
        <w:t>ода</w:t>
      </w:r>
      <w:r w:rsidR="000977B1" w:rsidRPr="002754E4">
        <w:rPr>
          <w:rFonts w:ascii="Times New Roman" w:hAnsi="Times New Roman"/>
          <w:i/>
          <w:sz w:val="26"/>
          <w:szCs w:val="26"/>
        </w:rPr>
        <w:t xml:space="preserve"> № 33-</w:t>
      </w:r>
      <w:r w:rsidR="00A47822" w:rsidRPr="002754E4">
        <w:rPr>
          <w:rFonts w:ascii="Times New Roman" w:hAnsi="Times New Roman"/>
          <w:i/>
          <w:sz w:val="26"/>
          <w:szCs w:val="26"/>
        </w:rPr>
        <w:t>61/2024</w:t>
      </w:r>
      <w:r w:rsidR="000977B1" w:rsidRPr="002754E4">
        <w:rPr>
          <w:rFonts w:ascii="Times New Roman" w:hAnsi="Times New Roman"/>
          <w:i/>
          <w:sz w:val="26"/>
          <w:szCs w:val="26"/>
        </w:rPr>
        <w:t xml:space="preserve">, </w:t>
      </w:r>
      <w:r w:rsidR="00D36A99" w:rsidRPr="002754E4">
        <w:rPr>
          <w:rFonts w:ascii="Times New Roman" w:hAnsi="Times New Roman"/>
          <w:i/>
          <w:sz w:val="26"/>
          <w:szCs w:val="26"/>
        </w:rPr>
        <w:t xml:space="preserve">определение Седьмого кассационного суда общей юрисдикции </w:t>
      </w:r>
      <w:r w:rsidR="000977B1" w:rsidRPr="002754E4">
        <w:rPr>
          <w:rFonts w:ascii="Times New Roman" w:hAnsi="Times New Roman"/>
          <w:i/>
          <w:sz w:val="26"/>
          <w:szCs w:val="26"/>
        </w:rPr>
        <w:t xml:space="preserve"> от </w:t>
      </w:r>
      <w:r w:rsidR="00A47822" w:rsidRPr="002754E4">
        <w:rPr>
          <w:rFonts w:ascii="Times New Roman" w:hAnsi="Times New Roman"/>
          <w:i/>
          <w:sz w:val="26"/>
          <w:szCs w:val="26"/>
        </w:rPr>
        <w:t>12 ноября 2024 г</w:t>
      </w:r>
      <w:r w:rsidR="00D36A99" w:rsidRPr="002754E4">
        <w:rPr>
          <w:rFonts w:ascii="Times New Roman" w:hAnsi="Times New Roman"/>
          <w:i/>
          <w:sz w:val="26"/>
          <w:szCs w:val="26"/>
        </w:rPr>
        <w:t>ода</w:t>
      </w:r>
      <w:r w:rsidR="00A47822" w:rsidRPr="002754E4">
        <w:rPr>
          <w:rFonts w:ascii="Times New Roman" w:hAnsi="Times New Roman"/>
          <w:i/>
          <w:sz w:val="26"/>
          <w:szCs w:val="26"/>
        </w:rPr>
        <w:t xml:space="preserve"> № </w:t>
      </w:r>
      <w:r w:rsidR="000977B1" w:rsidRPr="002754E4">
        <w:rPr>
          <w:rFonts w:ascii="Times New Roman" w:hAnsi="Times New Roman"/>
          <w:i/>
          <w:sz w:val="26"/>
          <w:szCs w:val="26"/>
        </w:rPr>
        <w:t>88-</w:t>
      </w:r>
      <w:r w:rsidRPr="002754E4">
        <w:rPr>
          <w:rFonts w:ascii="Times New Roman" w:hAnsi="Times New Roman"/>
          <w:i/>
          <w:sz w:val="26"/>
          <w:szCs w:val="26"/>
        </w:rPr>
        <w:t>19922/2024</w:t>
      </w:r>
    </w:p>
    <w:p w:rsidR="00DE197B" w:rsidRPr="002754E4" w:rsidRDefault="00DE197B" w:rsidP="000977B1">
      <w:pPr>
        <w:ind w:firstLine="709"/>
        <w:jc w:val="both"/>
        <w:rPr>
          <w:rFonts w:ascii="Times New Roman" w:hAnsi="Times New Roman"/>
          <w:i/>
          <w:sz w:val="26"/>
          <w:szCs w:val="26"/>
        </w:rPr>
      </w:pPr>
    </w:p>
    <w:p w:rsidR="00E86268" w:rsidRPr="002754E4" w:rsidRDefault="00E86268" w:rsidP="00E86268">
      <w:pPr>
        <w:pStyle w:val="msoclassa7"/>
        <w:shd w:val="clear" w:color="auto" w:fill="FFFFFF"/>
        <w:spacing w:before="0" w:beforeAutospacing="0" w:after="0" w:afterAutospacing="0"/>
        <w:ind w:firstLine="720"/>
        <w:jc w:val="center"/>
        <w:rPr>
          <w:b/>
          <w:sz w:val="26"/>
          <w:szCs w:val="26"/>
        </w:rPr>
      </w:pPr>
      <w:r w:rsidRPr="002754E4">
        <w:rPr>
          <w:b/>
          <w:sz w:val="26"/>
          <w:szCs w:val="26"/>
        </w:rPr>
        <w:t xml:space="preserve">Вопросы увольнения работника по сокращению </w:t>
      </w:r>
      <w:r w:rsidRPr="002754E4">
        <w:rPr>
          <w:rFonts w:eastAsiaTheme="minorHAnsi"/>
          <w:b/>
          <w:sz w:val="26"/>
          <w:szCs w:val="26"/>
          <w:lang w:eastAsia="en-US"/>
        </w:rPr>
        <w:t>численности или штата работников организации</w:t>
      </w:r>
    </w:p>
    <w:p w:rsidR="00E86268" w:rsidRPr="002754E4" w:rsidRDefault="00E86268" w:rsidP="00DE197B">
      <w:pPr>
        <w:pStyle w:val="msoclassa7"/>
        <w:shd w:val="clear" w:color="auto" w:fill="FFFFFF"/>
        <w:spacing w:before="0" w:beforeAutospacing="0" w:after="0" w:afterAutospacing="0"/>
        <w:ind w:firstLine="720"/>
        <w:jc w:val="both"/>
        <w:rPr>
          <w:b/>
          <w:sz w:val="26"/>
          <w:szCs w:val="26"/>
        </w:rPr>
      </w:pPr>
    </w:p>
    <w:p w:rsidR="00E86268" w:rsidRPr="002754E4" w:rsidRDefault="00E86268" w:rsidP="00E86268">
      <w:pPr>
        <w:ind w:firstLine="708"/>
        <w:jc w:val="both"/>
        <w:rPr>
          <w:rFonts w:ascii="Times New Roman" w:hAnsi="Times New Roman"/>
          <w:b/>
          <w:sz w:val="26"/>
          <w:szCs w:val="26"/>
        </w:rPr>
      </w:pPr>
      <w:r w:rsidRPr="002754E4">
        <w:rPr>
          <w:rFonts w:ascii="Times New Roman" w:hAnsi="Times New Roman"/>
          <w:b/>
          <w:sz w:val="26"/>
          <w:szCs w:val="26"/>
        </w:rPr>
        <w:t xml:space="preserve">При увольнении работника по пункту 2 части 1 статьи 81 Трудового кодекса Российской Федерации (в связи с сокращением численности или штата работников организации) суду необходимо проверять процедуру увольнения, в том числе проверять наличие вакантных должностей, соответствующих квалификации работника, в том числе, в другой местности, если это предусмотрено коллективным договором, соглашениями, трудовым договором, и их предложение работодателем. </w:t>
      </w:r>
    </w:p>
    <w:p w:rsidR="00E86268" w:rsidRPr="002754E4" w:rsidRDefault="00E86268" w:rsidP="00E86268">
      <w:pPr>
        <w:ind w:firstLine="709"/>
        <w:jc w:val="both"/>
        <w:rPr>
          <w:rFonts w:ascii="Times New Roman" w:hAnsi="Times New Roman"/>
          <w:b/>
          <w:sz w:val="26"/>
          <w:szCs w:val="26"/>
        </w:rPr>
      </w:pPr>
    </w:p>
    <w:p w:rsidR="003E0AC8" w:rsidRPr="002754E4" w:rsidRDefault="00E86268" w:rsidP="003E0AC8">
      <w:pPr>
        <w:pStyle w:val="40"/>
        <w:spacing w:after="0"/>
        <w:ind w:firstLine="567"/>
        <w:jc w:val="both"/>
        <w:rPr>
          <w:rStyle w:val="10"/>
          <w:rFonts w:eastAsiaTheme="minorHAnsi"/>
          <w:sz w:val="26"/>
          <w:szCs w:val="26"/>
        </w:rPr>
      </w:pPr>
      <w:r w:rsidRPr="002754E4">
        <w:rPr>
          <w:rFonts w:ascii="Times New Roman" w:hAnsi="Times New Roman" w:cs="Times New Roman"/>
          <w:color w:val="000000"/>
          <w:szCs w:val="26"/>
        </w:rPr>
        <w:t>Р. обратилась в суд с иском к У</w:t>
      </w:r>
      <w:r w:rsidR="0041340B" w:rsidRPr="002754E4">
        <w:rPr>
          <w:rFonts w:ascii="Times New Roman" w:hAnsi="Times New Roman" w:cs="Times New Roman"/>
          <w:color w:val="000000"/>
          <w:szCs w:val="26"/>
        </w:rPr>
        <w:t xml:space="preserve">чреждению </w:t>
      </w:r>
      <w:r w:rsidRPr="002754E4">
        <w:rPr>
          <w:rFonts w:ascii="Times New Roman" w:hAnsi="Times New Roman" w:cs="Times New Roman"/>
          <w:color w:val="000000"/>
          <w:szCs w:val="26"/>
        </w:rPr>
        <w:t>о</w:t>
      </w:r>
      <w:r w:rsidR="003E0AC8" w:rsidRPr="002754E4">
        <w:rPr>
          <w:rFonts w:ascii="Times New Roman" w:hAnsi="Times New Roman" w:cs="Times New Roman"/>
          <w:color w:val="000000"/>
          <w:szCs w:val="26"/>
        </w:rPr>
        <w:t xml:space="preserve">б изменении  </w:t>
      </w:r>
      <w:r w:rsidR="003E0AC8" w:rsidRPr="002754E4">
        <w:rPr>
          <w:rStyle w:val="10"/>
          <w:rFonts w:eastAsiaTheme="minorHAnsi"/>
          <w:sz w:val="26"/>
          <w:szCs w:val="26"/>
        </w:rPr>
        <w:t>даты увольнения, взыскании разницы в заработке за все время выполнения нижеоплачиваемой работы, компенсации морального вреда.</w:t>
      </w:r>
    </w:p>
    <w:p w:rsidR="00E86268" w:rsidRPr="002754E4" w:rsidRDefault="003E0AC8" w:rsidP="003E0AC8">
      <w:pPr>
        <w:pStyle w:val="40"/>
        <w:spacing w:after="0"/>
        <w:ind w:firstLine="567"/>
        <w:jc w:val="both"/>
        <w:rPr>
          <w:rFonts w:ascii="Times New Roman" w:hAnsi="Times New Roman"/>
          <w:szCs w:val="26"/>
        </w:rPr>
      </w:pPr>
      <w:r w:rsidRPr="002754E4">
        <w:rPr>
          <w:rStyle w:val="10"/>
          <w:rFonts w:eastAsiaTheme="minorHAnsi"/>
          <w:sz w:val="26"/>
          <w:szCs w:val="26"/>
        </w:rPr>
        <w:t xml:space="preserve">Решением </w:t>
      </w:r>
      <w:r w:rsidR="00283F70" w:rsidRPr="002754E4">
        <w:rPr>
          <w:rStyle w:val="10"/>
          <w:rFonts w:eastAsiaTheme="minorHAnsi"/>
          <w:sz w:val="26"/>
          <w:szCs w:val="26"/>
        </w:rPr>
        <w:t xml:space="preserve">суда </w:t>
      </w:r>
      <w:r w:rsidRPr="002754E4">
        <w:rPr>
          <w:rStyle w:val="10"/>
          <w:rFonts w:eastAsiaTheme="minorHAnsi"/>
          <w:sz w:val="26"/>
          <w:szCs w:val="26"/>
        </w:rPr>
        <w:t>в удовлетворении исковых требований Р. отказано. С</w:t>
      </w:r>
      <w:r w:rsidR="00E86268" w:rsidRPr="002754E4">
        <w:rPr>
          <w:rFonts w:ascii="Times New Roman" w:hAnsi="Times New Roman"/>
          <w:szCs w:val="26"/>
        </w:rPr>
        <w:t xml:space="preserve">уд первой инстанции исходил из того, что истец была уведомлена о предстоящем увольнении в связи с сокращением в установленном законом сроки, у ответчика не имелось вакансий, которые бы могли быть предложены истцу. </w:t>
      </w:r>
    </w:p>
    <w:p w:rsidR="003E0AC8" w:rsidRPr="002754E4" w:rsidRDefault="003E0AC8" w:rsidP="00E86268">
      <w:pPr>
        <w:ind w:firstLine="567"/>
        <w:jc w:val="both"/>
        <w:rPr>
          <w:rFonts w:ascii="Times New Roman" w:hAnsi="Times New Roman"/>
          <w:sz w:val="26"/>
          <w:szCs w:val="26"/>
        </w:rPr>
      </w:pPr>
      <w:r w:rsidRPr="002754E4">
        <w:rPr>
          <w:rFonts w:ascii="Times New Roman" w:hAnsi="Times New Roman"/>
          <w:sz w:val="26"/>
          <w:szCs w:val="26"/>
        </w:rPr>
        <w:t xml:space="preserve">Апелляционным определением </w:t>
      </w:r>
      <w:r w:rsidR="00E86268" w:rsidRPr="002754E4">
        <w:rPr>
          <w:rFonts w:ascii="Times New Roman" w:hAnsi="Times New Roman"/>
          <w:sz w:val="26"/>
          <w:szCs w:val="26"/>
        </w:rPr>
        <w:t xml:space="preserve">решение  </w:t>
      </w:r>
      <w:r w:rsidRPr="002754E4">
        <w:rPr>
          <w:rFonts w:ascii="Times New Roman" w:hAnsi="Times New Roman"/>
          <w:sz w:val="26"/>
          <w:szCs w:val="26"/>
        </w:rPr>
        <w:t xml:space="preserve">отменено </w:t>
      </w:r>
      <w:r w:rsidR="00E86268" w:rsidRPr="002754E4">
        <w:rPr>
          <w:rFonts w:ascii="Times New Roman" w:hAnsi="Times New Roman"/>
          <w:sz w:val="26"/>
          <w:szCs w:val="26"/>
        </w:rPr>
        <w:t>в полном объеме</w:t>
      </w:r>
      <w:r w:rsidRPr="002754E4">
        <w:rPr>
          <w:rFonts w:ascii="Times New Roman" w:hAnsi="Times New Roman"/>
          <w:sz w:val="26"/>
          <w:szCs w:val="26"/>
        </w:rPr>
        <w:t>. Исковые требования</w:t>
      </w:r>
      <w:r w:rsidR="00E86268" w:rsidRPr="002754E4">
        <w:rPr>
          <w:rFonts w:ascii="Times New Roman" w:hAnsi="Times New Roman"/>
          <w:sz w:val="26"/>
          <w:szCs w:val="26"/>
        </w:rPr>
        <w:t xml:space="preserve"> Р. </w:t>
      </w:r>
      <w:r w:rsidRPr="002754E4">
        <w:rPr>
          <w:rFonts w:ascii="Times New Roman" w:hAnsi="Times New Roman"/>
          <w:sz w:val="26"/>
          <w:szCs w:val="26"/>
        </w:rPr>
        <w:t xml:space="preserve">удовлетворены. Изменена </w:t>
      </w:r>
      <w:r w:rsidR="00E86268" w:rsidRPr="002754E4">
        <w:rPr>
          <w:rFonts w:ascii="Times New Roman" w:hAnsi="Times New Roman"/>
          <w:sz w:val="26"/>
          <w:szCs w:val="26"/>
        </w:rPr>
        <w:t>дата увольнения, взыскан средний заработок</w:t>
      </w:r>
      <w:r w:rsidRPr="002754E4">
        <w:rPr>
          <w:rFonts w:ascii="Times New Roman" w:hAnsi="Times New Roman"/>
          <w:sz w:val="26"/>
          <w:szCs w:val="26"/>
        </w:rPr>
        <w:t>,</w:t>
      </w:r>
      <w:r w:rsidR="00E86268" w:rsidRPr="002754E4">
        <w:rPr>
          <w:rFonts w:ascii="Times New Roman" w:hAnsi="Times New Roman"/>
          <w:sz w:val="26"/>
          <w:szCs w:val="26"/>
        </w:rPr>
        <w:t xml:space="preserve"> компенсация морального вреда</w:t>
      </w:r>
      <w:r w:rsidRPr="002754E4">
        <w:rPr>
          <w:rFonts w:ascii="Times New Roman" w:hAnsi="Times New Roman"/>
          <w:sz w:val="26"/>
          <w:szCs w:val="26"/>
        </w:rPr>
        <w:t xml:space="preserve">. </w:t>
      </w:r>
      <w:r w:rsidR="00E86268" w:rsidRPr="002754E4">
        <w:rPr>
          <w:rFonts w:ascii="Times New Roman" w:hAnsi="Times New Roman"/>
          <w:sz w:val="26"/>
          <w:szCs w:val="26"/>
        </w:rPr>
        <w:t xml:space="preserve"> </w:t>
      </w:r>
    </w:p>
    <w:p w:rsidR="00117599" w:rsidRPr="002754E4" w:rsidRDefault="003E0AC8" w:rsidP="00117599">
      <w:pPr>
        <w:ind w:firstLine="567"/>
        <w:jc w:val="both"/>
        <w:rPr>
          <w:rFonts w:ascii="Times New Roman" w:hAnsi="Times New Roman"/>
          <w:sz w:val="26"/>
          <w:szCs w:val="26"/>
        </w:rPr>
      </w:pPr>
      <w:r w:rsidRPr="002754E4">
        <w:rPr>
          <w:rFonts w:ascii="Times New Roman" w:hAnsi="Times New Roman"/>
          <w:sz w:val="26"/>
          <w:szCs w:val="26"/>
        </w:rPr>
        <w:t xml:space="preserve">Судебная коллегия установила, что </w:t>
      </w:r>
      <w:r w:rsidR="00117599" w:rsidRPr="002754E4">
        <w:rPr>
          <w:rFonts w:ascii="Times New Roman" w:hAnsi="Times New Roman"/>
          <w:sz w:val="26"/>
          <w:szCs w:val="26"/>
        </w:rPr>
        <w:t xml:space="preserve">не все вакантные должности были предложены Р. Истец </w:t>
      </w:r>
      <w:r w:rsidRPr="002754E4">
        <w:rPr>
          <w:rFonts w:ascii="Times New Roman" w:hAnsi="Times New Roman"/>
          <w:sz w:val="26"/>
          <w:szCs w:val="26"/>
        </w:rPr>
        <w:t xml:space="preserve"> могла претендовать на занятие должности заместителя главного бухгалтера отдела бухгалтерского учета и экономики</w:t>
      </w:r>
      <w:r w:rsidR="00117599" w:rsidRPr="002754E4">
        <w:rPr>
          <w:rFonts w:ascii="Times New Roman" w:hAnsi="Times New Roman"/>
          <w:sz w:val="26"/>
          <w:szCs w:val="26"/>
        </w:rPr>
        <w:t xml:space="preserve">, исходя из того, что Р. имеет высшее образование по специальности «экономист-менеджер», опыт работы начальником экономического отдела учреждения. </w:t>
      </w:r>
    </w:p>
    <w:p w:rsidR="00117599" w:rsidRPr="002754E4" w:rsidRDefault="00117599" w:rsidP="00117599">
      <w:pPr>
        <w:ind w:firstLine="567"/>
        <w:jc w:val="both"/>
        <w:rPr>
          <w:rFonts w:ascii="Times New Roman" w:hAnsi="Times New Roman"/>
          <w:sz w:val="26"/>
          <w:szCs w:val="26"/>
        </w:rPr>
      </w:pPr>
      <w:r w:rsidRPr="002754E4">
        <w:rPr>
          <w:rFonts w:ascii="Times New Roman" w:hAnsi="Times New Roman"/>
          <w:sz w:val="26"/>
          <w:szCs w:val="26"/>
        </w:rPr>
        <w:lastRenderedPageBreak/>
        <w:t xml:space="preserve">Из п. 2.1 должностной инструкции заместителя главного бухгалтера, данная должность предполагает наличие высшего профессионального образования по специальности «бухгалтерский учет и аудит», «финансы и кредит», «финансы», «экономика и бухгалтерский учет», подтвержденного дипломом государственного образца. </w:t>
      </w:r>
    </w:p>
    <w:p w:rsidR="00E86268" w:rsidRPr="002754E4" w:rsidRDefault="003E0AC8" w:rsidP="00283F70">
      <w:pPr>
        <w:ind w:firstLine="567"/>
        <w:jc w:val="both"/>
        <w:rPr>
          <w:rFonts w:ascii="Times New Roman" w:hAnsi="Times New Roman"/>
          <w:sz w:val="26"/>
          <w:szCs w:val="26"/>
        </w:rPr>
      </w:pPr>
      <w:r w:rsidRPr="002754E4">
        <w:rPr>
          <w:rFonts w:ascii="Times New Roman" w:hAnsi="Times New Roman"/>
          <w:sz w:val="26"/>
          <w:szCs w:val="26"/>
        </w:rPr>
        <w:t xml:space="preserve">Указанная должность Р. предложена не была, что следует расценивать как нарушение процедуры увольнения. </w:t>
      </w:r>
      <w:r w:rsidR="00117599" w:rsidRPr="002754E4">
        <w:rPr>
          <w:rFonts w:ascii="Times New Roman" w:hAnsi="Times New Roman"/>
          <w:sz w:val="26"/>
          <w:szCs w:val="26"/>
        </w:rPr>
        <w:t xml:space="preserve">Кроме того, судебной коллегией было установлено, что профсоюз об организационно-штатных мероприятиях, повлекших увольнение работников, включая Р., не информировался, что </w:t>
      </w:r>
      <w:r w:rsidR="00E26E8A" w:rsidRPr="002754E4">
        <w:rPr>
          <w:rFonts w:ascii="Times New Roman" w:hAnsi="Times New Roman"/>
          <w:sz w:val="26"/>
          <w:szCs w:val="26"/>
        </w:rPr>
        <w:t xml:space="preserve">также </w:t>
      </w:r>
      <w:r w:rsidR="00117599" w:rsidRPr="002754E4">
        <w:rPr>
          <w:rFonts w:ascii="Times New Roman" w:hAnsi="Times New Roman"/>
          <w:sz w:val="26"/>
          <w:szCs w:val="26"/>
        </w:rPr>
        <w:t>свидетельствует о нарушении ответчиком процедуры увольнения истца</w:t>
      </w:r>
      <w:r w:rsidR="00283F70" w:rsidRPr="002754E4">
        <w:rPr>
          <w:rFonts w:ascii="Times New Roman" w:hAnsi="Times New Roman"/>
          <w:sz w:val="26"/>
          <w:szCs w:val="26"/>
        </w:rPr>
        <w:t>.</w:t>
      </w:r>
    </w:p>
    <w:p w:rsidR="00E86268" w:rsidRPr="002754E4" w:rsidRDefault="00117599" w:rsidP="00E86268">
      <w:pPr>
        <w:tabs>
          <w:tab w:val="left" w:pos="7420"/>
        </w:tabs>
        <w:ind w:firstLine="567"/>
        <w:jc w:val="both"/>
        <w:rPr>
          <w:rFonts w:ascii="Times New Roman" w:eastAsia="Calibri" w:hAnsi="Times New Roman"/>
          <w:i/>
          <w:sz w:val="26"/>
          <w:szCs w:val="26"/>
        </w:rPr>
      </w:pPr>
      <w:r w:rsidRPr="002754E4">
        <w:rPr>
          <w:rFonts w:ascii="Times New Roman" w:eastAsia="Calibri" w:hAnsi="Times New Roman"/>
          <w:i/>
          <w:sz w:val="26"/>
          <w:szCs w:val="26"/>
        </w:rPr>
        <w:t>А</w:t>
      </w:r>
      <w:r w:rsidR="00E86268" w:rsidRPr="002754E4">
        <w:rPr>
          <w:rFonts w:ascii="Times New Roman" w:eastAsia="Calibri" w:hAnsi="Times New Roman"/>
          <w:i/>
          <w:sz w:val="26"/>
          <w:szCs w:val="26"/>
        </w:rPr>
        <w:t>пелляционные определения от 6 февраля 2024 г</w:t>
      </w:r>
      <w:r w:rsidRPr="002754E4">
        <w:rPr>
          <w:rFonts w:ascii="Times New Roman" w:eastAsia="Calibri" w:hAnsi="Times New Roman"/>
          <w:i/>
          <w:sz w:val="26"/>
          <w:szCs w:val="26"/>
        </w:rPr>
        <w:t>ода</w:t>
      </w:r>
      <w:r w:rsidR="00E86268" w:rsidRPr="002754E4">
        <w:rPr>
          <w:rFonts w:ascii="Times New Roman" w:eastAsia="Calibri" w:hAnsi="Times New Roman"/>
          <w:i/>
          <w:sz w:val="26"/>
          <w:szCs w:val="26"/>
        </w:rPr>
        <w:t xml:space="preserve"> № 33-281/2024, от 13 февраля 2024 г</w:t>
      </w:r>
      <w:r w:rsidRPr="002754E4">
        <w:rPr>
          <w:rFonts w:ascii="Times New Roman" w:eastAsia="Calibri" w:hAnsi="Times New Roman"/>
          <w:i/>
          <w:sz w:val="26"/>
          <w:szCs w:val="26"/>
        </w:rPr>
        <w:t>ода</w:t>
      </w:r>
      <w:r w:rsidR="00283F70" w:rsidRPr="002754E4">
        <w:rPr>
          <w:rFonts w:ascii="Times New Roman" w:eastAsia="Calibri" w:hAnsi="Times New Roman"/>
          <w:i/>
          <w:sz w:val="26"/>
          <w:szCs w:val="26"/>
        </w:rPr>
        <w:t xml:space="preserve"> № 33-418/2023</w:t>
      </w:r>
    </w:p>
    <w:p w:rsidR="00E86268" w:rsidRPr="002754E4" w:rsidRDefault="00E86268" w:rsidP="00DE197B">
      <w:pPr>
        <w:pStyle w:val="msoclassa7"/>
        <w:shd w:val="clear" w:color="auto" w:fill="FFFFFF"/>
        <w:spacing w:before="0" w:beforeAutospacing="0" w:after="0" w:afterAutospacing="0"/>
        <w:ind w:firstLine="720"/>
        <w:jc w:val="both"/>
        <w:rPr>
          <w:b/>
          <w:i/>
          <w:sz w:val="26"/>
          <w:szCs w:val="26"/>
        </w:rPr>
      </w:pPr>
    </w:p>
    <w:p w:rsidR="005C354D" w:rsidRPr="002754E4" w:rsidRDefault="00E86268" w:rsidP="00DE197B">
      <w:pPr>
        <w:pStyle w:val="msoclassa7"/>
        <w:shd w:val="clear" w:color="auto" w:fill="FFFFFF"/>
        <w:spacing w:before="0" w:beforeAutospacing="0" w:after="0" w:afterAutospacing="0"/>
        <w:ind w:firstLine="720"/>
        <w:jc w:val="both"/>
        <w:rPr>
          <w:b/>
          <w:sz w:val="26"/>
          <w:szCs w:val="26"/>
        </w:rPr>
      </w:pPr>
      <w:r w:rsidRPr="002754E4">
        <w:rPr>
          <w:b/>
          <w:sz w:val="26"/>
          <w:szCs w:val="26"/>
        </w:rPr>
        <w:t>Н</w:t>
      </w:r>
      <w:r w:rsidR="005C354D" w:rsidRPr="002754E4">
        <w:rPr>
          <w:b/>
          <w:sz w:val="26"/>
          <w:szCs w:val="26"/>
        </w:rPr>
        <w:t>аличие на иждивении несовершеннолетнего ребенка</w:t>
      </w:r>
      <w:r w:rsidR="00C12E43" w:rsidRPr="002754E4">
        <w:rPr>
          <w:b/>
          <w:sz w:val="26"/>
          <w:szCs w:val="26"/>
        </w:rPr>
        <w:t xml:space="preserve"> у работника, уволенного по сокращению </w:t>
      </w:r>
      <w:r w:rsidR="00C12E43" w:rsidRPr="002754E4">
        <w:rPr>
          <w:rFonts w:eastAsiaTheme="minorHAnsi"/>
          <w:b/>
          <w:sz w:val="26"/>
          <w:szCs w:val="26"/>
          <w:lang w:eastAsia="en-US"/>
        </w:rPr>
        <w:t xml:space="preserve">численности или штата работников организации, </w:t>
      </w:r>
      <w:r w:rsidR="00C12E43" w:rsidRPr="002754E4">
        <w:rPr>
          <w:b/>
          <w:sz w:val="26"/>
          <w:szCs w:val="26"/>
        </w:rPr>
        <w:t xml:space="preserve">не является исключительным обстоятельства для принятия  решения </w:t>
      </w:r>
      <w:r w:rsidR="009723EC" w:rsidRPr="002754E4">
        <w:rPr>
          <w:b/>
          <w:sz w:val="26"/>
          <w:szCs w:val="26"/>
        </w:rPr>
        <w:t xml:space="preserve">Государственным казенным учреждением «Центр занятости населения ЯНАО» </w:t>
      </w:r>
      <w:r w:rsidR="00C12E43" w:rsidRPr="002754E4">
        <w:rPr>
          <w:b/>
          <w:sz w:val="26"/>
          <w:szCs w:val="26"/>
        </w:rPr>
        <w:t xml:space="preserve">о признании права на сохранение </w:t>
      </w:r>
      <w:r w:rsidR="009723EC" w:rsidRPr="002754E4">
        <w:rPr>
          <w:b/>
          <w:sz w:val="26"/>
          <w:szCs w:val="26"/>
        </w:rPr>
        <w:t xml:space="preserve">за ним </w:t>
      </w:r>
      <w:r w:rsidR="00C12E43" w:rsidRPr="002754E4">
        <w:rPr>
          <w:b/>
          <w:sz w:val="26"/>
          <w:szCs w:val="26"/>
        </w:rPr>
        <w:t>среднего месячного заработка (выплату дополнительной компенсации) в течение четвертого, пятого и шестого месяцев со дня увольнения</w:t>
      </w:r>
      <w:r w:rsidR="009723EC" w:rsidRPr="002754E4">
        <w:rPr>
          <w:b/>
          <w:sz w:val="26"/>
          <w:szCs w:val="26"/>
        </w:rPr>
        <w:t>.</w:t>
      </w:r>
      <w:r w:rsidR="00C12E43" w:rsidRPr="002754E4">
        <w:rPr>
          <w:b/>
          <w:sz w:val="26"/>
          <w:szCs w:val="26"/>
        </w:rPr>
        <w:t xml:space="preserve"> </w:t>
      </w:r>
      <w:r w:rsidR="005C354D" w:rsidRPr="002754E4">
        <w:rPr>
          <w:b/>
          <w:sz w:val="26"/>
          <w:szCs w:val="26"/>
        </w:rPr>
        <w:t xml:space="preserve"> </w:t>
      </w:r>
    </w:p>
    <w:p w:rsidR="005C354D" w:rsidRPr="002754E4" w:rsidRDefault="005C354D" w:rsidP="00DE197B">
      <w:pPr>
        <w:pStyle w:val="msoclassa7"/>
        <w:shd w:val="clear" w:color="auto" w:fill="FFFFFF"/>
        <w:spacing w:before="0" w:beforeAutospacing="0" w:after="0" w:afterAutospacing="0"/>
        <w:ind w:firstLine="720"/>
        <w:jc w:val="both"/>
        <w:rPr>
          <w:sz w:val="26"/>
          <w:szCs w:val="26"/>
        </w:rPr>
      </w:pPr>
    </w:p>
    <w:p w:rsidR="002B4782" w:rsidRPr="002754E4" w:rsidRDefault="00254393" w:rsidP="00DE197B">
      <w:pPr>
        <w:pStyle w:val="msoclassa7"/>
        <w:shd w:val="clear" w:color="auto" w:fill="FFFFFF"/>
        <w:spacing w:before="0" w:beforeAutospacing="0" w:after="0" w:afterAutospacing="0"/>
        <w:ind w:firstLine="720"/>
        <w:jc w:val="both"/>
        <w:rPr>
          <w:sz w:val="26"/>
          <w:szCs w:val="26"/>
        </w:rPr>
      </w:pPr>
      <w:r w:rsidRPr="002754E4">
        <w:rPr>
          <w:sz w:val="26"/>
          <w:szCs w:val="26"/>
        </w:rPr>
        <w:t>Общество</w:t>
      </w:r>
      <w:r w:rsidR="00DE197B" w:rsidRPr="002754E4">
        <w:rPr>
          <w:sz w:val="26"/>
          <w:szCs w:val="26"/>
        </w:rPr>
        <w:t xml:space="preserve"> обратилось в суд с иском к Центр</w:t>
      </w:r>
      <w:r w:rsidR="001A3571">
        <w:rPr>
          <w:sz w:val="26"/>
          <w:szCs w:val="26"/>
        </w:rPr>
        <w:t>у</w:t>
      </w:r>
      <w:r w:rsidR="00DE197B" w:rsidRPr="002754E4">
        <w:rPr>
          <w:sz w:val="26"/>
          <w:szCs w:val="26"/>
        </w:rPr>
        <w:t xml:space="preserve"> занятости населения ЯНАО</w:t>
      </w:r>
      <w:r w:rsidR="002B4782" w:rsidRPr="002754E4">
        <w:rPr>
          <w:sz w:val="26"/>
          <w:szCs w:val="26"/>
        </w:rPr>
        <w:t xml:space="preserve"> </w:t>
      </w:r>
      <w:r w:rsidR="00DE197B" w:rsidRPr="002754E4">
        <w:rPr>
          <w:sz w:val="26"/>
          <w:szCs w:val="26"/>
        </w:rPr>
        <w:t xml:space="preserve">о признании незаконными решений о признании за </w:t>
      </w:r>
      <w:r w:rsidR="00DE197B" w:rsidRPr="002754E4">
        <w:rPr>
          <w:rStyle w:val="fio7"/>
          <w:sz w:val="26"/>
          <w:szCs w:val="26"/>
        </w:rPr>
        <w:t xml:space="preserve">Т. </w:t>
      </w:r>
      <w:r w:rsidR="00DE197B" w:rsidRPr="002754E4">
        <w:rPr>
          <w:sz w:val="26"/>
          <w:szCs w:val="26"/>
        </w:rPr>
        <w:t>права на сохранение среднего месячного заработка в течение четвертого, пятого и шестого месяцев со дня увольнения</w:t>
      </w:r>
      <w:r w:rsidR="002B4782" w:rsidRPr="002754E4">
        <w:rPr>
          <w:sz w:val="26"/>
          <w:szCs w:val="26"/>
        </w:rPr>
        <w:t>.</w:t>
      </w:r>
    </w:p>
    <w:p w:rsidR="00DE19BD" w:rsidRPr="002754E4" w:rsidRDefault="002B4782" w:rsidP="00893C70">
      <w:pPr>
        <w:pStyle w:val="msoclassa7"/>
        <w:shd w:val="clear" w:color="auto" w:fill="FFFFFF"/>
        <w:spacing w:before="0" w:beforeAutospacing="0" w:after="0" w:afterAutospacing="0"/>
        <w:ind w:firstLine="720"/>
        <w:jc w:val="both"/>
        <w:rPr>
          <w:rFonts w:eastAsia="Calibri"/>
          <w:sz w:val="26"/>
          <w:szCs w:val="26"/>
          <w:lang w:eastAsia="en-US"/>
        </w:rPr>
      </w:pPr>
      <w:r w:rsidRPr="002754E4">
        <w:rPr>
          <w:sz w:val="26"/>
          <w:szCs w:val="26"/>
        </w:rPr>
        <w:t xml:space="preserve">Решением </w:t>
      </w:r>
      <w:r w:rsidR="001A3571">
        <w:rPr>
          <w:sz w:val="26"/>
          <w:szCs w:val="26"/>
        </w:rPr>
        <w:t xml:space="preserve">суда </w:t>
      </w:r>
      <w:r w:rsidRPr="002754E4">
        <w:rPr>
          <w:sz w:val="26"/>
          <w:szCs w:val="26"/>
        </w:rPr>
        <w:t xml:space="preserve">в удовлетворении исковых требований Обществу отказано. </w:t>
      </w:r>
      <w:r w:rsidR="00DE19BD" w:rsidRPr="002754E4">
        <w:rPr>
          <w:rFonts w:eastAsia="Calibri"/>
          <w:sz w:val="26"/>
          <w:szCs w:val="26"/>
          <w:lang w:eastAsia="en-US"/>
        </w:rPr>
        <w:t xml:space="preserve">Судебная коллегия </w:t>
      </w:r>
      <w:r w:rsidRPr="002754E4">
        <w:rPr>
          <w:rFonts w:eastAsia="Calibri"/>
          <w:sz w:val="26"/>
          <w:szCs w:val="26"/>
          <w:lang w:eastAsia="en-US"/>
        </w:rPr>
        <w:t>отменила решение суда</w:t>
      </w:r>
      <w:r w:rsidR="00DE19BD" w:rsidRPr="002754E4">
        <w:rPr>
          <w:rFonts w:eastAsia="Calibri"/>
          <w:sz w:val="26"/>
          <w:szCs w:val="26"/>
          <w:lang w:eastAsia="en-US"/>
        </w:rPr>
        <w:t xml:space="preserve">, </w:t>
      </w:r>
      <w:r w:rsidRPr="002754E4">
        <w:rPr>
          <w:rFonts w:eastAsia="Calibri"/>
          <w:sz w:val="26"/>
          <w:szCs w:val="26"/>
          <w:lang w:eastAsia="en-US"/>
        </w:rPr>
        <w:t>указывая</w:t>
      </w:r>
      <w:r w:rsidR="00DE19BD" w:rsidRPr="002754E4">
        <w:rPr>
          <w:rFonts w:eastAsia="Calibri"/>
          <w:sz w:val="26"/>
          <w:szCs w:val="26"/>
          <w:lang w:eastAsia="en-US"/>
        </w:rPr>
        <w:t xml:space="preserve"> на то, что сохранение среднего заработка в течение четвертого, пятого и шестого месяцев после увольнения, как установлено </w:t>
      </w:r>
      <w:hyperlink r:id="rId26" w:history="1">
        <w:r w:rsidR="00DE19BD" w:rsidRPr="002754E4">
          <w:rPr>
            <w:rFonts w:eastAsia="Calibri"/>
            <w:sz w:val="26"/>
            <w:szCs w:val="26"/>
            <w:lang w:eastAsia="en-US"/>
          </w:rPr>
          <w:t>ч. 2 ст. 318</w:t>
        </w:r>
      </w:hyperlink>
      <w:r w:rsidR="00DE19BD" w:rsidRPr="002754E4">
        <w:rPr>
          <w:rFonts w:eastAsia="Calibri"/>
          <w:sz w:val="26"/>
          <w:szCs w:val="26"/>
          <w:lang w:eastAsia="en-US"/>
        </w:rPr>
        <w:t xml:space="preserve"> Трудового кодекса Российской Федерации, производится не в качестве общего правила, а в исключительных случаях.</w:t>
      </w:r>
    </w:p>
    <w:p w:rsidR="002B4782" w:rsidRPr="002754E4" w:rsidRDefault="002B4782" w:rsidP="00DE19BD">
      <w:pPr>
        <w:autoSpaceDE w:val="0"/>
        <w:autoSpaceDN w:val="0"/>
        <w:adjustRightInd w:val="0"/>
        <w:ind w:firstLine="720"/>
        <w:jc w:val="both"/>
        <w:rPr>
          <w:rFonts w:ascii="Times New Roman" w:eastAsia="Calibri" w:hAnsi="Times New Roman"/>
          <w:sz w:val="26"/>
          <w:szCs w:val="26"/>
          <w:lang w:eastAsia="en-US"/>
        </w:rPr>
      </w:pPr>
      <w:r w:rsidRPr="002754E4">
        <w:rPr>
          <w:rFonts w:ascii="Times New Roman" w:eastAsia="Calibri" w:hAnsi="Times New Roman"/>
          <w:sz w:val="26"/>
          <w:szCs w:val="26"/>
          <w:lang w:eastAsia="en-US"/>
        </w:rPr>
        <w:t>Н</w:t>
      </w:r>
      <w:r w:rsidR="00DE19BD" w:rsidRPr="002754E4">
        <w:rPr>
          <w:rFonts w:ascii="Times New Roman" w:eastAsia="Calibri" w:hAnsi="Times New Roman"/>
          <w:sz w:val="26"/>
          <w:szCs w:val="26"/>
          <w:lang w:eastAsia="en-US"/>
        </w:rPr>
        <w:t xml:space="preserve">а территории </w:t>
      </w:r>
      <w:r w:rsidRPr="002754E4">
        <w:rPr>
          <w:rFonts w:ascii="Times New Roman" w:eastAsia="Calibri" w:hAnsi="Times New Roman"/>
          <w:sz w:val="26"/>
          <w:szCs w:val="26"/>
          <w:lang w:eastAsia="en-US"/>
        </w:rPr>
        <w:t xml:space="preserve">Ямало-Ненецкого автономного округа </w:t>
      </w:r>
      <w:r w:rsidR="00DE19BD" w:rsidRPr="002754E4">
        <w:rPr>
          <w:rFonts w:ascii="Times New Roman" w:eastAsia="Calibri" w:hAnsi="Times New Roman"/>
          <w:sz w:val="26"/>
          <w:szCs w:val="26"/>
          <w:lang w:eastAsia="en-US"/>
        </w:rPr>
        <w:t xml:space="preserve">приказом Департамента занятости населения Ямало-Нененецкого автономного округа от 31 июля 2020 г. №125-О в целях единообразного применения положений </w:t>
      </w:r>
      <w:hyperlink r:id="rId27" w:history="1">
        <w:proofErr w:type="spellStart"/>
        <w:r w:rsidR="00DE19BD" w:rsidRPr="002754E4">
          <w:rPr>
            <w:rFonts w:ascii="Times New Roman" w:eastAsia="Calibri" w:hAnsi="Times New Roman"/>
            <w:sz w:val="26"/>
            <w:szCs w:val="26"/>
            <w:lang w:eastAsia="en-US"/>
          </w:rPr>
          <w:t>ст.ст</w:t>
        </w:r>
        <w:proofErr w:type="spellEnd"/>
        <w:r w:rsidR="00DE19BD" w:rsidRPr="002754E4">
          <w:rPr>
            <w:rFonts w:ascii="Times New Roman" w:eastAsia="Calibri" w:hAnsi="Times New Roman"/>
            <w:sz w:val="26"/>
            <w:szCs w:val="26"/>
            <w:lang w:eastAsia="en-US"/>
          </w:rPr>
          <w:t>. 178</w:t>
        </w:r>
      </w:hyperlink>
      <w:r w:rsidR="00DE19BD" w:rsidRPr="002754E4">
        <w:rPr>
          <w:rFonts w:ascii="Times New Roman" w:eastAsia="Calibri" w:hAnsi="Times New Roman"/>
          <w:sz w:val="26"/>
          <w:szCs w:val="26"/>
          <w:lang w:eastAsia="en-US"/>
        </w:rPr>
        <w:t xml:space="preserve">, </w:t>
      </w:r>
      <w:hyperlink r:id="rId28" w:history="1">
        <w:r w:rsidR="00DE19BD" w:rsidRPr="002754E4">
          <w:rPr>
            <w:rFonts w:ascii="Times New Roman" w:eastAsia="Calibri" w:hAnsi="Times New Roman"/>
            <w:sz w:val="26"/>
            <w:szCs w:val="26"/>
            <w:lang w:eastAsia="en-US"/>
          </w:rPr>
          <w:t>318</w:t>
        </w:r>
      </w:hyperlink>
      <w:r w:rsidR="00DE19BD" w:rsidRPr="002754E4">
        <w:rPr>
          <w:rFonts w:ascii="Times New Roman" w:eastAsia="Calibri" w:hAnsi="Times New Roman"/>
          <w:sz w:val="26"/>
          <w:szCs w:val="26"/>
          <w:lang w:eastAsia="en-US"/>
        </w:rPr>
        <w:t xml:space="preserve"> Трудового кодекса Российской Федерации, </w:t>
      </w:r>
      <w:hyperlink r:id="rId29" w:history="1">
        <w:r w:rsidR="00DE19BD" w:rsidRPr="002754E4">
          <w:rPr>
            <w:rFonts w:ascii="Times New Roman" w:eastAsia="Calibri" w:hAnsi="Times New Roman"/>
            <w:sz w:val="26"/>
            <w:szCs w:val="26"/>
            <w:lang w:eastAsia="en-US"/>
          </w:rPr>
          <w:t>ч. 3.2 ст. 37</w:t>
        </w:r>
      </w:hyperlink>
      <w:r w:rsidR="00DE19BD" w:rsidRPr="002754E4">
        <w:rPr>
          <w:rFonts w:ascii="Times New Roman" w:eastAsia="Calibri" w:hAnsi="Times New Roman"/>
          <w:sz w:val="26"/>
          <w:szCs w:val="26"/>
          <w:lang w:eastAsia="en-US"/>
        </w:rPr>
        <w:t xml:space="preserve"> Федерального закона от 27 июля 2004 г. № 79-ФЗ «О государственной гражданской службе Российской Федерации» утвержден Порядок принятия решения о признании (отказе в признании) права на сохранение среднего месячного заработка (выплату дополнительной компенсации), где указаны условия возникновения исключительных случаев права на сохранение среднего месячного заработка в течение четвертого, пятого и шестого месяцев со дня увольнения</w:t>
      </w:r>
      <w:r w:rsidRPr="002754E4">
        <w:rPr>
          <w:rFonts w:ascii="Times New Roman" w:eastAsia="Calibri" w:hAnsi="Times New Roman"/>
          <w:sz w:val="26"/>
          <w:szCs w:val="26"/>
          <w:lang w:eastAsia="en-US"/>
        </w:rPr>
        <w:t>.</w:t>
      </w:r>
    </w:p>
    <w:p w:rsidR="009723EC" w:rsidRPr="002754E4" w:rsidRDefault="002B4782" w:rsidP="00283F70">
      <w:pPr>
        <w:autoSpaceDE w:val="0"/>
        <w:autoSpaceDN w:val="0"/>
        <w:adjustRightInd w:val="0"/>
        <w:ind w:firstLine="720"/>
        <w:jc w:val="both"/>
        <w:rPr>
          <w:rFonts w:ascii="Times New Roman" w:eastAsia="Calibri" w:hAnsi="Times New Roman"/>
          <w:sz w:val="26"/>
          <w:szCs w:val="26"/>
          <w:lang w:eastAsia="en-US"/>
        </w:rPr>
      </w:pPr>
      <w:r w:rsidRPr="002754E4">
        <w:rPr>
          <w:rFonts w:ascii="Times New Roman" w:eastAsia="Calibri" w:hAnsi="Times New Roman"/>
          <w:sz w:val="26"/>
          <w:szCs w:val="26"/>
          <w:lang w:eastAsia="en-US"/>
        </w:rPr>
        <w:t>Н</w:t>
      </w:r>
      <w:r w:rsidR="00DE19BD" w:rsidRPr="002754E4">
        <w:rPr>
          <w:rFonts w:ascii="Times New Roman" w:eastAsia="Calibri" w:hAnsi="Times New Roman"/>
          <w:sz w:val="26"/>
          <w:szCs w:val="26"/>
          <w:lang w:eastAsia="en-US"/>
        </w:rPr>
        <w:t>аличие у гражданина детей в возрасте до 18 лет поименовано в качестве одного из исключительных обстоятельств</w:t>
      </w:r>
      <w:r w:rsidR="009723EC" w:rsidRPr="002754E4">
        <w:rPr>
          <w:rFonts w:ascii="Times New Roman" w:eastAsia="Calibri" w:hAnsi="Times New Roman"/>
          <w:sz w:val="26"/>
          <w:szCs w:val="26"/>
          <w:lang w:eastAsia="en-US"/>
        </w:rPr>
        <w:t xml:space="preserve">, </w:t>
      </w:r>
      <w:r w:rsidR="00DE19BD" w:rsidRPr="002754E4">
        <w:rPr>
          <w:rFonts w:ascii="Times New Roman" w:eastAsia="Calibri" w:hAnsi="Times New Roman"/>
          <w:sz w:val="26"/>
          <w:szCs w:val="26"/>
          <w:lang w:eastAsia="en-US"/>
        </w:rPr>
        <w:t xml:space="preserve">учитываемых при принятии комиссией отдела </w:t>
      </w:r>
      <w:r w:rsidR="001A3571" w:rsidRPr="001A3571">
        <w:rPr>
          <w:rFonts w:ascii="Times New Roman" w:hAnsi="Times New Roman"/>
          <w:sz w:val="26"/>
          <w:szCs w:val="26"/>
        </w:rPr>
        <w:t>Центр</w:t>
      </w:r>
      <w:r w:rsidR="001A3571">
        <w:rPr>
          <w:rFonts w:ascii="Times New Roman" w:hAnsi="Times New Roman"/>
          <w:sz w:val="26"/>
          <w:szCs w:val="26"/>
        </w:rPr>
        <w:t>а</w:t>
      </w:r>
      <w:r w:rsidR="001A3571" w:rsidRPr="001A3571">
        <w:rPr>
          <w:rFonts w:ascii="Times New Roman" w:hAnsi="Times New Roman"/>
          <w:sz w:val="26"/>
          <w:szCs w:val="26"/>
        </w:rPr>
        <w:t xml:space="preserve"> занятости населения </w:t>
      </w:r>
      <w:r w:rsidR="00DE19BD" w:rsidRPr="002754E4">
        <w:rPr>
          <w:rFonts w:ascii="Times New Roman" w:eastAsia="Calibri" w:hAnsi="Times New Roman"/>
          <w:sz w:val="26"/>
          <w:szCs w:val="26"/>
          <w:lang w:eastAsia="en-US"/>
        </w:rPr>
        <w:t>решения о сохранении среднего месячного заработка в течение четвертого, пятого и шестого месяцев со дня увольнения (п. 7.9.</w:t>
      </w:r>
      <w:r w:rsidR="009723EC" w:rsidRPr="002754E4">
        <w:rPr>
          <w:rFonts w:ascii="Times New Roman" w:eastAsia="Calibri" w:hAnsi="Times New Roman"/>
          <w:sz w:val="26"/>
          <w:szCs w:val="26"/>
          <w:lang w:eastAsia="en-US"/>
        </w:rPr>
        <w:t>)</w:t>
      </w:r>
      <w:r w:rsidRPr="002754E4">
        <w:rPr>
          <w:rFonts w:ascii="Times New Roman" w:eastAsia="Calibri" w:hAnsi="Times New Roman"/>
          <w:sz w:val="26"/>
          <w:szCs w:val="26"/>
          <w:lang w:eastAsia="en-US"/>
        </w:rPr>
        <w:t xml:space="preserve">, в то время, как </w:t>
      </w:r>
      <w:r w:rsidR="009723EC" w:rsidRPr="002754E4">
        <w:rPr>
          <w:rFonts w:ascii="Times New Roman" w:eastAsia="Calibri" w:hAnsi="Times New Roman"/>
          <w:sz w:val="26"/>
          <w:szCs w:val="26"/>
          <w:lang w:eastAsia="en-US"/>
        </w:rPr>
        <w:t>требуется установить совокупность обстоятельств, которые могли быть признаны исключительными</w:t>
      </w:r>
      <w:r w:rsidRPr="002754E4">
        <w:rPr>
          <w:rFonts w:ascii="Times New Roman" w:eastAsia="Calibri" w:hAnsi="Times New Roman"/>
          <w:sz w:val="26"/>
          <w:szCs w:val="26"/>
          <w:lang w:eastAsia="en-US"/>
        </w:rPr>
        <w:t xml:space="preserve"> с целью установления</w:t>
      </w:r>
      <w:r w:rsidR="00283F70" w:rsidRPr="002754E4">
        <w:rPr>
          <w:rFonts w:ascii="Times New Roman" w:eastAsia="Calibri" w:hAnsi="Times New Roman"/>
          <w:sz w:val="26"/>
          <w:szCs w:val="26"/>
          <w:lang w:eastAsia="en-US"/>
        </w:rPr>
        <w:t xml:space="preserve"> указанной социальной гарантии.</w:t>
      </w:r>
    </w:p>
    <w:p w:rsidR="009723EC" w:rsidRPr="002754E4" w:rsidRDefault="00283F70" w:rsidP="00DE19BD">
      <w:pPr>
        <w:autoSpaceDE w:val="0"/>
        <w:autoSpaceDN w:val="0"/>
        <w:adjustRightInd w:val="0"/>
        <w:ind w:firstLine="720"/>
        <w:jc w:val="both"/>
        <w:rPr>
          <w:rFonts w:ascii="Times New Roman" w:eastAsia="Calibri" w:hAnsi="Times New Roman"/>
          <w:i/>
          <w:sz w:val="26"/>
          <w:szCs w:val="26"/>
          <w:lang w:eastAsia="en-US"/>
        </w:rPr>
      </w:pPr>
      <w:r w:rsidRPr="002754E4">
        <w:rPr>
          <w:rFonts w:ascii="Times New Roman" w:hAnsi="Times New Roman"/>
          <w:i/>
          <w:sz w:val="26"/>
          <w:szCs w:val="26"/>
        </w:rPr>
        <w:lastRenderedPageBreak/>
        <w:t xml:space="preserve">    </w:t>
      </w:r>
      <w:r w:rsidR="001A3571">
        <w:rPr>
          <w:rFonts w:ascii="Times New Roman" w:hAnsi="Times New Roman"/>
          <w:i/>
          <w:sz w:val="26"/>
          <w:szCs w:val="26"/>
        </w:rPr>
        <w:t xml:space="preserve">         </w:t>
      </w:r>
      <w:r w:rsidRPr="002754E4">
        <w:rPr>
          <w:rFonts w:ascii="Times New Roman" w:hAnsi="Times New Roman"/>
          <w:i/>
          <w:sz w:val="26"/>
          <w:szCs w:val="26"/>
        </w:rPr>
        <w:t xml:space="preserve">   </w:t>
      </w:r>
      <w:r w:rsidR="00254393" w:rsidRPr="002754E4">
        <w:rPr>
          <w:rFonts w:ascii="Times New Roman" w:hAnsi="Times New Roman"/>
          <w:i/>
          <w:sz w:val="26"/>
          <w:szCs w:val="26"/>
        </w:rPr>
        <w:t>А</w:t>
      </w:r>
      <w:r w:rsidR="00241274" w:rsidRPr="002754E4">
        <w:rPr>
          <w:rFonts w:ascii="Times New Roman" w:hAnsi="Times New Roman"/>
          <w:i/>
          <w:sz w:val="26"/>
          <w:szCs w:val="26"/>
        </w:rPr>
        <w:t>пелляционное определение от 16 января 2024 г</w:t>
      </w:r>
      <w:r w:rsidR="002B4782" w:rsidRPr="002754E4">
        <w:rPr>
          <w:rFonts w:ascii="Times New Roman" w:hAnsi="Times New Roman"/>
          <w:i/>
          <w:sz w:val="26"/>
          <w:szCs w:val="26"/>
        </w:rPr>
        <w:t xml:space="preserve">ода </w:t>
      </w:r>
      <w:r w:rsidRPr="002754E4">
        <w:rPr>
          <w:rFonts w:ascii="Times New Roman" w:hAnsi="Times New Roman"/>
          <w:i/>
          <w:sz w:val="26"/>
          <w:szCs w:val="26"/>
        </w:rPr>
        <w:t xml:space="preserve"> № 33-30/2024</w:t>
      </w:r>
    </w:p>
    <w:p w:rsidR="00DE19BD" w:rsidRPr="002754E4" w:rsidRDefault="00DE19BD" w:rsidP="00DE19BD">
      <w:pPr>
        <w:autoSpaceDE w:val="0"/>
        <w:autoSpaceDN w:val="0"/>
        <w:adjustRightInd w:val="0"/>
        <w:ind w:firstLine="720"/>
        <w:jc w:val="both"/>
        <w:rPr>
          <w:rFonts w:ascii="Times New Roman" w:eastAsia="Calibri" w:hAnsi="Times New Roman"/>
          <w:sz w:val="26"/>
          <w:szCs w:val="26"/>
          <w:lang w:eastAsia="en-US"/>
        </w:rPr>
      </w:pPr>
    </w:p>
    <w:p w:rsidR="00DE197B" w:rsidRPr="002754E4" w:rsidRDefault="00DE197B" w:rsidP="000977B1">
      <w:pPr>
        <w:ind w:firstLine="709"/>
        <w:jc w:val="both"/>
        <w:rPr>
          <w:rFonts w:ascii="Times New Roman" w:hAnsi="Times New Roman"/>
          <w:sz w:val="26"/>
          <w:szCs w:val="26"/>
        </w:rPr>
      </w:pPr>
    </w:p>
    <w:p w:rsidR="00B054A3" w:rsidRPr="002754E4" w:rsidRDefault="009F6CE1" w:rsidP="00B054A3">
      <w:pPr>
        <w:ind w:right="-82"/>
        <w:jc w:val="center"/>
        <w:rPr>
          <w:rFonts w:ascii="Times New Roman" w:hAnsi="Times New Roman"/>
          <w:b/>
          <w:sz w:val="26"/>
          <w:szCs w:val="26"/>
        </w:rPr>
      </w:pPr>
      <w:r w:rsidRPr="002754E4">
        <w:rPr>
          <w:rFonts w:ascii="Times New Roman" w:hAnsi="Times New Roman"/>
          <w:b/>
          <w:sz w:val="26"/>
          <w:szCs w:val="26"/>
        </w:rPr>
        <w:t>Применение норм процессуального права</w:t>
      </w:r>
    </w:p>
    <w:p w:rsidR="00B722B1" w:rsidRPr="002754E4" w:rsidRDefault="00B722B1" w:rsidP="009F6CE1">
      <w:pPr>
        <w:ind w:right="-82" w:firstLine="709"/>
        <w:jc w:val="both"/>
        <w:rPr>
          <w:rFonts w:ascii="Times New Roman" w:hAnsi="Times New Roman"/>
          <w:b/>
          <w:sz w:val="26"/>
          <w:szCs w:val="26"/>
        </w:rPr>
      </w:pPr>
    </w:p>
    <w:p w:rsidR="002C129A" w:rsidRPr="002754E4" w:rsidRDefault="00283F70" w:rsidP="00506998">
      <w:pPr>
        <w:ind w:right="-82" w:firstLine="709"/>
        <w:jc w:val="both"/>
        <w:rPr>
          <w:rFonts w:ascii="Times New Roman" w:hAnsi="Times New Roman"/>
          <w:b/>
          <w:sz w:val="26"/>
          <w:szCs w:val="26"/>
        </w:rPr>
      </w:pPr>
      <w:r w:rsidRPr="002754E4">
        <w:rPr>
          <w:rFonts w:ascii="Times New Roman" w:hAnsi="Times New Roman"/>
          <w:b/>
          <w:sz w:val="26"/>
          <w:szCs w:val="26"/>
        </w:rPr>
        <w:t>О</w:t>
      </w:r>
      <w:r w:rsidR="00CB119C" w:rsidRPr="002754E4">
        <w:rPr>
          <w:rFonts w:ascii="Times New Roman" w:hAnsi="Times New Roman"/>
          <w:b/>
          <w:sz w:val="26"/>
          <w:szCs w:val="26"/>
        </w:rPr>
        <w:t xml:space="preserve">спаривание предписания Государственной инспекции труда осуществляется в порядке, установленном </w:t>
      </w:r>
      <w:hyperlink r:id="rId30" w:history="1">
        <w:r w:rsidR="00CB119C" w:rsidRPr="002754E4">
          <w:rPr>
            <w:rFonts w:ascii="Times New Roman" w:hAnsi="Times New Roman"/>
            <w:b/>
            <w:sz w:val="26"/>
            <w:szCs w:val="26"/>
          </w:rPr>
          <w:t>КАС</w:t>
        </w:r>
      </w:hyperlink>
      <w:r w:rsidR="00CB119C" w:rsidRPr="002754E4">
        <w:rPr>
          <w:rFonts w:ascii="Times New Roman" w:hAnsi="Times New Roman"/>
          <w:b/>
          <w:sz w:val="26"/>
          <w:szCs w:val="26"/>
        </w:rPr>
        <w:t xml:space="preserve"> РФ, поскольку такое предписание носит властно-распорядительный характер, отношения между Государственной инспекцией труда и работодателем не основаны на равенстве и автономии воли, т.е. носят публичный характер, а проверке по заявлению работодателя подлежит законность властных распоряжений в отношении него.</w:t>
      </w:r>
    </w:p>
    <w:p w:rsidR="002A6C5D" w:rsidRPr="002754E4" w:rsidRDefault="002A6C5D" w:rsidP="00506998">
      <w:pPr>
        <w:ind w:right="-82" w:firstLine="709"/>
        <w:jc w:val="both"/>
        <w:rPr>
          <w:rFonts w:ascii="Times New Roman" w:hAnsi="Times New Roman"/>
          <w:b/>
          <w:sz w:val="26"/>
          <w:szCs w:val="26"/>
        </w:rPr>
      </w:pPr>
    </w:p>
    <w:p w:rsidR="00A96DB4" w:rsidRPr="002754E4" w:rsidRDefault="00CB119C" w:rsidP="00CB119C">
      <w:pPr>
        <w:shd w:val="clear" w:color="auto" w:fill="FFFFFF"/>
        <w:ind w:firstLine="709"/>
        <w:jc w:val="both"/>
        <w:rPr>
          <w:rFonts w:ascii="Times New Roman" w:hAnsi="Times New Roman"/>
          <w:sz w:val="26"/>
          <w:szCs w:val="26"/>
        </w:rPr>
      </w:pPr>
      <w:r w:rsidRPr="002754E4">
        <w:rPr>
          <w:rFonts w:ascii="Times New Roman" w:hAnsi="Times New Roman"/>
          <w:sz w:val="26"/>
          <w:szCs w:val="26"/>
        </w:rPr>
        <w:t xml:space="preserve">Общество обратилось с административным иском к Государственной инспекции труда в Ямало-Ненецком автономном округе о признании заключения и предписания незаконными. </w:t>
      </w:r>
    </w:p>
    <w:p w:rsidR="00A96DB4" w:rsidRPr="002754E4" w:rsidRDefault="00CB119C" w:rsidP="00CB119C">
      <w:pPr>
        <w:shd w:val="clear" w:color="auto" w:fill="FFFFFF"/>
        <w:ind w:firstLine="709"/>
        <w:jc w:val="both"/>
        <w:rPr>
          <w:rFonts w:ascii="Times New Roman" w:hAnsi="Times New Roman"/>
          <w:sz w:val="26"/>
          <w:szCs w:val="26"/>
        </w:rPr>
      </w:pPr>
      <w:r w:rsidRPr="002754E4">
        <w:rPr>
          <w:rFonts w:ascii="Times New Roman" w:hAnsi="Times New Roman"/>
          <w:sz w:val="26"/>
          <w:szCs w:val="26"/>
        </w:rPr>
        <w:t>В обоснование иска указано, что 27</w:t>
      </w:r>
      <w:r w:rsidR="007256DE" w:rsidRPr="002754E4">
        <w:rPr>
          <w:rFonts w:ascii="Times New Roman" w:hAnsi="Times New Roman"/>
          <w:sz w:val="26"/>
          <w:szCs w:val="26"/>
        </w:rPr>
        <w:t xml:space="preserve"> января </w:t>
      </w:r>
      <w:r w:rsidRPr="002754E4">
        <w:rPr>
          <w:rFonts w:ascii="Times New Roman" w:hAnsi="Times New Roman"/>
          <w:sz w:val="26"/>
          <w:szCs w:val="26"/>
        </w:rPr>
        <w:t>2023</w:t>
      </w:r>
      <w:r w:rsidR="007256DE" w:rsidRPr="002754E4">
        <w:rPr>
          <w:rFonts w:ascii="Times New Roman" w:hAnsi="Times New Roman"/>
          <w:sz w:val="26"/>
          <w:szCs w:val="26"/>
        </w:rPr>
        <w:t xml:space="preserve"> г</w:t>
      </w:r>
      <w:r w:rsidR="000A3E98" w:rsidRPr="002754E4">
        <w:rPr>
          <w:rFonts w:ascii="Times New Roman" w:hAnsi="Times New Roman"/>
          <w:sz w:val="26"/>
          <w:szCs w:val="26"/>
        </w:rPr>
        <w:t>.</w:t>
      </w:r>
      <w:r w:rsidRPr="002754E4">
        <w:rPr>
          <w:rFonts w:ascii="Times New Roman" w:hAnsi="Times New Roman"/>
          <w:sz w:val="26"/>
          <w:szCs w:val="26"/>
        </w:rPr>
        <w:t xml:space="preserve"> по результатам дополнительного расследования несчастного случая на производстве, произошедшего 13</w:t>
      </w:r>
      <w:r w:rsidR="007256DE" w:rsidRPr="002754E4">
        <w:rPr>
          <w:rFonts w:ascii="Times New Roman" w:hAnsi="Times New Roman"/>
          <w:sz w:val="26"/>
          <w:szCs w:val="26"/>
        </w:rPr>
        <w:t xml:space="preserve"> декабря </w:t>
      </w:r>
      <w:r w:rsidRPr="002754E4">
        <w:rPr>
          <w:rFonts w:ascii="Times New Roman" w:hAnsi="Times New Roman"/>
          <w:sz w:val="26"/>
          <w:szCs w:val="26"/>
        </w:rPr>
        <w:t>2022</w:t>
      </w:r>
      <w:r w:rsidR="007256DE" w:rsidRPr="002754E4">
        <w:rPr>
          <w:rFonts w:ascii="Times New Roman" w:hAnsi="Times New Roman"/>
          <w:sz w:val="26"/>
          <w:szCs w:val="26"/>
        </w:rPr>
        <w:t xml:space="preserve"> г</w:t>
      </w:r>
      <w:r w:rsidR="000A3E98" w:rsidRPr="002754E4">
        <w:rPr>
          <w:rFonts w:ascii="Times New Roman" w:hAnsi="Times New Roman"/>
          <w:sz w:val="26"/>
          <w:szCs w:val="26"/>
        </w:rPr>
        <w:t>.</w:t>
      </w:r>
      <w:r w:rsidRPr="002754E4">
        <w:rPr>
          <w:rFonts w:ascii="Times New Roman" w:hAnsi="Times New Roman"/>
          <w:sz w:val="26"/>
          <w:szCs w:val="26"/>
        </w:rPr>
        <w:t xml:space="preserve"> с К</w:t>
      </w:r>
      <w:r w:rsidR="00A96DB4" w:rsidRPr="002754E4">
        <w:rPr>
          <w:rFonts w:ascii="Times New Roman" w:hAnsi="Times New Roman"/>
          <w:sz w:val="26"/>
          <w:szCs w:val="26"/>
        </w:rPr>
        <w:t xml:space="preserve">. - </w:t>
      </w:r>
      <w:r w:rsidRPr="002754E4">
        <w:rPr>
          <w:rFonts w:ascii="Times New Roman" w:hAnsi="Times New Roman"/>
          <w:sz w:val="26"/>
          <w:szCs w:val="26"/>
        </w:rPr>
        <w:t xml:space="preserve">охранником </w:t>
      </w:r>
      <w:r w:rsidR="00A96DB4" w:rsidRPr="002754E4">
        <w:rPr>
          <w:rFonts w:ascii="Times New Roman" w:hAnsi="Times New Roman"/>
          <w:sz w:val="26"/>
          <w:szCs w:val="26"/>
        </w:rPr>
        <w:t>общества</w:t>
      </w:r>
      <w:r w:rsidRPr="002754E4">
        <w:rPr>
          <w:rFonts w:ascii="Times New Roman" w:hAnsi="Times New Roman"/>
          <w:sz w:val="26"/>
          <w:szCs w:val="26"/>
        </w:rPr>
        <w:t xml:space="preserve">, в отношении истца ответчиком выдано Заключение ГИТ </w:t>
      </w:r>
      <w:r w:rsidR="00893C70">
        <w:rPr>
          <w:rFonts w:ascii="Times New Roman" w:hAnsi="Times New Roman"/>
          <w:sz w:val="26"/>
          <w:szCs w:val="26"/>
        </w:rPr>
        <w:t xml:space="preserve">ЯНАО </w:t>
      </w:r>
      <w:r w:rsidRPr="002754E4">
        <w:rPr>
          <w:rFonts w:ascii="Times New Roman" w:hAnsi="Times New Roman"/>
          <w:sz w:val="26"/>
          <w:szCs w:val="26"/>
        </w:rPr>
        <w:t>и предписание об устранении нарушений трудового законодательства и иных нормативных правовых актов, содержащих нормы трудового права, с требованиями в срок до 06</w:t>
      </w:r>
      <w:r w:rsidR="007256DE" w:rsidRPr="002754E4">
        <w:rPr>
          <w:rFonts w:ascii="Times New Roman" w:hAnsi="Times New Roman"/>
          <w:sz w:val="26"/>
          <w:szCs w:val="26"/>
        </w:rPr>
        <w:t xml:space="preserve"> февраля </w:t>
      </w:r>
      <w:r w:rsidRPr="002754E4">
        <w:rPr>
          <w:rFonts w:ascii="Times New Roman" w:hAnsi="Times New Roman"/>
          <w:sz w:val="26"/>
          <w:szCs w:val="26"/>
        </w:rPr>
        <w:t>2023</w:t>
      </w:r>
      <w:r w:rsidR="007256DE" w:rsidRPr="002754E4">
        <w:rPr>
          <w:rFonts w:ascii="Times New Roman" w:hAnsi="Times New Roman"/>
          <w:sz w:val="26"/>
          <w:szCs w:val="26"/>
        </w:rPr>
        <w:t xml:space="preserve"> г</w:t>
      </w:r>
      <w:r w:rsidR="000A3E98" w:rsidRPr="002754E4">
        <w:rPr>
          <w:rFonts w:ascii="Times New Roman" w:hAnsi="Times New Roman"/>
          <w:sz w:val="26"/>
          <w:szCs w:val="26"/>
        </w:rPr>
        <w:t>.</w:t>
      </w:r>
      <w:r w:rsidRPr="002754E4">
        <w:rPr>
          <w:rFonts w:ascii="Times New Roman" w:hAnsi="Times New Roman"/>
          <w:sz w:val="26"/>
          <w:szCs w:val="26"/>
        </w:rPr>
        <w:t>: составить и утвердить акт о несчастном случае на производстве (Форма Н-1) с К</w:t>
      </w:r>
      <w:r w:rsidR="00A96DB4" w:rsidRPr="002754E4">
        <w:rPr>
          <w:rFonts w:ascii="Times New Roman" w:hAnsi="Times New Roman"/>
          <w:sz w:val="26"/>
          <w:szCs w:val="26"/>
        </w:rPr>
        <w:t>.</w:t>
      </w:r>
      <w:r w:rsidRPr="002754E4">
        <w:rPr>
          <w:rFonts w:ascii="Times New Roman" w:hAnsi="Times New Roman"/>
          <w:sz w:val="26"/>
          <w:szCs w:val="26"/>
        </w:rPr>
        <w:t xml:space="preserve"> в соответствии с заключением ГИТ </w:t>
      </w:r>
      <w:r w:rsidR="00893C70">
        <w:rPr>
          <w:rFonts w:ascii="Times New Roman" w:hAnsi="Times New Roman"/>
          <w:sz w:val="26"/>
          <w:szCs w:val="26"/>
        </w:rPr>
        <w:t xml:space="preserve">ЯНАО </w:t>
      </w:r>
      <w:r w:rsidRPr="002754E4">
        <w:rPr>
          <w:rFonts w:ascii="Times New Roman" w:hAnsi="Times New Roman"/>
          <w:sz w:val="26"/>
          <w:szCs w:val="26"/>
        </w:rPr>
        <w:t>от 25</w:t>
      </w:r>
      <w:r w:rsidR="007256DE" w:rsidRPr="002754E4">
        <w:rPr>
          <w:rFonts w:ascii="Times New Roman" w:hAnsi="Times New Roman"/>
          <w:sz w:val="26"/>
          <w:szCs w:val="26"/>
        </w:rPr>
        <w:t xml:space="preserve"> января </w:t>
      </w:r>
      <w:r w:rsidRPr="002754E4">
        <w:rPr>
          <w:rFonts w:ascii="Times New Roman" w:hAnsi="Times New Roman"/>
          <w:sz w:val="26"/>
          <w:szCs w:val="26"/>
        </w:rPr>
        <w:t>2023</w:t>
      </w:r>
      <w:r w:rsidR="007256DE" w:rsidRPr="002754E4">
        <w:rPr>
          <w:rFonts w:ascii="Times New Roman" w:hAnsi="Times New Roman"/>
          <w:sz w:val="26"/>
          <w:szCs w:val="26"/>
        </w:rPr>
        <w:t xml:space="preserve"> г</w:t>
      </w:r>
      <w:r w:rsidR="000A3E98" w:rsidRPr="002754E4">
        <w:rPr>
          <w:rFonts w:ascii="Times New Roman" w:hAnsi="Times New Roman"/>
          <w:sz w:val="26"/>
          <w:szCs w:val="26"/>
        </w:rPr>
        <w:t>.</w:t>
      </w:r>
      <w:r w:rsidR="00893C70">
        <w:rPr>
          <w:rFonts w:ascii="Times New Roman" w:hAnsi="Times New Roman"/>
          <w:sz w:val="26"/>
          <w:szCs w:val="26"/>
        </w:rPr>
        <w:t>,</w:t>
      </w:r>
      <w:r w:rsidRPr="002754E4">
        <w:rPr>
          <w:rFonts w:ascii="Times New Roman" w:hAnsi="Times New Roman"/>
          <w:sz w:val="26"/>
          <w:szCs w:val="26"/>
        </w:rPr>
        <w:t xml:space="preserve"> направить в адрес ГИТ в ЯНАО два экземпляра акта о несчастном случае на производстве (Форма Н-1)</w:t>
      </w:r>
      <w:r w:rsidR="00A96DB4" w:rsidRPr="002754E4">
        <w:rPr>
          <w:rFonts w:ascii="Times New Roman" w:hAnsi="Times New Roman"/>
          <w:sz w:val="26"/>
          <w:szCs w:val="26"/>
        </w:rPr>
        <w:t>.</w:t>
      </w:r>
    </w:p>
    <w:p w:rsidR="00CB119C" w:rsidRPr="002754E4" w:rsidRDefault="00CB119C" w:rsidP="00CB119C">
      <w:pPr>
        <w:shd w:val="clear" w:color="auto" w:fill="FFFFFF"/>
        <w:ind w:firstLine="709"/>
        <w:jc w:val="both"/>
        <w:rPr>
          <w:rFonts w:ascii="Times New Roman" w:hAnsi="Times New Roman"/>
          <w:sz w:val="26"/>
          <w:szCs w:val="26"/>
        </w:rPr>
      </w:pPr>
      <w:r w:rsidRPr="002754E4">
        <w:rPr>
          <w:rFonts w:ascii="Times New Roman" w:hAnsi="Times New Roman"/>
          <w:sz w:val="26"/>
          <w:szCs w:val="26"/>
        </w:rPr>
        <w:t xml:space="preserve"> Истец полагал оспариваемые акты ответчика незаконными и необоснованными, вынесенными без учета фактических обстоятельств произошедшего несчастного случая, без исследования необходимых доказательств, указал, что произошедший с  К</w:t>
      </w:r>
      <w:r w:rsidR="00A96DB4" w:rsidRPr="002754E4">
        <w:rPr>
          <w:rFonts w:ascii="Times New Roman" w:hAnsi="Times New Roman"/>
          <w:sz w:val="26"/>
          <w:szCs w:val="26"/>
        </w:rPr>
        <w:t xml:space="preserve">. </w:t>
      </w:r>
      <w:r w:rsidRPr="002754E4">
        <w:rPr>
          <w:rFonts w:ascii="Times New Roman" w:hAnsi="Times New Roman"/>
          <w:sz w:val="26"/>
          <w:szCs w:val="26"/>
        </w:rPr>
        <w:t>случай не связан с производством, травма не является производственной. Просил признать незаконными заключение ГИТ ЯНАО от 25</w:t>
      </w:r>
      <w:r w:rsidR="007256DE" w:rsidRPr="002754E4">
        <w:rPr>
          <w:rFonts w:ascii="Times New Roman" w:hAnsi="Times New Roman"/>
          <w:sz w:val="26"/>
          <w:szCs w:val="26"/>
        </w:rPr>
        <w:t xml:space="preserve"> января </w:t>
      </w:r>
      <w:r w:rsidRPr="002754E4">
        <w:rPr>
          <w:rFonts w:ascii="Times New Roman" w:hAnsi="Times New Roman"/>
          <w:sz w:val="26"/>
          <w:szCs w:val="26"/>
        </w:rPr>
        <w:t>2023</w:t>
      </w:r>
      <w:r w:rsidR="007256DE" w:rsidRPr="002754E4">
        <w:rPr>
          <w:rFonts w:ascii="Times New Roman" w:hAnsi="Times New Roman"/>
          <w:sz w:val="26"/>
          <w:szCs w:val="26"/>
        </w:rPr>
        <w:t xml:space="preserve"> г</w:t>
      </w:r>
      <w:r w:rsidR="000A3E98" w:rsidRPr="002754E4">
        <w:rPr>
          <w:rFonts w:ascii="Times New Roman" w:hAnsi="Times New Roman"/>
          <w:sz w:val="26"/>
          <w:szCs w:val="26"/>
        </w:rPr>
        <w:t xml:space="preserve">. </w:t>
      </w:r>
      <w:r w:rsidRPr="002754E4">
        <w:rPr>
          <w:rFonts w:ascii="Times New Roman" w:hAnsi="Times New Roman"/>
          <w:sz w:val="26"/>
          <w:szCs w:val="26"/>
        </w:rPr>
        <w:t xml:space="preserve">и </w:t>
      </w:r>
      <w:r w:rsidR="00893C70">
        <w:rPr>
          <w:rFonts w:ascii="Times New Roman" w:hAnsi="Times New Roman"/>
          <w:sz w:val="26"/>
          <w:szCs w:val="26"/>
        </w:rPr>
        <w:t xml:space="preserve">вынесенное </w:t>
      </w:r>
      <w:r w:rsidRPr="002754E4">
        <w:rPr>
          <w:rFonts w:ascii="Times New Roman" w:hAnsi="Times New Roman"/>
          <w:sz w:val="26"/>
          <w:szCs w:val="26"/>
        </w:rPr>
        <w:t>предписание</w:t>
      </w:r>
      <w:r w:rsidR="00893C70">
        <w:rPr>
          <w:rFonts w:ascii="Times New Roman" w:hAnsi="Times New Roman"/>
          <w:sz w:val="26"/>
          <w:szCs w:val="26"/>
        </w:rPr>
        <w:t>.</w:t>
      </w:r>
    </w:p>
    <w:p w:rsidR="00CB119C" w:rsidRPr="002754E4" w:rsidRDefault="00CB119C" w:rsidP="00CB119C">
      <w:pPr>
        <w:shd w:val="clear" w:color="auto" w:fill="FFFFFF"/>
        <w:ind w:firstLine="709"/>
        <w:jc w:val="both"/>
        <w:rPr>
          <w:rFonts w:ascii="Times New Roman" w:hAnsi="Times New Roman"/>
          <w:sz w:val="26"/>
          <w:szCs w:val="26"/>
        </w:rPr>
      </w:pPr>
      <w:r w:rsidRPr="002754E4">
        <w:rPr>
          <w:rFonts w:ascii="Times New Roman" w:hAnsi="Times New Roman"/>
          <w:sz w:val="26"/>
          <w:szCs w:val="26"/>
        </w:rPr>
        <w:t xml:space="preserve">Определением суда от 30 марта 2023 </w:t>
      </w:r>
      <w:r w:rsidR="007256DE" w:rsidRPr="002754E4">
        <w:rPr>
          <w:rFonts w:ascii="Times New Roman" w:hAnsi="Times New Roman"/>
          <w:sz w:val="26"/>
          <w:szCs w:val="26"/>
        </w:rPr>
        <w:t>г</w:t>
      </w:r>
      <w:r w:rsidR="000A3E98" w:rsidRPr="002754E4">
        <w:rPr>
          <w:rFonts w:ascii="Times New Roman" w:hAnsi="Times New Roman"/>
          <w:sz w:val="26"/>
          <w:szCs w:val="26"/>
        </w:rPr>
        <w:t>.</w:t>
      </w:r>
      <w:r w:rsidR="007256DE" w:rsidRPr="002754E4">
        <w:rPr>
          <w:rFonts w:ascii="Times New Roman" w:hAnsi="Times New Roman"/>
          <w:sz w:val="26"/>
          <w:szCs w:val="26"/>
        </w:rPr>
        <w:t xml:space="preserve"> </w:t>
      </w:r>
      <w:r w:rsidRPr="002754E4">
        <w:rPr>
          <w:rFonts w:ascii="Times New Roman" w:hAnsi="Times New Roman"/>
          <w:sz w:val="26"/>
          <w:szCs w:val="26"/>
        </w:rPr>
        <w:t>суд перешел к рассмотрению дела по правилам гражданского судопроизводства.</w:t>
      </w:r>
    </w:p>
    <w:p w:rsidR="00A96DB4" w:rsidRPr="002754E4" w:rsidRDefault="00A96DB4" w:rsidP="00A96DB4">
      <w:pPr>
        <w:ind w:left="57" w:right="57"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Передавая данное гражданское дело по апелляционной жалобе </w:t>
      </w:r>
      <w:r w:rsidRPr="002754E4">
        <w:rPr>
          <w:rFonts w:ascii="Times New Roman" w:eastAsia="Calibri" w:hAnsi="Times New Roman"/>
          <w:sz w:val="26"/>
          <w:szCs w:val="26"/>
          <w:lang w:eastAsia="en-US"/>
        </w:rPr>
        <w:t xml:space="preserve">представителя </w:t>
      </w:r>
      <w:r w:rsidR="00893C70">
        <w:rPr>
          <w:rFonts w:ascii="Times New Roman" w:eastAsia="Calibri" w:hAnsi="Times New Roman"/>
          <w:sz w:val="26"/>
          <w:szCs w:val="26"/>
          <w:lang w:eastAsia="en-US"/>
        </w:rPr>
        <w:t>О</w:t>
      </w:r>
      <w:r w:rsidRPr="002754E4">
        <w:rPr>
          <w:rFonts w:ascii="Times New Roman" w:eastAsia="Calibri" w:hAnsi="Times New Roman"/>
          <w:sz w:val="26"/>
          <w:szCs w:val="26"/>
          <w:lang w:eastAsia="en-US"/>
        </w:rPr>
        <w:t xml:space="preserve">бщества на решение </w:t>
      </w:r>
      <w:proofErr w:type="spellStart"/>
      <w:r w:rsidRPr="002754E4">
        <w:rPr>
          <w:rFonts w:ascii="Times New Roman" w:eastAsia="Calibri" w:hAnsi="Times New Roman"/>
          <w:sz w:val="26"/>
          <w:szCs w:val="26"/>
          <w:lang w:eastAsia="en-US"/>
        </w:rPr>
        <w:t>Салехардского</w:t>
      </w:r>
      <w:proofErr w:type="spellEnd"/>
      <w:r w:rsidRPr="002754E4">
        <w:rPr>
          <w:rFonts w:ascii="Times New Roman" w:eastAsia="Calibri" w:hAnsi="Times New Roman"/>
          <w:sz w:val="26"/>
          <w:szCs w:val="26"/>
          <w:lang w:eastAsia="en-US"/>
        </w:rPr>
        <w:t xml:space="preserve"> городского суда от 29 августа 2023 г</w:t>
      </w:r>
      <w:r w:rsidR="000A3E98" w:rsidRPr="002754E4">
        <w:rPr>
          <w:rFonts w:ascii="Times New Roman" w:eastAsia="Calibri" w:hAnsi="Times New Roman"/>
          <w:sz w:val="26"/>
          <w:szCs w:val="26"/>
          <w:lang w:eastAsia="en-US"/>
        </w:rPr>
        <w:t>.</w:t>
      </w:r>
      <w:r w:rsidRPr="002754E4">
        <w:rPr>
          <w:rFonts w:ascii="Times New Roman" w:eastAsia="Calibri" w:hAnsi="Times New Roman"/>
          <w:sz w:val="26"/>
          <w:szCs w:val="26"/>
          <w:shd w:val="clear" w:color="auto" w:fill="FFFFFF"/>
          <w:lang w:eastAsia="en-US"/>
        </w:rPr>
        <w:t xml:space="preserve"> </w:t>
      </w:r>
      <w:r w:rsidRPr="002754E4">
        <w:rPr>
          <w:rFonts w:ascii="Times New Roman" w:eastAsiaTheme="minorHAnsi" w:hAnsi="Times New Roman"/>
          <w:sz w:val="26"/>
          <w:szCs w:val="26"/>
          <w:lang w:eastAsia="en-US"/>
        </w:rPr>
        <w:t>в судебную коллегию по административным делам суда Ямало-Ненецкого автономного округа, суд апелляционной инстанции исходил из следующего.</w:t>
      </w:r>
    </w:p>
    <w:p w:rsidR="00A96DB4" w:rsidRPr="002754E4" w:rsidRDefault="001C3267" w:rsidP="00A96DB4">
      <w:pPr>
        <w:autoSpaceDE w:val="0"/>
        <w:autoSpaceDN w:val="0"/>
        <w:adjustRightInd w:val="0"/>
        <w:ind w:firstLine="709"/>
        <w:jc w:val="both"/>
        <w:rPr>
          <w:rFonts w:ascii="Times New Roman" w:eastAsiaTheme="minorHAnsi" w:hAnsi="Times New Roman"/>
          <w:sz w:val="26"/>
          <w:szCs w:val="26"/>
          <w:lang w:eastAsia="en-US"/>
        </w:rPr>
      </w:pPr>
      <w:hyperlink r:id="rId31" w:history="1">
        <w:r w:rsidR="00A96DB4" w:rsidRPr="002754E4">
          <w:rPr>
            <w:rFonts w:ascii="Times New Roman" w:eastAsiaTheme="minorHAnsi" w:hAnsi="Times New Roman"/>
            <w:sz w:val="26"/>
            <w:szCs w:val="26"/>
            <w:lang w:eastAsia="en-US"/>
          </w:rPr>
          <w:t>Статьей 357</w:t>
        </w:r>
      </w:hyperlink>
      <w:r w:rsidR="00A96DB4" w:rsidRPr="002754E4">
        <w:rPr>
          <w:rFonts w:ascii="Times New Roman" w:eastAsiaTheme="minorHAnsi" w:hAnsi="Times New Roman"/>
          <w:sz w:val="26"/>
          <w:szCs w:val="26"/>
          <w:lang w:eastAsia="en-US"/>
        </w:rPr>
        <w:t xml:space="preserve"> </w:t>
      </w:r>
      <w:r w:rsidR="000A3E98" w:rsidRPr="002754E4">
        <w:rPr>
          <w:rFonts w:ascii="Times New Roman" w:eastAsiaTheme="minorHAnsi" w:hAnsi="Times New Roman"/>
          <w:sz w:val="26"/>
          <w:szCs w:val="26"/>
          <w:lang w:eastAsia="en-US"/>
        </w:rPr>
        <w:t>Трудового кодекса Российской Федерации</w:t>
      </w:r>
      <w:r w:rsidR="00A96DB4" w:rsidRPr="002754E4">
        <w:rPr>
          <w:rFonts w:ascii="Times New Roman" w:eastAsiaTheme="minorHAnsi" w:hAnsi="Times New Roman"/>
          <w:sz w:val="26"/>
          <w:szCs w:val="26"/>
          <w:lang w:eastAsia="en-US"/>
        </w:rPr>
        <w:t xml:space="preserve"> предусмотрено право работодателя обжаловать (оспорить) вынесенное ГИТ предписание в суд в течение десяти дней со дня его получения работодателем или его представителем.</w:t>
      </w:r>
    </w:p>
    <w:p w:rsidR="00A96DB4" w:rsidRPr="002754E4" w:rsidRDefault="00A96DB4" w:rsidP="00A96DB4">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законодательством РФ о государственном контроле (надзоре), муниципальном контроле (</w:t>
      </w:r>
      <w:hyperlink r:id="rId32" w:history="1">
        <w:r w:rsidRPr="002754E4">
          <w:rPr>
            <w:rFonts w:ascii="Times New Roman" w:eastAsiaTheme="minorHAnsi" w:hAnsi="Times New Roman"/>
            <w:sz w:val="26"/>
            <w:szCs w:val="26"/>
            <w:lang w:eastAsia="en-US"/>
          </w:rPr>
          <w:t>ст. 361</w:t>
        </w:r>
      </w:hyperlink>
      <w:r w:rsidRPr="002754E4">
        <w:rPr>
          <w:rFonts w:ascii="Times New Roman" w:eastAsiaTheme="minorHAnsi" w:hAnsi="Times New Roman"/>
          <w:sz w:val="26"/>
          <w:szCs w:val="26"/>
          <w:lang w:eastAsia="en-US"/>
        </w:rPr>
        <w:t xml:space="preserve"> ТК РФ).</w:t>
      </w:r>
    </w:p>
    <w:p w:rsidR="00A96DB4" w:rsidRPr="002754E4" w:rsidRDefault="00A96DB4" w:rsidP="00A96DB4">
      <w:pPr>
        <w:autoSpaceDE w:val="0"/>
        <w:autoSpaceDN w:val="0"/>
        <w:adjustRightInd w:val="0"/>
        <w:ind w:firstLine="708"/>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В порядке административного судопроизводства (</w:t>
      </w:r>
      <w:hyperlink r:id="rId33" w:history="1">
        <w:r w:rsidRPr="002754E4">
          <w:rPr>
            <w:rFonts w:ascii="Times New Roman" w:eastAsiaTheme="minorHAnsi" w:hAnsi="Times New Roman"/>
            <w:sz w:val="26"/>
            <w:szCs w:val="26"/>
            <w:lang w:eastAsia="en-US"/>
          </w:rPr>
          <w:t>КАС</w:t>
        </w:r>
      </w:hyperlink>
      <w:r w:rsidRPr="002754E4">
        <w:rPr>
          <w:rFonts w:ascii="Times New Roman" w:eastAsiaTheme="minorHAnsi" w:hAnsi="Times New Roman"/>
          <w:sz w:val="26"/>
          <w:szCs w:val="26"/>
          <w:lang w:eastAsia="en-US"/>
        </w:rPr>
        <w:t xml:space="preserve"> РФ) оспариваются решения, действия (бездействие) органов государственной власти, иных </w:t>
      </w:r>
      <w:r w:rsidRPr="002754E4">
        <w:rPr>
          <w:rFonts w:ascii="Times New Roman" w:eastAsiaTheme="minorHAnsi" w:hAnsi="Times New Roman"/>
          <w:sz w:val="26"/>
          <w:szCs w:val="26"/>
          <w:lang w:eastAsia="en-US"/>
        </w:rPr>
        <w:lastRenderedPageBreak/>
        <w:t>государственных органов, органов военного управления, органов местного самоуправления, должностных лиц, государственных и муниципальных служащих (</w:t>
      </w:r>
      <w:hyperlink r:id="rId34" w:history="1">
        <w:r w:rsidRPr="002754E4">
          <w:rPr>
            <w:rFonts w:ascii="Times New Roman" w:eastAsiaTheme="minorHAnsi" w:hAnsi="Times New Roman"/>
            <w:sz w:val="26"/>
            <w:szCs w:val="26"/>
            <w:lang w:eastAsia="en-US"/>
          </w:rPr>
          <w:t>п. 2 ч. 2 ст. 1</w:t>
        </w:r>
      </w:hyperlink>
      <w:r w:rsidRPr="002754E4">
        <w:rPr>
          <w:rFonts w:ascii="Times New Roman" w:eastAsiaTheme="minorHAnsi" w:hAnsi="Times New Roman"/>
          <w:sz w:val="26"/>
          <w:szCs w:val="26"/>
          <w:lang w:eastAsia="en-US"/>
        </w:rPr>
        <w:t xml:space="preserve"> КАС РФ). Организация может оспаривать решения, действия (бездействие) вышеуказанных органов и лиц, если полагает, что нарушены ее права, свободы и законные интересы, созданы препятствия к осуществлению прав, свобод и реализации законных интересов (</w:t>
      </w:r>
      <w:hyperlink r:id="rId35" w:history="1">
        <w:r w:rsidRPr="002754E4">
          <w:rPr>
            <w:rFonts w:ascii="Times New Roman" w:eastAsiaTheme="minorHAnsi" w:hAnsi="Times New Roman"/>
            <w:sz w:val="26"/>
            <w:szCs w:val="26"/>
            <w:lang w:eastAsia="en-US"/>
          </w:rPr>
          <w:t>ч. 1 ст. 218</w:t>
        </w:r>
      </w:hyperlink>
      <w:r w:rsidRPr="002754E4">
        <w:rPr>
          <w:rFonts w:ascii="Times New Roman" w:eastAsiaTheme="minorHAnsi" w:hAnsi="Times New Roman"/>
          <w:sz w:val="26"/>
          <w:szCs w:val="26"/>
          <w:lang w:eastAsia="en-US"/>
        </w:rPr>
        <w:t xml:space="preserve"> КАС РФ).</w:t>
      </w:r>
    </w:p>
    <w:p w:rsidR="00A96DB4" w:rsidRPr="002754E4" w:rsidRDefault="00A96DB4" w:rsidP="00A96DB4">
      <w:pPr>
        <w:autoSpaceDE w:val="0"/>
        <w:autoSpaceDN w:val="0"/>
        <w:adjustRightInd w:val="0"/>
        <w:ind w:firstLine="708"/>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По правилам </w:t>
      </w:r>
      <w:hyperlink r:id="rId36" w:history="1">
        <w:r w:rsidRPr="002754E4">
          <w:rPr>
            <w:rFonts w:ascii="Times New Roman" w:eastAsiaTheme="minorHAnsi" w:hAnsi="Times New Roman"/>
            <w:sz w:val="26"/>
            <w:szCs w:val="26"/>
            <w:lang w:eastAsia="en-US"/>
          </w:rPr>
          <w:t>КАС</w:t>
        </w:r>
      </w:hyperlink>
      <w:r w:rsidRPr="002754E4">
        <w:rPr>
          <w:rFonts w:ascii="Times New Roman" w:eastAsiaTheme="minorHAnsi" w:hAnsi="Times New Roman"/>
          <w:sz w:val="26"/>
          <w:szCs w:val="26"/>
          <w:lang w:eastAsia="en-US"/>
        </w:rPr>
        <w:t xml:space="preserve"> РФ рассматриваются дела, возникающие из правоотношений, не основанных на равенстве, автономии воли и имущественной самостоятельности их участников, в рамках которых один из участников правоотношений реализует административные и иные публично-властные полномочия по исполнению и применению законов и подзаконных актов по отношению к другому участнику (</w:t>
      </w:r>
      <w:hyperlink r:id="rId37" w:history="1">
        <w:r w:rsidRPr="002754E4">
          <w:rPr>
            <w:rFonts w:ascii="Times New Roman" w:eastAsiaTheme="minorHAnsi" w:hAnsi="Times New Roman"/>
            <w:sz w:val="26"/>
            <w:szCs w:val="26"/>
            <w:lang w:eastAsia="en-US"/>
          </w:rPr>
          <w:t>п. 1</w:t>
        </w:r>
      </w:hyperlink>
      <w:r w:rsidRPr="002754E4">
        <w:rPr>
          <w:rFonts w:ascii="Times New Roman" w:eastAsiaTheme="minorHAnsi" w:hAnsi="Times New Roman"/>
          <w:sz w:val="26"/>
          <w:szCs w:val="26"/>
          <w:lang w:eastAsia="en-US"/>
        </w:rPr>
        <w:t xml:space="preserve"> Постановления Пленума Верховного Суда РФ от 27</w:t>
      </w:r>
      <w:r w:rsidR="007256DE" w:rsidRPr="002754E4">
        <w:rPr>
          <w:rFonts w:ascii="Times New Roman" w:eastAsiaTheme="minorHAnsi" w:hAnsi="Times New Roman"/>
          <w:sz w:val="26"/>
          <w:szCs w:val="26"/>
          <w:lang w:eastAsia="en-US"/>
        </w:rPr>
        <w:t xml:space="preserve"> сентября </w:t>
      </w:r>
      <w:r w:rsidRPr="002754E4">
        <w:rPr>
          <w:rFonts w:ascii="Times New Roman" w:eastAsiaTheme="minorHAnsi" w:hAnsi="Times New Roman"/>
          <w:sz w:val="26"/>
          <w:szCs w:val="26"/>
          <w:lang w:eastAsia="en-US"/>
        </w:rPr>
        <w:t>2016</w:t>
      </w:r>
      <w:r w:rsidR="007256DE" w:rsidRPr="002754E4">
        <w:rPr>
          <w:rFonts w:ascii="Times New Roman" w:eastAsiaTheme="minorHAnsi" w:hAnsi="Times New Roman"/>
          <w:sz w:val="26"/>
          <w:szCs w:val="26"/>
          <w:lang w:eastAsia="en-US"/>
        </w:rPr>
        <w:t xml:space="preserve"> г. №</w:t>
      </w:r>
      <w:r w:rsidRPr="002754E4">
        <w:rPr>
          <w:rFonts w:ascii="Times New Roman" w:eastAsiaTheme="minorHAnsi" w:hAnsi="Times New Roman"/>
          <w:sz w:val="26"/>
          <w:szCs w:val="26"/>
          <w:lang w:eastAsia="en-US"/>
        </w:rPr>
        <w:t xml:space="preserve"> 36 "О некоторых вопросах применения судами Кодекса административного судопроизводства Российской Федерации").</w:t>
      </w:r>
    </w:p>
    <w:p w:rsidR="00A96DB4" w:rsidRPr="002754E4" w:rsidRDefault="00A96DB4" w:rsidP="00A96DB4">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Соответственно</w:t>
      </w:r>
      <w:r w:rsidR="00893C70">
        <w:rPr>
          <w:rFonts w:ascii="Times New Roman" w:eastAsiaTheme="minorHAnsi" w:hAnsi="Times New Roman"/>
          <w:sz w:val="26"/>
          <w:szCs w:val="26"/>
          <w:lang w:eastAsia="en-US"/>
        </w:rPr>
        <w:t>,</w:t>
      </w:r>
      <w:r w:rsidRPr="002754E4">
        <w:rPr>
          <w:rFonts w:ascii="Times New Roman" w:eastAsiaTheme="minorHAnsi" w:hAnsi="Times New Roman"/>
          <w:sz w:val="26"/>
          <w:szCs w:val="26"/>
          <w:lang w:eastAsia="en-US"/>
        </w:rPr>
        <w:t xml:space="preserve"> оспаривание предписания ГИТ осуществляется в порядке, установленном </w:t>
      </w:r>
      <w:hyperlink r:id="rId38" w:history="1">
        <w:r w:rsidRPr="002754E4">
          <w:rPr>
            <w:rFonts w:ascii="Times New Roman" w:eastAsiaTheme="minorHAnsi" w:hAnsi="Times New Roman"/>
            <w:sz w:val="26"/>
            <w:szCs w:val="26"/>
            <w:lang w:eastAsia="en-US"/>
          </w:rPr>
          <w:t>КАС</w:t>
        </w:r>
      </w:hyperlink>
      <w:r w:rsidRPr="002754E4">
        <w:rPr>
          <w:rFonts w:ascii="Times New Roman" w:eastAsiaTheme="minorHAnsi" w:hAnsi="Times New Roman"/>
          <w:sz w:val="26"/>
          <w:szCs w:val="26"/>
          <w:lang w:eastAsia="en-US"/>
        </w:rPr>
        <w:t xml:space="preserve"> РФ, поскольку такое предписание носит властно-распорядительный характер, отношения между ГИТ и работодателем не основаны на равенстве и автономии воли, т.е. носят публичный характер, а проверке по заявлению работодателя подлежит законность властных распоряжений в отношении него.</w:t>
      </w:r>
    </w:p>
    <w:p w:rsidR="007B4A35" w:rsidRPr="002754E4" w:rsidRDefault="00A96DB4" w:rsidP="000A3E98">
      <w:pPr>
        <w:autoSpaceDE w:val="0"/>
        <w:autoSpaceDN w:val="0"/>
        <w:adjustRightInd w:val="0"/>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 xml:space="preserve">Данная позиция подтверждается и судебной практикой (Кассационное </w:t>
      </w:r>
      <w:hyperlink r:id="rId39" w:history="1">
        <w:r w:rsidRPr="002754E4">
          <w:rPr>
            <w:rFonts w:ascii="Times New Roman" w:eastAsiaTheme="minorHAnsi" w:hAnsi="Times New Roman"/>
            <w:sz w:val="26"/>
            <w:szCs w:val="26"/>
            <w:lang w:eastAsia="en-US"/>
          </w:rPr>
          <w:t>определение</w:t>
        </w:r>
      </w:hyperlink>
      <w:r w:rsidRPr="002754E4">
        <w:rPr>
          <w:rFonts w:ascii="Times New Roman" w:eastAsiaTheme="minorHAnsi" w:hAnsi="Times New Roman"/>
          <w:sz w:val="26"/>
          <w:szCs w:val="26"/>
          <w:lang w:eastAsia="en-US"/>
        </w:rPr>
        <w:t xml:space="preserve"> Верховного Суда РФ от 01</w:t>
      </w:r>
      <w:r w:rsidR="007256DE" w:rsidRPr="002754E4">
        <w:rPr>
          <w:rFonts w:ascii="Times New Roman" w:eastAsiaTheme="minorHAnsi" w:hAnsi="Times New Roman"/>
          <w:sz w:val="26"/>
          <w:szCs w:val="26"/>
          <w:lang w:eastAsia="en-US"/>
        </w:rPr>
        <w:t xml:space="preserve"> июня </w:t>
      </w:r>
      <w:r w:rsidRPr="002754E4">
        <w:rPr>
          <w:rFonts w:ascii="Times New Roman" w:eastAsiaTheme="minorHAnsi" w:hAnsi="Times New Roman"/>
          <w:sz w:val="26"/>
          <w:szCs w:val="26"/>
          <w:lang w:eastAsia="en-US"/>
        </w:rPr>
        <w:t>2017</w:t>
      </w:r>
      <w:r w:rsidR="007256DE" w:rsidRPr="002754E4">
        <w:rPr>
          <w:rFonts w:ascii="Times New Roman" w:eastAsiaTheme="minorHAnsi" w:hAnsi="Times New Roman"/>
          <w:sz w:val="26"/>
          <w:szCs w:val="26"/>
          <w:lang w:eastAsia="en-US"/>
        </w:rPr>
        <w:t xml:space="preserve"> года №</w:t>
      </w:r>
      <w:r w:rsidRPr="002754E4">
        <w:rPr>
          <w:rFonts w:ascii="Times New Roman" w:eastAsiaTheme="minorHAnsi" w:hAnsi="Times New Roman"/>
          <w:sz w:val="26"/>
          <w:szCs w:val="26"/>
          <w:lang w:eastAsia="en-US"/>
        </w:rPr>
        <w:t xml:space="preserve"> 74-КГ17-6).</w:t>
      </w:r>
    </w:p>
    <w:p w:rsidR="007B4A35" w:rsidRPr="002754E4" w:rsidRDefault="00AB70D0" w:rsidP="00506998">
      <w:pPr>
        <w:ind w:right="-82" w:firstLine="709"/>
        <w:jc w:val="both"/>
        <w:rPr>
          <w:rFonts w:ascii="Times New Roman" w:hAnsi="Times New Roman"/>
          <w:i/>
          <w:sz w:val="26"/>
          <w:szCs w:val="26"/>
        </w:rPr>
      </w:pPr>
      <w:r w:rsidRPr="002754E4">
        <w:rPr>
          <w:rFonts w:ascii="Times New Roman" w:hAnsi="Times New Roman"/>
          <w:i/>
          <w:sz w:val="26"/>
          <w:szCs w:val="26"/>
        </w:rPr>
        <w:t xml:space="preserve"> </w:t>
      </w:r>
      <w:r w:rsidR="00893C70">
        <w:rPr>
          <w:rFonts w:ascii="Times New Roman" w:hAnsi="Times New Roman"/>
          <w:i/>
          <w:sz w:val="26"/>
          <w:szCs w:val="26"/>
        </w:rPr>
        <w:t xml:space="preserve">         </w:t>
      </w:r>
      <w:r w:rsidRPr="002754E4">
        <w:rPr>
          <w:rFonts w:ascii="Times New Roman" w:hAnsi="Times New Roman"/>
          <w:i/>
          <w:sz w:val="26"/>
          <w:szCs w:val="26"/>
        </w:rPr>
        <w:t xml:space="preserve">   </w:t>
      </w:r>
      <w:r w:rsidR="007B4A35" w:rsidRPr="002754E4">
        <w:rPr>
          <w:rFonts w:ascii="Times New Roman" w:hAnsi="Times New Roman"/>
          <w:i/>
          <w:sz w:val="26"/>
          <w:szCs w:val="26"/>
        </w:rPr>
        <w:t xml:space="preserve">Апелляционное определение </w:t>
      </w:r>
      <w:r w:rsidR="00F33AF2" w:rsidRPr="002754E4">
        <w:rPr>
          <w:rFonts w:ascii="Times New Roman" w:hAnsi="Times New Roman"/>
          <w:i/>
          <w:sz w:val="26"/>
          <w:szCs w:val="26"/>
        </w:rPr>
        <w:t>от 20</w:t>
      </w:r>
      <w:r w:rsidR="00A96DB4" w:rsidRPr="002754E4">
        <w:rPr>
          <w:rFonts w:ascii="Times New Roman" w:hAnsi="Times New Roman"/>
          <w:i/>
          <w:sz w:val="26"/>
          <w:szCs w:val="26"/>
        </w:rPr>
        <w:t xml:space="preserve"> февраля 2024 года </w:t>
      </w:r>
      <w:r w:rsidRPr="002754E4">
        <w:rPr>
          <w:rFonts w:ascii="Times New Roman" w:hAnsi="Times New Roman"/>
          <w:i/>
          <w:sz w:val="26"/>
          <w:szCs w:val="26"/>
        </w:rPr>
        <w:t>№</w:t>
      </w:r>
      <w:r w:rsidR="00A96DB4" w:rsidRPr="002754E4">
        <w:rPr>
          <w:rFonts w:ascii="Times New Roman" w:hAnsi="Times New Roman"/>
          <w:i/>
          <w:sz w:val="26"/>
          <w:szCs w:val="26"/>
        </w:rPr>
        <w:t xml:space="preserve"> </w:t>
      </w:r>
      <w:r w:rsidRPr="002754E4">
        <w:rPr>
          <w:rFonts w:ascii="Times New Roman" w:hAnsi="Times New Roman"/>
          <w:i/>
          <w:sz w:val="26"/>
          <w:szCs w:val="26"/>
        </w:rPr>
        <w:t>33-</w:t>
      </w:r>
      <w:r w:rsidR="00A96DB4" w:rsidRPr="002754E4">
        <w:rPr>
          <w:rFonts w:ascii="Times New Roman" w:eastAsia="Calibri" w:hAnsi="Times New Roman"/>
          <w:bCs/>
          <w:i/>
          <w:kern w:val="32"/>
          <w:sz w:val="26"/>
          <w:szCs w:val="26"/>
        </w:rPr>
        <w:t>316/2024</w:t>
      </w:r>
    </w:p>
    <w:p w:rsidR="006E40F5" w:rsidRPr="002754E4" w:rsidRDefault="006E40F5" w:rsidP="00506998">
      <w:pPr>
        <w:ind w:right="-82" w:firstLine="709"/>
        <w:jc w:val="both"/>
        <w:rPr>
          <w:rFonts w:ascii="Times New Roman" w:hAnsi="Times New Roman"/>
          <w:sz w:val="26"/>
          <w:szCs w:val="26"/>
        </w:rPr>
      </w:pPr>
    </w:p>
    <w:p w:rsidR="00B14A89" w:rsidRPr="002754E4" w:rsidRDefault="002A6C5D" w:rsidP="002A6C5D">
      <w:pPr>
        <w:ind w:firstLine="709"/>
        <w:jc w:val="both"/>
        <w:rPr>
          <w:rFonts w:ascii="Times New Roman" w:hAnsi="Times New Roman"/>
          <w:b/>
          <w:sz w:val="26"/>
          <w:szCs w:val="26"/>
        </w:rPr>
      </w:pPr>
      <w:r w:rsidRPr="002754E4">
        <w:rPr>
          <w:rFonts w:ascii="Times New Roman" w:hAnsi="Times New Roman"/>
          <w:b/>
          <w:sz w:val="26"/>
          <w:szCs w:val="26"/>
        </w:rPr>
        <w:t>Несоблюдение установленной статьями 247, 248 Трудового кодекса Российской Федерации досудебной процедуры порядка возмещения ущерба, может повлечь за собой лишь возможность для работника обжаловать материалы проверки по установлению размера причиненного ущерба и причин его возникновения и действия работодателя при несоблюдении им установленного порядка взыскания ущерба, но не является основанием для оставления иска без рассмотрения</w:t>
      </w:r>
    </w:p>
    <w:p w:rsidR="002A6C5D" w:rsidRPr="002754E4" w:rsidRDefault="002A6C5D" w:rsidP="002A6C5D">
      <w:pPr>
        <w:ind w:firstLine="709"/>
        <w:jc w:val="both"/>
        <w:rPr>
          <w:rFonts w:ascii="Times New Roman" w:hAnsi="Times New Roman"/>
          <w:b/>
          <w:sz w:val="26"/>
          <w:szCs w:val="26"/>
        </w:rPr>
      </w:pPr>
    </w:p>
    <w:p w:rsidR="002A6C5D" w:rsidRPr="002754E4" w:rsidRDefault="006F7D50" w:rsidP="002A6C5D">
      <w:pPr>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lang w:eastAsia="en-US"/>
        </w:rPr>
        <w:t>Образовательное учреждение</w:t>
      </w:r>
      <w:r w:rsidR="002A6C5D" w:rsidRPr="002754E4">
        <w:rPr>
          <w:rFonts w:ascii="Times New Roman" w:eastAsiaTheme="minorHAnsi" w:hAnsi="Times New Roman"/>
          <w:sz w:val="26"/>
          <w:szCs w:val="26"/>
          <w:lang w:eastAsia="en-US"/>
        </w:rPr>
        <w:t xml:space="preserve"> обратил</w:t>
      </w:r>
      <w:r w:rsidRPr="002754E4">
        <w:rPr>
          <w:rFonts w:ascii="Times New Roman" w:eastAsiaTheme="minorHAnsi" w:hAnsi="Times New Roman"/>
          <w:sz w:val="26"/>
          <w:szCs w:val="26"/>
          <w:lang w:eastAsia="en-US"/>
        </w:rPr>
        <w:t>о</w:t>
      </w:r>
      <w:r w:rsidR="002A6C5D" w:rsidRPr="002754E4">
        <w:rPr>
          <w:rFonts w:ascii="Times New Roman" w:eastAsiaTheme="minorHAnsi" w:hAnsi="Times New Roman"/>
          <w:sz w:val="26"/>
          <w:szCs w:val="26"/>
          <w:lang w:eastAsia="en-US"/>
        </w:rPr>
        <w:t xml:space="preserve">сь в суд с иском к Ф. о взыскании неосновательно приобретенных денежных средств, судебных расходов. </w:t>
      </w:r>
    </w:p>
    <w:p w:rsidR="002A6C5D" w:rsidRPr="002754E4" w:rsidRDefault="002A6C5D" w:rsidP="002A6C5D">
      <w:pPr>
        <w:shd w:val="clear" w:color="auto" w:fill="FFFFFF"/>
        <w:ind w:firstLine="709"/>
        <w:jc w:val="both"/>
        <w:rPr>
          <w:rFonts w:ascii="Times New Roman" w:hAnsi="Times New Roman"/>
          <w:sz w:val="26"/>
          <w:szCs w:val="26"/>
        </w:rPr>
      </w:pPr>
      <w:r w:rsidRPr="002754E4">
        <w:rPr>
          <w:rFonts w:ascii="Times New Roman" w:eastAsiaTheme="minorHAnsi" w:hAnsi="Times New Roman"/>
          <w:sz w:val="26"/>
          <w:szCs w:val="26"/>
          <w:lang w:eastAsia="en-US"/>
        </w:rPr>
        <w:t xml:space="preserve">Определением суда исковое заявление оставлено без рассмотрения </w:t>
      </w:r>
      <w:r w:rsidRPr="002754E4">
        <w:rPr>
          <w:rFonts w:ascii="Times New Roman" w:hAnsi="Times New Roman"/>
          <w:sz w:val="26"/>
          <w:szCs w:val="26"/>
        </w:rPr>
        <w:t>на основании абзаца 2 статьи 222 Гражданского процессуального кодекса Российской Федерации ввиду несоблюдения установленного законом досудебного порядка урегулирования спора.</w:t>
      </w:r>
    </w:p>
    <w:p w:rsidR="00F33AF2" w:rsidRPr="002754E4" w:rsidRDefault="002A6C5D" w:rsidP="002A6C5D">
      <w:pPr>
        <w:shd w:val="clear" w:color="auto" w:fill="FFFFFF"/>
        <w:ind w:firstLine="709"/>
        <w:jc w:val="both"/>
        <w:rPr>
          <w:rFonts w:ascii="Times New Roman" w:hAnsi="Times New Roman"/>
          <w:sz w:val="26"/>
          <w:szCs w:val="26"/>
        </w:rPr>
      </w:pPr>
      <w:r w:rsidRPr="002754E4">
        <w:rPr>
          <w:rFonts w:ascii="Times New Roman" w:hAnsi="Times New Roman"/>
          <w:sz w:val="26"/>
          <w:szCs w:val="26"/>
        </w:rPr>
        <w:t>Отменяя определение и направляя</w:t>
      </w:r>
      <w:r w:rsidR="00F33AF2" w:rsidRPr="002754E4">
        <w:rPr>
          <w:rFonts w:ascii="Times New Roman" w:hAnsi="Times New Roman"/>
          <w:sz w:val="26"/>
          <w:szCs w:val="26"/>
        </w:rPr>
        <w:t xml:space="preserve"> дело для рассмотрения по существу, судебная коллегия указала следующее.</w:t>
      </w:r>
    </w:p>
    <w:p w:rsidR="00F33AF2" w:rsidRPr="002754E4" w:rsidRDefault="00F33AF2" w:rsidP="00F33AF2">
      <w:pPr>
        <w:shd w:val="clear" w:color="auto" w:fill="FFFFFF"/>
        <w:ind w:firstLine="709"/>
        <w:jc w:val="both"/>
        <w:rPr>
          <w:rFonts w:ascii="Times New Roman" w:hAnsi="Times New Roman"/>
          <w:sz w:val="26"/>
          <w:szCs w:val="26"/>
        </w:rPr>
      </w:pPr>
      <w:r w:rsidRPr="002754E4">
        <w:rPr>
          <w:rFonts w:ascii="Times New Roman" w:hAnsi="Times New Roman"/>
          <w:sz w:val="26"/>
          <w:szCs w:val="26"/>
        </w:rPr>
        <w:t>Абзацем вторым статьи 222 Гражданского процессуального кодекса Российской Федерации предусмотрено, что суд оставляет заявление без рассмотрения в случае, если истцом не соблюден установленный федеральным законом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rsidR="00F33AF2" w:rsidRPr="002754E4" w:rsidRDefault="00F33AF2" w:rsidP="00F33AF2">
      <w:pPr>
        <w:shd w:val="clear" w:color="auto" w:fill="FFFFFF"/>
        <w:ind w:firstLine="709"/>
        <w:jc w:val="both"/>
        <w:rPr>
          <w:rFonts w:ascii="Times New Roman" w:hAnsi="Times New Roman"/>
          <w:sz w:val="26"/>
          <w:szCs w:val="26"/>
        </w:rPr>
      </w:pPr>
      <w:r w:rsidRPr="002754E4">
        <w:rPr>
          <w:rFonts w:ascii="Times New Roman" w:hAnsi="Times New Roman"/>
          <w:sz w:val="26"/>
          <w:szCs w:val="26"/>
        </w:rPr>
        <w:t xml:space="preserve">Оставляя исковое заявление без рассмотрения, суд первой инстанции не указал, каким именно федеральным законом предусмотрено, что соответствующие </w:t>
      </w:r>
      <w:r w:rsidRPr="002754E4">
        <w:rPr>
          <w:rFonts w:ascii="Times New Roman" w:hAnsi="Times New Roman"/>
          <w:sz w:val="26"/>
          <w:szCs w:val="26"/>
        </w:rPr>
        <w:lastRenderedPageBreak/>
        <w:t>категории дел, связанных с разрешением спора о возмещении материального ущерба, причиненного работником при исполнении трудовых обязанностей, требуют обязательного досудебного урегулирования.</w:t>
      </w:r>
    </w:p>
    <w:p w:rsidR="00F33AF2" w:rsidRPr="002754E4" w:rsidRDefault="00F33AF2" w:rsidP="00F33AF2">
      <w:pPr>
        <w:shd w:val="clear" w:color="auto" w:fill="FFFFFF"/>
        <w:ind w:firstLine="709"/>
        <w:jc w:val="both"/>
        <w:rPr>
          <w:rFonts w:ascii="Times New Roman" w:hAnsi="Times New Roman"/>
          <w:sz w:val="26"/>
          <w:szCs w:val="26"/>
        </w:rPr>
      </w:pPr>
      <w:r w:rsidRPr="002754E4">
        <w:rPr>
          <w:rFonts w:ascii="Times New Roman" w:hAnsi="Times New Roman"/>
          <w:sz w:val="26"/>
          <w:szCs w:val="26"/>
        </w:rPr>
        <w:t>При этом выводы суда первой инстанции о том, что истцом фактически служебная проверка в отношении работника для установления причин недостачи и установления причиненного ущерба не проводилась, не соответствуют фактическим обстоятельствам дела.</w:t>
      </w:r>
    </w:p>
    <w:p w:rsidR="00F33AF2" w:rsidRPr="002754E4" w:rsidRDefault="00F33AF2" w:rsidP="006F7D50">
      <w:pPr>
        <w:shd w:val="clear" w:color="auto" w:fill="FFFFFF"/>
        <w:ind w:firstLine="709"/>
        <w:jc w:val="both"/>
        <w:rPr>
          <w:rFonts w:ascii="Times New Roman" w:hAnsi="Times New Roman"/>
          <w:sz w:val="26"/>
          <w:szCs w:val="26"/>
        </w:rPr>
      </w:pPr>
      <w:r w:rsidRPr="002754E4">
        <w:rPr>
          <w:rFonts w:ascii="Times New Roman" w:hAnsi="Times New Roman"/>
          <w:sz w:val="26"/>
          <w:szCs w:val="26"/>
        </w:rPr>
        <w:t>Ссылаясь на положения статьи 247 Трудового кодекса Российской Федерации, суд не учел, что данная норма материального права закрепляет обязанность работодателя устанавливать размер причиненного ему ущерба и причину его возникновение. Обязательное истребование от работника письменного объяснения для установления причины возникновения ущерба, на которое указал суд, оставляя исковые требования без рассмотрения, является частью процедуры привлечения работника к материальной ответственности, соблюдение которой суд обязан проверить при рассмотрении требований о взыскании материального ущерба, причиненного работником при исполнении трудовых обязанностей, по существу. Обязательного же досудебного порядка разрешения споров названной категории статья 247 Труд</w:t>
      </w:r>
      <w:r w:rsidR="006F7D50" w:rsidRPr="002754E4">
        <w:rPr>
          <w:rFonts w:ascii="Times New Roman" w:hAnsi="Times New Roman"/>
          <w:sz w:val="26"/>
          <w:szCs w:val="26"/>
        </w:rPr>
        <w:t xml:space="preserve">ового кодекса </w:t>
      </w:r>
      <w:r w:rsidR="00893C70">
        <w:rPr>
          <w:rFonts w:ascii="Times New Roman" w:hAnsi="Times New Roman"/>
          <w:sz w:val="26"/>
          <w:szCs w:val="26"/>
        </w:rPr>
        <w:t xml:space="preserve">Российской Федерации </w:t>
      </w:r>
      <w:r w:rsidR="006F7D50" w:rsidRPr="002754E4">
        <w:rPr>
          <w:rFonts w:ascii="Times New Roman" w:hAnsi="Times New Roman"/>
          <w:sz w:val="26"/>
          <w:szCs w:val="26"/>
        </w:rPr>
        <w:t>не устанавливает.</w:t>
      </w:r>
    </w:p>
    <w:p w:rsidR="002A6C5D" w:rsidRPr="002754E4" w:rsidRDefault="006F7D50" w:rsidP="002A6C5D">
      <w:pPr>
        <w:shd w:val="clear" w:color="auto" w:fill="FFFFFF"/>
        <w:ind w:firstLine="709"/>
        <w:jc w:val="both"/>
        <w:rPr>
          <w:rFonts w:ascii="Times New Roman" w:hAnsi="Times New Roman"/>
          <w:i/>
          <w:sz w:val="26"/>
          <w:szCs w:val="26"/>
        </w:rPr>
      </w:pPr>
      <w:r w:rsidRPr="002754E4">
        <w:rPr>
          <w:rFonts w:ascii="Times New Roman" w:hAnsi="Times New Roman"/>
          <w:i/>
          <w:sz w:val="26"/>
          <w:szCs w:val="26"/>
        </w:rPr>
        <w:t xml:space="preserve">      </w:t>
      </w:r>
      <w:r w:rsidR="00F33AF2" w:rsidRPr="002754E4">
        <w:rPr>
          <w:rFonts w:ascii="Times New Roman" w:hAnsi="Times New Roman"/>
          <w:i/>
          <w:sz w:val="26"/>
          <w:szCs w:val="26"/>
        </w:rPr>
        <w:t>Апелляционное определение от 02</w:t>
      </w:r>
      <w:r w:rsidRPr="002754E4">
        <w:rPr>
          <w:rFonts w:ascii="Times New Roman" w:hAnsi="Times New Roman"/>
          <w:i/>
          <w:sz w:val="26"/>
          <w:szCs w:val="26"/>
        </w:rPr>
        <w:t xml:space="preserve"> апреля 2024 года № 33-968/2024</w:t>
      </w:r>
    </w:p>
    <w:p w:rsidR="00F33AF2" w:rsidRPr="002754E4" w:rsidRDefault="00F33AF2" w:rsidP="002A6C5D">
      <w:pPr>
        <w:shd w:val="clear" w:color="auto" w:fill="FFFFFF"/>
        <w:ind w:firstLine="709"/>
        <w:jc w:val="both"/>
        <w:rPr>
          <w:rFonts w:ascii="Times New Roman" w:hAnsi="Times New Roman"/>
          <w:i/>
          <w:sz w:val="26"/>
          <w:szCs w:val="26"/>
        </w:rPr>
      </w:pPr>
    </w:p>
    <w:p w:rsidR="00A102AB" w:rsidRPr="002754E4" w:rsidRDefault="00A102AB" w:rsidP="00A102AB">
      <w:pPr>
        <w:shd w:val="clear" w:color="auto" w:fill="FFFFFF"/>
        <w:ind w:firstLine="709"/>
        <w:jc w:val="both"/>
        <w:rPr>
          <w:rFonts w:ascii="Times New Roman" w:hAnsi="Times New Roman"/>
          <w:i/>
          <w:sz w:val="26"/>
          <w:szCs w:val="26"/>
        </w:rPr>
      </w:pPr>
    </w:p>
    <w:p w:rsidR="002C00F5" w:rsidRPr="002754E4" w:rsidRDefault="002C00F5" w:rsidP="00A102AB">
      <w:pPr>
        <w:shd w:val="clear" w:color="auto" w:fill="FFFFFF"/>
        <w:ind w:firstLine="709"/>
        <w:jc w:val="both"/>
        <w:rPr>
          <w:rFonts w:ascii="Times New Roman" w:hAnsi="Times New Roman"/>
          <w:b/>
          <w:sz w:val="26"/>
          <w:szCs w:val="26"/>
        </w:rPr>
      </w:pPr>
      <w:proofErr w:type="spellStart"/>
      <w:r w:rsidRPr="002754E4">
        <w:rPr>
          <w:rFonts w:ascii="Times New Roman" w:hAnsi="Times New Roman"/>
          <w:b/>
          <w:sz w:val="26"/>
          <w:szCs w:val="26"/>
        </w:rPr>
        <w:t>Недоведение</w:t>
      </w:r>
      <w:proofErr w:type="spellEnd"/>
      <w:r w:rsidRPr="002754E4">
        <w:rPr>
          <w:rFonts w:ascii="Times New Roman" w:hAnsi="Times New Roman"/>
          <w:b/>
          <w:sz w:val="26"/>
          <w:szCs w:val="26"/>
        </w:rPr>
        <w:t xml:space="preserve"> до истца </w:t>
      </w:r>
      <w:r w:rsidR="00A102AB" w:rsidRPr="002754E4">
        <w:rPr>
          <w:rFonts w:ascii="Times New Roman" w:hAnsi="Times New Roman"/>
          <w:b/>
          <w:sz w:val="26"/>
          <w:szCs w:val="26"/>
        </w:rPr>
        <w:t>информаци</w:t>
      </w:r>
      <w:r w:rsidRPr="002754E4">
        <w:rPr>
          <w:rFonts w:ascii="Times New Roman" w:hAnsi="Times New Roman"/>
          <w:b/>
          <w:sz w:val="26"/>
          <w:szCs w:val="26"/>
        </w:rPr>
        <w:t>и</w:t>
      </w:r>
      <w:r w:rsidR="00A102AB" w:rsidRPr="002754E4">
        <w:rPr>
          <w:rFonts w:ascii="Times New Roman" w:hAnsi="Times New Roman"/>
          <w:b/>
          <w:sz w:val="26"/>
          <w:szCs w:val="26"/>
        </w:rPr>
        <w:t xml:space="preserve"> о времени рассмотрения дела с учетом разницы часовых поясов посредством видеоконференц-связи </w:t>
      </w:r>
      <w:r w:rsidRPr="002754E4">
        <w:rPr>
          <w:rFonts w:ascii="Times New Roman" w:hAnsi="Times New Roman"/>
          <w:b/>
          <w:sz w:val="26"/>
          <w:szCs w:val="26"/>
        </w:rPr>
        <w:t>указывает на ненадлежащее извещение и не может служить основанием для оставления иска без рассмотрения</w:t>
      </w:r>
    </w:p>
    <w:p w:rsidR="0035758E" w:rsidRPr="002754E4" w:rsidRDefault="0035758E" w:rsidP="00F33AF2">
      <w:pPr>
        <w:ind w:firstLine="709"/>
        <w:jc w:val="both"/>
        <w:rPr>
          <w:rFonts w:ascii="Times New Roman" w:eastAsia="Calibri" w:hAnsi="Times New Roman"/>
          <w:sz w:val="26"/>
          <w:szCs w:val="26"/>
          <w:lang w:eastAsia="en-US"/>
        </w:rPr>
      </w:pPr>
    </w:p>
    <w:p w:rsidR="002C00F5" w:rsidRPr="002754E4" w:rsidRDefault="002C00F5" w:rsidP="002C00F5">
      <w:pPr>
        <w:ind w:firstLine="709"/>
        <w:jc w:val="both"/>
        <w:rPr>
          <w:rFonts w:ascii="Times New Roman" w:hAnsi="Times New Roman"/>
          <w:sz w:val="26"/>
          <w:szCs w:val="26"/>
        </w:rPr>
      </w:pPr>
      <w:r w:rsidRPr="002754E4">
        <w:rPr>
          <w:rFonts w:ascii="Times New Roman" w:hAnsi="Times New Roman"/>
          <w:sz w:val="26"/>
          <w:szCs w:val="26"/>
        </w:rPr>
        <w:t xml:space="preserve">Прокурор, действуя в интересах П., обратился в суд с иском к </w:t>
      </w:r>
      <w:r w:rsidR="006F7D50" w:rsidRPr="002754E4">
        <w:rPr>
          <w:rFonts w:ascii="Times New Roman" w:hAnsi="Times New Roman"/>
          <w:sz w:val="26"/>
          <w:szCs w:val="26"/>
        </w:rPr>
        <w:t>О</w:t>
      </w:r>
      <w:r w:rsidRPr="002754E4">
        <w:rPr>
          <w:rFonts w:ascii="Times New Roman" w:hAnsi="Times New Roman"/>
          <w:sz w:val="26"/>
          <w:szCs w:val="26"/>
        </w:rPr>
        <w:t>бществу о признании бездействия по надлежащему рассмотрению представления прокурора в части принятия мер по изменению основания и даты увольнения</w:t>
      </w:r>
      <w:r w:rsidR="0063292E" w:rsidRPr="002754E4">
        <w:rPr>
          <w:rFonts w:ascii="Times New Roman" w:hAnsi="Times New Roman"/>
          <w:sz w:val="26"/>
          <w:szCs w:val="26"/>
        </w:rPr>
        <w:t xml:space="preserve"> </w:t>
      </w:r>
      <w:r w:rsidRPr="002754E4">
        <w:rPr>
          <w:rFonts w:ascii="Times New Roman" w:hAnsi="Times New Roman"/>
          <w:sz w:val="26"/>
          <w:szCs w:val="26"/>
        </w:rPr>
        <w:t>незаконным</w:t>
      </w:r>
      <w:r w:rsidR="00893C70">
        <w:rPr>
          <w:rFonts w:ascii="Times New Roman" w:hAnsi="Times New Roman"/>
          <w:sz w:val="26"/>
          <w:szCs w:val="26"/>
        </w:rPr>
        <w:t>,</w:t>
      </w:r>
      <w:r w:rsidRPr="002754E4">
        <w:rPr>
          <w:rFonts w:ascii="Times New Roman" w:hAnsi="Times New Roman"/>
          <w:sz w:val="26"/>
          <w:szCs w:val="26"/>
        </w:rPr>
        <w:t xml:space="preserve"> признании приказа об у</w:t>
      </w:r>
      <w:r w:rsidR="0018389E" w:rsidRPr="002754E4">
        <w:rPr>
          <w:rFonts w:ascii="Times New Roman" w:hAnsi="Times New Roman"/>
          <w:sz w:val="26"/>
          <w:szCs w:val="26"/>
        </w:rPr>
        <w:t>вольнении за прогул незаконным.</w:t>
      </w:r>
    </w:p>
    <w:p w:rsidR="002C00F5" w:rsidRPr="002754E4" w:rsidRDefault="002C00F5" w:rsidP="002C00F5">
      <w:pPr>
        <w:ind w:firstLine="709"/>
        <w:jc w:val="both"/>
        <w:rPr>
          <w:rFonts w:ascii="Times New Roman" w:eastAsiaTheme="minorHAnsi" w:hAnsi="Times New Roman"/>
          <w:sz w:val="26"/>
          <w:szCs w:val="26"/>
          <w:lang w:eastAsia="en-US"/>
        </w:rPr>
      </w:pPr>
      <w:r w:rsidRPr="002754E4">
        <w:rPr>
          <w:rFonts w:ascii="Times New Roman" w:eastAsiaTheme="minorHAnsi" w:hAnsi="Times New Roman"/>
          <w:sz w:val="26"/>
          <w:szCs w:val="26"/>
        </w:rPr>
        <w:t xml:space="preserve">Судом </w:t>
      </w:r>
      <w:r w:rsidR="0018389E" w:rsidRPr="002754E4">
        <w:rPr>
          <w:rFonts w:ascii="Times New Roman" w:eastAsiaTheme="minorHAnsi" w:hAnsi="Times New Roman"/>
          <w:sz w:val="26"/>
          <w:szCs w:val="26"/>
        </w:rPr>
        <w:t>иск</w:t>
      </w:r>
      <w:r w:rsidRPr="002754E4">
        <w:rPr>
          <w:rFonts w:ascii="Times New Roman" w:eastAsiaTheme="minorHAnsi" w:hAnsi="Times New Roman"/>
          <w:sz w:val="26"/>
          <w:szCs w:val="26"/>
        </w:rPr>
        <w:t xml:space="preserve"> оставлен без рассмотрения ввиду того, что </w:t>
      </w:r>
      <w:r w:rsidRPr="002754E4">
        <w:rPr>
          <w:rFonts w:ascii="Times New Roman" w:eastAsiaTheme="minorHAnsi" w:hAnsi="Times New Roman"/>
          <w:sz w:val="26"/>
          <w:szCs w:val="26"/>
          <w:lang w:eastAsia="en-US"/>
        </w:rPr>
        <w:t>истец дважды не явился в суд по вызову (п. 8 ст. 222 Гражданского кодекса Российской Федерации).</w:t>
      </w:r>
    </w:p>
    <w:p w:rsidR="002C00F5" w:rsidRPr="002754E4" w:rsidRDefault="002C00F5" w:rsidP="002C00F5">
      <w:pPr>
        <w:overflowPunct w:val="0"/>
        <w:autoSpaceDE w:val="0"/>
        <w:autoSpaceDN w:val="0"/>
        <w:adjustRightInd w:val="0"/>
        <w:ind w:firstLine="708"/>
        <w:jc w:val="both"/>
        <w:textAlignment w:val="baseline"/>
        <w:rPr>
          <w:rFonts w:ascii="Times New Roman" w:hAnsi="Times New Roman"/>
          <w:sz w:val="26"/>
          <w:szCs w:val="26"/>
        </w:rPr>
      </w:pPr>
      <w:r w:rsidRPr="002754E4">
        <w:rPr>
          <w:rFonts w:ascii="Times New Roman" w:eastAsiaTheme="minorHAnsi" w:hAnsi="Times New Roman"/>
          <w:sz w:val="26"/>
          <w:szCs w:val="26"/>
          <w:lang w:eastAsia="en-US"/>
        </w:rPr>
        <w:t>Разрешая ходатайство истца об отмене определения об оставлении иска без рассмотрения и возобновлени</w:t>
      </w:r>
      <w:r w:rsidR="00416D34" w:rsidRPr="002754E4">
        <w:rPr>
          <w:rFonts w:ascii="Times New Roman" w:eastAsiaTheme="minorHAnsi" w:hAnsi="Times New Roman"/>
          <w:sz w:val="26"/>
          <w:szCs w:val="26"/>
          <w:lang w:eastAsia="en-US"/>
        </w:rPr>
        <w:t>и</w:t>
      </w:r>
      <w:r w:rsidRPr="002754E4">
        <w:rPr>
          <w:rFonts w:ascii="Times New Roman" w:eastAsiaTheme="minorHAnsi" w:hAnsi="Times New Roman"/>
          <w:sz w:val="26"/>
          <w:szCs w:val="26"/>
          <w:lang w:eastAsia="en-US"/>
        </w:rPr>
        <w:t xml:space="preserve"> рассмотрения дела, суд первой инстанции указал, что </w:t>
      </w:r>
      <w:r w:rsidRPr="002754E4">
        <w:rPr>
          <w:rFonts w:ascii="Times New Roman" w:hAnsi="Times New Roman"/>
          <w:sz w:val="26"/>
          <w:szCs w:val="26"/>
        </w:rPr>
        <w:t>истец о дате, времени и месте проведения судебных заседаний, состоявшихся 18</w:t>
      </w:r>
      <w:r w:rsidR="00621FFB" w:rsidRPr="002754E4">
        <w:rPr>
          <w:rFonts w:ascii="Times New Roman" w:hAnsi="Times New Roman"/>
          <w:sz w:val="26"/>
          <w:szCs w:val="26"/>
        </w:rPr>
        <w:t xml:space="preserve"> июня </w:t>
      </w:r>
      <w:r w:rsidRPr="002754E4">
        <w:rPr>
          <w:rFonts w:ascii="Times New Roman" w:hAnsi="Times New Roman"/>
          <w:sz w:val="26"/>
          <w:szCs w:val="26"/>
        </w:rPr>
        <w:t xml:space="preserve">2024 </w:t>
      </w:r>
      <w:r w:rsidR="00621FFB" w:rsidRPr="002754E4">
        <w:rPr>
          <w:rFonts w:ascii="Times New Roman" w:hAnsi="Times New Roman"/>
          <w:sz w:val="26"/>
          <w:szCs w:val="26"/>
        </w:rPr>
        <w:t>г</w:t>
      </w:r>
      <w:r w:rsidR="00416D34" w:rsidRPr="002754E4">
        <w:rPr>
          <w:rFonts w:ascii="Times New Roman" w:hAnsi="Times New Roman"/>
          <w:sz w:val="26"/>
          <w:szCs w:val="26"/>
        </w:rPr>
        <w:t>.</w:t>
      </w:r>
      <w:r w:rsidR="00621FFB" w:rsidRPr="002754E4">
        <w:rPr>
          <w:rFonts w:ascii="Times New Roman" w:hAnsi="Times New Roman"/>
          <w:sz w:val="26"/>
          <w:szCs w:val="26"/>
        </w:rPr>
        <w:t xml:space="preserve"> </w:t>
      </w:r>
      <w:r w:rsidRPr="002754E4">
        <w:rPr>
          <w:rFonts w:ascii="Times New Roman" w:hAnsi="Times New Roman"/>
          <w:sz w:val="26"/>
          <w:szCs w:val="26"/>
        </w:rPr>
        <w:t>в 10 час. 15 мин. и 03</w:t>
      </w:r>
      <w:r w:rsidR="00621FFB" w:rsidRPr="002754E4">
        <w:rPr>
          <w:rFonts w:ascii="Times New Roman" w:hAnsi="Times New Roman"/>
          <w:sz w:val="26"/>
          <w:szCs w:val="26"/>
        </w:rPr>
        <w:t xml:space="preserve"> июля </w:t>
      </w:r>
      <w:r w:rsidRPr="002754E4">
        <w:rPr>
          <w:rFonts w:ascii="Times New Roman" w:hAnsi="Times New Roman"/>
          <w:sz w:val="26"/>
          <w:szCs w:val="26"/>
        </w:rPr>
        <w:t xml:space="preserve">2024 </w:t>
      </w:r>
      <w:r w:rsidR="00621FFB" w:rsidRPr="002754E4">
        <w:rPr>
          <w:rFonts w:ascii="Times New Roman" w:hAnsi="Times New Roman"/>
          <w:sz w:val="26"/>
          <w:szCs w:val="26"/>
        </w:rPr>
        <w:t>г</w:t>
      </w:r>
      <w:r w:rsidR="00416D34" w:rsidRPr="002754E4">
        <w:rPr>
          <w:rFonts w:ascii="Times New Roman" w:hAnsi="Times New Roman"/>
          <w:sz w:val="26"/>
          <w:szCs w:val="26"/>
        </w:rPr>
        <w:t>.</w:t>
      </w:r>
      <w:r w:rsidR="00621FFB" w:rsidRPr="002754E4">
        <w:rPr>
          <w:rFonts w:ascii="Times New Roman" w:hAnsi="Times New Roman"/>
          <w:sz w:val="26"/>
          <w:szCs w:val="26"/>
        </w:rPr>
        <w:t xml:space="preserve"> </w:t>
      </w:r>
      <w:r w:rsidRPr="002754E4">
        <w:rPr>
          <w:rFonts w:ascii="Times New Roman" w:hAnsi="Times New Roman"/>
          <w:sz w:val="26"/>
          <w:szCs w:val="26"/>
        </w:rPr>
        <w:t>в 14 час. 00 мин. извещался надлежащим образом посредством направления судебных повесток, которые ему были вручены своевременно. Данное обстоятельство П. подтверждает в своем ходатайстве об отмене определения.</w:t>
      </w:r>
    </w:p>
    <w:p w:rsidR="002C00F5" w:rsidRPr="002754E4" w:rsidRDefault="002C00F5" w:rsidP="002C00F5">
      <w:pPr>
        <w:overflowPunct w:val="0"/>
        <w:autoSpaceDE w:val="0"/>
        <w:autoSpaceDN w:val="0"/>
        <w:adjustRightInd w:val="0"/>
        <w:ind w:firstLine="708"/>
        <w:jc w:val="both"/>
        <w:textAlignment w:val="baseline"/>
        <w:rPr>
          <w:rFonts w:ascii="Times New Roman" w:hAnsi="Times New Roman"/>
          <w:sz w:val="26"/>
          <w:szCs w:val="26"/>
        </w:rPr>
      </w:pPr>
      <w:r w:rsidRPr="002754E4">
        <w:rPr>
          <w:rFonts w:ascii="Times New Roman" w:hAnsi="Times New Roman"/>
          <w:sz w:val="26"/>
          <w:szCs w:val="26"/>
        </w:rPr>
        <w:t xml:space="preserve">Кроме того, судом принимались меры к обеспечению участия П. в судебном заседании посредствам ВКС с </w:t>
      </w:r>
      <w:proofErr w:type="spellStart"/>
      <w:r w:rsidRPr="002754E4">
        <w:rPr>
          <w:rFonts w:ascii="Times New Roman" w:hAnsi="Times New Roman"/>
          <w:sz w:val="26"/>
          <w:szCs w:val="26"/>
        </w:rPr>
        <w:t>Славгородским</w:t>
      </w:r>
      <w:proofErr w:type="spellEnd"/>
      <w:r w:rsidRPr="002754E4">
        <w:rPr>
          <w:rFonts w:ascii="Times New Roman" w:hAnsi="Times New Roman"/>
          <w:sz w:val="26"/>
          <w:szCs w:val="26"/>
        </w:rPr>
        <w:t xml:space="preserve"> городским судом Алтайского края 03</w:t>
      </w:r>
      <w:r w:rsidR="0074571A" w:rsidRPr="002754E4">
        <w:rPr>
          <w:rFonts w:ascii="Times New Roman" w:hAnsi="Times New Roman"/>
          <w:sz w:val="26"/>
          <w:szCs w:val="26"/>
        </w:rPr>
        <w:t xml:space="preserve"> июля </w:t>
      </w:r>
      <w:r w:rsidRPr="002754E4">
        <w:rPr>
          <w:rFonts w:ascii="Times New Roman" w:hAnsi="Times New Roman"/>
          <w:sz w:val="26"/>
          <w:szCs w:val="26"/>
        </w:rPr>
        <w:t>2024</w:t>
      </w:r>
      <w:r w:rsidR="0074571A" w:rsidRPr="002754E4">
        <w:rPr>
          <w:rFonts w:ascii="Times New Roman" w:hAnsi="Times New Roman"/>
          <w:sz w:val="26"/>
          <w:szCs w:val="26"/>
        </w:rPr>
        <w:t xml:space="preserve"> г</w:t>
      </w:r>
      <w:r w:rsidR="00416D34" w:rsidRPr="002754E4">
        <w:rPr>
          <w:rFonts w:ascii="Times New Roman" w:hAnsi="Times New Roman"/>
          <w:sz w:val="26"/>
          <w:szCs w:val="26"/>
        </w:rPr>
        <w:t>.</w:t>
      </w:r>
      <w:r w:rsidRPr="002754E4">
        <w:rPr>
          <w:rFonts w:ascii="Times New Roman" w:hAnsi="Times New Roman"/>
          <w:sz w:val="26"/>
          <w:szCs w:val="26"/>
        </w:rPr>
        <w:t>, однако ответ на заявку суда получен не был.</w:t>
      </w:r>
    </w:p>
    <w:p w:rsidR="002C00F5" w:rsidRPr="002754E4" w:rsidRDefault="002C00F5" w:rsidP="002C00F5">
      <w:pPr>
        <w:overflowPunct w:val="0"/>
        <w:autoSpaceDE w:val="0"/>
        <w:autoSpaceDN w:val="0"/>
        <w:adjustRightInd w:val="0"/>
        <w:ind w:firstLine="708"/>
        <w:jc w:val="both"/>
        <w:textAlignment w:val="baseline"/>
        <w:rPr>
          <w:rFonts w:ascii="Times New Roman" w:hAnsi="Times New Roman"/>
          <w:sz w:val="26"/>
          <w:szCs w:val="26"/>
        </w:rPr>
      </w:pPr>
      <w:r w:rsidRPr="002754E4">
        <w:rPr>
          <w:rFonts w:ascii="Times New Roman" w:hAnsi="Times New Roman"/>
          <w:sz w:val="26"/>
          <w:szCs w:val="26"/>
        </w:rPr>
        <w:t>Учитывая, что П., надлежащим образом извещенный о дате и времени проведения судебных заседаний, о причинах неявки суд не уведомил, доказательств уважительных причин не явки в судебные заседания суду не представил, суд пришел к выводу об отсутствии оснований для удовлетворения заявления.</w:t>
      </w:r>
    </w:p>
    <w:p w:rsidR="002C00F5" w:rsidRPr="002754E4" w:rsidRDefault="002C00F5" w:rsidP="002C00F5">
      <w:pPr>
        <w:tabs>
          <w:tab w:val="center" w:pos="4677"/>
          <w:tab w:val="right" w:pos="9355"/>
        </w:tabs>
        <w:ind w:firstLine="709"/>
        <w:jc w:val="both"/>
        <w:rPr>
          <w:rFonts w:ascii="Times New Roman" w:hAnsi="Times New Roman"/>
          <w:sz w:val="26"/>
          <w:szCs w:val="26"/>
        </w:rPr>
      </w:pPr>
      <w:r w:rsidRPr="002754E4">
        <w:rPr>
          <w:rFonts w:ascii="Times New Roman" w:eastAsiaTheme="minorHAnsi" w:hAnsi="Times New Roman"/>
          <w:sz w:val="26"/>
          <w:szCs w:val="26"/>
          <w:lang w:eastAsia="en-US"/>
        </w:rPr>
        <w:lastRenderedPageBreak/>
        <w:t xml:space="preserve">Оспаривая определение, прокурор указал, что </w:t>
      </w:r>
      <w:r w:rsidRPr="002754E4">
        <w:rPr>
          <w:rFonts w:ascii="Times New Roman" w:hAnsi="Times New Roman"/>
          <w:sz w:val="26"/>
          <w:szCs w:val="26"/>
        </w:rPr>
        <w:t xml:space="preserve">неявка истца была обусловлена </w:t>
      </w:r>
      <w:proofErr w:type="spellStart"/>
      <w:r w:rsidRPr="002754E4">
        <w:rPr>
          <w:rFonts w:ascii="Times New Roman" w:hAnsi="Times New Roman"/>
          <w:sz w:val="26"/>
          <w:szCs w:val="26"/>
        </w:rPr>
        <w:t>непредоставлением</w:t>
      </w:r>
      <w:proofErr w:type="spellEnd"/>
      <w:r w:rsidRPr="002754E4">
        <w:rPr>
          <w:rFonts w:ascii="Times New Roman" w:hAnsi="Times New Roman"/>
          <w:sz w:val="26"/>
          <w:szCs w:val="26"/>
        </w:rPr>
        <w:t xml:space="preserve"> доступа к видеоконференц</w:t>
      </w:r>
      <w:r w:rsidR="00677533" w:rsidRPr="002754E4">
        <w:rPr>
          <w:rFonts w:ascii="Times New Roman" w:hAnsi="Times New Roman"/>
          <w:sz w:val="26"/>
          <w:szCs w:val="26"/>
        </w:rPr>
        <w:t>-</w:t>
      </w:r>
      <w:r w:rsidRPr="002754E4">
        <w:rPr>
          <w:rFonts w:ascii="Times New Roman" w:hAnsi="Times New Roman"/>
          <w:sz w:val="26"/>
          <w:szCs w:val="26"/>
        </w:rPr>
        <w:t>связи.</w:t>
      </w:r>
    </w:p>
    <w:p w:rsidR="002C00F5" w:rsidRPr="002754E4" w:rsidRDefault="002C00F5" w:rsidP="003F323C">
      <w:pPr>
        <w:autoSpaceDE w:val="0"/>
        <w:autoSpaceDN w:val="0"/>
        <w:adjustRightInd w:val="0"/>
        <w:ind w:firstLine="709"/>
        <w:jc w:val="both"/>
        <w:rPr>
          <w:rFonts w:ascii="Times New Roman" w:hAnsi="Times New Roman"/>
          <w:sz w:val="26"/>
          <w:szCs w:val="26"/>
        </w:rPr>
      </w:pPr>
      <w:r w:rsidRPr="002754E4">
        <w:rPr>
          <w:rFonts w:ascii="Times New Roman" w:hAnsi="Times New Roman"/>
          <w:sz w:val="26"/>
          <w:szCs w:val="26"/>
        </w:rPr>
        <w:t>Отменяя определение как постановленное с нарушением норм процессуального права с разрешением вопроса по существу и  направляя дело в тот же суд для рассмотрения по существу, с</w:t>
      </w:r>
      <w:r w:rsidRPr="002754E4">
        <w:rPr>
          <w:rFonts w:ascii="Times New Roman" w:eastAsiaTheme="minorHAnsi" w:hAnsi="Times New Roman"/>
          <w:sz w:val="26"/>
          <w:szCs w:val="26"/>
          <w:lang w:eastAsia="en-US"/>
        </w:rPr>
        <w:t xml:space="preserve">удебная коллегия </w:t>
      </w:r>
      <w:r w:rsidR="003F323C" w:rsidRPr="002754E4">
        <w:rPr>
          <w:rFonts w:ascii="Times New Roman" w:eastAsiaTheme="minorHAnsi" w:hAnsi="Times New Roman"/>
          <w:sz w:val="26"/>
          <w:szCs w:val="26"/>
          <w:lang w:eastAsia="en-US"/>
        </w:rPr>
        <w:t xml:space="preserve">исходила из того, что </w:t>
      </w:r>
      <w:r w:rsidRPr="002754E4">
        <w:rPr>
          <w:rFonts w:ascii="Times New Roman" w:hAnsi="Times New Roman"/>
          <w:sz w:val="26"/>
          <w:szCs w:val="26"/>
        </w:rPr>
        <w:t>Гражданский процессуальный кодекс Российской Федерации допускает участие в судебном заседании путем использования систем видеоконференц-связи лица, которое по объективным причинам не может присутствовать лично в судебном заседании, в случае, если его участие необходимо для правильного рассмотрения и разрешения гражданского дела и при наличии технической возможности для этого (ч.1 ст.155.1).</w:t>
      </w:r>
    </w:p>
    <w:p w:rsidR="002C00F5" w:rsidRPr="002754E4" w:rsidRDefault="002C00F5" w:rsidP="002C00F5">
      <w:pPr>
        <w:autoSpaceDE w:val="0"/>
        <w:autoSpaceDN w:val="0"/>
        <w:adjustRightInd w:val="0"/>
        <w:ind w:firstLine="708"/>
        <w:jc w:val="both"/>
        <w:outlineLvl w:val="2"/>
        <w:rPr>
          <w:rFonts w:ascii="Times New Roman" w:hAnsi="Times New Roman"/>
          <w:sz w:val="26"/>
          <w:szCs w:val="26"/>
        </w:rPr>
      </w:pPr>
      <w:r w:rsidRPr="002754E4">
        <w:rPr>
          <w:rFonts w:ascii="Times New Roman" w:hAnsi="Times New Roman"/>
          <w:sz w:val="26"/>
          <w:szCs w:val="26"/>
        </w:rPr>
        <w:t>Согласно ч.1 ст.155.1 Гражданского процессуального кодекса РФ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w:t>
      </w:r>
    </w:p>
    <w:p w:rsidR="002C00F5" w:rsidRPr="002754E4" w:rsidRDefault="002C00F5" w:rsidP="002C00F5">
      <w:pPr>
        <w:autoSpaceDE w:val="0"/>
        <w:autoSpaceDN w:val="0"/>
        <w:adjustRightInd w:val="0"/>
        <w:ind w:firstLine="708"/>
        <w:jc w:val="both"/>
        <w:outlineLvl w:val="2"/>
        <w:rPr>
          <w:rFonts w:ascii="Times New Roman" w:hAnsi="Times New Roman"/>
          <w:sz w:val="26"/>
          <w:szCs w:val="26"/>
        </w:rPr>
      </w:pPr>
      <w:r w:rsidRPr="002754E4">
        <w:rPr>
          <w:rFonts w:ascii="Times New Roman" w:hAnsi="Times New Roman"/>
          <w:sz w:val="26"/>
          <w:szCs w:val="26"/>
        </w:rPr>
        <w:t>Статья 155.1 Гражданского процессуального кодекса Российской Федерации, предусматривающая дополнительный способ участия сторон в судебном заседании, не содержит каких-либо положений, позволяющих судье произвольно отказывать в удовлетворении ходатайств об участии в судебном заседании путем использования систем видеоконференц-связи, направлена на обеспечение принятия судом законного и обоснованного решения. Данная статья, в том числе во взаимосвязи со статьями 12 и 55 данного Кодекса, закрепляющими положение об осуществлении правосудия на основе состязательности и равноправия сторон, предписывающими суду, сохраняя независимость, объективность и беспристрастность, осуществлять руководство процессом, создавать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 выступает процессуальной гарантией реализации прав граждан на судебную защиту.</w:t>
      </w:r>
    </w:p>
    <w:p w:rsidR="002C00F5" w:rsidRPr="002754E4" w:rsidRDefault="002C00F5" w:rsidP="002C00F5">
      <w:pPr>
        <w:autoSpaceDE w:val="0"/>
        <w:autoSpaceDN w:val="0"/>
        <w:adjustRightInd w:val="0"/>
        <w:ind w:firstLine="708"/>
        <w:jc w:val="both"/>
        <w:outlineLvl w:val="2"/>
        <w:rPr>
          <w:rFonts w:ascii="Times New Roman" w:hAnsi="Times New Roman"/>
          <w:sz w:val="26"/>
          <w:szCs w:val="26"/>
        </w:rPr>
      </w:pPr>
      <w:r w:rsidRPr="002754E4">
        <w:rPr>
          <w:rFonts w:ascii="Times New Roman" w:hAnsi="Times New Roman"/>
          <w:sz w:val="26"/>
          <w:szCs w:val="26"/>
        </w:rPr>
        <w:t>Конституционный суд Российской Федерации в Определении от 30 января 2020 г. N 129-О указал, что Гражданский процессуальный кодекс Российской Федерации допускает участие в судебном заседании путем использования систем видеоконференц-связи лица, которое по объективным причинам не может присутствовать лично в судебном заседании, в случае, если его участие необходимо для правильного рассмотрения и разрешения гражданского дела и при наличии технической возможности для этого (часть первая статьи 155.1).</w:t>
      </w:r>
    </w:p>
    <w:p w:rsidR="002C00F5" w:rsidRPr="002754E4" w:rsidRDefault="002C00F5" w:rsidP="002C00F5">
      <w:pPr>
        <w:autoSpaceDE w:val="0"/>
        <w:autoSpaceDN w:val="0"/>
        <w:adjustRightInd w:val="0"/>
        <w:ind w:firstLine="708"/>
        <w:jc w:val="both"/>
        <w:outlineLvl w:val="2"/>
        <w:rPr>
          <w:rFonts w:ascii="Times New Roman" w:hAnsi="Times New Roman"/>
          <w:sz w:val="26"/>
          <w:szCs w:val="26"/>
        </w:rPr>
      </w:pPr>
      <w:r w:rsidRPr="002754E4">
        <w:rPr>
          <w:rFonts w:ascii="Times New Roman" w:hAnsi="Times New Roman"/>
          <w:sz w:val="26"/>
          <w:szCs w:val="26"/>
        </w:rPr>
        <w:t xml:space="preserve">Как видно из материалов дела, по ходатайству истца судом в </w:t>
      </w:r>
      <w:proofErr w:type="spellStart"/>
      <w:r w:rsidRPr="002754E4">
        <w:rPr>
          <w:rFonts w:ascii="Times New Roman" w:hAnsi="Times New Roman"/>
          <w:sz w:val="26"/>
          <w:szCs w:val="26"/>
        </w:rPr>
        <w:t>Славгородский</w:t>
      </w:r>
      <w:proofErr w:type="spellEnd"/>
      <w:r w:rsidRPr="002754E4">
        <w:rPr>
          <w:rFonts w:ascii="Times New Roman" w:hAnsi="Times New Roman"/>
          <w:sz w:val="26"/>
          <w:szCs w:val="26"/>
        </w:rPr>
        <w:t xml:space="preserve"> городской суд Алтайского края направлена заявка об организации проведения судебного заседания с использованием системы видеоконференц-связи на 15 часов (по местному времени, в 13-00 часов </w:t>
      </w:r>
      <w:r w:rsidR="00893C70">
        <w:rPr>
          <w:rFonts w:ascii="Times New Roman" w:hAnsi="Times New Roman"/>
          <w:sz w:val="26"/>
          <w:szCs w:val="26"/>
        </w:rPr>
        <w:t>м</w:t>
      </w:r>
      <w:r w:rsidRPr="002754E4">
        <w:rPr>
          <w:rFonts w:ascii="Times New Roman" w:hAnsi="Times New Roman"/>
          <w:sz w:val="26"/>
          <w:szCs w:val="26"/>
        </w:rPr>
        <w:t>осковского времени) 03</w:t>
      </w:r>
      <w:r w:rsidR="00621FFB" w:rsidRPr="002754E4">
        <w:rPr>
          <w:rFonts w:ascii="Times New Roman" w:hAnsi="Times New Roman"/>
          <w:sz w:val="26"/>
          <w:szCs w:val="26"/>
        </w:rPr>
        <w:t xml:space="preserve"> июля </w:t>
      </w:r>
      <w:r w:rsidRPr="002754E4">
        <w:rPr>
          <w:rFonts w:ascii="Times New Roman" w:hAnsi="Times New Roman"/>
          <w:sz w:val="26"/>
          <w:szCs w:val="26"/>
        </w:rPr>
        <w:t>202</w:t>
      </w:r>
      <w:r w:rsidR="003F323C" w:rsidRPr="002754E4">
        <w:rPr>
          <w:rFonts w:ascii="Times New Roman" w:hAnsi="Times New Roman"/>
          <w:sz w:val="26"/>
          <w:szCs w:val="26"/>
        </w:rPr>
        <w:t>4</w:t>
      </w:r>
      <w:r w:rsidR="00621FFB" w:rsidRPr="002754E4">
        <w:rPr>
          <w:rFonts w:ascii="Times New Roman" w:hAnsi="Times New Roman"/>
          <w:sz w:val="26"/>
          <w:szCs w:val="26"/>
        </w:rPr>
        <w:t xml:space="preserve"> г</w:t>
      </w:r>
      <w:r w:rsidRPr="002754E4">
        <w:rPr>
          <w:rFonts w:ascii="Times New Roman" w:hAnsi="Times New Roman"/>
          <w:sz w:val="26"/>
          <w:szCs w:val="26"/>
        </w:rPr>
        <w:t xml:space="preserve">. При этом ответ на заявку не поступил. </w:t>
      </w:r>
    </w:p>
    <w:p w:rsidR="002C00F5" w:rsidRPr="002754E4" w:rsidRDefault="002C00F5" w:rsidP="002C00F5">
      <w:pPr>
        <w:autoSpaceDE w:val="0"/>
        <w:autoSpaceDN w:val="0"/>
        <w:adjustRightInd w:val="0"/>
        <w:ind w:firstLine="708"/>
        <w:jc w:val="both"/>
        <w:rPr>
          <w:rFonts w:ascii="Times New Roman" w:hAnsi="Times New Roman"/>
          <w:sz w:val="26"/>
          <w:szCs w:val="26"/>
        </w:rPr>
      </w:pPr>
      <w:r w:rsidRPr="002754E4">
        <w:rPr>
          <w:rFonts w:ascii="Times New Roman" w:hAnsi="Times New Roman"/>
          <w:sz w:val="26"/>
          <w:szCs w:val="26"/>
        </w:rPr>
        <w:t>Судебное заседание 03</w:t>
      </w:r>
      <w:r w:rsidR="009E7E4C" w:rsidRPr="002754E4">
        <w:rPr>
          <w:rFonts w:ascii="Times New Roman" w:hAnsi="Times New Roman"/>
          <w:sz w:val="26"/>
          <w:szCs w:val="26"/>
        </w:rPr>
        <w:t xml:space="preserve"> июля </w:t>
      </w:r>
      <w:r w:rsidRPr="002754E4">
        <w:rPr>
          <w:rFonts w:ascii="Times New Roman" w:hAnsi="Times New Roman"/>
          <w:sz w:val="26"/>
          <w:szCs w:val="26"/>
        </w:rPr>
        <w:t>2024</w:t>
      </w:r>
      <w:r w:rsidR="009E7E4C" w:rsidRPr="002754E4">
        <w:rPr>
          <w:rFonts w:ascii="Times New Roman" w:hAnsi="Times New Roman"/>
          <w:sz w:val="26"/>
          <w:szCs w:val="26"/>
        </w:rPr>
        <w:t xml:space="preserve"> г.</w:t>
      </w:r>
      <w:r w:rsidRPr="002754E4">
        <w:rPr>
          <w:rFonts w:ascii="Times New Roman" w:hAnsi="Times New Roman"/>
          <w:sz w:val="26"/>
          <w:szCs w:val="26"/>
        </w:rPr>
        <w:t xml:space="preserve">, которым иск был оставлен без рассмотрения, проведено без участия истца в 14-00 час., что соответствует 12-00 час. по </w:t>
      </w:r>
      <w:r w:rsidR="00893C70">
        <w:rPr>
          <w:rFonts w:ascii="Times New Roman" w:hAnsi="Times New Roman"/>
          <w:sz w:val="26"/>
          <w:szCs w:val="26"/>
        </w:rPr>
        <w:t>м</w:t>
      </w:r>
      <w:r w:rsidRPr="002754E4">
        <w:rPr>
          <w:rFonts w:ascii="Times New Roman" w:hAnsi="Times New Roman"/>
          <w:sz w:val="26"/>
          <w:szCs w:val="26"/>
        </w:rPr>
        <w:t>осковскому времени.</w:t>
      </w:r>
    </w:p>
    <w:p w:rsidR="002C00F5" w:rsidRPr="002754E4" w:rsidRDefault="00621FFB" w:rsidP="002C00F5">
      <w:pPr>
        <w:autoSpaceDE w:val="0"/>
        <w:autoSpaceDN w:val="0"/>
        <w:adjustRightInd w:val="0"/>
        <w:ind w:firstLine="708"/>
        <w:jc w:val="both"/>
        <w:rPr>
          <w:rFonts w:ascii="Times New Roman" w:hAnsi="Times New Roman"/>
          <w:sz w:val="26"/>
          <w:szCs w:val="26"/>
        </w:rPr>
      </w:pPr>
      <w:r w:rsidRPr="002754E4">
        <w:rPr>
          <w:rFonts w:ascii="Times New Roman" w:hAnsi="Times New Roman"/>
          <w:sz w:val="26"/>
          <w:szCs w:val="26"/>
        </w:rPr>
        <w:t xml:space="preserve">Также </w:t>
      </w:r>
      <w:r w:rsidR="002C00F5" w:rsidRPr="002754E4">
        <w:rPr>
          <w:rFonts w:ascii="Times New Roman" w:hAnsi="Times New Roman"/>
          <w:sz w:val="26"/>
          <w:szCs w:val="26"/>
        </w:rPr>
        <w:t xml:space="preserve">из материалов дела не следует, что информация о времени рассмотрения дела с учетом разницы часовых поясов в судебном заседании </w:t>
      </w:r>
      <w:r w:rsidR="002C00F5" w:rsidRPr="002754E4">
        <w:rPr>
          <w:rFonts w:ascii="Times New Roman" w:hAnsi="Times New Roman"/>
          <w:sz w:val="26"/>
          <w:szCs w:val="26"/>
        </w:rPr>
        <w:lastRenderedPageBreak/>
        <w:t>посредством видеоконференц-связи была доведена до заявителя как и не доведена информация о невозможности проведения такого вида связи.</w:t>
      </w:r>
    </w:p>
    <w:p w:rsidR="002C00F5" w:rsidRPr="002754E4" w:rsidRDefault="002C00F5" w:rsidP="002C00F5">
      <w:pPr>
        <w:autoSpaceDE w:val="0"/>
        <w:autoSpaceDN w:val="0"/>
        <w:adjustRightInd w:val="0"/>
        <w:ind w:firstLine="708"/>
        <w:jc w:val="both"/>
        <w:rPr>
          <w:rFonts w:ascii="Times New Roman" w:hAnsi="Times New Roman"/>
          <w:sz w:val="26"/>
          <w:szCs w:val="26"/>
        </w:rPr>
      </w:pPr>
      <w:r w:rsidRPr="002754E4">
        <w:rPr>
          <w:rFonts w:ascii="Times New Roman" w:hAnsi="Times New Roman"/>
          <w:sz w:val="26"/>
          <w:szCs w:val="26"/>
        </w:rPr>
        <w:t>При таких обстоятельствах, суд первой инстанции 03 июля 2024 г</w:t>
      </w:r>
      <w:r w:rsidR="009E7E4C" w:rsidRPr="002754E4">
        <w:rPr>
          <w:rFonts w:ascii="Times New Roman" w:hAnsi="Times New Roman"/>
          <w:sz w:val="26"/>
          <w:szCs w:val="26"/>
        </w:rPr>
        <w:t>.</w:t>
      </w:r>
      <w:r w:rsidRPr="002754E4">
        <w:rPr>
          <w:rFonts w:ascii="Times New Roman" w:hAnsi="Times New Roman"/>
          <w:sz w:val="26"/>
          <w:szCs w:val="26"/>
        </w:rPr>
        <w:t xml:space="preserve"> рассмотрел дело в порядке ч.3 ст.167 Гражданского процессуального кодекса Российской Федерации в отсутствие истца, не извещенного надлежащим образом о дате, времени проведения судебного заседания, то есть повторной неуважительной неявки истца по делу не имело места.</w:t>
      </w:r>
    </w:p>
    <w:p w:rsidR="002C00F5" w:rsidRPr="002754E4" w:rsidRDefault="002C00F5" w:rsidP="002C00F5">
      <w:pPr>
        <w:autoSpaceDE w:val="0"/>
        <w:autoSpaceDN w:val="0"/>
        <w:adjustRightInd w:val="0"/>
        <w:ind w:firstLine="708"/>
        <w:jc w:val="both"/>
        <w:rPr>
          <w:rFonts w:ascii="Times New Roman" w:hAnsi="Times New Roman"/>
          <w:sz w:val="26"/>
          <w:szCs w:val="26"/>
        </w:rPr>
      </w:pPr>
      <w:r w:rsidRPr="002754E4">
        <w:rPr>
          <w:rFonts w:ascii="Times New Roman" w:hAnsi="Times New Roman"/>
          <w:sz w:val="26"/>
          <w:szCs w:val="26"/>
        </w:rPr>
        <w:t>Кроме того, обра</w:t>
      </w:r>
      <w:r w:rsidR="003F323C" w:rsidRPr="002754E4">
        <w:rPr>
          <w:rFonts w:ascii="Times New Roman" w:hAnsi="Times New Roman"/>
          <w:sz w:val="26"/>
          <w:szCs w:val="26"/>
        </w:rPr>
        <w:t xml:space="preserve">тила </w:t>
      </w:r>
      <w:r w:rsidRPr="002754E4">
        <w:rPr>
          <w:rFonts w:ascii="Times New Roman" w:hAnsi="Times New Roman"/>
          <w:sz w:val="26"/>
          <w:szCs w:val="26"/>
        </w:rPr>
        <w:t>внимание коллегия и на тот факт, что судебное заседание с использованием видеоконференц</w:t>
      </w:r>
      <w:r w:rsidR="009E7E4C" w:rsidRPr="002754E4">
        <w:rPr>
          <w:rFonts w:ascii="Times New Roman" w:hAnsi="Times New Roman"/>
          <w:sz w:val="26"/>
          <w:szCs w:val="26"/>
        </w:rPr>
        <w:t>-</w:t>
      </w:r>
      <w:r w:rsidRPr="002754E4">
        <w:rPr>
          <w:rFonts w:ascii="Times New Roman" w:hAnsi="Times New Roman"/>
          <w:sz w:val="26"/>
          <w:szCs w:val="26"/>
        </w:rPr>
        <w:t xml:space="preserve">связи не могло быть проведено в указанное судом первой инстанции время, поскольку </w:t>
      </w:r>
      <w:proofErr w:type="spellStart"/>
      <w:r w:rsidRPr="002754E4">
        <w:rPr>
          <w:rFonts w:ascii="Times New Roman" w:hAnsi="Times New Roman"/>
          <w:sz w:val="26"/>
          <w:szCs w:val="26"/>
        </w:rPr>
        <w:t>Славгородский</w:t>
      </w:r>
      <w:proofErr w:type="spellEnd"/>
      <w:r w:rsidRPr="002754E4">
        <w:rPr>
          <w:rFonts w:ascii="Times New Roman" w:hAnsi="Times New Roman"/>
          <w:sz w:val="26"/>
          <w:szCs w:val="26"/>
        </w:rPr>
        <w:t xml:space="preserve"> городской суд Алтайского края заканчивает работу в 17-00 час., что соответствует 15-00 час. в </w:t>
      </w:r>
      <w:proofErr w:type="spellStart"/>
      <w:r w:rsidRPr="002754E4">
        <w:rPr>
          <w:rFonts w:ascii="Times New Roman" w:hAnsi="Times New Roman"/>
          <w:sz w:val="26"/>
          <w:szCs w:val="26"/>
        </w:rPr>
        <w:t>г.Новый</w:t>
      </w:r>
      <w:proofErr w:type="spellEnd"/>
      <w:r w:rsidRPr="002754E4">
        <w:rPr>
          <w:rFonts w:ascii="Times New Roman" w:hAnsi="Times New Roman"/>
          <w:sz w:val="26"/>
          <w:szCs w:val="26"/>
        </w:rPr>
        <w:t xml:space="preserve"> Уренгой.</w:t>
      </w:r>
    </w:p>
    <w:p w:rsidR="002C00F5" w:rsidRPr="002754E4" w:rsidRDefault="002C00F5" w:rsidP="002C00F5">
      <w:pPr>
        <w:autoSpaceDE w:val="0"/>
        <w:autoSpaceDN w:val="0"/>
        <w:adjustRightInd w:val="0"/>
        <w:ind w:firstLine="708"/>
        <w:jc w:val="both"/>
        <w:rPr>
          <w:rFonts w:ascii="Times New Roman" w:hAnsi="Times New Roman"/>
          <w:sz w:val="26"/>
          <w:szCs w:val="26"/>
        </w:rPr>
      </w:pPr>
      <w:r w:rsidRPr="002754E4">
        <w:rPr>
          <w:rFonts w:ascii="Times New Roman" w:hAnsi="Times New Roman"/>
          <w:sz w:val="26"/>
          <w:szCs w:val="26"/>
        </w:rPr>
        <w:t xml:space="preserve">При этом последнее заседание было проведено в 14-00 час., однако данных об извещении истца </w:t>
      </w:r>
      <w:r w:rsidR="0074571A" w:rsidRPr="002754E4">
        <w:rPr>
          <w:rFonts w:ascii="Times New Roman" w:hAnsi="Times New Roman"/>
          <w:sz w:val="26"/>
          <w:szCs w:val="26"/>
        </w:rPr>
        <w:t xml:space="preserve">на это время </w:t>
      </w:r>
      <w:r w:rsidRPr="002754E4">
        <w:rPr>
          <w:rFonts w:ascii="Times New Roman" w:hAnsi="Times New Roman"/>
          <w:sz w:val="26"/>
          <w:szCs w:val="26"/>
        </w:rPr>
        <w:t xml:space="preserve">не </w:t>
      </w:r>
      <w:r w:rsidR="0074571A" w:rsidRPr="002754E4">
        <w:rPr>
          <w:rFonts w:ascii="Times New Roman" w:hAnsi="Times New Roman"/>
          <w:sz w:val="26"/>
          <w:szCs w:val="26"/>
        </w:rPr>
        <w:t xml:space="preserve">имеется. </w:t>
      </w:r>
      <w:r w:rsidRPr="002754E4">
        <w:rPr>
          <w:rFonts w:ascii="Times New Roman" w:hAnsi="Times New Roman"/>
          <w:sz w:val="26"/>
          <w:szCs w:val="26"/>
        </w:rPr>
        <w:t xml:space="preserve"> </w:t>
      </w:r>
    </w:p>
    <w:p w:rsidR="002C00F5" w:rsidRPr="002754E4" w:rsidRDefault="003F323C" w:rsidP="008F1E45">
      <w:pPr>
        <w:autoSpaceDE w:val="0"/>
        <w:autoSpaceDN w:val="0"/>
        <w:adjustRightInd w:val="0"/>
        <w:ind w:firstLine="708"/>
        <w:jc w:val="both"/>
        <w:rPr>
          <w:rFonts w:ascii="Times New Roman" w:hAnsi="Times New Roman"/>
          <w:sz w:val="26"/>
          <w:szCs w:val="26"/>
        </w:rPr>
      </w:pPr>
      <w:r w:rsidRPr="002754E4">
        <w:rPr>
          <w:rFonts w:ascii="Times New Roman" w:hAnsi="Times New Roman"/>
          <w:sz w:val="26"/>
          <w:szCs w:val="26"/>
        </w:rPr>
        <w:t>Кроме того, учла коллегия и тот факт, что в первое судебное заседание не явился прокурор, хотя истец вправе был рассчитывать на добросовестное исполнение тем своих обязанностей по заявленному самим прокурором иску.</w:t>
      </w:r>
      <w:r w:rsidR="008F1E45" w:rsidRPr="002754E4">
        <w:rPr>
          <w:rFonts w:ascii="Times New Roman" w:hAnsi="Times New Roman"/>
          <w:sz w:val="26"/>
          <w:szCs w:val="26"/>
        </w:rPr>
        <w:t xml:space="preserve">  </w:t>
      </w:r>
    </w:p>
    <w:p w:rsidR="003F323C" w:rsidRPr="002754E4" w:rsidRDefault="00893C70" w:rsidP="002C00F5">
      <w:pPr>
        <w:ind w:firstLine="709"/>
        <w:jc w:val="both"/>
        <w:rPr>
          <w:rFonts w:ascii="Times New Roman" w:eastAsiaTheme="minorHAnsi" w:hAnsi="Times New Roman"/>
          <w:i/>
          <w:sz w:val="26"/>
          <w:szCs w:val="26"/>
          <w:lang w:eastAsia="en-US"/>
        </w:rPr>
      </w:pPr>
      <w:r>
        <w:rPr>
          <w:rFonts w:ascii="Times New Roman" w:eastAsiaTheme="minorHAnsi" w:hAnsi="Times New Roman"/>
          <w:i/>
          <w:sz w:val="26"/>
          <w:szCs w:val="26"/>
          <w:lang w:eastAsia="en-US"/>
        </w:rPr>
        <w:t xml:space="preserve">           </w:t>
      </w:r>
      <w:r w:rsidR="003F323C" w:rsidRPr="002754E4">
        <w:rPr>
          <w:rFonts w:ascii="Times New Roman" w:eastAsiaTheme="minorHAnsi" w:hAnsi="Times New Roman"/>
          <w:i/>
          <w:sz w:val="26"/>
          <w:szCs w:val="26"/>
          <w:lang w:eastAsia="en-US"/>
        </w:rPr>
        <w:t>Апелляционное определение от 24 с</w:t>
      </w:r>
      <w:r w:rsidR="008F1E45" w:rsidRPr="002754E4">
        <w:rPr>
          <w:rFonts w:ascii="Times New Roman" w:eastAsiaTheme="minorHAnsi" w:hAnsi="Times New Roman"/>
          <w:i/>
          <w:sz w:val="26"/>
          <w:szCs w:val="26"/>
          <w:lang w:eastAsia="en-US"/>
        </w:rPr>
        <w:t>ентября 2024 года № 33-2926/2024</w:t>
      </w:r>
    </w:p>
    <w:p w:rsidR="00F33AF2" w:rsidRPr="002754E4" w:rsidRDefault="00F33AF2" w:rsidP="002A6C5D">
      <w:pPr>
        <w:shd w:val="clear" w:color="auto" w:fill="FFFFFF"/>
        <w:ind w:firstLine="709"/>
        <w:jc w:val="both"/>
        <w:rPr>
          <w:rFonts w:ascii="Times New Roman" w:hAnsi="Times New Roman"/>
          <w:b/>
          <w:i/>
          <w:sz w:val="26"/>
          <w:szCs w:val="26"/>
        </w:rPr>
      </w:pPr>
    </w:p>
    <w:p w:rsidR="002A6C5D" w:rsidRPr="002754E4" w:rsidRDefault="00343613" w:rsidP="002A6C5D">
      <w:pPr>
        <w:ind w:firstLine="709"/>
        <w:jc w:val="both"/>
        <w:rPr>
          <w:rFonts w:ascii="Times New Roman" w:hAnsi="Times New Roman"/>
          <w:b/>
          <w:sz w:val="26"/>
          <w:szCs w:val="26"/>
        </w:rPr>
      </w:pPr>
      <w:r w:rsidRPr="002754E4">
        <w:rPr>
          <w:rFonts w:ascii="Times New Roman" w:hAnsi="Times New Roman"/>
          <w:b/>
          <w:sz w:val="26"/>
          <w:szCs w:val="26"/>
        </w:rPr>
        <w:t>В случае не разрешения всех заявленных требований истцом</w:t>
      </w:r>
      <w:r w:rsidR="00893C70">
        <w:rPr>
          <w:rFonts w:ascii="Times New Roman" w:hAnsi="Times New Roman"/>
          <w:b/>
          <w:sz w:val="26"/>
          <w:szCs w:val="26"/>
        </w:rPr>
        <w:t>,</w:t>
      </w:r>
      <w:r w:rsidRPr="002754E4">
        <w:rPr>
          <w:rFonts w:ascii="Times New Roman" w:hAnsi="Times New Roman"/>
          <w:b/>
          <w:sz w:val="26"/>
          <w:szCs w:val="26"/>
        </w:rPr>
        <w:t xml:space="preserve"> дело подлежит возврату в суд для вынесения дополнительного решения в силу ст. 201 Гражданского процессуального кодекса Российской Федерации.</w:t>
      </w:r>
    </w:p>
    <w:p w:rsidR="002A6C5D" w:rsidRPr="002754E4" w:rsidRDefault="002A6C5D" w:rsidP="00F460CA">
      <w:pPr>
        <w:ind w:firstLine="709"/>
        <w:jc w:val="both"/>
        <w:rPr>
          <w:rFonts w:ascii="Times New Roman" w:hAnsi="Times New Roman"/>
          <w:sz w:val="26"/>
          <w:szCs w:val="26"/>
        </w:rPr>
      </w:pPr>
    </w:p>
    <w:p w:rsidR="00343613" w:rsidRPr="002754E4" w:rsidRDefault="00343613" w:rsidP="00343613">
      <w:pPr>
        <w:autoSpaceDE w:val="0"/>
        <w:autoSpaceDN w:val="0"/>
        <w:adjustRightInd w:val="0"/>
        <w:ind w:firstLine="709"/>
        <w:jc w:val="both"/>
        <w:rPr>
          <w:rFonts w:ascii="Times New Roman" w:hAnsi="Times New Roman"/>
          <w:sz w:val="26"/>
          <w:szCs w:val="26"/>
        </w:rPr>
      </w:pPr>
      <w:r w:rsidRPr="002754E4">
        <w:rPr>
          <w:rFonts w:ascii="Times New Roman" w:hAnsi="Times New Roman"/>
          <w:sz w:val="26"/>
          <w:szCs w:val="26"/>
        </w:rPr>
        <w:t xml:space="preserve">З.  </w:t>
      </w:r>
      <w:r w:rsidR="005745DF" w:rsidRPr="002754E4">
        <w:rPr>
          <w:rFonts w:ascii="Times New Roman" w:hAnsi="Times New Roman"/>
          <w:sz w:val="26"/>
          <w:szCs w:val="26"/>
        </w:rPr>
        <w:t>обратился в суд с иском</w:t>
      </w:r>
      <w:r w:rsidRPr="002754E4">
        <w:rPr>
          <w:rFonts w:ascii="Times New Roman" w:hAnsi="Times New Roman"/>
          <w:sz w:val="26"/>
          <w:szCs w:val="26"/>
        </w:rPr>
        <w:t xml:space="preserve"> к О</w:t>
      </w:r>
      <w:r w:rsidR="0041340B" w:rsidRPr="002754E4">
        <w:rPr>
          <w:rFonts w:ascii="Times New Roman" w:hAnsi="Times New Roman"/>
          <w:sz w:val="26"/>
          <w:szCs w:val="26"/>
        </w:rPr>
        <w:t xml:space="preserve">бществу </w:t>
      </w:r>
      <w:r w:rsidRPr="002754E4">
        <w:rPr>
          <w:rFonts w:ascii="Times New Roman" w:hAnsi="Times New Roman"/>
          <w:sz w:val="26"/>
          <w:szCs w:val="26"/>
        </w:rPr>
        <w:t>о признании отказа в заключении трудового договора незаконным,</w:t>
      </w:r>
      <w:r w:rsidR="005745DF" w:rsidRPr="002754E4">
        <w:rPr>
          <w:rFonts w:ascii="Times New Roman" w:hAnsi="Times New Roman"/>
          <w:sz w:val="26"/>
          <w:szCs w:val="26"/>
        </w:rPr>
        <w:t xml:space="preserve"> </w:t>
      </w:r>
      <w:r w:rsidRPr="002754E4">
        <w:rPr>
          <w:rFonts w:ascii="Times New Roman" w:hAnsi="Times New Roman"/>
          <w:sz w:val="26"/>
          <w:szCs w:val="26"/>
        </w:rPr>
        <w:t>возложении обязанности заключить трудовой договор о приеме на работу,</w:t>
      </w:r>
      <w:r w:rsidR="005745DF" w:rsidRPr="002754E4">
        <w:rPr>
          <w:rFonts w:ascii="Times New Roman" w:hAnsi="Times New Roman"/>
          <w:sz w:val="26"/>
          <w:szCs w:val="26"/>
        </w:rPr>
        <w:t xml:space="preserve">  </w:t>
      </w:r>
      <w:r w:rsidRPr="002754E4">
        <w:rPr>
          <w:rFonts w:ascii="Times New Roman" w:hAnsi="Times New Roman"/>
          <w:sz w:val="26"/>
          <w:szCs w:val="26"/>
        </w:rPr>
        <w:t>взыскании компенсации з</w:t>
      </w:r>
      <w:r w:rsidR="005745DF" w:rsidRPr="002754E4">
        <w:rPr>
          <w:rFonts w:ascii="Times New Roman" w:hAnsi="Times New Roman"/>
          <w:sz w:val="26"/>
          <w:szCs w:val="26"/>
        </w:rPr>
        <w:t xml:space="preserve">а лишение возможности трудиться, </w:t>
      </w:r>
      <w:r w:rsidRPr="002754E4">
        <w:rPr>
          <w:rFonts w:ascii="Times New Roman" w:hAnsi="Times New Roman"/>
          <w:sz w:val="26"/>
          <w:szCs w:val="26"/>
        </w:rPr>
        <w:t>компенсации найма жилья</w:t>
      </w:r>
      <w:r w:rsidR="005745DF" w:rsidRPr="002754E4">
        <w:rPr>
          <w:rFonts w:ascii="Times New Roman" w:hAnsi="Times New Roman"/>
          <w:sz w:val="26"/>
          <w:szCs w:val="26"/>
        </w:rPr>
        <w:t xml:space="preserve">, </w:t>
      </w:r>
      <w:r w:rsidRPr="002754E4">
        <w:rPr>
          <w:rFonts w:ascii="Times New Roman" w:hAnsi="Times New Roman"/>
          <w:sz w:val="26"/>
          <w:szCs w:val="26"/>
        </w:rPr>
        <w:t>компенсации морального вреда, расходов на прохождение обязательного медицинского осмотра,</w:t>
      </w:r>
      <w:r w:rsidR="005745DF" w:rsidRPr="002754E4">
        <w:rPr>
          <w:rFonts w:ascii="Times New Roman" w:hAnsi="Times New Roman"/>
          <w:sz w:val="26"/>
          <w:szCs w:val="26"/>
        </w:rPr>
        <w:t xml:space="preserve"> </w:t>
      </w:r>
      <w:r w:rsidRPr="002754E4">
        <w:rPr>
          <w:rFonts w:ascii="Times New Roman" w:hAnsi="Times New Roman"/>
          <w:sz w:val="26"/>
          <w:szCs w:val="26"/>
        </w:rPr>
        <w:t xml:space="preserve">процентов  </w:t>
      </w:r>
      <w:r w:rsidR="005745DF" w:rsidRPr="002754E4">
        <w:rPr>
          <w:rFonts w:ascii="Times New Roman" w:hAnsi="Times New Roman"/>
          <w:sz w:val="26"/>
          <w:szCs w:val="26"/>
        </w:rPr>
        <w:t>за задержку выплат</w:t>
      </w:r>
      <w:r w:rsidRPr="002754E4">
        <w:rPr>
          <w:rFonts w:ascii="Times New Roman" w:hAnsi="Times New Roman"/>
          <w:sz w:val="26"/>
          <w:szCs w:val="26"/>
        </w:rPr>
        <w:t>, начиная со следующего дня после установленного срока выплаты по день фактического расчета включительно.</w:t>
      </w:r>
    </w:p>
    <w:p w:rsidR="00343613" w:rsidRPr="002754E4" w:rsidRDefault="005745DF" w:rsidP="00343613">
      <w:pPr>
        <w:autoSpaceDE w:val="0"/>
        <w:autoSpaceDN w:val="0"/>
        <w:adjustRightInd w:val="0"/>
        <w:ind w:firstLine="709"/>
        <w:jc w:val="both"/>
        <w:rPr>
          <w:rFonts w:ascii="Times New Roman" w:hAnsi="Times New Roman"/>
          <w:sz w:val="26"/>
          <w:szCs w:val="26"/>
        </w:rPr>
      </w:pPr>
      <w:r w:rsidRPr="002754E4">
        <w:rPr>
          <w:rFonts w:ascii="Times New Roman" w:hAnsi="Times New Roman"/>
          <w:sz w:val="26"/>
          <w:szCs w:val="26"/>
        </w:rPr>
        <w:t>И</w:t>
      </w:r>
      <w:r w:rsidR="00343613" w:rsidRPr="002754E4">
        <w:rPr>
          <w:rFonts w:ascii="Times New Roman" w:hAnsi="Times New Roman"/>
          <w:sz w:val="26"/>
          <w:szCs w:val="26"/>
        </w:rPr>
        <w:t>з содержания оспариваемого решения след</w:t>
      </w:r>
      <w:r w:rsidRPr="002754E4">
        <w:rPr>
          <w:rFonts w:ascii="Times New Roman" w:hAnsi="Times New Roman"/>
          <w:sz w:val="26"/>
          <w:szCs w:val="26"/>
        </w:rPr>
        <w:t>овало</w:t>
      </w:r>
      <w:r w:rsidR="00343613" w:rsidRPr="002754E4">
        <w:rPr>
          <w:rFonts w:ascii="Times New Roman" w:hAnsi="Times New Roman"/>
          <w:sz w:val="26"/>
          <w:szCs w:val="26"/>
        </w:rPr>
        <w:t>, что судом первой инстанции не разрешены по существу требования истца о возложении обязанности  заключить трудо</w:t>
      </w:r>
      <w:r w:rsidRPr="002754E4">
        <w:rPr>
          <w:rFonts w:ascii="Times New Roman" w:hAnsi="Times New Roman"/>
          <w:sz w:val="26"/>
          <w:szCs w:val="26"/>
        </w:rPr>
        <w:t>вой договор о приеме на работу</w:t>
      </w:r>
      <w:r w:rsidR="00343613" w:rsidRPr="002754E4">
        <w:rPr>
          <w:rFonts w:ascii="Times New Roman" w:hAnsi="Times New Roman"/>
          <w:sz w:val="26"/>
          <w:szCs w:val="26"/>
        </w:rPr>
        <w:t>, компенсации морального в</w:t>
      </w:r>
      <w:r w:rsidR="00E97E69" w:rsidRPr="002754E4">
        <w:rPr>
          <w:rFonts w:ascii="Times New Roman" w:hAnsi="Times New Roman"/>
          <w:sz w:val="26"/>
          <w:szCs w:val="26"/>
        </w:rPr>
        <w:t>реда, взыскании процентов от не</w:t>
      </w:r>
      <w:r w:rsidR="00343613" w:rsidRPr="002754E4">
        <w:rPr>
          <w:rFonts w:ascii="Times New Roman" w:hAnsi="Times New Roman"/>
          <w:sz w:val="26"/>
          <w:szCs w:val="26"/>
        </w:rPr>
        <w:t>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496E55" w:rsidRPr="002754E4" w:rsidRDefault="005745DF" w:rsidP="00E97E69">
      <w:pPr>
        <w:ind w:firstLine="709"/>
        <w:jc w:val="both"/>
        <w:rPr>
          <w:rFonts w:ascii="Times New Roman" w:hAnsi="Times New Roman"/>
          <w:sz w:val="26"/>
          <w:szCs w:val="26"/>
        </w:rPr>
      </w:pPr>
      <w:r w:rsidRPr="002754E4">
        <w:rPr>
          <w:rFonts w:ascii="Times New Roman" w:hAnsi="Times New Roman"/>
          <w:sz w:val="26"/>
          <w:szCs w:val="26"/>
        </w:rPr>
        <w:t>Г</w:t>
      </w:r>
      <w:r w:rsidR="00496E55" w:rsidRPr="002754E4">
        <w:rPr>
          <w:rFonts w:ascii="Times New Roman" w:hAnsi="Times New Roman"/>
          <w:sz w:val="26"/>
          <w:szCs w:val="26"/>
        </w:rPr>
        <w:t>ражданское дело было возвращено в суд первой инстанции для выполнения процессуальный действий, предусмотренных ст. 201 Гражданского процессуального кодекса Российской Федерации.</w:t>
      </w:r>
    </w:p>
    <w:p w:rsidR="002A6C5D" w:rsidRPr="002754E4" w:rsidRDefault="005745DF" w:rsidP="00F460CA">
      <w:pPr>
        <w:ind w:firstLine="709"/>
        <w:jc w:val="both"/>
        <w:rPr>
          <w:rFonts w:ascii="Times New Roman" w:eastAsia="Calibri" w:hAnsi="Times New Roman"/>
          <w:i/>
          <w:sz w:val="26"/>
          <w:szCs w:val="26"/>
          <w:lang w:eastAsia="en-US"/>
        </w:rPr>
      </w:pPr>
      <w:r w:rsidRPr="002754E4">
        <w:rPr>
          <w:rFonts w:ascii="Times New Roman" w:eastAsia="Calibri" w:hAnsi="Times New Roman"/>
          <w:i/>
          <w:sz w:val="26"/>
          <w:szCs w:val="26"/>
          <w:lang w:eastAsia="en-US"/>
        </w:rPr>
        <w:t>О</w:t>
      </w:r>
      <w:r w:rsidR="00496E55" w:rsidRPr="002754E4">
        <w:rPr>
          <w:rFonts w:ascii="Times New Roman" w:eastAsia="Calibri" w:hAnsi="Times New Roman"/>
          <w:i/>
          <w:sz w:val="26"/>
          <w:szCs w:val="26"/>
          <w:lang w:eastAsia="en-US"/>
        </w:rPr>
        <w:t>пределени</w:t>
      </w:r>
      <w:r w:rsidR="00E97E69" w:rsidRPr="002754E4">
        <w:rPr>
          <w:rFonts w:ascii="Times New Roman" w:eastAsia="Calibri" w:hAnsi="Times New Roman"/>
          <w:i/>
          <w:sz w:val="26"/>
          <w:szCs w:val="26"/>
          <w:lang w:eastAsia="en-US"/>
        </w:rPr>
        <w:t>я</w:t>
      </w:r>
      <w:r w:rsidR="00496E55" w:rsidRPr="002754E4">
        <w:rPr>
          <w:rFonts w:ascii="Times New Roman" w:eastAsia="Calibri" w:hAnsi="Times New Roman"/>
          <w:i/>
          <w:sz w:val="26"/>
          <w:szCs w:val="26"/>
          <w:lang w:eastAsia="en-US"/>
        </w:rPr>
        <w:t xml:space="preserve"> от 20 июня 2023 г</w:t>
      </w:r>
      <w:r w:rsidRPr="002754E4">
        <w:rPr>
          <w:rFonts w:ascii="Times New Roman" w:eastAsia="Calibri" w:hAnsi="Times New Roman"/>
          <w:i/>
          <w:sz w:val="26"/>
          <w:szCs w:val="26"/>
          <w:lang w:eastAsia="en-US"/>
        </w:rPr>
        <w:t>ода</w:t>
      </w:r>
      <w:r w:rsidR="00496E55" w:rsidRPr="002754E4">
        <w:rPr>
          <w:rFonts w:ascii="Times New Roman" w:eastAsia="Calibri" w:hAnsi="Times New Roman"/>
          <w:i/>
          <w:sz w:val="26"/>
          <w:szCs w:val="26"/>
          <w:lang w:eastAsia="en-US"/>
        </w:rPr>
        <w:t xml:space="preserve"> № 33-1529/2023, от 26 сентября 2023 г</w:t>
      </w:r>
      <w:r w:rsidRPr="002754E4">
        <w:rPr>
          <w:rFonts w:ascii="Times New Roman" w:eastAsia="Calibri" w:hAnsi="Times New Roman"/>
          <w:i/>
          <w:sz w:val="26"/>
          <w:szCs w:val="26"/>
          <w:lang w:eastAsia="en-US"/>
        </w:rPr>
        <w:t>ода</w:t>
      </w:r>
      <w:r w:rsidR="00E97E69" w:rsidRPr="002754E4">
        <w:rPr>
          <w:rFonts w:ascii="Times New Roman" w:eastAsia="Calibri" w:hAnsi="Times New Roman"/>
          <w:i/>
          <w:sz w:val="26"/>
          <w:szCs w:val="26"/>
          <w:lang w:eastAsia="en-US"/>
        </w:rPr>
        <w:t xml:space="preserve"> № 33-2533/2023</w:t>
      </w:r>
      <w:r w:rsidR="00496E55" w:rsidRPr="002754E4">
        <w:rPr>
          <w:rFonts w:ascii="Times New Roman" w:eastAsia="Calibri" w:hAnsi="Times New Roman"/>
          <w:i/>
          <w:sz w:val="26"/>
          <w:szCs w:val="26"/>
          <w:lang w:eastAsia="en-US"/>
        </w:rPr>
        <w:t xml:space="preserve"> </w:t>
      </w:r>
    </w:p>
    <w:p w:rsidR="00256AB7" w:rsidRPr="002754E4" w:rsidRDefault="00256AB7" w:rsidP="00F460CA">
      <w:pPr>
        <w:ind w:firstLine="709"/>
        <w:jc w:val="both"/>
        <w:rPr>
          <w:rFonts w:ascii="Times New Roman" w:eastAsia="Calibri" w:hAnsi="Times New Roman"/>
          <w:i/>
          <w:sz w:val="26"/>
          <w:szCs w:val="26"/>
          <w:lang w:eastAsia="en-US"/>
        </w:rPr>
      </w:pPr>
    </w:p>
    <w:p w:rsidR="00B14A89" w:rsidRPr="002754E4" w:rsidRDefault="00B14A89" w:rsidP="00B14A89">
      <w:pPr>
        <w:ind w:left="4253"/>
        <w:jc w:val="both"/>
        <w:rPr>
          <w:rFonts w:ascii="Times New Roman" w:eastAsia="Calibri" w:hAnsi="Times New Roman"/>
          <w:sz w:val="26"/>
          <w:szCs w:val="26"/>
          <w:lang w:eastAsia="en-US"/>
        </w:rPr>
      </w:pPr>
    </w:p>
    <w:p w:rsidR="00B14A89" w:rsidRPr="002754E4" w:rsidRDefault="00B14A89" w:rsidP="00B14A89">
      <w:pPr>
        <w:ind w:left="4253"/>
        <w:jc w:val="both"/>
        <w:rPr>
          <w:rFonts w:ascii="Times New Roman" w:eastAsia="Calibri" w:hAnsi="Times New Roman"/>
          <w:sz w:val="26"/>
          <w:szCs w:val="26"/>
          <w:lang w:eastAsia="en-US"/>
        </w:rPr>
      </w:pPr>
      <w:r w:rsidRPr="002754E4">
        <w:rPr>
          <w:rFonts w:ascii="Times New Roman" w:eastAsia="Calibri" w:hAnsi="Times New Roman"/>
          <w:sz w:val="26"/>
          <w:szCs w:val="26"/>
          <w:lang w:eastAsia="en-US"/>
        </w:rPr>
        <w:t xml:space="preserve">Судебная коллегия по гражданским делам суда Ямало-Ненецкого автономного округа </w:t>
      </w:r>
    </w:p>
    <w:p w:rsidR="00AD6729" w:rsidRPr="002754E4" w:rsidRDefault="00AD6729" w:rsidP="00B14A89">
      <w:pPr>
        <w:ind w:left="4253"/>
        <w:jc w:val="both"/>
        <w:rPr>
          <w:rFonts w:ascii="Times New Roman" w:hAnsi="Times New Roman"/>
          <w:sz w:val="26"/>
          <w:szCs w:val="26"/>
        </w:rPr>
      </w:pPr>
    </w:p>
    <w:p w:rsidR="002754E4" w:rsidRPr="002754E4" w:rsidRDefault="002754E4" w:rsidP="00B14A89">
      <w:pPr>
        <w:ind w:left="4253"/>
        <w:jc w:val="both"/>
        <w:rPr>
          <w:rFonts w:ascii="Times New Roman" w:hAnsi="Times New Roman"/>
          <w:sz w:val="26"/>
          <w:szCs w:val="26"/>
        </w:rPr>
      </w:pPr>
    </w:p>
    <w:p w:rsidR="002754E4" w:rsidRPr="0041340B" w:rsidRDefault="002754E4" w:rsidP="00B14A89">
      <w:pPr>
        <w:ind w:left="4253"/>
        <w:jc w:val="both"/>
        <w:rPr>
          <w:rFonts w:ascii="Times New Roman" w:hAnsi="Times New Roman"/>
          <w:sz w:val="28"/>
          <w:szCs w:val="28"/>
        </w:rPr>
      </w:pPr>
    </w:p>
    <w:sectPr w:rsidR="002754E4" w:rsidRPr="0041340B" w:rsidSect="00893C70">
      <w:headerReference w:type="even" r:id="rId40"/>
      <w:headerReference w:type="default" r:id="rId41"/>
      <w:footerReference w:type="even" r:id="rId42"/>
      <w:footerReference w:type="default" r:id="rId43"/>
      <w:headerReference w:type="first" r:id="rId44"/>
      <w:footerReference w:type="first" r:id="rId45"/>
      <w:pgSz w:w="11906" w:h="16838"/>
      <w:pgMar w:top="993" w:right="850"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8E" w:rsidRDefault="00EC788E" w:rsidP="00EC2283">
      <w:r>
        <w:separator/>
      </w:r>
    </w:p>
  </w:endnote>
  <w:endnote w:type="continuationSeparator" w:id="0">
    <w:p w:rsidR="00EC788E" w:rsidRDefault="00EC788E" w:rsidP="00EC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1F" w:rsidRDefault="00CB191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1F" w:rsidRDefault="00CB191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1F" w:rsidRDefault="00CB191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8E" w:rsidRDefault="00EC788E" w:rsidP="00EC2283">
      <w:r>
        <w:separator/>
      </w:r>
    </w:p>
  </w:footnote>
  <w:footnote w:type="continuationSeparator" w:id="0">
    <w:p w:rsidR="00EC788E" w:rsidRDefault="00EC788E" w:rsidP="00EC2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1F" w:rsidRDefault="00CB191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719557"/>
      <w:docPartObj>
        <w:docPartGallery w:val="Page Numbers (Top of Page)"/>
        <w:docPartUnique/>
      </w:docPartObj>
    </w:sdtPr>
    <w:sdtEndPr/>
    <w:sdtContent>
      <w:p w:rsidR="00CB191F" w:rsidRDefault="00CB191F">
        <w:pPr>
          <w:pStyle w:val="a9"/>
          <w:jc w:val="center"/>
        </w:pPr>
        <w:r>
          <w:fldChar w:fldCharType="begin"/>
        </w:r>
        <w:r>
          <w:instrText>PAGE   \* MERGEFORMAT</w:instrText>
        </w:r>
        <w:r>
          <w:fldChar w:fldCharType="separate"/>
        </w:r>
        <w:r w:rsidR="001C3267">
          <w:rPr>
            <w:noProof/>
          </w:rPr>
          <w:t>22</w:t>
        </w:r>
        <w:r>
          <w:fldChar w:fldCharType="end"/>
        </w:r>
      </w:p>
    </w:sdtContent>
  </w:sdt>
  <w:p w:rsidR="00CB191F" w:rsidRDefault="00CB191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1F" w:rsidRDefault="00CB191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4B5"/>
    <w:multiLevelType w:val="multilevel"/>
    <w:tmpl w:val="E732F12E"/>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EBF0532"/>
    <w:multiLevelType w:val="hybridMultilevel"/>
    <w:tmpl w:val="6D969108"/>
    <w:lvl w:ilvl="0" w:tplc="EE56D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D7153B7"/>
    <w:multiLevelType w:val="hybridMultilevel"/>
    <w:tmpl w:val="2440EFA4"/>
    <w:lvl w:ilvl="0" w:tplc="A246E52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04144E7"/>
    <w:multiLevelType w:val="multilevel"/>
    <w:tmpl w:val="79C618FC"/>
    <w:lvl w:ilvl="0">
      <w:start w:val="4"/>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7487268B"/>
    <w:multiLevelType w:val="hybridMultilevel"/>
    <w:tmpl w:val="4B44E95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4"/>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8F"/>
    <w:rsid w:val="00001CBD"/>
    <w:rsid w:val="00002115"/>
    <w:rsid w:val="000025E4"/>
    <w:rsid w:val="00005F07"/>
    <w:rsid w:val="000103BA"/>
    <w:rsid w:val="000123D2"/>
    <w:rsid w:val="00015D17"/>
    <w:rsid w:val="00017482"/>
    <w:rsid w:val="00020D68"/>
    <w:rsid w:val="000217B6"/>
    <w:rsid w:val="000223BC"/>
    <w:rsid w:val="000224F6"/>
    <w:rsid w:val="00022DE2"/>
    <w:rsid w:val="000232F4"/>
    <w:rsid w:val="0002330D"/>
    <w:rsid w:val="00023B8A"/>
    <w:rsid w:val="00025BE8"/>
    <w:rsid w:val="00026B56"/>
    <w:rsid w:val="00027AA7"/>
    <w:rsid w:val="0003089A"/>
    <w:rsid w:val="0003208F"/>
    <w:rsid w:val="00033453"/>
    <w:rsid w:val="00035329"/>
    <w:rsid w:val="000353E6"/>
    <w:rsid w:val="000367A7"/>
    <w:rsid w:val="0003682B"/>
    <w:rsid w:val="00036B05"/>
    <w:rsid w:val="00044A23"/>
    <w:rsid w:val="00051659"/>
    <w:rsid w:val="000520E0"/>
    <w:rsid w:val="000538B1"/>
    <w:rsid w:val="00055A1D"/>
    <w:rsid w:val="000600E4"/>
    <w:rsid w:val="00060FB0"/>
    <w:rsid w:val="00061816"/>
    <w:rsid w:val="00063974"/>
    <w:rsid w:val="0006530D"/>
    <w:rsid w:val="00067937"/>
    <w:rsid w:val="00071F2C"/>
    <w:rsid w:val="00073818"/>
    <w:rsid w:val="000759DF"/>
    <w:rsid w:val="00076D2B"/>
    <w:rsid w:val="00083904"/>
    <w:rsid w:val="00083D03"/>
    <w:rsid w:val="000906DE"/>
    <w:rsid w:val="00091E36"/>
    <w:rsid w:val="000977B1"/>
    <w:rsid w:val="000A3E98"/>
    <w:rsid w:val="000A4CCC"/>
    <w:rsid w:val="000A7996"/>
    <w:rsid w:val="000B6DB4"/>
    <w:rsid w:val="000B709B"/>
    <w:rsid w:val="000C2B61"/>
    <w:rsid w:val="000C4EF6"/>
    <w:rsid w:val="000C512D"/>
    <w:rsid w:val="000C7351"/>
    <w:rsid w:val="000D274D"/>
    <w:rsid w:val="000D301B"/>
    <w:rsid w:val="000D4162"/>
    <w:rsid w:val="000E0CFD"/>
    <w:rsid w:val="000E2E5E"/>
    <w:rsid w:val="000E2EED"/>
    <w:rsid w:val="000E2F8B"/>
    <w:rsid w:val="000E736F"/>
    <w:rsid w:val="001102AE"/>
    <w:rsid w:val="00110711"/>
    <w:rsid w:val="00111990"/>
    <w:rsid w:val="00111CC1"/>
    <w:rsid w:val="0011298C"/>
    <w:rsid w:val="00112D57"/>
    <w:rsid w:val="001145C7"/>
    <w:rsid w:val="00116062"/>
    <w:rsid w:val="00117599"/>
    <w:rsid w:val="001205BA"/>
    <w:rsid w:val="00121B01"/>
    <w:rsid w:val="00121E0C"/>
    <w:rsid w:val="00122D5C"/>
    <w:rsid w:val="00123F8D"/>
    <w:rsid w:val="00124A6B"/>
    <w:rsid w:val="0012685B"/>
    <w:rsid w:val="00126E0C"/>
    <w:rsid w:val="00132CAA"/>
    <w:rsid w:val="00133ACA"/>
    <w:rsid w:val="0013497B"/>
    <w:rsid w:val="00136430"/>
    <w:rsid w:val="001369B4"/>
    <w:rsid w:val="001375B3"/>
    <w:rsid w:val="00141EB5"/>
    <w:rsid w:val="001450B9"/>
    <w:rsid w:val="001625DD"/>
    <w:rsid w:val="00165B6E"/>
    <w:rsid w:val="00167FA9"/>
    <w:rsid w:val="00171229"/>
    <w:rsid w:val="00171532"/>
    <w:rsid w:val="00175D17"/>
    <w:rsid w:val="001805A2"/>
    <w:rsid w:val="0018389E"/>
    <w:rsid w:val="00185D38"/>
    <w:rsid w:val="00187056"/>
    <w:rsid w:val="001A3571"/>
    <w:rsid w:val="001A3C03"/>
    <w:rsid w:val="001A4CB3"/>
    <w:rsid w:val="001A4CBF"/>
    <w:rsid w:val="001A5A1B"/>
    <w:rsid w:val="001A6BAD"/>
    <w:rsid w:val="001B07E6"/>
    <w:rsid w:val="001B2ACB"/>
    <w:rsid w:val="001C3267"/>
    <w:rsid w:val="001C37BF"/>
    <w:rsid w:val="001C5202"/>
    <w:rsid w:val="001C6C4F"/>
    <w:rsid w:val="001C7A37"/>
    <w:rsid w:val="001D1D81"/>
    <w:rsid w:val="001D2983"/>
    <w:rsid w:val="001D2D27"/>
    <w:rsid w:val="001D486F"/>
    <w:rsid w:val="001D6CF7"/>
    <w:rsid w:val="001E1CA1"/>
    <w:rsid w:val="001E2757"/>
    <w:rsid w:val="001E2900"/>
    <w:rsid w:val="001E35DD"/>
    <w:rsid w:val="001F3217"/>
    <w:rsid w:val="001F52E5"/>
    <w:rsid w:val="0020172C"/>
    <w:rsid w:val="0020258E"/>
    <w:rsid w:val="00205255"/>
    <w:rsid w:val="0020568D"/>
    <w:rsid w:val="00206772"/>
    <w:rsid w:val="00206E89"/>
    <w:rsid w:val="0020780C"/>
    <w:rsid w:val="0021314C"/>
    <w:rsid w:val="002136FC"/>
    <w:rsid w:val="00214711"/>
    <w:rsid w:val="0022009A"/>
    <w:rsid w:val="002201FB"/>
    <w:rsid w:val="00226CF3"/>
    <w:rsid w:val="0023296E"/>
    <w:rsid w:val="00234075"/>
    <w:rsid w:val="002348AD"/>
    <w:rsid w:val="00237E2E"/>
    <w:rsid w:val="00237EA3"/>
    <w:rsid w:val="00240314"/>
    <w:rsid w:val="00240A4A"/>
    <w:rsid w:val="00241274"/>
    <w:rsid w:val="00241E35"/>
    <w:rsid w:val="00244700"/>
    <w:rsid w:val="002450F9"/>
    <w:rsid w:val="00245416"/>
    <w:rsid w:val="0024785C"/>
    <w:rsid w:val="00251C04"/>
    <w:rsid w:val="00254393"/>
    <w:rsid w:val="00256AB7"/>
    <w:rsid w:val="0026359F"/>
    <w:rsid w:val="00267664"/>
    <w:rsid w:val="00270FFF"/>
    <w:rsid w:val="00271E6D"/>
    <w:rsid w:val="002749A6"/>
    <w:rsid w:val="002754E4"/>
    <w:rsid w:val="00280264"/>
    <w:rsid w:val="00280764"/>
    <w:rsid w:val="00283F70"/>
    <w:rsid w:val="00284207"/>
    <w:rsid w:val="00292DAE"/>
    <w:rsid w:val="002968C1"/>
    <w:rsid w:val="002A6C5D"/>
    <w:rsid w:val="002A7339"/>
    <w:rsid w:val="002B0BBD"/>
    <w:rsid w:val="002B10B8"/>
    <w:rsid w:val="002B46F2"/>
    <w:rsid w:val="002B4782"/>
    <w:rsid w:val="002B496F"/>
    <w:rsid w:val="002B7680"/>
    <w:rsid w:val="002C00F5"/>
    <w:rsid w:val="002C129A"/>
    <w:rsid w:val="002C1E50"/>
    <w:rsid w:val="002C345A"/>
    <w:rsid w:val="002C7754"/>
    <w:rsid w:val="002D4E6B"/>
    <w:rsid w:val="002D6CF8"/>
    <w:rsid w:val="002D78B3"/>
    <w:rsid w:val="002E0EFC"/>
    <w:rsid w:val="002E2C97"/>
    <w:rsid w:val="002E632E"/>
    <w:rsid w:val="002E7AD0"/>
    <w:rsid w:val="002F071F"/>
    <w:rsid w:val="002F42C4"/>
    <w:rsid w:val="002F56A5"/>
    <w:rsid w:val="00301336"/>
    <w:rsid w:val="00305930"/>
    <w:rsid w:val="00307C7F"/>
    <w:rsid w:val="0031257F"/>
    <w:rsid w:val="00314C0D"/>
    <w:rsid w:val="00320C23"/>
    <w:rsid w:val="00322A6C"/>
    <w:rsid w:val="0032339F"/>
    <w:rsid w:val="003241F2"/>
    <w:rsid w:val="00324EA9"/>
    <w:rsid w:val="003253B6"/>
    <w:rsid w:val="00326CBD"/>
    <w:rsid w:val="00332037"/>
    <w:rsid w:val="003326F5"/>
    <w:rsid w:val="003337E6"/>
    <w:rsid w:val="0033606D"/>
    <w:rsid w:val="0033650A"/>
    <w:rsid w:val="00337E74"/>
    <w:rsid w:val="00341518"/>
    <w:rsid w:val="00343613"/>
    <w:rsid w:val="00344C2A"/>
    <w:rsid w:val="00347150"/>
    <w:rsid w:val="003538CA"/>
    <w:rsid w:val="00354D32"/>
    <w:rsid w:val="00356B0B"/>
    <w:rsid w:val="0035758E"/>
    <w:rsid w:val="00357B0B"/>
    <w:rsid w:val="00367EC3"/>
    <w:rsid w:val="00374B8F"/>
    <w:rsid w:val="00375015"/>
    <w:rsid w:val="00376F0A"/>
    <w:rsid w:val="00376FAD"/>
    <w:rsid w:val="00381ED1"/>
    <w:rsid w:val="0038274E"/>
    <w:rsid w:val="003832F4"/>
    <w:rsid w:val="00383640"/>
    <w:rsid w:val="00384D3B"/>
    <w:rsid w:val="00394115"/>
    <w:rsid w:val="00395AA2"/>
    <w:rsid w:val="003A0D57"/>
    <w:rsid w:val="003A2677"/>
    <w:rsid w:val="003A418F"/>
    <w:rsid w:val="003A577F"/>
    <w:rsid w:val="003A61EE"/>
    <w:rsid w:val="003A6495"/>
    <w:rsid w:val="003A7E16"/>
    <w:rsid w:val="003B100B"/>
    <w:rsid w:val="003B3110"/>
    <w:rsid w:val="003B4BC0"/>
    <w:rsid w:val="003B59E8"/>
    <w:rsid w:val="003B5E3A"/>
    <w:rsid w:val="003C0F22"/>
    <w:rsid w:val="003C2949"/>
    <w:rsid w:val="003C3343"/>
    <w:rsid w:val="003C363C"/>
    <w:rsid w:val="003D04FC"/>
    <w:rsid w:val="003D07C3"/>
    <w:rsid w:val="003D3882"/>
    <w:rsid w:val="003D5831"/>
    <w:rsid w:val="003D6785"/>
    <w:rsid w:val="003D6E8F"/>
    <w:rsid w:val="003D7C43"/>
    <w:rsid w:val="003E0AC8"/>
    <w:rsid w:val="003E22EB"/>
    <w:rsid w:val="003E5E73"/>
    <w:rsid w:val="003E6070"/>
    <w:rsid w:val="003E653E"/>
    <w:rsid w:val="003E78B6"/>
    <w:rsid w:val="003E7B0F"/>
    <w:rsid w:val="003F1C9D"/>
    <w:rsid w:val="003F323C"/>
    <w:rsid w:val="003F3BC1"/>
    <w:rsid w:val="003F41BF"/>
    <w:rsid w:val="003F4AF7"/>
    <w:rsid w:val="003F4C5D"/>
    <w:rsid w:val="00402FCC"/>
    <w:rsid w:val="00403D15"/>
    <w:rsid w:val="004041AE"/>
    <w:rsid w:val="004104C0"/>
    <w:rsid w:val="00410B4D"/>
    <w:rsid w:val="0041340B"/>
    <w:rsid w:val="004159D0"/>
    <w:rsid w:val="00416B72"/>
    <w:rsid w:val="00416D34"/>
    <w:rsid w:val="004171D0"/>
    <w:rsid w:val="00423FDB"/>
    <w:rsid w:val="004247A7"/>
    <w:rsid w:val="00425754"/>
    <w:rsid w:val="0042688E"/>
    <w:rsid w:val="00426B5D"/>
    <w:rsid w:val="004301D9"/>
    <w:rsid w:val="00431C7F"/>
    <w:rsid w:val="00433A2B"/>
    <w:rsid w:val="00434075"/>
    <w:rsid w:val="00434557"/>
    <w:rsid w:val="00434B21"/>
    <w:rsid w:val="00435F1C"/>
    <w:rsid w:val="00443629"/>
    <w:rsid w:val="00445737"/>
    <w:rsid w:val="0045132B"/>
    <w:rsid w:val="00452832"/>
    <w:rsid w:val="0045393D"/>
    <w:rsid w:val="00454AB1"/>
    <w:rsid w:val="00455ED0"/>
    <w:rsid w:val="00457E10"/>
    <w:rsid w:val="004611F4"/>
    <w:rsid w:val="00463A46"/>
    <w:rsid w:val="004655C5"/>
    <w:rsid w:val="00470FC3"/>
    <w:rsid w:val="00473D25"/>
    <w:rsid w:val="00474B45"/>
    <w:rsid w:val="0047587B"/>
    <w:rsid w:val="00484D95"/>
    <w:rsid w:val="00490C8F"/>
    <w:rsid w:val="00492A2B"/>
    <w:rsid w:val="00496E55"/>
    <w:rsid w:val="00497C0E"/>
    <w:rsid w:val="004A0E52"/>
    <w:rsid w:val="004A271C"/>
    <w:rsid w:val="004A3058"/>
    <w:rsid w:val="004A3AA2"/>
    <w:rsid w:val="004A59F9"/>
    <w:rsid w:val="004A5DD0"/>
    <w:rsid w:val="004A61AD"/>
    <w:rsid w:val="004A64C4"/>
    <w:rsid w:val="004B0C78"/>
    <w:rsid w:val="004B5ACB"/>
    <w:rsid w:val="004B5C77"/>
    <w:rsid w:val="004B6673"/>
    <w:rsid w:val="004C1F42"/>
    <w:rsid w:val="004C35EB"/>
    <w:rsid w:val="004C67E6"/>
    <w:rsid w:val="004D0ADF"/>
    <w:rsid w:val="004D48D3"/>
    <w:rsid w:val="004E1DD6"/>
    <w:rsid w:val="004E2596"/>
    <w:rsid w:val="004E2F4C"/>
    <w:rsid w:val="004E7566"/>
    <w:rsid w:val="004F2ECE"/>
    <w:rsid w:val="004F4688"/>
    <w:rsid w:val="004F549F"/>
    <w:rsid w:val="00502FE4"/>
    <w:rsid w:val="00503FF2"/>
    <w:rsid w:val="005046F7"/>
    <w:rsid w:val="00504F53"/>
    <w:rsid w:val="00506998"/>
    <w:rsid w:val="00506E8A"/>
    <w:rsid w:val="005151EE"/>
    <w:rsid w:val="0051756B"/>
    <w:rsid w:val="00522CFD"/>
    <w:rsid w:val="00533970"/>
    <w:rsid w:val="00536E8D"/>
    <w:rsid w:val="00540346"/>
    <w:rsid w:val="005409B0"/>
    <w:rsid w:val="0054124C"/>
    <w:rsid w:val="0054268F"/>
    <w:rsid w:val="00542BC3"/>
    <w:rsid w:val="005430F7"/>
    <w:rsid w:val="005456C1"/>
    <w:rsid w:val="00547776"/>
    <w:rsid w:val="005534CE"/>
    <w:rsid w:val="005539D8"/>
    <w:rsid w:val="00555D9E"/>
    <w:rsid w:val="00557871"/>
    <w:rsid w:val="00567A84"/>
    <w:rsid w:val="00571146"/>
    <w:rsid w:val="005717F5"/>
    <w:rsid w:val="00574226"/>
    <w:rsid w:val="005745DF"/>
    <w:rsid w:val="005808CA"/>
    <w:rsid w:val="005813F3"/>
    <w:rsid w:val="00583EB9"/>
    <w:rsid w:val="00593C61"/>
    <w:rsid w:val="00593FA7"/>
    <w:rsid w:val="00595574"/>
    <w:rsid w:val="005976E3"/>
    <w:rsid w:val="0059791B"/>
    <w:rsid w:val="005A19AE"/>
    <w:rsid w:val="005A2B35"/>
    <w:rsid w:val="005A6CCC"/>
    <w:rsid w:val="005A7BA4"/>
    <w:rsid w:val="005B11E3"/>
    <w:rsid w:val="005B6F76"/>
    <w:rsid w:val="005B72F1"/>
    <w:rsid w:val="005C1381"/>
    <w:rsid w:val="005C2870"/>
    <w:rsid w:val="005C323E"/>
    <w:rsid w:val="005C354D"/>
    <w:rsid w:val="005C64F3"/>
    <w:rsid w:val="005D056E"/>
    <w:rsid w:val="005D2301"/>
    <w:rsid w:val="005D3FCE"/>
    <w:rsid w:val="005D6DA8"/>
    <w:rsid w:val="005E0EAD"/>
    <w:rsid w:val="005E62F2"/>
    <w:rsid w:val="005E6580"/>
    <w:rsid w:val="005F259A"/>
    <w:rsid w:val="005F284F"/>
    <w:rsid w:val="005F4C12"/>
    <w:rsid w:val="00600312"/>
    <w:rsid w:val="00603B50"/>
    <w:rsid w:val="006063E2"/>
    <w:rsid w:val="00607F23"/>
    <w:rsid w:val="0061035C"/>
    <w:rsid w:val="006218C3"/>
    <w:rsid w:val="00621DB3"/>
    <w:rsid w:val="00621FFB"/>
    <w:rsid w:val="00625376"/>
    <w:rsid w:val="00625A3E"/>
    <w:rsid w:val="0063081C"/>
    <w:rsid w:val="0063261B"/>
    <w:rsid w:val="0063292E"/>
    <w:rsid w:val="0063380D"/>
    <w:rsid w:val="0063424A"/>
    <w:rsid w:val="00636FD4"/>
    <w:rsid w:val="006403AE"/>
    <w:rsid w:val="00640966"/>
    <w:rsid w:val="0064294F"/>
    <w:rsid w:val="00646379"/>
    <w:rsid w:val="006479F1"/>
    <w:rsid w:val="00655C0D"/>
    <w:rsid w:val="0065627F"/>
    <w:rsid w:val="00656555"/>
    <w:rsid w:val="00660A19"/>
    <w:rsid w:val="0066181B"/>
    <w:rsid w:val="0066368E"/>
    <w:rsid w:val="00666224"/>
    <w:rsid w:val="0067594B"/>
    <w:rsid w:val="0067750D"/>
    <w:rsid w:val="00677533"/>
    <w:rsid w:val="00682A5D"/>
    <w:rsid w:val="00683817"/>
    <w:rsid w:val="006927D3"/>
    <w:rsid w:val="00693731"/>
    <w:rsid w:val="006952F9"/>
    <w:rsid w:val="00696A6F"/>
    <w:rsid w:val="006A2050"/>
    <w:rsid w:val="006A20EB"/>
    <w:rsid w:val="006B3DC5"/>
    <w:rsid w:val="006B5269"/>
    <w:rsid w:val="006C5FD5"/>
    <w:rsid w:val="006D65F1"/>
    <w:rsid w:val="006E40F5"/>
    <w:rsid w:val="006F1956"/>
    <w:rsid w:val="006F7D50"/>
    <w:rsid w:val="00701006"/>
    <w:rsid w:val="007023D4"/>
    <w:rsid w:val="007136DC"/>
    <w:rsid w:val="0071717C"/>
    <w:rsid w:val="00720C59"/>
    <w:rsid w:val="00722EE5"/>
    <w:rsid w:val="00724631"/>
    <w:rsid w:val="007246BB"/>
    <w:rsid w:val="007256DE"/>
    <w:rsid w:val="00726792"/>
    <w:rsid w:val="00732D94"/>
    <w:rsid w:val="00734D73"/>
    <w:rsid w:val="00735714"/>
    <w:rsid w:val="007411BE"/>
    <w:rsid w:val="007455E4"/>
    <w:rsid w:val="0074571A"/>
    <w:rsid w:val="007537BA"/>
    <w:rsid w:val="00760A6C"/>
    <w:rsid w:val="00761D95"/>
    <w:rsid w:val="00764D6F"/>
    <w:rsid w:val="0076511B"/>
    <w:rsid w:val="00767780"/>
    <w:rsid w:val="00773C7C"/>
    <w:rsid w:val="00776449"/>
    <w:rsid w:val="00777066"/>
    <w:rsid w:val="0078054B"/>
    <w:rsid w:val="0078073D"/>
    <w:rsid w:val="007808C5"/>
    <w:rsid w:val="00780D60"/>
    <w:rsid w:val="00782E2D"/>
    <w:rsid w:val="007904E3"/>
    <w:rsid w:val="00795AA2"/>
    <w:rsid w:val="007A23C1"/>
    <w:rsid w:val="007B0364"/>
    <w:rsid w:val="007B05BE"/>
    <w:rsid w:val="007B093C"/>
    <w:rsid w:val="007B0DD3"/>
    <w:rsid w:val="007B1CB8"/>
    <w:rsid w:val="007B4486"/>
    <w:rsid w:val="007B4A35"/>
    <w:rsid w:val="007C07AD"/>
    <w:rsid w:val="007C2B3F"/>
    <w:rsid w:val="007C6FCE"/>
    <w:rsid w:val="007C744E"/>
    <w:rsid w:val="007C7821"/>
    <w:rsid w:val="007D2838"/>
    <w:rsid w:val="007D388F"/>
    <w:rsid w:val="007D3C32"/>
    <w:rsid w:val="007D5AC1"/>
    <w:rsid w:val="007E3175"/>
    <w:rsid w:val="007E3CC5"/>
    <w:rsid w:val="007E715D"/>
    <w:rsid w:val="007E72E7"/>
    <w:rsid w:val="007F1005"/>
    <w:rsid w:val="007F2389"/>
    <w:rsid w:val="007F785E"/>
    <w:rsid w:val="0080126C"/>
    <w:rsid w:val="00801D0D"/>
    <w:rsid w:val="008057FE"/>
    <w:rsid w:val="00810E69"/>
    <w:rsid w:val="008135DE"/>
    <w:rsid w:val="008144AF"/>
    <w:rsid w:val="008158E0"/>
    <w:rsid w:val="00816A31"/>
    <w:rsid w:val="0082110F"/>
    <w:rsid w:val="008224A1"/>
    <w:rsid w:val="0082583C"/>
    <w:rsid w:val="008272C7"/>
    <w:rsid w:val="008332A7"/>
    <w:rsid w:val="00833749"/>
    <w:rsid w:val="008370AD"/>
    <w:rsid w:val="008404CE"/>
    <w:rsid w:val="00843AEB"/>
    <w:rsid w:val="0084669A"/>
    <w:rsid w:val="008528D6"/>
    <w:rsid w:val="00852A09"/>
    <w:rsid w:val="0085362A"/>
    <w:rsid w:val="008554D6"/>
    <w:rsid w:val="008562B8"/>
    <w:rsid w:val="008701B1"/>
    <w:rsid w:val="00872E44"/>
    <w:rsid w:val="00873AB3"/>
    <w:rsid w:val="0087501D"/>
    <w:rsid w:val="00880443"/>
    <w:rsid w:val="00884ABE"/>
    <w:rsid w:val="00890B91"/>
    <w:rsid w:val="008911B8"/>
    <w:rsid w:val="00891A36"/>
    <w:rsid w:val="00893C6A"/>
    <w:rsid w:val="00893C70"/>
    <w:rsid w:val="00895A10"/>
    <w:rsid w:val="008A0933"/>
    <w:rsid w:val="008A14FF"/>
    <w:rsid w:val="008A5A7C"/>
    <w:rsid w:val="008A5C19"/>
    <w:rsid w:val="008C1BC4"/>
    <w:rsid w:val="008C1FEB"/>
    <w:rsid w:val="008C3CE4"/>
    <w:rsid w:val="008C4C30"/>
    <w:rsid w:val="008D00DB"/>
    <w:rsid w:val="008D2DDE"/>
    <w:rsid w:val="008D468C"/>
    <w:rsid w:val="008D58B3"/>
    <w:rsid w:val="008D5C7A"/>
    <w:rsid w:val="008D78B2"/>
    <w:rsid w:val="008E2618"/>
    <w:rsid w:val="008E6FDC"/>
    <w:rsid w:val="008F1378"/>
    <w:rsid w:val="008F1E45"/>
    <w:rsid w:val="008F210E"/>
    <w:rsid w:val="008F2FC5"/>
    <w:rsid w:val="008F6ECD"/>
    <w:rsid w:val="00902B99"/>
    <w:rsid w:val="00906195"/>
    <w:rsid w:val="00912BE4"/>
    <w:rsid w:val="00913244"/>
    <w:rsid w:val="00916D3E"/>
    <w:rsid w:val="009170C2"/>
    <w:rsid w:val="00917BA0"/>
    <w:rsid w:val="009215E5"/>
    <w:rsid w:val="00921FBD"/>
    <w:rsid w:val="00922125"/>
    <w:rsid w:val="00922CE2"/>
    <w:rsid w:val="00925C0F"/>
    <w:rsid w:val="00926913"/>
    <w:rsid w:val="00933132"/>
    <w:rsid w:val="00933D16"/>
    <w:rsid w:val="00934E28"/>
    <w:rsid w:val="009354CE"/>
    <w:rsid w:val="00937800"/>
    <w:rsid w:val="0094016F"/>
    <w:rsid w:val="009402D9"/>
    <w:rsid w:val="00940F5C"/>
    <w:rsid w:val="009416B9"/>
    <w:rsid w:val="00942222"/>
    <w:rsid w:val="00944286"/>
    <w:rsid w:val="00945AA7"/>
    <w:rsid w:val="009505E2"/>
    <w:rsid w:val="00950C8B"/>
    <w:rsid w:val="0095381F"/>
    <w:rsid w:val="00953D4B"/>
    <w:rsid w:val="00956808"/>
    <w:rsid w:val="009607E6"/>
    <w:rsid w:val="00961FFB"/>
    <w:rsid w:val="00963C0D"/>
    <w:rsid w:val="00964972"/>
    <w:rsid w:val="00966D97"/>
    <w:rsid w:val="00967951"/>
    <w:rsid w:val="0097078B"/>
    <w:rsid w:val="009719EE"/>
    <w:rsid w:val="009723EC"/>
    <w:rsid w:val="009728A5"/>
    <w:rsid w:val="00973FD3"/>
    <w:rsid w:val="009740D1"/>
    <w:rsid w:val="0097459B"/>
    <w:rsid w:val="009774B2"/>
    <w:rsid w:val="009801EA"/>
    <w:rsid w:val="00980BF2"/>
    <w:rsid w:val="00980FF2"/>
    <w:rsid w:val="009825D3"/>
    <w:rsid w:val="00983BDA"/>
    <w:rsid w:val="00984D4B"/>
    <w:rsid w:val="00985244"/>
    <w:rsid w:val="00986359"/>
    <w:rsid w:val="00986662"/>
    <w:rsid w:val="009913C3"/>
    <w:rsid w:val="00991491"/>
    <w:rsid w:val="009941E8"/>
    <w:rsid w:val="00997C3F"/>
    <w:rsid w:val="009A05B1"/>
    <w:rsid w:val="009A1AB1"/>
    <w:rsid w:val="009A41F1"/>
    <w:rsid w:val="009B073C"/>
    <w:rsid w:val="009B1541"/>
    <w:rsid w:val="009B1938"/>
    <w:rsid w:val="009B5113"/>
    <w:rsid w:val="009C0870"/>
    <w:rsid w:val="009C21F7"/>
    <w:rsid w:val="009C31B9"/>
    <w:rsid w:val="009C5010"/>
    <w:rsid w:val="009D00A6"/>
    <w:rsid w:val="009D0945"/>
    <w:rsid w:val="009D3F39"/>
    <w:rsid w:val="009D4F1A"/>
    <w:rsid w:val="009D5580"/>
    <w:rsid w:val="009D788E"/>
    <w:rsid w:val="009E68AD"/>
    <w:rsid w:val="009E7E4C"/>
    <w:rsid w:val="009F562A"/>
    <w:rsid w:val="009F5DF5"/>
    <w:rsid w:val="009F6CE1"/>
    <w:rsid w:val="00A01C7F"/>
    <w:rsid w:val="00A022FF"/>
    <w:rsid w:val="00A026DD"/>
    <w:rsid w:val="00A03739"/>
    <w:rsid w:val="00A06811"/>
    <w:rsid w:val="00A102AB"/>
    <w:rsid w:val="00A1030D"/>
    <w:rsid w:val="00A1251B"/>
    <w:rsid w:val="00A15DB0"/>
    <w:rsid w:val="00A258E6"/>
    <w:rsid w:val="00A26A9F"/>
    <w:rsid w:val="00A27E6D"/>
    <w:rsid w:val="00A40A33"/>
    <w:rsid w:val="00A43FB1"/>
    <w:rsid w:val="00A442DF"/>
    <w:rsid w:val="00A44DA7"/>
    <w:rsid w:val="00A460AB"/>
    <w:rsid w:val="00A47822"/>
    <w:rsid w:val="00A52020"/>
    <w:rsid w:val="00A55D3A"/>
    <w:rsid w:val="00A66035"/>
    <w:rsid w:val="00A725AB"/>
    <w:rsid w:val="00A745B7"/>
    <w:rsid w:val="00A74A4E"/>
    <w:rsid w:val="00A77BDC"/>
    <w:rsid w:val="00A83E2D"/>
    <w:rsid w:val="00A856B0"/>
    <w:rsid w:val="00A85FC1"/>
    <w:rsid w:val="00A8645E"/>
    <w:rsid w:val="00A94376"/>
    <w:rsid w:val="00A96DB4"/>
    <w:rsid w:val="00AA3609"/>
    <w:rsid w:val="00AA7064"/>
    <w:rsid w:val="00AA79C9"/>
    <w:rsid w:val="00AB1E82"/>
    <w:rsid w:val="00AB288A"/>
    <w:rsid w:val="00AB2C0E"/>
    <w:rsid w:val="00AB70D0"/>
    <w:rsid w:val="00AC204F"/>
    <w:rsid w:val="00AC2C32"/>
    <w:rsid w:val="00AC3E37"/>
    <w:rsid w:val="00AC7EA1"/>
    <w:rsid w:val="00AD1B8E"/>
    <w:rsid w:val="00AD1DE2"/>
    <w:rsid w:val="00AD3457"/>
    <w:rsid w:val="00AD5D7E"/>
    <w:rsid w:val="00AD650C"/>
    <w:rsid w:val="00AD6729"/>
    <w:rsid w:val="00AD7E4D"/>
    <w:rsid w:val="00AE0C6B"/>
    <w:rsid w:val="00AF55F1"/>
    <w:rsid w:val="00AF78D3"/>
    <w:rsid w:val="00B0041F"/>
    <w:rsid w:val="00B054A3"/>
    <w:rsid w:val="00B0577B"/>
    <w:rsid w:val="00B14A89"/>
    <w:rsid w:val="00B158BB"/>
    <w:rsid w:val="00B24161"/>
    <w:rsid w:val="00B26187"/>
    <w:rsid w:val="00B33F59"/>
    <w:rsid w:val="00B34B23"/>
    <w:rsid w:val="00B37926"/>
    <w:rsid w:val="00B445D1"/>
    <w:rsid w:val="00B45F06"/>
    <w:rsid w:val="00B472A4"/>
    <w:rsid w:val="00B47E67"/>
    <w:rsid w:val="00B5064B"/>
    <w:rsid w:val="00B533A0"/>
    <w:rsid w:val="00B55C3B"/>
    <w:rsid w:val="00B55FAD"/>
    <w:rsid w:val="00B56389"/>
    <w:rsid w:val="00B57140"/>
    <w:rsid w:val="00B572AB"/>
    <w:rsid w:val="00B636BF"/>
    <w:rsid w:val="00B71AC9"/>
    <w:rsid w:val="00B722B1"/>
    <w:rsid w:val="00B7396D"/>
    <w:rsid w:val="00B76C5D"/>
    <w:rsid w:val="00B8099F"/>
    <w:rsid w:val="00B83137"/>
    <w:rsid w:val="00B8320C"/>
    <w:rsid w:val="00B83F69"/>
    <w:rsid w:val="00B87F3E"/>
    <w:rsid w:val="00B9166D"/>
    <w:rsid w:val="00B92628"/>
    <w:rsid w:val="00B948CD"/>
    <w:rsid w:val="00B96036"/>
    <w:rsid w:val="00BA5259"/>
    <w:rsid w:val="00BA6EE8"/>
    <w:rsid w:val="00BB37FC"/>
    <w:rsid w:val="00BB482A"/>
    <w:rsid w:val="00BB49C3"/>
    <w:rsid w:val="00BB4C56"/>
    <w:rsid w:val="00BB597B"/>
    <w:rsid w:val="00BB5FF2"/>
    <w:rsid w:val="00BB627B"/>
    <w:rsid w:val="00BB75B4"/>
    <w:rsid w:val="00BC0F5F"/>
    <w:rsid w:val="00BC430E"/>
    <w:rsid w:val="00BC62DF"/>
    <w:rsid w:val="00BC6CA8"/>
    <w:rsid w:val="00BD0473"/>
    <w:rsid w:val="00BD2121"/>
    <w:rsid w:val="00BE0006"/>
    <w:rsid w:val="00BE5EEC"/>
    <w:rsid w:val="00BF2BA9"/>
    <w:rsid w:val="00BF507C"/>
    <w:rsid w:val="00C006D0"/>
    <w:rsid w:val="00C04E68"/>
    <w:rsid w:val="00C11257"/>
    <w:rsid w:val="00C12E43"/>
    <w:rsid w:val="00C139A1"/>
    <w:rsid w:val="00C219A9"/>
    <w:rsid w:val="00C22F49"/>
    <w:rsid w:val="00C23AB2"/>
    <w:rsid w:val="00C258C9"/>
    <w:rsid w:val="00C2776B"/>
    <w:rsid w:val="00C313F2"/>
    <w:rsid w:val="00C34F18"/>
    <w:rsid w:val="00C404B0"/>
    <w:rsid w:val="00C40BBA"/>
    <w:rsid w:val="00C4155F"/>
    <w:rsid w:val="00C44895"/>
    <w:rsid w:val="00C476B5"/>
    <w:rsid w:val="00C5187A"/>
    <w:rsid w:val="00C54244"/>
    <w:rsid w:val="00C62DC6"/>
    <w:rsid w:val="00C6461F"/>
    <w:rsid w:val="00C64B1A"/>
    <w:rsid w:val="00C75649"/>
    <w:rsid w:val="00C760A2"/>
    <w:rsid w:val="00C81BBA"/>
    <w:rsid w:val="00C849FF"/>
    <w:rsid w:val="00C85CF7"/>
    <w:rsid w:val="00C905C8"/>
    <w:rsid w:val="00C933BC"/>
    <w:rsid w:val="00C93571"/>
    <w:rsid w:val="00CA4ED7"/>
    <w:rsid w:val="00CA6991"/>
    <w:rsid w:val="00CA6F93"/>
    <w:rsid w:val="00CA7C48"/>
    <w:rsid w:val="00CB119C"/>
    <w:rsid w:val="00CB191F"/>
    <w:rsid w:val="00CB239C"/>
    <w:rsid w:val="00CB36A5"/>
    <w:rsid w:val="00CB4D96"/>
    <w:rsid w:val="00CC0C79"/>
    <w:rsid w:val="00CC436F"/>
    <w:rsid w:val="00CC4B88"/>
    <w:rsid w:val="00CC6571"/>
    <w:rsid w:val="00CD22F6"/>
    <w:rsid w:val="00CD2571"/>
    <w:rsid w:val="00CD5140"/>
    <w:rsid w:val="00CD56A0"/>
    <w:rsid w:val="00CD624F"/>
    <w:rsid w:val="00CE15D8"/>
    <w:rsid w:val="00CE4013"/>
    <w:rsid w:val="00CE72C0"/>
    <w:rsid w:val="00CE7F56"/>
    <w:rsid w:val="00CF1D09"/>
    <w:rsid w:val="00CF3068"/>
    <w:rsid w:val="00CF617A"/>
    <w:rsid w:val="00CF7D9F"/>
    <w:rsid w:val="00D0446E"/>
    <w:rsid w:val="00D0582E"/>
    <w:rsid w:val="00D06340"/>
    <w:rsid w:val="00D06817"/>
    <w:rsid w:val="00D07600"/>
    <w:rsid w:val="00D142C4"/>
    <w:rsid w:val="00D149F2"/>
    <w:rsid w:val="00D21154"/>
    <w:rsid w:val="00D2172C"/>
    <w:rsid w:val="00D21882"/>
    <w:rsid w:val="00D26A2A"/>
    <w:rsid w:val="00D32EFC"/>
    <w:rsid w:val="00D34B81"/>
    <w:rsid w:val="00D36A99"/>
    <w:rsid w:val="00D37D8A"/>
    <w:rsid w:val="00D405A6"/>
    <w:rsid w:val="00D419FE"/>
    <w:rsid w:val="00D4438B"/>
    <w:rsid w:val="00D52C31"/>
    <w:rsid w:val="00D53653"/>
    <w:rsid w:val="00D55B59"/>
    <w:rsid w:val="00D56C37"/>
    <w:rsid w:val="00D57314"/>
    <w:rsid w:val="00D60268"/>
    <w:rsid w:val="00D62770"/>
    <w:rsid w:val="00D62C38"/>
    <w:rsid w:val="00D648EA"/>
    <w:rsid w:val="00D764CE"/>
    <w:rsid w:val="00D77961"/>
    <w:rsid w:val="00D80B8C"/>
    <w:rsid w:val="00D8100C"/>
    <w:rsid w:val="00D81533"/>
    <w:rsid w:val="00D8302B"/>
    <w:rsid w:val="00D87729"/>
    <w:rsid w:val="00D91446"/>
    <w:rsid w:val="00D91903"/>
    <w:rsid w:val="00D94A83"/>
    <w:rsid w:val="00D96386"/>
    <w:rsid w:val="00DA481A"/>
    <w:rsid w:val="00DB055D"/>
    <w:rsid w:val="00DB140A"/>
    <w:rsid w:val="00DB1B19"/>
    <w:rsid w:val="00DB47F9"/>
    <w:rsid w:val="00DB4EBC"/>
    <w:rsid w:val="00DB55D3"/>
    <w:rsid w:val="00DC3766"/>
    <w:rsid w:val="00DD000C"/>
    <w:rsid w:val="00DE0C65"/>
    <w:rsid w:val="00DE197B"/>
    <w:rsid w:val="00DE19BD"/>
    <w:rsid w:val="00DF1398"/>
    <w:rsid w:val="00DF24E4"/>
    <w:rsid w:val="00DF2F95"/>
    <w:rsid w:val="00DF4ACE"/>
    <w:rsid w:val="00DF63EE"/>
    <w:rsid w:val="00DF71B4"/>
    <w:rsid w:val="00DF7E93"/>
    <w:rsid w:val="00E0235C"/>
    <w:rsid w:val="00E06370"/>
    <w:rsid w:val="00E066D4"/>
    <w:rsid w:val="00E1070C"/>
    <w:rsid w:val="00E1192D"/>
    <w:rsid w:val="00E12C38"/>
    <w:rsid w:val="00E13C1F"/>
    <w:rsid w:val="00E253CE"/>
    <w:rsid w:val="00E26E8A"/>
    <w:rsid w:val="00E30038"/>
    <w:rsid w:val="00E30FE7"/>
    <w:rsid w:val="00E31D82"/>
    <w:rsid w:val="00E32652"/>
    <w:rsid w:val="00E3455B"/>
    <w:rsid w:val="00E348F5"/>
    <w:rsid w:val="00E37B28"/>
    <w:rsid w:val="00E4531D"/>
    <w:rsid w:val="00E45F94"/>
    <w:rsid w:val="00E46522"/>
    <w:rsid w:val="00E47476"/>
    <w:rsid w:val="00E54C46"/>
    <w:rsid w:val="00E5641D"/>
    <w:rsid w:val="00E5754D"/>
    <w:rsid w:val="00E6205E"/>
    <w:rsid w:val="00E62632"/>
    <w:rsid w:val="00E63B7F"/>
    <w:rsid w:val="00E6650D"/>
    <w:rsid w:val="00E67FE8"/>
    <w:rsid w:val="00E72077"/>
    <w:rsid w:val="00E73359"/>
    <w:rsid w:val="00E750FF"/>
    <w:rsid w:val="00E7557C"/>
    <w:rsid w:val="00E77AC0"/>
    <w:rsid w:val="00E86268"/>
    <w:rsid w:val="00E864F0"/>
    <w:rsid w:val="00E86A06"/>
    <w:rsid w:val="00E90DCF"/>
    <w:rsid w:val="00E9688C"/>
    <w:rsid w:val="00E97E69"/>
    <w:rsid w:val="00EA30EE"/>
    <w:rsid w:val="00EA4533"/>
    <w:rsid w:val="00EB128C"/>
    <w:rsid w:val="00EB3976"/>
    <w:rsid w:val="00EB5F27"/>
    <w:rsid w:val="00EB5F34"/>
    <w:rsid w:val="00EB77F7"/>
    <w:rsid w:val="00EC2283"/>
    <w:rsid w:val="00EC2C7E"/>
    <w:rsid w:val="00EC788E"/>
    <w:rsid w:val="00ED29DB"/>
    <w:rsid w:val="00ED5C33"/>
    <w:rsid w:val="00EE249E"/>
    <w:rsid w:val="00EF3F8E"/>
    <w:rsid w:val="00EF436E"/>
    <w:rsid w:val="00EF523A"/>
    <w:rsid w:val="00EF7BCE"/>
    <w:rsid w:val="00F00608"/>
    <w:rsid w:val="00F0219B"/>
    <w:rsid w:val="00F02606"/>
    <w:rsid w:val="00F045A2"/>
    <w:rsid w:val="00F10D56"/>
    <w:rsid w:val="00F10D7F"/>
    <w:rsid w:val="00F11704"/>
    <w:rsid w:val="00F23F81"/>
    <w:rsid w:val="00F24DC5"/>
    <w:rsid w:val="00F25953"/>
    <w:rsid w:val="00F33AF2"/>
    <w:rsid w:val="00F34C59"/>
    <w:rsid w:val="00F35035"/>
    <w:rsid w:val="00F40973"/>
    <w:rsid w:val="00F41633"/>
    <w:rsid w:val="00F4293C"/>
    <w:rsid w:val="00F460CA"/>
    <w:rsid w:val="00F51C20"/>
    <w:rsid w:val="00F520C3"/>
    <w:rsid w:val="00F56562"/>
    <w:rsid w:val="00F6179E"/>
    <w:rsid w:val="00F6329F"/>
    <w:rsid w:val="00F672FC"/>
    <w:rsid w:val="00F67BE0"/>
    <w:rsid w:val="00F70B10"/>
    <w:rsid w:val="00F74A83"/>
    <w:rsid w:val="00F74D26"/>
    <w:rsid w:val="00F7654A"/>
    <w:rsid w:val="00F76572"/>
    <w:rsid w:val="00F7768A"/>
    <w:rsid w:val="00F83C08"/>
    <w:rsid w:val="00F85ACF"/>
    <w:rsid w:val="00F861A5"/>
    <w:rsid w:val="00F912D1"/>
    <w:rsid w:val="00F91710"/>
    <w:rsid w:val="00F9221C"/>
    <w:rsid w:val="00F92B6D"/>
    <w:rsid w:val="00F94F69"/>
    <w:rsid w:val="00F97E2F"/>
    <w:rsid w:val="00FA1266"/>
    <w:rsid w:val="00FA2A0A"/>
    <w:rsid w:val="00FA4093"/>
    <w:rsid w:val="00FA66F8"/>
    <w:rsid w:val="00FB2C64"/>
    <w:rsid w:val="00FB2F19"/>
    <w:rsid w:val="00FB7B71"/>
    <w:rsid w:val="00FC2BF5"/>
    <w:rsid w:val="00FD1390"/>
    <w:rsid w:val="00FD6977"/>
    <w:rsid w:val="00FE4D06"/>
    <w:rsid w:val="00FF01EE"/>
    <w:rsid w:val="00FF5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B8F"/>
    <w:pPr>
      <w:spacing w:after="0"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374B8F"/>
    <w:rPr>
      <w:sz w:val="26"/>
      <w:shd w:val="clear" w:color="auto" w:fill="FFFFFF"/>
    </w:rPr>
  </w:style>
  <w:style w:type="paragraph" w:customStyle="1" w:styleId="20">
    <w:name w:val="Основной текст (2)"/>
    <w:basedOn w:val="a"/>
    <w:link w:val="2"/>
    <w:rsid w:val="00374B8F"/>
    <w:pPr>
      <w:widowControl w:val="0"/>
      <w:shd w:val="clear" w:color="auto" w:fill="FFFFFF"/>
      <w:spacing w:before="360" w:after="360" w:line="240" w:lineRule="atLeast"/>
      <w:jc w:val="both"/>
    </w:pPr>
    <w:rPr>
      <w:rFonts w:asciiTheme="minorHAnsi" w:eastAsiaTheme="minorHAnsi" w:hAnsiTheme="minorHAnsi" w:cstheme="minorBidi"/>
      <w:sz w:val="26"/>
      <w:shd w:val="clear" w:color="auto" w:fill="FFFFFF"/>
      <w:lang w:eastAsia="en-US"/>
    </w:rPr>
  </w:style>
  <w:style w:type="paragraph" w:styleId="a3">
    <w:name w:val="Normal (Web)"/>
    <w:basedOn w:val="a"/>
    <w:rsid w:val="00374B8F"/>
    <w:pPr>
      <w:spacing w:before="100" w:beforeAutospacing="1" w:after="100" w:afterAutospacing="1"/>
    </w:pPr>
    <w:rPr>
      <w:rFonts w:ascii="Times New Roman" w:hAnsi="Times New Roman"/>
      <w:sz w:val="24"/>
      <w:szCs w:val="24"/>
    </w:rPr>
  </w:style>
  <w:style w:type="character" w:styleId="a4">
    <w:name w:val="Hyperlink"/>
    <w:rsid w:val="00374B8F"/>
    <w:rPr>
      <w:color w:val="0000FF"/>
      <w:u w:val="single"/>
    </w:rPr>
  </w:style>
  <w:style w:type="paragraph" w:customStyle="1" w:styleId="ConsPlusNormal">
    <w:name w:val="ConsPlusNormal"/>
    <w:semiHidden/>
    <w:rsid w:val="00374B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7808C5"/>
    <w:pPr>
      <w:spacing w:before="100" w:beforeAutospacing="1" w:after="100" w:afterAutospacing="1"/>
    </w:pPr>
    <w:rPr>
      <w:rFonts w:ascii="Times New Roman" w:hAnsi="Times New Roman"/>
      <w:sz w:val="24"/>
      <w:szCs w:val="24"/>
    </w:rPr>
  </w:style>
  <w:style w:type="paragraph" w:styleId="a5">
    <w:name w:val="No Spacing"/>
    <w:uiPriority w:val="1"/>
    <w:qFormat/>
    <w:rsid w:val="004A271C"/>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F83C08"/>
    <w:pPr>
      <w:ind w:left="720"/>
      <w:contextualSpacing/>
    </w:pPr>
  </w:style>
  <w:style w:type="paragraph" w:styleId="a7">
    <w:name w:val="Balloon Text"/>
    <w:basedOn w:val="a"/>
    <w:link w:val="a8"/>
    <w:uiPriority w:val="99"/>
    <w:semiHidden/>
    <w:unhideWhenUsed/>
    <w:rsid w:val="0042688E"/>
    <w:rPr>
      <w:rFonts w:ascii="Tahoma" w:hAnsi="Tahoma" w:cs="Tahoma"/>
      <w:sz w:val="16"/>
      <w:szCs w:val="16"/>
    </w:rPr>
  </w:style>
  <w:style w:type="character" w:customStyle="1" w:styleId="a8">
    <w:name w:val="Текст выноски Знак"/>
    <w:basedOn w:val="a0"/>
    <w:link w:val="a7"/>
    <w:uiPriority w:val="99"/>
    <w:semiHidden/>
    <w:rsid w:val="0042688E"/>
    <w:rPr>
      <w:rFonts w:ascii="Tahoma" w:eastAsia="Times New Roman" w:hAnsi="Tahoma" w:cs="Tahoma"/>
      <w:sz w:val="16"/>
      <w:szCs w:val="16"/>
      <w:lang w:eastAsia="ru-RU"/>
    </w:rPr>
  </w:style>
  <w:style w:type="paragraph" w:styleId="a9">
    <w:name w:val="header"/>
    <w:basedOn w:val="a"/>
    <w:link w:val="aa"/>
    <w:uiPriority w:val="99"/>
    <w:unhideWhenUsed/>
    <w:rsid w:val="00EC2283"/>
    <w:pPr>
      <w:tabs>
        <w:tab w:val="center" w:pos="4677"/>
        <w:tab w:val="right" w:pos="9355"/>
      </w:tabs>
    </w:pPr>
  </w:style>
  <w:style w:type="character" w:customStyle="1" w:styleId="aa">
    <w:name w:val="Верхний колонтитул Знак"/>
    <w:basedOn w:val="a0"/>
    <w:link w:val="a9"/>
    <w:uiPriority w:val="99"/>
    <w:rsid w:val="00EC2283"/>
    <w:rPr>
      <w:rFonts w:ascii="Calibri" w:eastAsia="Times New Roman" w:hAnsi="Calibri" w:cs="Times New Roman"/>
      <w:lang w:eastAsia="ru-RU"/>
    </w:rPr>
  </w:style>
  <w:style w:type="paragraph" w:styleId="ab">
    <w:name w:val="footer"/>
    <w:basedOn w:val="a"/>
    <w:link w:val="ac"/>
    <w:uiPriority w:val="99"/>
    <w:unhideWhenUsed/>
    <w:rsid w:val="00EC2283"/>
    <w:pPr>
      <w:tabs>
        <w:tab w:val="center" w:pos="4677"/>
        <w:tab w:val="right" w:pos="9355"/>
      </w:tabs>
    </w:pPr>
  </w:style>
  <w:style w:type="character" w:customStyle="1" w:styleId="ac">
    <w:name w:val="Нижний колонтитул Знак"/>
    <w:basedOn w:val="a0"/>
    <w:link w:val="ab"/>
    <w:uiPriority w:val="99"/>
    <w:rsid w:val="00EC2283"/>
    <w:rPr>
      <w:rFonts w:ascii="Calibri" w:eastAsia="Times New Roman" w:hAnsi="Calibri" w:cs="Times New Roman"/>
      <w:lang w:eastAsia="ru-RU"/>
    </w:rPr>
  </w:style>
  <w:style w:type="paragraph" w:customStyle="1" w:styleId="ConsNormal">
    <w:name w:val="ConsNormal"/>
    <w:rsid w:val="0063380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classa7">
    <w:name w:val="msoclassa7"/>
    <w:basedOn w:val="a"/>
    <w:rsid w:val="00DE197B"/>
    <w:pPr>
      <w:spacing w:before="100" w:beforeAutospacing="1" w:after="100" w:afterAutospacing="1"/>
    </w:pPr>
    <w:rPr>
      <w:rFonts w:ascii="Times New Roman" w:hAnsi="Times New Roman"/>
      <w:sz w:val="24"/>
      <w:szCs w:val="24"/>
    </w:rPr>
  </w:style>
  <w:style w:type="character" w:customStyle="1" w:styleId="fio7">
    <w:name w:val="fio7"/>
    <w:basedOn w:val="a0"/>
    <w:rsid w:val="00DE197B"/>
  </w:style>
  <w:style w:type="paragraph" w:customStyle="1" w:styleId="1">
    <w:name w:val="Стиль1"/>
    <w:basedOn w:val="a"/>
    <w:link w:val="10"/>
    <w:rsid w:val="00457E10"/>
    <w:pPr>
      <w:ind w:firstLine="708"/>
      <w:jc w:val="both"/>
    </w:pPr>
    <w:rPr>
      <w:rFonts w:ascii="Times New Roman" w:hAnsi="Times New Roman"/>
      <w:sz w:val="28"/>
      <w:szCs w:val="24"/>
    </w:rPr>
  </w:style>
  <w:style w:type="character" w:customStyle="1" w:styleId="4">
    <w:name w:val="Основной текст (4)_"/>
    <w:link w:val="40"/>
    <w:locked/>
    <w:rsid w:val="00457E10"/>
    <w:rPr>
      <w:sz w:val="26"/>
      <w:shd w:val="clear" w:color="auto" w:fill="FFFFFF"/>
    </w:rPr>
  </w:style>
  <w:style w:type="paragraph" w:customStyle="1" w:styleId="40">
    <w:name w:val="Основной текст (4)"/>
    <w:basedOn w:val="a"/>
    <w:link w:val="4"/>
    <w:rsid w:val="00457E10"/>
    <w:pPr>
      <w:widowControl w:val="0"/>
      <w:shd w:val="clear" w:color="auto" w:fill="FFFFFF"/>
      <w:spacing w:after="60" w:line="240" w:lineRule="atLeast"/>
      <w:jc w:val="center"/>
    </w:pPr>
    <w:rPr>
      <w:rFonts w:asciiTheme="minorHAnsi" w:eastAsiaTheme="minorHAnsi" w:hAnsiTheme="minorHAnsi" w:cstheme="minorBidi"/>
      <w:sz w:val="26"/>
      <w:shd w:val="clear" w:color="auto" w:fill="FFFFFF"/>
      <w:lang w:eastAsia="en-US"/>
    </w:rPr>
  </w:style>
  <w:style w:type="character" w:customStyle="1" w:styleId="10">
    <w:name w:val="Стиль1 Знак"/>
    <w:link w:val="1"/>
    <w:rsid w:val="00457E10"/>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B8F"/>
    <w:pPr>
      <w:spacing w:after="0"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374B8F"/>
    <w:rPr>
      <w:sz w:val="26"/>
      <w:shd w:val="clear" w:color="auto" w:fill="FFFFFF"/>
    </w:rPr>
  </w:style>
  <w:style w:type="paragraph" w:customStyle="1" w:styleId="20">
    <w:name w:val="Основной текст (2)"/>
    <w:basedOn w:val="a"/>
    <w:link w:val="2"/>
    <w:rsid w:val="00374B8F"/>
    <w:pPr>
      <w:widowControl w:val="0"/>
      <w:shd w:val="clear" w:color="auto" w:fill="FFFFFF"/>
      <w:spacing w:before="360" w:after="360" w:line="240" w:lineRule="atLeast"/>
      <w:jc w:val="both"/>
    </w:pPr>
    <w:rPr>
      <w:rFonts w:asciiTheme="minorHAnsi" w:eastAsiaTheme="minorHAnsi" w:hAnsiTheme="minorHAnsi" w:cstheme="minorBidi"/>
      <w:sz w:val="26"/>
      <w:shd w:val="clear" w:color="auto" w:fill="FFFFFF"/>
      <w:lang w:eastAsia="en-US"/>
    </w:rPr>
  </w:style>
  <w:style w:type="paragraph" w:styleId="a3">
    <w:name w:val="Normal (Web)"/>
    <w:basedOn w:val="a"/>
    <w:rsid w:val="00374B8F"/>
    <w:pPr>
      <w:spacing w:before="100" w:beforeAutospacing="1" w:after="100" w:afterAutospacing="1"/>
    </w:pPr>
    <w:rPr>
      <w:rFonts w:ascii="Times New Roman" w:hAnsi="Times New Roman"/>
      <w:sz w:val="24"/>
      <w:szCs w:val="24"/>
    </w:rPr>
  </w:style>
  <w:style w:type="character" w:styleId="a4">
    <w:name w:val="Hyperlink"/>
    <w:rsid w:val="00374B8F"/>
    <w:rPr>
      <w:color w:val="0000FF"/>
      <w:u w:val="single"/>
    </w:rPr>
  </w:style>
  <w:style w:type="paragraph" w:customStyle="1" w:styleId="ConsPlusNormal">
    <w:name w:val="ConsPlusNormal"/>
    <w:semiHidden/>
    <w:rsid w:val="00374B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7808C5"/>
    <w:pPr>
      <w:spacing w:before="100" w:beforeAutospacing="1" w:after="100" w:afterAutospacing="1"/>
    </w:pPr>
    <w:rPr>
      <w:rFonts w:ascii="Times New Roman" w:hAnsi="Times New Roman"/>
      <w:sz w:val="24"/>
      <w:szCs w:val="24"/>
    </w:rPr>
  </w:style>
  <w:style w:type="paragraph" w:styleId="a5">
    <w:name w:val="No Spacing"/>
    <w:uiPriority w:val="1"/>
    <w:qFormat/>
    <w:rsid w:val="004A271C"/>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F83C08"/>
    <w:pPr>
      <w:ind w:left="720"/>
      <w:contextualSpacing/>
    </w:pPr>
  </w:style>
  <w:style w:type="paragraph" w:styleId="a7">
    <w:name w:val="Balloon Text"/>
    <w:basedOn w:val="a"/>
    <w:link w:val="a8"/>
    <w:uiPriority w:val="99"/>
    <w:semiHidden/>
    <w:unhideWhenUsed/>
    <w:rsid w:val="0042688E"/>
    <w:rPr>
      <w:rFonts w:ascii="Tahoma" w:hAnsi="Tahoma" w:cs="Tahoma"/>
      <w:sz w:val="16"/>
      <w:szCs w:val="16"/>
    </w:rPr>
  </w:style>
  <w:style w:type="character" w:customStyle="1" w:styleId="a8">
    <w:name w:val="Текст выноски Знак"/>
    <w:basedOn w:val="a0"/>
    <w:link w:val="a7"/>
    <w:uiPriority w:val="99"/>
    <w:semiHidden/>
    <w:rsid w:val="0042688E"/>
    <w:rPr>
      <w:rFonts w:ascii="Tahoma" w:eastAsia="Times New Roman" w:hAnsi="Tahoma" w:cs="Tahoma"/>
      <w:sz w:val="16"/>
      <w:szCs w:val="16"/>
      <w:lang w:eastAsia="ru-RU"/>
    </w:rPr>
  </w:style>
  <w:style w:type="paragraph" w:styleId="a9">
    <w:name w:val="header"/>
    <w:basedOn w:val="a"/>
    <w:link w:val="aa"/>
    <w:uiPriority w:val="99"/>
    <w:unhideWhenUsed/>
    <w:rsid w:val="00EC2283"/>
    <w:pPr>
      <w:tabs>
        <w:tab w:val="center" w:pos="4677"/>
        <w:tab w:val="right" w:pos="9355"/>
      </w:tabs>
    </w:pPr>
  </w:style>
  <w:style w:type="character" w:customStyle="1" w:styleId="aa">
    <w:name w:val="Верхний колонтитул Знак"/>
    <w:basedOn w:val="a0"/>
    <w:link w:val="a9"/>
    <w:uiPriority w:val="99"/>
    <w:rsid w:val="00EC2283"/>
    <w:rPr>
      <w:rFonts w:ascii="Calibri" w:eastAsia="Times New Roman" w:hAnsi="Calibri" w:cs="Times New Roman"/>
      <w:lang w:eastAsia="ru-RU"/>
    </w:rPr>
  </w:style>
  <w:style w:type="paragraph" w:styleId="ab">
    <w:name w:val="footer"/>
    <w:basedOn w:val="a"/>
    <w:link w:val="ac"/>
    <w:uiPriority w:val="99"/>
    <w:unhideWhenUsed/>
    <w:rsid w:val="00EC2283"/>
    <w:pPr>
      <w:tabs>
        <w:tab w:val="center" w:pos="4677"/>
        <w:tab w:val="right" w:pos="9355"/>
      </w:tabs>
    </w:pPr>
  </w:style>
  <w:style w:type="character" w:customStyle="1" w:styleId="ac">
    <w:name w:val="Нижний колонтитул Знак"/>
    <w:basedOn w:val="a0"/>
    <w:link w:val="ab"/>
    <w:uiPriority w:val="99"/>
    <w:rsid w:val="00EC2283"/>
    <w:rPr>
      <w:rFonts w:ascii="Calibri" w:eastAsia="Times New Roman" w:hAnsi="Calibri" w:cs="Times New Roman"/>
      <w:lang w:eastAsia="ru-RU"/>
    </w:rPr>
  </w:style>
  <w:style w:type="paragraph" w:customStyle="1" w:styleId="ConsNormal">
    <w:name w:val="ConsNormal"/>
    <w:rsid w:val="0063380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classa7">
    <w:name w:val="msoclassa7"/>
    <w:basedOn w:val="a"/>
    <w:rsid w:val="00DE197B"/>
    <w:pPr>
      <w:spacing w:before="100" w:beforeAutospacing="1" w:after="100" w:afterAutospacing="1"/>
    </w:pPr>
    <w:rPr>
      <w:rFonts w:ascii="Times New Roman" w:hAnsi="Times New Roman"/>
      <w:sz w:val="24"/>
      <w:szCs w:val="24"/>
    </w:rPr>
  </w:style>
  <w:style w:type="character" w:customStyle="1" w:styleId="fio7">
    <w:name w:val="fio7"/>
    <w:basedOn w:val="a0"/>
    <w:rsid w:val="00DE197B"/>
  </w:style>
  <w:style w:type="paragraph" w:customStyle="1" w:styleId="1">
    <w:name w:val="Стиль1"/>
    <w:basedOn w:val="a"/>
    <w:link w:val="10"/>
    <w:rsid w:val="00457E10"/>
    <w:pPr>
      <w:ind w:firstLine="708"/>
      <w:jc w:val="both"/>
    </w:pPr>
    <w:rPr>
      <w:rFonts w:ascii="Times New Roman" w:hAnsi="Times New Roman"/>
      <w:sz w:val="28"/>
      <w:szCs w:val="24"/>
    </w:rPr>
  </w:style>
  <w:style w:type="character" w:customStyle="1" w:styleId="4">
    <w:name w:val="Основной текст (4)_"/>
    <w:link w:val="40"/>
    <w:locked/>
    <w:rsid w:val="00457E10"/>
    <w:rPr>
      <w:sz w:val="26"/>
      <w:shd w:val="clear" w:color="auto" w:fill="FFFFFF"/>
    </w:rPr>
  </w:style>
  <w:style w:type="paragraph" w:customStyle="1" w:styleId="40">
    <w:name w:val="Основной текст (4)"/>
    <w:basedOn w:val="a"/>
    <w:link w:val="4"/>
    <w:rsid w:val="00457E10"/>
    <w:pPr>
      <w:widowControl w:val="0"/>
      <w:shd w:val="clear" w:color="auto" w:fill="FFFFFF"/>
      <w:spacing w:after="60" w:line="240" w:lineRule="atLeast"/>
      <w:jc w:val="center"/>
    </w:pPr>
    <w:rPr>
      <w:rFonts w:asciiTheme="minorHAnsi" w:eastAsiaTheme="minorHAnsi" w:hAnsiTheme="minorHAnsi" w:cstheme="minorBidi"/>
      <w:sz w:val="26"/>
      <w:shd w:val="clear" w:color="auto" w:fill="FFFFFF"/>
      <w:lang w:eastAsia="en-US"/>
    </w:rPr>
  </w:style>
  <w:style w:type="character" w:customStyle="1" w:styleId="10">
    <w:name w:val="Стиль1 Знак"/>
    <w:link w:val="1"/>
    <w:rsid w:val="00457E1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71310">
      <w:bodyDiv w:val="1"/>
      <w:marLeft w:val="0"/>
      <w:marRight w:val="0"/>
      <w:marTop w:val="0"/>
      <w:marBottom w:val="0"/>
      <w:divBdr>
        <w:top w:val="none" w:sz="0" w:space="0" w:color="auto"/>
        <w:left w:val="none" w:sz="0" w:space="0" w:color="auto"/>
        <w:bottom w:val="none" w:sz="0" w:space="0" w:color="auto"/>
        <w:right w:val="none" w:sz="0" w:space="0" w:color="auto"/>
      </w:divBdr>
    </w:div>
    <w:div w:id="461265142">
      <w:bodyDiv w:val="1"/>
      <w:marLeft w:val="0"/>
      <w:marRight w:val="0"/>
      <w:marTop w:val="0"/>
      <w:marBottom w:val="0"/>
      <w:divBdr>
        <w:top w:val="none" w:sz="0" w:space="0" w:color="auto"/>
        <w:left w:val="none" w:sz="0" w:space="0" w:color="auto"/>
        <w:bottom w:val="none" w:sz="0" w:space="0" w:color="auto"/>
        <w:right w:val="none" w:sz="0" w:space="0" w:color="auto"/>
      </w:divBdr>
    </w:div>
    <w:div w:id="568659524">
      <w:bodyDiv w:val="1"/>
      <w:marLeft w:val="0"/>
      <w:marRight w:val="0"/>
      <w:marTop w:val="0"/>
      <w:marBottom w:val="0"/>
      <w:divBdr>
        <w:top w:val="none" w:sz="0" w:space="0" w:color="auto"/>
        <w:left w:val="none" w:sz="0" w:space="0" w:color="auto"/>
        <w:bottom w:val="none" w:sz="0" w:space="0" w:color="auto"/>
        <w:right w:val="none" w:sz="0" w:space="0" w:color="auto"/>
      </w:divBdr>
    </w:div>
    <w:div w:id="695618517">
      <w:bodyDiv w:val="1"/>
      <w:marLeft w:val="0"/>
      <w:marRight w:val="0"/>
      <w:marTop w:val="0"/>
      <w:marBottom w:val="0"/>
      <w:divBdr>
        <w:top w:val="none" w:sz="0" w:space="0" w:color="auto"/>
        <w:left w:val="none" w:sz="0" w:space="0" w:color="auto"/>
        <w:bottom w:val="none" w:sz="0" w:space="0" w:color="auto"/>
        <w:right w:val="none" w:sz="0" w:space="0" w:color="auto"/>
      </w:divBdr>
      <w:divsChild>
        <w:div w:id="453985045">
          <w:marLeft w:val="0"/>
          <w:marRight w:val="0"/>
          <w:marTop w:val="0"/>
          <w:marBottom w:val="0"/>
          <w:divBdr>
            <w:top w:val="none" w:sz="0" w:space="0" w:color="auto"/>
            <w:left w:val="none" w:sz="0" w:space="0" w:color="auto"/>
            <w:bottom w:val="none" w:sz="0" w:space="0" w:color="auto"/>
            <w:right w:val="none" w:sz="0" w:space="0" w:color="auto"/>
          </w:divBdr>
          <w:divsChild>
            <w:div w:id="1053233080">
              <w:marLeft w:val="0"/>
              <w:marRight w:val="0"/>
              <w:marTop w:val="0"/>
              <w:marBottom w:val="0"/>
              <w:divBdr>
                <w:top w:val="none" w:sz="0" w:space="0" w:color="auto"/>
                <w:left w:val="none" w:sz="0" w:space="0" w:color="auto"/>
                <w:bottom w:val="none" w:sz="0" w:space="0" w:color="auto"/>
                <w:right w:val="none" w:sz="0" w:space="0" w:color="auto"/>
              </w:divBdr>
            </w:div>
            <w:div w:id="40331788">
              <w:marLeft w:val="0"/>
              <w:marRight w:val="0"/>
              <w:marTop w:val="0"/>
              <w:marBottom w:val="0"/>
              <w:divBdr>
                <w:top w:val="none" w:sz="0" w:space="0" w:color="auto"/>
                <w:left w:val="none" w:sz="0" w:space="0" w:color="auto"/>
                <w:bottom w:val="none" w:sz="0" w:space="0" w:color="auto"/>
                <w:right w:val="none" w:sz="0" w:space="0" w:color="auto"/>
              </w:divBdr>
            </w:div>
            <w:div w:id="130442997">
              <w:marLeft w:val="0"/>
              <w:marRight w:val="0"/>
              <w:marTop w:val="0"/>
              <w:marBottom w:val="0"/>
              <w:divBdr>
                <w:top w:val="none" w:sz="0" w:space="0" w:color="auto"/>
                <w:left w:val="none" w:sz="0" w:space="0" w:color="auto"/>
                <w:bottom w:val="none" w:sz="0" w:space="0" w:color="auto"/>
                <w:right w:val="none" w:sz="0" w:space="0" w:color="auto"/>
              </w:divBdr>
            </w:div>
            <w:div w:id="1674145395">
              <w:marLeft w:val="0"/>
              <w:marRight w:val="0"/>
              <w:marTop w:val="0"/>
              <w:marBottom w:val="0"/>
              <w:divBdr>
                <w:top w:val="none" w:sz="0" w:space="0" w:color="auto"/>
                <w:left w:val="none" w:sz="0" w:space="0" w:color="auto"/>
                <w:bottom w:val="none" w:sz="0" w:space="0" w:color="auto"/>
                <w:right w:val="none" w:sz="0" w:space="0" w:color="auto"/>
              </w:divBdr>
            </w:div>
            <w:div w:id="12251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3527">
      <w:bodyDiv w:val="1"/>
      <w:marLeft w:val="0"/>
      <w:marRight w:val="0"/>
      <w:marTop w:val="0"/>
      <w:marBottom w:val="0"/>
      <w:divBdr>
        <w:top w:val="none" w:sz="0" w:space="0" w:color="auto"/>
        <w:left w:val="none" w:sz="0" w:space="0" w:color="auto"/>
        <w:bottom w:val="none" w:sz="0" w:space="0" w:color="auto"/>
        <w:right w:val="none" w:sz="0" w:space="0" w:color="auto"/>
      </w:divBdr>
      <w:divsChild>
        <w:div w:id="66996884">
          <w:marLeft w:val="0"/>
          <w:marRight w:val="0"/>
          <w:marTop w:val="0"/>
          <w:marBottom w:val="0"/>
          <w:divBdr>
            <w:top w:val="none" w:sz="0" w:space="0" w:color="auto"/>
            <w:left w:val="none" w:sz="0" w:space="0" w:color="auto"/>
            <w:bottom w:val="none" w:sz="0" w:space="0" w:color="auto"/>
            <w:right w:val="none" w:sz="0" w:space="0" w:color="auto"/>
          </w:divBdr>
        </w:div>
      </w:divsChild>
    </w:div>
    <w:div w:id="834801426">
      <w:bodyDiv w:val="1"/>
      <w:marLeft w:val="0"/>
      <w:marRight w:val="0"/>
      <w:marTop w:val="0"/>
      <w:marBottom w:val="0"/>
      <w:divBdr>
        <w:top w:val="none" w:sz="0" w:space="0" w:color="auto"/>
        <w:left w:val="none" w:sz="0" w:space="0" w:color="auto"/>
        <w:bottom w:val="none" w:sz="0" w:space="0" w:color="auto"/>
        <w:right w:val="none" w:sz="0" w:space="0" w:color="auto"/>
      </w:divBdr>
      <w:divsChild>
        <w:div w:id="986981823">
          <w:marLeft w:val="0"/>
          <w:marRight w:val="0"/>
          <w:marTop w:val="0"/>
          <w:marBottom w:val="0"/>
          <w:divBdr>
            <w:top w:val="none" w:sz="0" w:space="0" w:color="auto"/>
            <w:left w:val="none" w:sz="0" w:space="0" w:color="auto"/>
            <w:bottom w:val="none" w:sz="0" w:space="0" w:color="auto"/>
            <w:right w:val="none" w:sz="0" w:space="0" w:color="auto"/>
          </w:divBdr>
          <w:divsChild>
            <w:div w:id="1975911332">
              <w:marLeft w:val="0"/>
              <w:marRight w:val="0"/>
              <w:marTop w:val="0"/>
              <w:marBottom w:val="0"/>
              <w:divBdr>
                <w:top w:val="single" w:sz="6" w:space="0" w:color="9F9FDA"/>
                <w:left w:val="single" w:sz="6" w:space="0" w:color="9F9FDA"/>
                <w:bottom w:val="single" w:sz="6" w:space="0" w:color="9F9FDA"/>
                <w:right w:val="single" w:sz="6" w:space="0" w:color="9F9FDA"/>
              </w:divBdr>
              <w:divsChild>
                <w:div w:id="290326992">
                  <w:marLeft w:val="0"/>
                  <w:marRight w:val="0"/>
                  <w:marTop w:val="0"/>
                  <w:marBottom w:val="0"/>
                  <w:divBdr>
                    <w:top w:val="none" w:sz="0" w:space="0" w:color="auto"/>
                    <w:left w:val="none" w:sz="0" w:space="0" w:color="auto"/>
                    <w:bottom w:val="none" w:sz="0" w:space="0" w:color="auto"/>
                    <w:right w:val="none" w:sz="0" w:space="0" w:color="auto"/>
                  </w:divBdr>
                  <w:divsChild>
                    <w:div w:id="2902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472943">
      <w:bodyDiv w:val="1"/>
      <w:marLeft w:val="0"/>
      <w:marRight w:val="0"/>
      <w:marTop w:val="0"/>
      <w:marBottom w:val="0"/>
      <w:divBdr>
        <w:top w:val="none" w:sz="0" w:space="0" w:color="auto"/>
        <w:left w:val="none" w:sz="0" w:space="0" w:color="auto"/>
        <w:bottom w:val="none" w:sz="0" w:space="0" w:color="auto"/>
        <w:right w:val="none" w:sz="0" w:space="0" w:color="auto"/>
      </w:divBdr>
    </w:div>
    <w:div w:id="1047488424">
      <w:bodyDiv w:val="1"/>
      <w:marLeft w:val="0"/>
      <w:marRight w:val="0"/>
      <w:marTop w:val="0"/>
      <w:marBottom w:val="0"/>
      <w:divBdr>
        <w:top w:val="none" w:sz="0" w:space="0" w:color="auto"/>
        <w:left w:val="none" w:sz="0" w:space="0" w:color="auto"/>
        <w:bottom w:val="none" w:sz="0" w:space="0" w:color="auto"/>
        <w:right w:val="none" w:sz="0" w:space="0" w:color="auto"/>
      </w:divBdr>
    </w:div>
    <w:div w:id="1156805254">
      <w:bodyDiv w:val="1"/>
      <w:marLeft w:val="0"/>
      <w:marRight w:val="0"/>
      <w:marTop w:val="0"/>
      <w:marBottom w:val="0"/>
      <w:divBdr>
        <w:top w:val="none" w:sz="0" w:space="0" w:color="auto"/>
        <w:left w:val="none" w:sz="0" w:space="0" w:color="auto"/>
        <w:bottom w:val="none" w:sz="0" w:space="0" w:color="auto"/>
        <w:right w:val="none" w:sz="0" w:space="0" w:color="auto"/>
      </w:divBdr>
    </w:div>
    <w:div w:id="1221940432">
      <w:bodyDiv w:val="1"/>
      <w:marLeft w:val="0"/>
      <w:marRight w:val="0"/>
      <w:marTop w:val="0"/>
      <w:marBottom w:val="0"/>
      <w:divBdr>
        <w:top w:val="none" w:sz="0" w:space="0" w:color="auto"/>
        <w:left w:val="none" w:sz="0" w:space="0" w:color="auto"/>
        <w:bottom w:val="none" w:sz="0" w:space="0" w:color="auto"/>
        <w:right w:val="none" w:sz="0" w:space="0" w:color="auto"/>
      </w:divBdr>
    </w:div>
    <w:div w:id="1614435783">
      <w:bodyDiv w:val="1"/>
      <w:marLeft w:val="0"/>
      <w:marRight w:val="0"/>
      <w:marTop w:val="0"/>
      <w:marBottom w:val="0"/>
      <w:divBdr>
        <w:top w:val="none" w:sz="0" w:space="0" w:color="auto"/>
        <w:left w:val="none" w:sz="0" w:space="0" w:color="auto"/>
        <w:bottom w:val="none" w:sz="0" w:space="0" w:color="auto"/>
        <w:right w:val="none" w:sz="0" w:space="0" w:color="auto"/>
      </w:divBdr>
      <w:divsChild>
        <w:div w:id="960261845">
          <w:marLeft w:val="0"/>
          <w:marRight w:val="0"/>
          <w:marTop w:val="0"/>
          <w:marBottom w:val="0"/>
          <w:divBdr>
            <w:top w:val="none" w:sz="0" w:space="0" w:color="auto"/>
            <w:left w:val="none" w:sz="0" w:space="0" w:color="auto"/>
            <w:bottom w:val="none" w:sz="0" w:space="0" w:color="auto"/>
            <w:right w:val="none" w:sz="0" w:space="0" w:color="auto"/>
          </w:divBdr>
        </w:div>
        <w:div w:id="459882416">
          <w:marLeft w:val="0"/>
          <w:marRight w:val="0"/>
          <w:marTop w:val="0"/>
          <w:marBottom w:val="0"/>
          <w:divBdr>
            <w:top w:val="none" w:sz="0" w:space="0" w:color="auto"/>
            <w:left w:val="none" w:sz="0" w:space="0" w:color="auto"/>
            <w:bottom w:val="none" w:sz="0" w:space="0" w:color="auto"/>
            <w:right w:val="none" w:sz="0" w:space="0" w:color="auto"/>
          </w:divBdr>
        </w:div>
        <w:div w:id="125123853">
          <w:marLeft w:val="0"/>
          <w:marRight w:val="0"/>
          <w:marTop w:val="0"/>
          <w:marBottom w:val="0"/>
          <w:divBdr>
            <w:top w:val="none" w:sz="0" w:space="0" w:color="auto"/>
            <w:left w:val="none" w:sz="0" w:space="0" w:color="auto"/>
            <w:bottom w:val="none" w:sz="0" w:space="0" w:color="auto"/>
            <w:right w:val="none" w:sz="0" w:space="0" w:color="auto"/>
          </w:divBdr>
          <w:divsChild>
            <w:div w:id="2079205709">
              <w:marLeft w:val="0"/>
              <w:marRight w:val="0"/>
              <w:marTop w:val="0"/>
              <w:marBottom w:val="0"/>
              <w:divBdr>
                <w:top w:val="single" w:sz="6" w:space="0" w:color="9F9FDA"/>
                <w:left w:val="single" w:sz="6" w:space="0" w:color="9F9FDA"/>
                <w:bottom w:val="single" w:sz="6" w:space="0" w:color="9F9FDA"/>
                <w:right w:val="single" w:sz="6" w:space="0" w:color="9F9FDA"/>
              </w:divBdr>
              <w:divsChild>
                <w:div w:id="1015690240">
                  <w:marLeft w:val="0"/>
                  <w:marRight w:val="0"/>
                  <w:marTop w:val="0"/>
                  <w:marBottom w:val="0"/>
                  <w:divBdr>
                    <w:top w:val="none" w:sz="0" w:space="0" w:color="auto"/>
                    <w:left w:val="none" w:sz="0" w:space="0" w:color="auto"/>
                    <w:bottom w:val="none" w:sz="0" w:space="0" w:color="auto"/>
                    <w:right w:val="none" w:sz="0" w:space="0" w:color="auto"/>
                  </w:divBdr>
                  <w:divsChild>
                    <w:div w:id="15588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6218">
          <w:marLeft w:val="0"/>
          <w:marRight w:val="0"/>
          <w:marTop w:val="0"/>
          <w:marBottom w:val="0"/>
          <w:divBdr>
            <w:top w:val="none" w:sz="0" w:space="0" w:color="auto"/>
            <w:left w:val="none" w:sz="0" w:space="0" w:color="auto"/>
            <w:bottom w:val="none" w:sz="0" w:space="0" w:color="auto"/>
            <w:right w:val="none" w:sz="0" w:space="0" w:color="auto"/>
          </w:divBdr>
        </w:div>
        <w:div w:id="957643831">
          <w:marLeft w:val="0"/>
          <w:marRight w:val="0"/>
          <w:marTop w:val="0"/>
          <w:marBottom w:val="0"/>
          <w:divBdr>
            <w:top w:val="none" w:sz="0" w:space="0" w:color="auto"/>
            <w:left w:val="none" w:sz="0" w:space="0" w:color="auto"/>
            <w:bottom w:val="none" w:sz="0" w:space="0" w:color="auto"/>
            <w:right w:val="none" w:sz="0" w:space="0" w:color="auto"/>
          </w:divBdr>
        </w:div>
        <w:div w:id="2126801668">
          <w:marLeft w:val="0"/>
          <w:marRight w:val="0"/>
          <w:marTop w:val="0"/>
          <w:marBottom w:val="0"/>
          <w:divBdr>
            <w:top w:val="none" w:sz="0" w:space="0" w:color="auto"/>
            <w:left w:val="none" w:sz="0" w:space="0" w:color="auto"/>
            <w:bottom w:val="none" w:sz="0" w:space="0" w:color="auto"/>
            <w:right w:val="none" w:sz="0" w:space="0" w:color="auto"/>
          </w:divBdr>
        </w:div>
        <w:div w:id="782072699">
          <w:marLeft w:val="0"/>
          <w:marRight w:val="0"/>
          <w:marTop w:val="0"/>
          <w:marBottom w:val="0"/>
          <w:divBdr>
            <w:top w:val="none" w:sz="0" w:space="0" w:color="auto"/>
            <w:left w:val="none" w:sz="0" w:space="0" w:color="auto"/>
            <w:bottom w:val="none" w:sz="0" w:space="0" w:color="auto"/>
            <w:right w:val="none" w:sz="0" w:space="0" w:color="auto"/>
          </w:divBdr>
        </w:div>
        <w:div w:id="1024674301">
          <w:marLeft w:val="0"/>
          <w:marRight w:val="0"/>
          <w:marTop w:val="0"/>
          <w:marBottom w:val="0"/>
          <w:divBdr>
            <w:top w:val="none" w:sz="0" w:space="0" w:color="auto"/>
            <w:left w:val="none" w:sz="0" w:space="0" w:color="auto"/>
            <w:bottom w:val="none" w:sz="0" w:space="0" w:color="auto"/>
            <w:right w:val="none" w:sz="0" w:space="0" w:color="auto"/>
          </w:divBdr>
        </w:div>
        <w:div w:id="2077361518">
          <w:marLeft w:val="0"/>
          <w:marRight w:val="0"/>
          <w:marTop w:val="0"/>
          <w:marBottom w:val="0"/>
          <w:divBdr>
            <w:top w:val="none" w:sz="0" w:space="0" w:color="auto"/>
            <w:left w:val="none" w:sz="0" w:space="0" w:color="auto"/>
            <w:bottom w:val="none" w:sz="0" w:space="0" w:color="auto"/>
            <w:right w:val="none" w:sz="0" w:space="0" w:color="auto"/>
          </w:divBdr>
        </w:div>
        <w:div w:id="1630743197">
          <w:marLeft w:val="0"/>
          <w:marRight w:val="0"/>
          <w:marTop w:val="0"/>
          <w:marBottom w:val="0"/>
          <w:divBdr>
            <w:top w:val="none" w:sz="0" w:space="0" w:color="auto"/>
            <w:left w:val="none" w:sz="0" w:space="0" w:color="auto"/>
            <w:bottom w:val="none" w:sz="0" w:space="0" w:color="auto"/>
            <w:right w:val="none" w:sz="0" w:space="0" w:color="auto"/>
          </w:divBdr>
        </w:div>
        <w:div w:id="1310746541">
          <w:marLeft w:val="0"/>
          <w:marRight w:val="0"/>
          <w:marTop w:val="0"/>
          <w:marBottom w:val="0"/>
          <w:divBdr>
            <w:top w:val="none" w:sz="0" w:space="0" w:color="auto"/>
            <w:left w:val="none" w:sz="0" w:space="0" w:color="auto"/>
            <w:bottom w:val="none" w:sz="0" w:space="0" w:color="auto"/>
            <w:right w:val="none" w:sz="0" w:space="0" w:color="auto"/>
          </w:divBdr>
        </w:div>
        <w:div w:id="246040293">
          <w:marLeft w:val="0"/>
          <w:marRight w:val="0"/>
          <w:marTop w:val="0"/>
          <w:marBottom w:val="0"/>
          <w:divBdr>
            <w:top w:val="none" w:sz="0" w:space="0" w:color="auto"/>
            <w:left w:val="none" w:sz="0" w:space="0" w:color="auto"/>
            <w:bottom w:val="none" w:sz="0" w:space="0" w:color="auto"/>
            <w:right w:val="none" w:sz="0" w:space="0" w:color="auto"/>
          </w:divBdr>
        </w:div>
        <w:div w:id="1658457614">
          <w:marLeft w:val="0"/>
          <w:marRight w:val="0"/>
          <w:marTop w:val="0"/>
          <w:marBottom w:val="0"/>
          <w:divBdr>
            <w:top w:val="none" w:sz="0" w:space="0" w:color="auto"/>
            <w:left w:val="none" w:sz="0" w:space="0" w:color="auto"/>
            <w:bottom w:val="none" w:sz="0" w:space="0" w:color="auto"/>
            <w:right w:val="none" w:sz="0" w:space="0" w:color="auto"/>
          </w:divBdr>
        </w:div>
        <w:div w:id="895160177">
          <w:marLeft w:val="0"/>
          <w:marRight w:val="0"/>
          <w:marTop w:val="0"/>
          <w:marBottom w:val="0"/>
          <w:divBdr>
            <w:top w:val="none" w:sz="0" w:space="0" w:color="auto"/>
            <w:left w:val="none" w:sz="0" w:space="0" w:color="auto"/>
            <w:bottom w:val="none" w:sz="0" w:space="0" w:color="auto"/>
            <w:right w:val="none" w:sz="0" w:space="0" w:color="auto"/>
          </w:divBdr>
        </w:div>
        <w:div w:id="2049335649">
          <w:marLeft w:val="0"/>
          <w:marRight w:val="0"/>
          <w:marTop w:val="0"/>
          <w:marBottom w:val="0"/>
          <w:divBdr>
            <w:top w:val="none" w:sz="0" w:space="0" w:color="auto"/>
            <w:left w:val="none" w:sz="0" w:space="0" w:color="auto"/>
            <w:bottom w:val="none" w:sz="0" w:space="0" w:color="auto"/>
            <w:right w:val="none" w:sz="0" w:space="0" w:color="auto"/>
          </w:divBdr>
        </w:div>
      </w:divsChild>
    </w:div>
    <w:div w:id="1920170133">
      <w:bodyDiv w:val="1"/>
      <w:marLeft w:val="0"/>
      <w:marRight w:val="0"/>
      <w:marTop w:val="0"/>
      <w:marBottom w:val="0"/>
      <w:divBdr>
        <w:top w:val="none" w:sz="0" w:space="0" w:color="auto"/>
        <w:left w:val="none" w:sz="0" w:space="0" w:color="auto"/>
        <w:bottom w:val="none" w:sz="0" w:space="0" w:color="auto"/>
        <w:right w:val="none" w:sz="0" w:space="0" w:color="auto"/>
      </w:divBdr>
      <w:divsChild>
        <w:div w:id="1480728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DE371E585127C9AFAAE186F87AD1D36B5DE7C802B743C798868E18B128D9D585D736C3162174774355F254DC1F8689084CC009C3C63E0BDT7s1Q" TargetMode="External"/><Relationship Id="rId18" Type="http://schemas.openxmlformats.org/officeDocument/2006/relationships/hyperlink" Target="consultantplus://offline/ref=DDE371E585127C9AFAAE186F87AD1D36B5DE7C802B743C798868E18B128D9D585D736C31621747743E5F254DC1F8689084CC009C3C63E0BDT7s1Q" TargetMode="External"/><Relationship Id="rId26" Type="http://schemas.openxmlformats.org/officeDocument/2006/relationships/hyperlink" Target="https://login.consultant.ru/link/?req=doc&amp;base=LAW&amp;n=221665&amp;dst=1143" TargetMode="External"/><Relationship Id="rId39" Type="http://schemas.openxmlformats.org/officeDocument/2006/relationships/hyperlink" Target="https://login.consultant.ru/link/?req=doc&amp;base=ARB&amp;n=501908" TargetMode="External"/><Relationship Id="rId3" Type="http://schemas.openxmlformats.org/officeDocument/2006/relationships/styles" Target="styles.xml"/><Relationship Id="rId21" Type="http://schemas.openxmlformats.org/officeDocument/2006/relationships/hyperlink" Target="consultantplus://offline/ref=28EB6793D9B4C7714013AE3D2A9D3D92543C643FDD8045E96B93F0DA16F0CBA1F63AAF7D0C0A19971DABAEFA91C709DB610FD5747401F47FC1M6M" TargetMode="External"/><Relationship Id="rId34" Type="http://schemas.openxmlformats.org/officeDocument/2006/relationships/hyperlink" Target="https://login.consultant.ru/link/?req=doc&amp;base=LAW&amp;n=465574&amp;dst=10001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4215694C951DA97DBB7463CD5BFAE99B2AE43C6482DCA32F652B9D0017A2AE66155BA7294F43A674691B09FE7kDKBG" TargetMode="External"/><Relationship Id="rId17" Type="http://schemas.openxmlformats.org/officeDocument/2006/relationships/hyperlink" Target="consultantplus://offline/ref=DDE371E585127C9AFAAE186F87AD1D36B0D47F862A733C798868E18B128D9D585D736C3162174E763E5F254DC1F8689084CC009C3C63E0BDT7s1Q" TargetMode="External"/><Relationship Id="rId25" Type="http://schemas.openxmlformats.org/officeDocument/2006/relationships/hyperlink" Target="consultantplus://offline/ref=28EB6793D9B4C7714013AE3D2A9D3D92543C643FDD8045E96B93F0DA16F0CBA1F63AAF7D0C0A199319ABAEFA91C709DB610FD5747401F47FC1M6M" TargetMode="External"/><Relationship Id="rId33" Type="http://schemas.openxmlformats.org/officeDocument/2006/relationships/hyperlink" Target="https://login.consultant.ru/link/?req=doc&amp;base=LAW&amp;n=465574" TargetMode="External"/><Relationship Id="rId38" Type="http://schemas.openxmlformats.org/officeDocument/2006/relationships/hyperlink" Target="https://login.consultant.ru/link/?req=doc&amp;base=LAW&amp;n=46557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DE371E585127C9AFAAE186F87AD1D36B5DE7C802B743C798868E18B128D9D585D736C3162174772375F254DC1F8689084CC009C3C63E0BDT7s1Q" TargetMode="External"/><Relationship Id="rId20" Type="http://schemas.openxmlformats.org/officeDocument/2006/relationships/hyperlink" Target="consultantplus://offline/ref=28EB6793D9B4C7714013AE3D2A9D3D9255346539D38345E96B93F0DA16F0CBA1F63AAF7A0B0812C24CE4AFA6D59A1ADB680FD77568C0M0M" TargetMode="External"/><Relationship Id="rId29" Type="http://schemas.openxmlformats.org/officeDocument/2006/relationships/hyperlink" Target="https://login.consultant.ru/link/?req=doc&amp;base=LAW&amp;n=221593&amp;dst=100868"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4215694C951DA97DBB7463CD5BFAE99B2AB43C5452BCA32F652B9D0017A2AE67355E27E95F1266F4184E6CEA18DF7E7B890EED734876FA5kCK7G" TargetMode="External"/><Relationship Id="rId24" Type="http://schemas.openxmlformats.org/officeDocument/2006/relationships/hyperlink" Target="consultantplus://offline/ref=28EB6793D9B4C7714013AE3D2A9D3D92543C643FDD8045E96B93F0DA16F0CBA1F63AAF7D0C0A19921DABAEFA91C709DB610FD5747401F47FC1M6M" TargetMode="External"/><Relationship Id="rId32" Type="http://schemas.openxmlformats.org/officeDocument/2006/relationships/hyperlink" Target="https://login.consultant.ru/link/?req=doc&amp;base=LAW&amp;n=464875&amp;dst=102677" TargetMode="External"/><Relationship Id="rId37" Type="http://schemas.openxmlformats.org/officeDocument/2006/relationships/hyperlink" Target="https://login.consultant.ru/link/?req=doc&amp;base=LAW&amp;n=371661&amp;dst=100006"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DDE371E585127C9AFAAE186F87AD1D36B5DE7C802B743C798868E18B128D9D585D736C3162174E70305F254DC1F8689084CC009C3C63E0BDT7s1Q" TargetMode="External"/><Relationship Id="rId23" Type="http://schemas.openxmlformats.org/officeDocument/2006/relationships/hyperlink" Target="consultantplus://offline/ref=28EB6793D9B4C7714013AE3D2A9D3D92543C643FDD8045E96B93F0DA16F0CBA1F63AAF7D0C0A199319ABAEFA91C709DB610FD5747401F47FC1M6M" TargetMode="External"/><Relationship Id="rId28" Type="http://schemas.openxmlformats.org/officeDocument/2006/relationships/hyperlink" Target="https://login.consultant.ru/link/?req=doc&amp;base=LAW&amp;n=221665&amp;dst=1141" TargetMode="External"/><Relationship Id="rId36" Type="http://schemas.openxmlformats.org/officeDocument/2006/relationships/hyperlink" Target="https://login.consultant.ru/link/?req=doc&amp;base=LAW&amp;n=465574" TargetMode="External"/><Relationship Id="rId10" Type="http://schemas.openxmlformats.org/officeDocument/2006/relationships/hyperlink" Target="consultantplus://offline/ref=34215694C951DA97DBB74B2FC0BFAE99B2AA47C2422ECA32F652B9D0017A2AE67355E27E95F127654284E6CEA18DF7E7B890EED734876FA5kCK7G" TargetMode="External"/><Relationship Id="rId19" Type="http://schemas.openxmlformats.org/officeDocument/2006/relationships/hyperlink" Target="consultantplus://offline/ref=28EB6793D9B4C7714013AE3D2A9D3D9255346539D38345E96B93F0DA16F0CBA1E43AF7710C0207961CBEF8ABD7C9M1M" TargetMode="External"/><Relationship Id="rId31" Type="http://schemas.openxmlformats.org/officeDocument/2006/relationships/hyperlink" Target="https://login.consultant.ru/link/?req=doc&amp;base=LAW&amp;n=464875&amp;dst=101986"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34215694C951DA97DBB7463CD5BFAE99B2AE43C6482DCA32F652B9D0017A2AE67355E27A95F12F3217CBE792E4DDE4E7BD90EDD728k8K6G" TargetMode="External"/><Relationship Id="rId14" Type="http://schemas.openxmlformats.org/officeDocument/2006/relationships/hyperlink" Target="consultantplus://offline/ref=DDE371E585127C9AFAAE186F87AD1D36B0D47F862A733C798868E18B128D9D585D736C3162174E763E5F254DC1F8689084CC009C3C63E0BDT7s1Q" TargetMode="External"/><Relationship Id="rId22" Type="http://schemas.openxmlformats.org/officeDocument/2006/relationships/hyperlink" Target="consultantplus://offline/ref=28EB6793D9B4C7714013AE3D2A9D3D92543C643FDD8045E96B93F0DA16F0CBA1F63AAF7D0C0A199418ABAEFA91C709DB610FD5747401F47FC1M6M" TargetMode="External"/><Relationship Id="rId27" Type="http://schemas.openxmlformats.org/officeDocument/2006/relationships/hyperlink" Target="https://login.consultant.ru/link/?req=doc&amp;base=LAW&amp;n=221665&amp;dst=101127" TargetMode="External"/><Relationship Id="rId30" Type="http://schemas.openxmlformats.org/officeDocument/2006/relationships/hyperlink" Target="https://login.consultant.ru/link/?req=doc&amp;base=LAW&amp;n=465574" TargetMode="External"/><Relationship Id="rId35" Type="http://schemas.openxmlformats.org/officeDocument/2006/relationships/hyperlink" Target="https://login.consultant.ru/link/?req=doc&amp;base=LAW&amp;n=465574&amp;dst=101416"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F55CF-6873-457F-B0B0-92BF5D0F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22</Pages>
  <Words>10382</Words>
  <Characters>59183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Даниленко Ирина Александровна</cp:lastModifiedBy>
  <cp:revision>12</cp:revision>
  <cp:lastPrinted>2024-12-04T09:59:00Z</cp:lastPrinted>
  <dcterms:created xsi:type="dcterms:W3CDTF">2024-11-28T14:13:00Z</dcterms:created>
  <dcterms:modified xsi:type="dcterms:W3CDTF">2024-12-09T09:57:00Z</dcterms:modified>
</cp:coreProperties>
</file>