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869" w:rsidRPr="00526FED" w:rsidRDefault="00BB4869" w:rsidP="00A37D20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526FED">
        <w:rPr>
          <w:rFonts w:ascii="Times New Roman" w:hAnsi="Times New Roman" w:cs="Times New Roman"/>
          <w:b w:val="0"/>
          <w:sz w:val="28"/>
          <w:szCs w:val="28"/>
        </w:rPr>
        <w:t>СПРАВКА</w:t>
      </w:r>
    </w:p>
    <w:p w:rsidR="00526FED" w:rsidRDefault="00526FED" w:rsidP="00A37D20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526FED">
        <w:rPr>
          <w:rFonts w:ascii="Times New Roman" w:hAnsi="Times New Roman" w:cs="Times New Roman"/>
          <w:b w:val="0"/>
          <w:sz w:val="28"/>
          <w:szCs w:val="28"/>
        </w:rPr>
        <w:t>п</w:t>
      </w:r>
      <w:r w:rsidR="00A37D20" w:rsidRPr="00526FED">
        <w:rPr>
          <w:rFonts w:ascii="Times New Roman" w:hAnsi="Times New Roman" w:cs="Times New Roman"/>
          <w:b w:val="0"/>
          <w:sz w:val="28"/>
          <w:szCs w:val="28"/>
        </w:rPr>
        <w:t xml:space="preserve">о результатам обобщения судебной практики рассмотрения судами </w:t>
      </w:r>
    </w:p>
    <w:p w:rsidR="008261BE" w:rsidRPr="00526FED" w:rsidRDefault="00A37D20" w:rsidP="00526FED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526FED">
        <w:rPr>
          <w:rFonts w:ascii="Times New Roman" w:hAnsi="Times New Roman" w:cs="Times New Roman"/>
          <w:b w:val="0"/>
          <w:sz w:val="28"/>
          <w:szCs w:val="28"/>
        </w:rPr>
        <w:t>дел</w:t>
      </w:r>
      <w:r w:rsidR="00526F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26FED">
        <w:rPr>
          <w:rFonts w:ascii="Times New Roman" w:hAnsi="Times New Roman" w:cs="Times New Roman"/>
          <w:b w:val="0"/>
          <w:sz w:val="28"/>
          <w:szCs w:val="28"/>
        </w:rPr>
        <w:t>о преступлениях против жизни и здоровья</w:t>
      </w:r>
    </w:p>
    <w:p w:rsidR="008261BE" w:rsidRDefault="008261BE" w:rsidP="008261BE">
      <w:pPr>
        <w:pStyle w:val="ConsPlusTitle"/>
        <w:jc w:val="both"/>
        <w:outlineLvl w:val="3"/>
      </w:pPr>
    </w:p>
    <w:p w:rsidR="008261BE" w:rsidRDefault="008261BE" w:rsidP="008261BE">
      <w:pPr>
        <w:pStyle w:val="ConsPlusTitle"/>
        <w:jc w:val="both"/>
        <w:outlineLvl w:val="3"/>
      </w:pPr>
    </w:p>
    <w:p w:rsidR="004D33F2" w:rsidRPr="00526FED" w:rsidRDefault="00731B3C" w:rsidP="00A3086F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31B3C">
        <w:rPr>
          <w:rFonts w:ascii="Times New Roman" w:hAnsi="Times New Roman" w:cs="Times New Roman"/>
          <w:b w:val="0"/>
          <w:sz w:val="28"/>
          <w:szCs w:val="28"/>
        </w:rPr>
        <w:t>В соответствии с планом работы Воронежского областного суда на первое полугодие 2026 года судебной коллегией по уголовным делам проведено обобщение практики рассмотрения судами области дел о преступлениях против жизни и здоровья</w:t>
      </w:r>
      <w:r w:rsidR="0043241C" w:rsidRPr="008A5293">
        <w:rPr>
          <w:rFonts w:ascii="Times New Roman" w:hAnsi="Times New Roman" w:cs="Times New Roman"/>
          <w:b w:val="0"/>
          <w:sz w:val="28"/>
          <w:szCs w:val="28"/>
        </w:rPr>
        <w:t>,</w:t>
      </w:r>
      <w:r w:rsidR="0043241C" w:rsidRPr="00526FED">
        <w:rPr>
          <w:rFonts w:ascii="Times New Roman" w:hAnsi="Times New Roman" w:cs="Times New Roman"/>
          <w:sz w:val="28"/>
          <w:szCs w:val="28"/>
        </w:rPr>
        <w:t xml:space="preserve"> </w:t>
      </w:r>
      <w:r w:rsidR="00BB4869" w:rsidRPr="00731B3C">
        <w:rPr>
          <w:rFonts w:ascii="Times New Roman" w:hAnsi="Times New Roman" w:cs="Times New Roman"/>
          <w:b w:val="0"/>
          <w:sz w:val="28"/>
          <w:szCs w:val="28"/>
        </w:rPr>
        <w:t xml:space="preserve">предусмотренных </w:t>
      </w:r>
      <w:r w:rsidR="0043241C" w:rsidRPr="00731B3C">
        <w:rPr>
          <w:rFonts w:ascii="Times New Roman" w:hAnsi="Times New Roman" w:cs="Times New Roman"/>
          <w:b w:val="0"/>
          <w:sz w:val="28"/>
          <w:szCs w:val="28"/>
        </w:rPr>
        <w:t xml:space="preserve">главой 16 </w:t>
      </w:r>
      <w:r w:rsidR="00BB4869" w:rsidRPr="00731B3C">
        <w:rPr>
          <w:rFonts w:ascii="Times New Roman" w:hAnsi="Times New Roman" w:cs="Times New Roman"/>
          <w:b w:val="0"/>
          <w:sz w:val="28"/>
          <w:szCs w:val="28"/>
        </w:rPr>
        <w:t>УК РФ</w:t>
      </w:r>
      <w:r w:rsidR="005451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07FF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51CF">
        <w:rPr>
          <w:rFonts w:ascii="Times New Roman" w:hAnsi="Times New Roman" w:cs="Times New Roman"/>
          <w:b w:val="0"/>
          <w:sz w:val="28"/>
          <w:szCs w:val="28"/>
        </w:rPr>
        <w:t>(</w:t>
      </w:r>
      <w:r w:rsidR="00C07FF2">
        <w:rPr>
          <w:rFonts w:ascii="Times New Roman" w:hAnsi="Times New Roman" w:cs="Times New Roman"/>
          <w:b w:val="0"/>
          <w:sz w:val="28"/>
          <w:szCs w:val="28"/>
        </w:rPr>
        <w:t>ст. 105-125 УК РФ)</w:t>
      </w:r>
      <w:r w:rsidR="004D33F2" w:rsidRPr="00731B3C">
        <w:rPr>
          <w:rFonts w:ascii="Times New Roman" w:hAnsi="Times New Roman" w:cs="Times New Roman"/>
          <w:b w:val="0"/>
          <w:sz w:val="28"/>
          <w:szCs w:val="28"/>
        </w:rPr>
        <w:t>.</w:t>
      </w:r>
      <w:r w:rsidR="004D33F2" w:rsidRPr="00526FE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D33F2" w:rsidRPr="00526FED" w:rsidRDefault="00C07FF2" w:rsidP="00A30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показывает практика</w:t>
      </w:r>
      <w:r w:rsidR="001702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</w:t>
      </w:r>
      <w:r w:rsidR="004D33F2" w:rsidRPr="00526FED">
        <w:rPr>
          <w:rFonts w:ascii="Times New Roman" w:hAnsi="Times New Roman" w:cs="Times New Roman"/>
          <w:sz w:val="28"/>
          <w:szCs w:val="28"/>
        </w:rPr>
        <w:t xml:space="preserve"> судами области рассматриваются уголовные дела о преступлениях, предусмотренных: </w:t>
      </w:r>
    </w:p>
    <w:p w:rsidR="004D33F2" w:rsidRPr="00526FED" w:rsidRDefault="00C07FF2" w:rsidP="00A30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33F2" w:rsidRPr="00526FED">
        <w:rPr>
          <w:rFonts w:ascii="Times New Roman" w:hAnsi="Times New Roman" w:cs="Times New Roman"/>
          <w:sz w:val="28"/>
          <w:szCs w:val="28"/>
        </w:rPr>
        <w:t xml:space="preserve">ч.2 ст.105 УК РФ, </w:t>
      </w:r>
      <w:r w:rsidR="0017029E">
        <w:rPr>
          <w:rFonts w:ascii="Times New Roman" w:hAnsi="Times New Roman" w:cs="Times New Roman"/>
          <w:sz w:val="28"/>
          <w:szCs w:val="28"/>
        </w:rPr>
        <w:t>отнесенных к подсудности</w:t>
      </w:r>
      <w:r w:rsidR="004D33F2" w:rsidRPr="00526FED">
        <w:rPr>
          <w:rFonts w:ascii="Times New Roman" w:hAnsi="Times New Roman" w:cs="Times New Roman"/>
          <w:sz w:val="28"/>
          <w:szCs w:val="28"/>
        </w:rPr>
        <w:t xml:space="preserve"> областны</w:t>
      </w:r>
      <w:r w:rsidR="0017029E">
        <w:rPr>
          <w:rFonts w:ascii="Times New Roman" w:hAnsi="Times New Roman" w:cs="Times New Roman"/>
          <w:sz w:val="28"/>
          <w:szCs w:val="28"/>
        </w:rPr>
        <w:t>х</w:t>
      </w:r>
      <w:r w:rsidR="004D33F2" w:rsidRPr="00526FED">
        <w:rPr>
          <w:rFonts w:ascii="Times New Roman" w:hAnsi="Times New Roman" w:cs="Times New Roman"/>
          <w:sz w:val="28"/>
          <w:szCs w:val="28"/>
        </w:rPr>
        <w:t xml:space="preserve"> судо</w:t>
      </w:r>
      <w:r w:rsidR="0017029E">
        <w:rPr>
          <w:rFonts w:ascii="Times New Roman" w:hAnsi="Times New Roman" w:cs="Times New Roman"/>
          <w:sz w:val="28"/>
          <w:szCs w:val="28"/>
        </w:rPr>
        <w:t>в</w:t>
      </w:r>
      <w:r w:rsidR="004D33F2" w:rsidRPr="00526FED">
        <w:rPr>
          <w:rFonts w:ascii="Times New Roman" w:hAnsi="Times New Roman" w:cs="Times New Roman"/>
          <w:sz w:val="28"/>
          <w:szCs w:val="28"/>
        </w:rPr>
        <w:t xml:space="preserve"> в качестве суда первой инстанции; </w:t>
      </w:r>
    </w:p>
    <w:p w:rsidR="00646269" w:rsidRPr="00526FED" w:rsidRDefault="00C07FF2" w:rsidP="00A30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33F2" w:rsidRPr="00526FED">
        <w:rPr>
          <w:rFonts w:ascii="Times New Roman" w:hAnsi="Times New Roman" w:cs="Times New Roman"/>
          <w:sz w:val="28"/>
          <w:szCs w:val="28"/>
        </w:rPr>
        <w:t>ч.1 ст.</w:t>
      </w:r>
      <w:r w:rsidR="00646269" w:rsidRPr="00526FED">
        <w:rPr>
          <w:rFonts w:ascii="Times New Roman" w:hAnsi="Times New Roman" w:cs="Times New Roman"/>
          <w:sz w:val="28"/>
          <w:szCs w:val="28"/>
        </w:rPr>
        <w:t>105,</w:t>
      </w:r>
      <w:r w:rsidR="004D33F2" w:rsidRPr="00526FED">
        <w:rPr>
          <w:rFonts w:ascii="Times New Roman" w:hAnsi="Times New Roman" w:cs="Times New Roman"/>
          <w:sz w:val="28"/>
          <w:szCs w:val="28"/>
        </w:rPr>
        <w:t xml:space="preserve"> </w:t>
      </w:r>
      <w:r w:rsidR="00646269" w:rsidRPr="00526FED">
        <w:rPr>
          <w:rFonts w:ascii="Times New Roman" w:hAnsi="Times New Roman" w:cs="Times New Roman"/>
          <w:sz w:val="28"/>
          <w:szCs w:val="28"/>
        </w:rPr>
        <w:t xml:space="preserve">ч.3 ст.30, ч.1 ст.105, </w:t>
      </w:r>
      <w:r w:rsidR="00314CC3" w:rsidRPr="00526FED">
        <w:rPr>
          <w:rFonts w:ascii="Times New Roman" w:hAnsi="Times New Roman" w:cs="Times New Roman"/>
          <w:sz w:val="28"/>
          <w:szCs w:val="28"/>
        </w:rPr>
        <w:t xml:space="preserve">ст.106, 107, </w:t>
      </w:r>
      <w:r w:rsidR="00646269" w:rsidRPr="00526FED">
        <w:rPr>
          <w:rFonts w:ascii="Times New Roman" w:hAnsi="Times New Roman" w:cs="Times New Roman"/>
          <w:sz w:val="28"/>
          <w:szCs w:val="28"/>
        </w:rPr>
        <w:t xml:space="preserve">108, </w:t>
      </w:r>
      <w:r w:rsidR="00993D32" w:rsidRPr="00526FED">
        <w:rPr>
          <w:rFonts w:ascii="Times New Roman" w:hAnsi="Times New Roman" w:cs="Times New Roman"/>
          <w:sz w:val="28"/>
          <w:szCs w:val="28"/>
        </w:rPr>
        <w:t xml:space="preserve">109, 111, </w:t>
      </w:r>
      <w:r w:rsidR="00D85D62">
        <w:rPr>
          <w:rFonts w:ascii="Times New Roman" w:hAnsi="Times New Roman" w:cs="Times New Roman"/>
          <w:sz w:val="28"/>
          <w:szCs w:val="28"/>
        </w:rPr>
        <w:br/>
      </w:r>
      <w:r w:rsidR="00646269" w:rsidRPr="00526FED">
        <w:rPr>
          <w:rFonts w:ascii="Times New Roman" w:hAnsi="Times New Roman" w:cs="Times New Roman"/>
          <w:sz w:val="28"/>
          <w:szCs w:val="28"/>
        </w:rPr>
        <w:t>ч.2 ст.112</w:t>
      </w:r>
      <w:r w:rsidR="00993D32" w:rsidRPr="00526FED">
        <w:rPr>
          <w:rFonts w:ascii="Times New Roman" w:hAnsi="Times New Roman" w:cs="Times New Roman"/>
          <w:sz w:val="28"/>
          <w:szCs w:val="28"/>
        </w:rPr>
        <w:t xml:space="preserve"> УК РФ, </w:t>
      </w:r>
      <w:r w:rsidR="0017029E">
        <w:rPr>
          <w:rFonts w:ascii="Times New Roman" w:hAnsi="Times New Roman" w:cs="Times New Roman"/>
          <w:sz w:val="28"/>
          <w:szCs w:val="28"/>
        </w:rPr>
        <w:t>отнесенных к подсудности</w:t>
      </w:r>
      <w:r w:rsidR="00993D32" w:rsidRPr="00526FED">
        <w:rPr>
          <w:rFonts w:ascii="Times New Roman" w:hAnsi="Times New Roman" w:cs="Times New Roman"/>
          <w:sz w:val="28"/>
          <w:szCs w:val="28"/>
        </w:rPr>
        <w:t xml:space="preserve"> районны</w:t>
      </w:r>
      <w:r w:rsidR="0017029E">
        <w:rPr>
          <w:rFonts w:ascii="Times New Roman" w:hAnsi="Times New Roman" w:cs="Times New Roman"/>
          <w:sz w:val="28"/>
          <w:szCs w:val="28"/>
        </w:rPr>
        <w:t>х</w:t>
      </w:r>
      <w:r w:rsidR="00646269" w:rsidRPr="00526FED">
        <w:rPr>
          <w:rFonts w:ascii="Times New Roman" w:hAnsi="Times New Roman" w:cs="Times New Roman"/>
          <w:sz w:val="28"/>
          <w:szCs w:val="28"/>
        </w:rPr>
        <w:t xml:space="preserve"> </w:t>
      </w:r>
      <w:r w:rsidR="00993D32" w:rsidRPr="00526FED">
        <w:rPr>
          <w:rFonts w:ascii="Times New Roman" w:hAnsi="Times New Roman" w:cs="Times New Roman"/>
          <w:sz w:val="28"/>
          <w:szCs w:val="28"/>
        </w:rPr>
        <w:t>(городски</w:t>
      </w:r>
      <w:r w:rsidR="0017029E">
        <w:rPr>
          <w:rFonts w:ascii="Times New Roman" w:hAnsi="Times New Roman" w:cs="Times New Roman"/>
          <w:sz w:val="28"/>
          <w:szCs w:val="28"/>
        </w:rPr>
        <w:t>х</w:t>
      </w:r>
      <w:r w:rsidR="00993D32" w:rsidRPr="00526FED">
        <w:rPr>
          <w:rFonts w:ascii="Times New Roman" w:hAnsi="Times New Roman" w:cs="Times New Roman"/>
          <w:sz w:val="28"/>
          <w:szCs w:val="28"/>
        </w:rPr>
        <w:t>) суд</w:t>
      </w:r>
      <w:r w:rsidR="0017029E">
        <w:rPr>
          <w:rFonts w:ascii="Times New Roman" w:hAnsi="Times New Roman" w:cs="Times New Roman"/>
          <w:sz w:val="28"/>
          <w:szCs w:val="28"/>
        </w:rPr>
        <w:t>ов</w:t>
      </w:r>
      <w:r w:rsidR="00646269" w:rsidRPr="00526FED">
        <w:rPr>
          <w:rFonts w:ascii="Times New Roman" w:hAnsi="Times New Roman" w:cs="Times New Roman"/>
          <w:sz w:val="28"/>
          <w:szCs w:val="28"/>
        </w:rPr>
        <w:t>;</w:t>
      </w:r>
      <w:r w:rsidR="00993D32" w:rsidRPr="00526F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B4869" w:rsidRDefault="00C07FF2" w:rsidP="00A30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6269" w:rsidRPr="00526FED">
        <w:rPr>
          <w:rFonts w:ascii="Times New Roman" w:hAnsi="Times New Roman" w:cs="Times New Roman"/>
          <w:sz w:val="28"/>
          <w:szCs w:val="28"/>
        </w:rPr>
        <w:t>ч.1 ст.</w:t>
      </w:r>
      <w:r w:rsidR="00993D32" w:rsidRPr="00526FED">
        <w:rPr>
          <w:rFonts w:ascii="Times New Roman" w:hAnsi="Times New Roman" w:cs="Times New Roman"/>
          <w:sz w:val="28"/>
          <w:szCs w:val="28"/>
        </w:rPr>
        <w:t xml:space="preserve">112, </w:t>
      </w:r>
      <w:r w:rsidR="00646269" w:rsidRPr="00526FED">
        <w:rPr>
          <w:rFonts w:ascii="Times New Roman" w:hAnsi="Times New Roman" w:cs="Times New Roman"/>
          <w:sz w:val="28"/>
          <w:szCs w:val="28"/>
        </w:rPr>
        <w:t xml:space="preserve">ст.114, 115, </w:t>
      </w:r>
      <w:r w:rsidR="00993D32" w:rsidRPr="00526FED">
        <w:rPr>
          <w:rFonts w:ascii="Times New Roman" w:hAnsi="Times New Roman" w:cs="Times New Roman"/>
          <w:sz w:val="28"/>
          <w:szCs w:val="28"/>
        </w:rPr>
        <w:t xml:space="preserve">116, </w:t>
      </w:r>
      <w:r w:rsidR="00991DE0" w:rsidRPr="00526FED">
        <w:rPr>
          <w:rFonts w:ascii="Times New Roman" w:hAnsi="Times New Roman" w:cs="Times New Roman"/>
          <w:sz w:val="28"/>
          <w:szCs w:val="28"/>
        </w:rPr>
        <w:t xml:space="preserve">ч.1 ст.117, </w:t>
      </w:r>
      <w:r w:rsidR="00646269" w:rsidRPr="00526FED">
        <w:rPr>
          <w:rFonts w:ascii="Times New Roman" w:hAnsi="Times New Roman" w:cs="Times New Roman"/>
          <w:sz w:val="28"/>
          <w:szCs w:val="28"/>
        </w:rPr>
        <w:t xml:space="preserve">ст.118, ч.1 ст.119 </w:t>
      </w:r>
      <w:r w:rsidR="00993D32" w:rsidRPr="00526FED">
        <w:rPr>
          <w:rFonts w:ascii="Times New Roman" w:hAnsi="Times New Roman" w:cs="Times New Roman"/>
          <w:sz w:val="28"/>
          <w:szCs w:val="28"/>
        </w:rPr>
        <w:t>УК РФ</w:t>
      </w:r>
      <w:r w:rsidR="00646269" w:rsidRPr="00526FED">
        <w:rPr>
          <w:rFonts w:ascii="Times New Roman" w:hAnsi="Times New Roman" w:cs="Times New Roman"/>
          <w:sz w:val="28"/>
          <w:szCs w:val="28"/>
        </w:rPr>
        <w:t xml:space="preserve">, </w:t>
      </w:r>
      <w:r w:rsidR="0017029E">
        <w:rPr>
          <w:rFonts w:ascii="Times New Roman" w:hAnsi="Times New Roman" w:cs="Times New Roman"/>
          <w:sz w:val="28"/>
          <w:szCs w:val="28"/>
        </w:rPr>
        <w:t>отнесенных к подсудности</w:t>
      </w:r>
      <w:r w:rsidR="00993D32" w:rsidRPr="00526FED">
        <w:rPr>
          <w:rFonts w:ascii="Times New Roman" w:hAnsi="Times New Roman" w:cs="Times New Roman"/>
          <w:sz w:val="28"/>
          <w:szCs w:val="28"/>
        </w:rPr>
        <w:t xml:space="preserve"> мировы</w:t>
      </w:r>
      <w:r w:rsidR="0017029E">
        <w:rPr>
          <w:rFonts w:ascii="Times New Roman" w:hAnsi="Times New Roman" w:cs="Times New Roman"/>
          <w:sz w:val="28"/>
          <w:szCs w:val="28"/>
        </w:rPr>
        <w:t>х</w:t>
      </w:r>
      <w:r w:rsidR="00993D32" w:rsidRPr="00526FED">
        <w:rPr>
          <w:rFonts w:ascii="Times New Roman" w:hAnsi="Times New Roman" w:cs="Times New Roman"/>
          <w:sz w:val="28"/>
          <w:szCs w:val="28"/>
        </w:rPr>
        <w:t xml:space="preserve"> суд</w:t>
      </w:r>
      <w:r w:rsidR="005451CF">
        <w:rPr>
          <w:rFonts w:ascii="Times New Roman" w:hAnsi="Times New Roman" w:cs="Times New Roman"/>
          <w:sz w:val="28"/>
          <w:szCs w:val="28"/>
        </w:rPr>
        <w:t>ей</w:t>
      </w:r>
      <w:r w:rsidR="00993D32" w:rsidRPr="00526FED">
        <w:rPr>
          <w:rFonts w:ascii="Times New Roman" w:hAnsi="Times New Roman" w:cs="Times New Roman"/>
          <w:sz w:val="28"/>
          <w:szCs w:val="28"/>
        </w:rPr>
        <w:t>.</w:t>
      </w:r>
    </w:p>
    <w:p w:rsidR="0017029E" w:rsidRDefault="0017029E" w:rsidP="00526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6487"/>
        <w:gridCol w:w="1843"/>
        <w:gridCol w:w="1417"/>
      </w:tblGrid>
      <w:tr w:rsidR="004652E3" w:rsidTr="00776AAF">
        <w:trPr>
          <w:trHeight w:val="413"/>
        </w:trPr>
        <w:tc>
          <w:tcPr>
            <w:tcW w:w="6487" w:type="dxa"/>
            <w:vMerge w:val="restart"/>
          </w:tcPr>
          <w:p w:rsidR="00776AAF" w:rsidRPr="00776AAF" w:rsidRDefault="00776AAF" w:rsidP="00776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AAF" w:rsidRPr="00776AAF" w:rsidRDefault="00776AAF" w:rsidP="00776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2E3" w:rsidRPr="00776AAF" w:rsidRDefault="00955A9B" w:rsidP="00B27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AF">
              <w:rPr>
                <w:rFonts w:ascii="Times New Roman" w:hAnsi="Times New Roman" w:cs="Times New Roman"/>
                <w:sz w:val="24"/>
                <w:szCs w:val="24"/>
              </w:rPr>
              <w:t>Общее количество уголовных дел, рассмотренных областным судом</w:t>
            </w:r>
          </w:p>
        </w:tc>
        <w:tc>
          <w:tcPr>
            <w:tcW w:w="1843" w:type="dxa"/>
          </w:tcPr>
          <w:p w:rsidR="00A3086F" w:rsidRDefault="00A3086F" w:rsidP="00465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52E3" w:rsidRPr="00A3086F" w:rsidRDefault="004652E3" w:rsidP="00465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86F">
              <w:rPr>
                <w:rFonts w:ascii="Times New Roman" w:hAnsi="Times New Roman" w:cs="Times New Roman"/>
                <w:b/>
                <w:sz w:val="24"/>
                <w:szCs w:val="24"/>
              </w:rPr>
              <w:t>2024 год</w:t>
            </w:r>
          </w:p>
        </w:tc>
        <w:tc>
          <w:tcPr>
            <w:tcW w:w="1417" w:type="dxa"/>
          </w:tcPr>
          <w:p w:rsidR="00A3086F" w:rsidRDefault="00A3086F" w:rsidP="00465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52E3" w:rsidRPr="00A3086F" w:rsidRDefault="004652E3" w:rsidP="00465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86F"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</w:tr>
      <w:tr w:rsidR="004652E3" w:rsidTr="00776AAF">
        <w:trPr>
          <w:trHeight w:val="401"/>
        </w:trPr>
        <w:tc>
          <w:tcPr>
            <w:tcW w:w="6487" w:type="dxa"/>
            <w:vMerge/>
          </w:tcPr>
          <w:p w:rsidR="004652E3" w:rsidRPr="00776AAF" w:rsidRDefault="004652E3" w:rsidP="00776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52E3" w:rsidRPr="00776AAF" w:rsidRDefault="004652E3" w:rsidP="00465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2E3" w:rsidRPr="00776AAF" w:rsidRDefault="00955A9B" w:rsidP="00776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AA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4652E3" w:rsidRPr="00776AAF" w:rsidRDefault="004652E3" w:rsidP="00465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2E3" w:rsidRPr="00776AAF" w:rsidRDefault="00955A9B" w:rsidP="00465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AA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4652E3" w:rsidTr="00776AAF">
        <w:tc>
          <w:tcPr>
            <w:tcW w:w="6487" w:type="dxa"/>
          </w:tcPr>
          <w:p w:rsidR="004652E3" w:rsidRPr="00776AAF" w:rsidRDefault="004652E3" w:rsidP="00B275C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6AAF">
              <w:rPr>
                <w:rFonts w:ascii="Times New Roman" w:hAnsi="Times New Roman" w:cs="Times New Roman"/>
                <w:sz w:val="24"/>
                <w:szCs w:val="24"/>
              </w:rPr>
              <w:t>Общее количество уголовных дел, рассмотренных районными</w:t>
            </w:r>
            <w:r w:rsidR="00B52EB3">
              <w:rPr>
                <w:rFonts w:ascii="Times New Roman" w:hAnsi="Times New Roman" w:cs="Times New Roman"/>
                <w:sz w:val="24"/>
                <w:szCs w:val="24"/>
              </w:rPr>
              <w:t xml:space="preserve"> (городскими)</w:t>
            </w:r>
            <w:r w:rsidRPr="00776AAF">
              <w:rPr>
                <w:rFonts w:ascii="Times New Roman" w:hAnsi="Times New Roman" w:cs="Times New Roman"/>
                <w:sz w:val="24"/>
                <w:szCs w:val="24"/>
              </w:rPr>
              <w:t xml:space="preserve"> судами</w:t>
            </w:r>
          </w:p>
        </w:tc>
        <w:tc>
          <w:tcPr>
            <w:tcW w:w="1843" w:type="dxa"/>
          </w:tcPr>
          <w:p w:rsidR="00776AAF" w:rsidRDefault="00776AAF" w:rsidP="00AA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2E3" w:rsidRPr="00776AAF" w:rsidRDefault="00AA1AAB" w:rsidP="00AA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AAF">
              <w:rPr>
                <w:rFonts w:ascii="Times New Roman" w:hAnsi="Times New Roman" w:cs="Times New Roman"/>
                <w:sz w:val="24"/>
                <w:szCs w:val="24"/>
              </w:rPr>
              <w:t>6854</w:t>
            </w:r>
          </w:p>
        </w:tc>
        <w:tc>
          <w:tcPr>
            <w:tcW w:w="1417" w:type="dxa"/>
          </w:tcPr>
          <w:p w:rsidR="00776AAF" w:rsidRDefault="00776AAF" w:rsidP="00465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2E3" w:rsidRPr="00776AAF" w:rsidRDefault="004652E3" w:rsidP="00465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AAF">
              <w:rPr>
                <w:rFonts w:ascii="Times New Roman" w:hAnsi="Times New Roman" w:cs="Times New Roman"/>
                <w:sz w:val="24"/>
                <w:szCs w:val="24"/>
              </w:rPr>
              <w:t>5271</w:t>
            </w:r>
          </w:p>
        </w:tc>
      </w:tr>
      <w:tr w:rsidR="004652E3" w:rsidTr="00776AAF">
        <w:tc>
          <w:tcPr>
            <w:tcW w:w="6487" w:type="dxa"/>
          </w:tcPr>
          <w:p w:rsidR="004652E3" w:rsidRPr="00776AAF" w:rsidRDefault="00955A9B" w:rsidP="00B275C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6AAF">
              <w:rPr>
                <w:rFonts w:ascii="Times New Roman" w:hAnsi="Times New Roman" w:cs="Times New Roman"/>
                <w:sz w:val="24"/>
                <w:szCs w:val="24"/>
              </w:rPr>
              <w:t>Общее количество уголовных дел, рассмотренных мировыми судьями</w:t>
            </w:r>
          </w:p>
        </w:tc>
        <w:tc>
          <w:tcPr>
            <w:tcW w:w="1843" w:type="dxa"/>
          </w:tcPr>
          <w:p w:rsidR="00776AAF" w:rsidRDefault="00776AAF" w:rsidP="00AA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2E3" w:rsidRPr="00776AAF" w:rsidRDefault="00955A9B" w:rsidP="00AA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AAF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1417" w:type="dxa"/>
          </w:tcPr>
          <w:p w:rsidR="00776AAF" w:rsidRDefault="00776AAF" w:rsidP="00AA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2E3" w:rsidRPr="00776AAF" w:rsidRDefault="00955A9B" w:rsidP="00AA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AAF">
              <w:rPr>
                <w:rFonts w:ascii="Times New Roman" w:hAnsi="Times New Roman" w:cs="Times New Roman"/>
                <w:sz w:val="24"/>
                <w:szCs w:val="24"/>
              </w:rPr>
              <w:t>1542</w:t>
            </w:r>
          </w:p>
        </w:tc>
      </w:tr>
      <w:tr w:rsidR="00955A9B" w:rsidTr="00776AAF">
        <w:tc>
          <w:tcPr>
            <w:tcW w:w="6487" w:type="dxa"/>
          </w:tcPr>
          <w:p w:rsidR="00955A9B" w:rsidRPr="00776AAF" w:rsidRDefault="00955A9B" w:rsidP="00955A9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6AA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рассмотренных </w:t>
            </w:r>
            <w:r w:rsidRPr="00776AAF">
              <w:rPr>
                <w:rFonts w:ascii="Times New Roman" w:hAnsi="Times New Roman" w:cs="Times New Roman"/>
                <w:sz w:val="24"/>
                <w:szCs w:val="24"/>
              </w:rPr>
              <w:t>уголовных дел о преступления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76AAF">
              <w:rPr>
                <w:rFonts w:ascii="Times New Roman" w:hAnsi="Times New Roman" w:cs="Times New Roman"/>
                <w:sz w:val="24"/>
                <w:szCs w:val="24"/>
              </w:rPr>
              <w:t>, предусмотренны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76AAF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76AAF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Pr="00776AAF">
              <w:rPr>
                <w:rFonts w:ascii="Times New Roman" w:hAnsi="Times New Roman" w:cs="Times New Roman"/>
                <w:sz w:val="24"/>
                <w:szCs w:val="24"/>
              </w:rPr>
              <w:t xml:space="preserve"> УК РФ</w:t>
            </w:r>
          </w:p>
        </w:tc>
        <w:tc>
          <w:tcPr>
            <w:tcW w:w="1843" w:type="dxa"/>
          </w:tcPr>
          <w:p w:rsidR="00955A9B" w:rsidRPr="00776AAF" w:rsidRDefault="00955A9B" w:rsidP="002E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A9B" w:rsidRPr="00776AAF" w:rsidRDefault="00955A9B" w:rsidP="002E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955A9B" w:rsidRPr="00776AAF" w:rsidRDefault="00955A9B" w:rsidP="002E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A9B" w:rsidRPr="00776AAF" w:rsidRDefault="00955A9B" w:rsidP="002E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5A9B" w:rsidTr="00B17CD8">
        <w:tc>
          <w:tcPr>
            <w:tcW w:w="6487" w:type="dxa"/>
          </w:tcPr>
          <w:p w:rsidR="00955A9B" w:rsidRPr="00776AAF" w:rsidRDefault="00955A9B" w:rsidP="0057126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6AA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рассмотренных </w:t>
            </w:r>
            <w:r w:rsidRPr="00776AAF">
              <w:rPr>
                <w:rFonts w:ascii="Times New Roman" w:hAnsi="Times New Roman" w:cs="Times New Roman"/>
                <w:sz w:val="24"/>
                <w:szCs w:val="24"/>
              </w:rPr>
              <w:t>уголовных дел о преступления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76AAF">
              <w:rPr>
                <w:rFonts w:ascii="Times New Roman" w:hAnsi="Times New Roman" w:cs="Times New Roman"/>
                <w:sz w:val="24"/>
                <w:szCs w:val="24"/>
              </w:rPr>
              <w:t>, предусмотренны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76AAF">
              <w:rPr>
                <w:rFonts w:ascii="Times New Roman" w:hAnsi="Times New Roman" w:cs="Times New Roman"/>
                <w:sz w:val="24"/>
                <w:szCs w:val="24"/>
              </w:rPr>
              <w:t xml:space="preserve"> ч.1 ст.105, ч.3 ст.30, ч.1 ст.105 УК РФ</w:t>
            </w:r>
          </w:p>
        </w:tc>
        <w:tc>
          <w:tcPr>
            <w:tcW w:w="1843" w:type="dxa"/>
          </w:tcPr>
          <w:p w:rsidR="00955A9B" w:rsidRPr="00776AAF" w:rsidRDefault="00955A9B" w:rsidP="0057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A9B" w:rsidRPr="00776AAF" w:rsidRDefault="00955A9B" w:rsidP="0057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:rsidR="00955A9B" w:rsidRPr="00776AAF" w:rsidRDefault="00955A9B" w:rsidP="0057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A9B" w:rsidRPr="00776AAF" w:rsidRDefault="00955A9B" w:rsidP="0057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6A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55A9B" w:rsidRPr="00776AAF" w:rsidTr="00B17CD8">
        <w:tc>
          <w:tcPr>
            <w:tcW w:w="6487" w:type="dxa"/>
          </w:tcPr>
          <w:p w:rsidR="00955A9B" w:rsidRPr="00776AAF" w:rsidRDefault="00955A9B" w:rsidP="00E5664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6AA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рассмотренных </w:t>
            </w:r>
            <w:r w:rsidRPr="00776AAF">
              <w:rPr>
                <w:rFonts w:ascii="Times New Roman" w:hAnsi="Times New Roman" w:cs="Times New Roman"/>
                <w:sz w:val="24"/>
                <w:szCs w:val="24"/>
              </w:rPr>
              <w:t>уголовных дел о преступления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76AAF">
              <w:rPr>
                <w:rFonts w:ascii="Times New Roman" w:hAnsi="Times New Roman" w:cs="Times New Roman"/>
                <w:sz w:val="24"/>
                <w:szCs w:val="24"/>
              </w:rPr>
              <w:t>, предусмотренны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76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01">
              <w:rPr>
                <w:rFonts w:ascii="Times New Roman" w:hAnsi="Times New Roman" w:cs="Times New Roman"/>
                <w:sz w:val="24"/>
                <w:szCs w:val="24"/>
              </w:rPr>
              <w:t>ст.111, ч.2 ст.112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01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Pr="00776AAF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843" w:type="dxa"/>
          </w:tcPr>
          <w:p w:rsidR="00955A9B" w:rsidRPr="00776AAF" w:rsidRDefault="00955A9B" w:rsidP="00E56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A9B" w:rsidRPr="00776AAF" w:rsidRDefault="00955A9B" w:rsidP="00E56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417" w:type="dxa"/>
          </w:tcPr>
          <w:p w:rsidR="00955A9B" w:rsidRPr="00776AAF" w:rsidRDefault="00955A9B" w:rsidP="00E56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A9B" w:rsidRPr="00776AAF" w:rsidRDefault="00955A9B" w:rsidP="00E56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955A9B" w:rsidRPr="00776AAF" w:rsidTr="00B17CD8">
        <w:tc>
          <w:tcPr>
            <w:tcW w:w="6487" w:type="dxa"/>
          </w:tcPr>
          <w:p w:rsidR="00955A9B" w:rsidRPr="00776AAF" w:rsidRDefault="00955A9B" w:rsidP="00A02D3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6AA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рассмотр</w:t>
            </w:r>
            <w:r w:rsidRPr="00776AAF">
              <w:rPr>
                <w:rFonts w:ascii="Times New Roman" w:hAnsi="Times New Roman" w:cs="Times New Roman"/>
                <w:sz w:val="24"/>
                <w:szCs w:val="24"/>
              </w:rPr>
              <w:t>енных уголовных дел о преступления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76AAF">
              <w:rPr>
                <w:rFonts w:ascii="Times New Roman" w:hAnsi="Times New Roman" w:cs="Times New Roman"/>
                <w:sz w:val="24"/>
                <w:szCs w:val="24"/>
              </w:rPr>
              <w:t>, предусмотренны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76AAF">
              <w:rPr>
                <w:rFonts w:ascii="Times New Roman" w:hAnsi="Times New Roman" w:cs="Times New Roman"/>
                <w:sz w:val="24"/>
                <w:szCs w:val="24"/>
              </w:rPr>
              <w:t xml:space="preserve"> ч.1 ст.112 УК РФ</w:t>
            </w:r>
          </w:p>
        </w:tc>
        <w:tc>
          <w:tcPr>
            <w:tcW w:w="1843" w:type="dxa"/>
          </w:tcPr>
          <w:p w:rsidR="00955A9B" w:rsidRDefault="00955A9B" w:rsidP="00A02D30">
            <w:pPr>
              <w:ind w:left="459" w:hanging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A9B" w:rsidRPr="00776AAF" w:rsidRDefault="00955A9B" w:rsidP="00A02D30">
            <w:pPr>
              <w:ind w:left="459" w:hanging="45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6A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55A9B" w:rsidRDefault="00955A9B" w:rsidP="00A02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A9B" w:rsidRPr="00776AAF" w:rsidRDefault="00955A9B" w:rsidP="00A02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AA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955A9B" w:rsidRPr="00776AAF" w:rsidTr="00B17CD8">
        <w:tc>
          <w:tcPr>
            <w:tcW w:w="6487" w:type="dxa"/>
          </w:tcPr>
          <w:p w:rsidR="00955A9B" w:rsidRPr="00776AAF" w:rsidRDefault="00955A9B" w:rsidP="002E50D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6AA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рассмотренных </w:t>
            </w:r>
            <w:r w:rsidRPr="00776AAF">
              <w:rPr>
                <w:rFonts w:ascii="Times New Roman" w:hAnsi="Times New Roman" w:cs="Times New Roman"/>
                <w:sz w:val="24"/>
                <w:szCs w:val="24"/>
              </w:rPr>
              <w:t>уголовных дел о преступления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76AAF">
              <w:rPr>
                <w:rFonts w:ascii="Times New Roman" w:hAnsi="Times New Roman" w:cs="Times New Roman"/>
                <w:sz w:val="24"/>
                <w:szCs w:val="24"/>
              </w:rPr>
              <w:t>, предусмотренны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76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01">
              <w:rPr>
                <w:rFonts w:ascii="Times New Roman" w:hAnsi="Times New Roman" w:cs="Times New Roman"/>
                <w:sz w:val="24"/>
                <w:szCs w:val="24"/>
              </w:rPr>
              <w:t>ст.106-110.2</w:t>
            </w:r>
            <w:r w:rsidRPr="00526F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6AAF">
              <w:rPr>
                <w:rFonts w:ascii="Times New Roman" w:hAnsi="Times New Roman" w:cs="Times New Roman"/>
                <w:sz w:val="24"/>
                <w:szCs w:val="24"/>
              </w:rPr>
              <w:t>УК РФ</w:t>
            </w:r>
          </w:p>
        </w:tc>
        <w:tc>
          <w:tcPr>
            <w:tcW w:w="1843" w:type="dxa"/>
          </w:tcPr>
          <w:p w:rsidR="00955A9B" w:rsidRPr="00776AAF" w:rsidRDefault="00955A9B" w:rsidP="002E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A9B" w:rsidRPr="00776AAF" w:rsidRDefault="00955A9B" w:rsidP="002E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955A9B" w:rsidRPr="00776AAF" w:rsidRDefault="00955A9B" w:rsidP="002E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A9B" w:rsidRPr="00776AAF" w:rsidRDefault="00955A9B" w:rsidP="002E5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55A9B" w:rsidRPr="00776AAF" w:rsidTr="00B17CD8">
        <w:tc>
          <w:tcPr>
            <w:tcW w:w="6487" w:type="dxa"/>
          </w:tcPr>
          <w:p w:rsidR="00955A9B" w:rsidRPr="00776AAF" w:rsidRDefault="00955A9B" w:rsidP="00DF7D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6AA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рассмотренных </w:t>
            </w:r>
            <w:r w:rsidRPr="00776AAF">
              <w:rPr>
                <w:rFonts w:ascii="Times New Roman" w:hAnsi="Times New Roman" w:cs="Times New Roman"/>
                <w:sz w:val="24"/>
                <w:szCs w:val="24"/>
              </w:rPr>
              <w:t>уголовных дел о преступления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76AAF">
              <w:rPr>
                <w:rFonts w:ascii="Times New Roman" w:hAnsi="Times New Roman" w:cs="Times New Roman"/>
                <w:sz w:val="24"/>
                <w:szCs w:val="24"/>
              </w:rPr>
              <w:t>, предусмотренны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76AAF">
              <w:rPr>
                <w:rFonts w:ascii="Times New Roman" w:hAnsi="Times New Roman" w:cs="Times New Roman"/>
                <w:sz w:val="24"/>
                <w:szCs w:val="24"/>
              </w:rPr>
              <w:t xml:space="preserve"> ч.1 ст.1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17, ст.118</w:t>
            </w:r>
            <w:r w:rsidRPr="00776AAF">
              <w:rPr>
                <w:rFonts w:ascii="Times New Roman" w:hAnsi="Times New Roman" w:cs="Times New Roman"/>
                <w:sz w:val="24"/>
                <w:szCs w:val="24"/>
              </w:rPr>
              <w:t xml:space="preserve"> УК РФ</w:t>
            </w:r>
          </w:p>
        </w:tc>
        <w:tc>
          <w:tcPr>
            <w:tcW w:w="1843" w:type="dxa"/>
          </w:tcPr>
          <w:p w:rsidR="00955A9B" w:rsidRPr="00776AAF" w:rsidRDefault="00955A9B" w:rsidP="00DF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A9B" w:rsidRPr="00776AAF" w:rsidRDefault="00955A9B" w:rsidP="00DF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AA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955A9B" w:rsidRPr="00776AAF" w:rsidRDefault="00955A9B" w:rsidP="00DF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A9B" w:rsidRPr="00776AAF" w:rsidRDefault="00955A9B" w:rsidP="00DF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A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776AAF" w:rsidRPr="004652E3" w:rsidRDefault="00776AAF" w:rsidP="00776AAF"/>
    <w:p w:rsidR="00955A9B" w:rsidRPr="00526FED" w:rsidRDefault="00C755B7" w:rsidP="00955A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6FED">
        <w:rPr>
          <w:rFonts w:ascii="Times New Roman" w:hAnsi="Times New Roman" w:cs="Times New Roman"/>
          <w:sz w:val="28"/>
          <w:szCs w:val="28"/>
        </w:rPr>
        <w:t>Согласно статистическим данным</w:t>
      </w:r>
      <w:r w:rsidR="00955A9B">
        <w:rPr>
          <w:rFonts w:ascii="Times New Roman" w:hAnsi="Times New Roman" w:cs="Times New Roman"/>
          <w:sz w:val="28"/>
          <w:szCs w:val="28"/>
        </w:rPr>
        <w:t>,</w:t>
      </w:r>
      <w:r w:rsidR="00955A9B" w:rsidRPr="00955A9B">
        <w:rPr>
          <w:rFonts w:ascii="Times New Roman" w:hAnsi="Times New Roman" w:cs="Times New Roman"/>
          <w:sz w:val="28"/>
          <w:szCs w:val="28"/>
        </w:rPr>
        <w:t xml:space="preserve"> </w:t>
      </w:r>
      <w:r w:rsidR="00955A9B" w:rsidRPr="00526FED">
        <w:rPr>
          <w:rFonts w:ascii="Times New Roman" w:hAnsi="Times New Roman" w:cs="Times New Roman"/>
          <w:sz w:val="28"/>
          <w:szCs w:val="28"/>
        </w:rPr>
        <w:t xml:space="preserve">Воронежским областным судом в 2025 году о преступлениях, предусмотренных ч.2 ст.105 УК РФ, рассмотрено с вынесением приговора 3 уголовных дела, </w:t>
      </w:r>
      <w:r w:rsidR="007B138B">
        <w:rPr>
          <w:rFonts w:ascii="Times New Roman" w:hAnsi="Times New Roman" w:cs="Times New Roman"/>
          <w:sz w:val="28"/>
          <w:szCs w:val="28"/>
        </w:rPr>
        <w:t xml:space="preserve">2 из которых рассмотрены с участием присяжных заседателей, </w:t>
      </w:r>
      <w:r w:rsidR="00955A9B" w:rsidRPr="00526FED">
        <w:rPr>
          <w:rFonts w:ascii="Times New Roman" w:hAnsi="Times New Roman" w:cs="Times New Roman"/>
          <w:sz w:val="28"/>
          <w:szCs w:val="28"/>
        </w:rPr>
        <w:t>1 уголовное дело прекращено</w:t>
      </w:r>
      <w:r w:rsidR="00955A9B">
        <w:rPr>
          <w:rFonts w:ascii="Times New Roman" w:hAnsi="Times New Roman" w:cs="Times New Roman"/>
          <w:sz w:val="28"/>
          <w:szCs w:val="28"/>
        </w:rPr>
        <w:t>,</w:t>
      </w:r>
      <w:r w:rsidR="00955A9B" w:rsidRPr="00526FED">
        <w:rPr>
          <w:rFonts w:ascii="Times New Roman" w:hAnsi="Times New Roman" w:cs="Times New Roman"/>
          <w:sz w:val="28"/>
          <w:szCs w:val="28"/>
        </w:rPr>
        <w:t xml:space="preserve"> </w:t>
      </w:r>
      <w:r w:rsidR="00955A9B">
        <w:rPr>
          <w:rFonts w:ascii="Times New Roman" w:hAnsi="Times New Roman" w:cs="Times New Roman"/>
          <w:sz w:val="28"/>
          <w:szCs w:val="28"/>
        </w:rPr>
        <w:t xml:space="preserve">– </w:t>
      </w:r>
      <w:r w:rsidR="00955A9B" w:rsidRPr="00526FED">
        <w:rPr>
          <w:rFonts w:ascii="Times New Roman" w:hAnsi="Times New Roman" w:cs="Times New Roman"/>
          <w:sz w:val="28"/>
          <w:szCs w:val="28"/>
        </w:rPr>
        <w:t xml:space="preserve">что составляет 13 % от общего количества уголовных дел, рассмотренных Воронежским областным судом в 2025 году (31). </w:t>
      </w:r>
      <w:proofErr w:type="gramEnd"/>
    </w:p>
    <w:p w:rsidR="00955A9B" w:rsidRDefault="00955A9B" w:rsidP="00955A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FED">
        <w:rPr>
          <w:rFonts w:ascii="Times New Roman" w:hAnsi="Times New Roman" w:cs="Times New Roman"/>
          <w:sz w:val="28"/>
          <w:szCs w:val="28"/>
        </w:rPr>
        <w:lastRenderedPageBreak/>
        <w:t xml:space="preserve">Районными (городскими) судами области в 2025 году о преступлениях, предусмотренных ч.1 ст.105, ч.3 ст.30, ч.1 ст.105 УК РФ, рассмотрено с вынесением приговора 37 уголовных дел, 1 уголовное дело прекращено, по 9 уголовным делам лица освобождены от уголовной ответственности с применением принудительных мер медицинского характера; о преступлениях, предусмотренных ст.106-110.2 УК РФ, рассмотрено с вынесением приговора 22 уголовных дела, 5 уголовных дел прекращено; </w:t>
      </w:r>
      <w:proofErr w:type="gramStart"/>
      <w:r w:rsidRPr="00526FED">
        <w:rPr>
          <w:rFonts w:ascii="Times New Roman" w:hAnsi="Times New Roman" w:cs="Times New Roman"/>
          <w:sz w:val="28"/>
          <w:szCs w:val="28"/>
        </w:rPr>
        <w:t>о преступлениях, предусмотренных ст.111, ч.2 ст.112 УК РФ, рассмотрено с вынесением приговора 116 уголовных дел, 14 уголовных дел прекращено, по 2 уголовным делам лица освобождены от уголовной ответственности с применением принудительных мер медицинского характера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6F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26FED">
        <w:rPr>
          <w:rFonts w:ascii="Times New Roman" w:hAnsi="Times New Roman" w:cs="Times New Roman"/>
          <w:sz w:val="28"/>
          <w:szCs w:val="28"/>
        </w:rPr>
        <w:t xml:space="preserve">что составляет 3,7 % от общего количества уголовных дел, рассмотренных районными (городскими) судами Воронежской области в 2025 году (5271). </w:t>
      </w:r>
      <w:proofErr w:type="gramEnd"/>
    </w:p>
    <w:p w:rsidR="0017029E" w:rsidRDefault="00955A9B" w:rsidP="00A308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755B7" w:rsidRPr="00526FED">
        <w:rPr>
          <w:rFonts w:ascii="Times New Roman" w:hAnsi="Times New Roman" w:cs="Times New Roman"/>
          <w:sz w:val="28"/>
          <w:szCs w:val="28"/>
        </w:rPr>
        <w:t xml:space="preserve">ировыми судьями Воронежской области </w:t>
      </w:r>
      <w:r w:rsidR="00361D19" w:rsidRPr="00526FED">
        <w:rPr>
          <w:rFonts w:ascii="Times New Roman" w:hAnsi="Times New Roman" w:cs="Times New Roman"/>
          <w:sz w:val="28"/>
          <w:szCs w:val="28"/>
        </w:rPr>
        <w:t xml:space="preserve">в </w:t>
      </w:r>
      <w:r w:rsidR="00C755B7" w:rsidRPr="00526FED">
        <w:rPr>
          <w:rFonts w:ascii="Times New Roman" w:hAnsi="Times New Roman" w:cs="Times New Roman"/>
          <w:sz w:val="28"/>
          <w:szCs w:val="28"/>
        </w:rPr>
        <w:t>2025 год</w:t>
      </w:r>
      <w:r w:rsidR="00361D19" w:rsidRPr="00526FED">
        <w:rPr>
          <w:rFonts w:ascii="Times New Roman" w:hAnsi="Times New Roman" w:cs="Times New Roman"/>
          <w:sz w:val="28"/>
          <w:szCs w:val="28"/>
        </w:rPr>
        <w:t>у</w:t>
      </w:r>
      <w:r w:rsidR="00C755B7" w:rsidRPr="00526FED">
        <w:rPr>
          <w:rFonts w:ascii="Times New Roman" w:hAnsi="Times New Roman" w:cs="Times New Roman"/>
          <w:sz w:val="28"/>
          <w:szCs w:val="28"/>
        </w:rPr>
        <w:t xml:space="preserve"> </w:t>
      </w:r>
      <w:r w:rsidR="00991DE0" w:rsidRPr="00526FED">
        <w:rPr>
          <w:rFonts w:ascii="Times New Roman" w:hAnsi="Times New Roman" w:cs="Times New Roman"/>
          <w:sz w:val="28"/>
          <w:szCs w:val="28"/>
        </w:rPr>
        <w:t xml:space="preserve">о преступлениях, предусмотренных ч.1 ст.112 УК РФ, рассмотрено </w:t>
      </w:r>
      <w:r w:rsidR="00C755B7" w:rsidRPr="00526FED">
        <w:rPr>
          <w:rFonts w:ascii="Times New Roman" w:hAnsi="Times New Roman" w:cs="Times New Roman"/>
          <w:sz w:val="28"/>
          <w:szCs w:val="28"/>
        </w:rPr>
        <w:t xml:space="preserve">с вынесением приговора </w:t>
      </w:r>
      <w:r w:rsidR="00D85D62">
        <w:rPr>
          <w:rFonts w:ascii="Times New Roman" w:hAnsi="Times New Roman" w:cs="Times New Roman"/>
          <w:sz w:val="28"/>
          <w:szCs w:val="28"/>
        </w:rPr>
        <w:br/>
      </w:r>
      <w:r w:rsidR="00C755B7" w:rsidRPr="00526FED">
        <w:rPr>
          <w:rFonts w:ascii="Times New Roman" w:hAnsi="Times New Roman" w:cs="Times New Roman"/>
          <w:sz w:val="28"/>
          <w:szCs w:val="28"/>
        </w:rPr>
        <w:t>21 уголовное де</w:t>
      </w:r>
      <w:r w:rsidR="00991DE0" w:rsidRPr="00526FED">
        <w:rPr>
          <w:rFonts w:ascii="Times New Roman" w:hAnsi="Times New Roman" w:cs="Times New Roman"/>
          <w:sz w:val="28"/>
          <w:szCs w:val="28"/>
        </w:rPr>
        <w:t>ло, 28 уголовных дел прекращено;</w:t>
      </w:r>
      <w:r w:rsidR="00C755B7" w:rsidRPr="00526FED">
        <w:rPr>
          <w:rFonts w:ascii="Times New Roman" w:hAnsi="Times New Roman" w:cs="Times New Roman"/>
          <w:sz w:val="28"/>
          <w:szCs w:val="28"/>
        </w:rPr>
        <w:t xml:space="preserve"> </w:t>
      </w:r>
      <w:r w:rsidR="00991DE0" w:rsidRPr="00526FED">
        <w:rPr>
          <w:rFonts w:ascii="Times New Roman" w:hAnsi="Times New Roman" w:cs="Times New Roman"/>
          <w:sz w:val="28"/>
          <w:szCs w:val="28"/>
        </w:rPr>
        <w:t xml:space="preserve">о </w:t>
      </w:r>
      <w:r w:rsidR="00314CC3" w:rsidRPr="00526FED">
        <w:rPr>
          <w:rFonts w:ascii="Times New Roman" w:hAnsi="Times New Roman" w:cs="Times New Roman"/>
          <w:sz w:val="28"/>
          <w:szCs w:val="28"/>
        </w:rPr>
        <w:t>преступлениях, предусмотренных ч.1 ст.</w:t>
      </w:r>
      <w:r w:rsidR="00C755B7" w:rsidRPr="00526FED">
        <w:rPr>
          <w:rFonts w:ascii="Times New Roman" w:hAnsi="Times New Roman" w:cs="Times New Roman"/>
          <w:sz w:val="28"/>
          <w:szCs w:val="28"/>
        </w:rPr>
        <w:t>117</w:t>
      </w:r>
      <w:r w:rsidR="00314CC3" w:rsidRPr="00526FED">
        <w:rPr>
          <w:rFonts w:ascii="Times New Roman" w:hAnsi="Times New Roman" w:cs="Times New Roman"/>
          <w:sz w:val="28"/>
          <w:szCs w:val="28"/>
        </w:rPr>
        <w:t>, ст.118</w:t>
      </w:r>
      <w:r w:rsidR="00C755B7" w:rsidRPr="00526FED">
        <w:rPr>
          <w:rFonts w:ascii="Times New Roman" w:hAnsi="Times New Roman" w:cs="Times New Roman"/>
          <w:sz w:val="28"/>
          <w:szCs w:val="28"/>
        </w:rPr>
        <w:t xml:space="preserve"> УК РФ, </w:t>
      </w:r>
      <w:r w:rsidR="00314CC3" w:rsidRPr="00526FED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C755B7" w:rsidRPr="00526FED">
        <w:rPr>
          <w:rFonts w:ascii="Times New Roman" w:hAnsi="Times New Roman" w:cs="Times New Roman"/>
          <w:sz w:val="28"/>
          <w:szCs w:val="28"/>
        </w:rPr>
        <w:t>с вынесением пригово</w:t>
      </w:r>
      <w:r w:rsidR="00314CC3" w:rsidRPr="00526FED">
        <w:rPr>
          <w:rFonts w:ascii="Times New Roman" w:hAnsi="Times New Roman" w:cs="Times New Roman"/>
          <w:sz w:val="28"/>
          <w:szCs w:val="28"/>
        </w:rPr>
        <w:t>ра 4 уголовных дела,</w:t>
      </w:r>
      <w:r w:rsidR="00C755B7" w:rsidRPr="00526FED">
        <w:rPr>
          <w:rFonts w:ascii="Times New Roman" w:hAnsi="Times New Roman" w:cs="Times New Roman"/>
          <w:sz w:val="28"/>
          <w:szCs w:val="28"/>
        </w:rPr>
        <w:t xml:space="preserve"> 3 уголовн</w:t>
      </w:r>
      <w:r w:rsidR="00314CC3" w:rsidRPr="00526FED">
        <w:rPr>
          <w:rFonts w:ascii="Times New Roman" w:hAnsi="Times New Roman" w:cs="Times New Roman"/>
          <w:sz w:val="28"/>
          <w:szCs w:val="28"/>
        </w:rPr>
        <w:t>ых дела</w:t>
      </w:r>
      <w:r w:rsidR="00C755B7" w:rsidRPr="00526FED">
        <w:rPr>
          <w:rFonts w:ascii="Times New Roman" w:hAnsi="Times New Roman" w:cs="Times New Roman"/>
          <w:sz w:val="28"/>
          <w:szCs w:val="28"/>
        </w:rPr>
        <w:t xml:space="preserve"> </w:t>
      </w:r>
      <w:r w:rsidR="00314CC3" w:rsidRPr="00526FED">
        <w:rPr>
          <w:rFonts w:ascii="Times New Roman" w:hAnsi="Times New Roman" w:cs="Times New Roman"/>
          <w:sz w:val="28"/>
          <w:szCs w:val="28"/>
        </w:rPr>
        <w:t>прекращен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755B7" w:rsidRPr="00526FED">
        <w:rPr>
          <w:rFonts w:ascii="Times New Roman" w:hAnsi="Times New Roman" w:cs="Times New Roman"/>
          <w:sz w:val="28"/>
          <w:szCs w:val="28"/>
        </w:rPr>
        <w:t>, 2 уголовных дела передан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755B7" w:rsidRPr="00526FED">
        <w:rPr>
          <w:rFonts w:ascii="Times New Roman" w:hAnsi="Times New Roman" w:cs="Times New Roman"/>
          <w:sz w:val="28"/>
          <w:szCs w:val="28"/>
        </w:rPr>
        <w:t xml:space="preserve"> по подсудности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30191D" w:rsidRPr="00526F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0191D" w:rsidRPr="00526FED">
        <w:rPr>
          <w:rFonts w:ascii="Times New Roman" w:hAnsi="Times New Roman" w:cs="Times New Roman"/>
          <w:sz w:val="28"/>
          <w:szCs w:val="28"/>
        </w:rPr>
        <w:t>что составляет 3,</w:t>
      </w:r>
      <w:r w:rsidR="00DE5CCE" w:rsidRPr="00526FED">
        <w:rPr>
          <w:rFonts w:ascii="Times New Roman" w:hAnsi="Times New Roman" w:cs="Times New Roman"/>
          <w:sz w:val="28"/>
          <w:szCs w:val="28"/>
        </w:rPr>
        <w:t>6</w:t>
      </w:r>
      <w:r w:rsidR="0030191D" w:rsidRPr="00526FED">
        <w:rPr>
          <w:rFonts w:ascii="Times New Roman" w:hAnsi="Times New Roman" w:cs="Times New Roman"/>
          <w:sz w:val="28"/>
          <w:szCs w:val="28"/>
        </w:rPr>
        <w:t xml:space="preserve"> % от общего количества уголовных дел, рассмотренных мировыми судьями Воронежской области </w:t>
      </w:r>
      <w:r w:rsidR="00D85D62">
        <w:rPr>
          <w:rFonts w:ascii="Times New Roman" w:hAnsi="Times New Roman" w:cs="Times New Roman"/>
          <w:sz w:val="28"/>
          <w:szCs w:val="28"/>
        </w:rPr>
        <w:br/>
      </w:r>
      <w:r w:rsidR="0030191D" w:rsidRPr="00526FED">
        <w:rPr>
          <w:rFonts w:ascii="Times New Roman" w:hAnsi="Times New Roman" w:cs="Times New Roman"/>
          <w:sz w:val="28"/>
          <w:szCs w:val="28"/>
        </w:rPr>
        <w:t>в 2025 году</w:t>
      </w:r>
      <w:r w:rsidR="00DE5CCE" w:rsidRPr="00526FED">
        <w:rPr>
          <w:rFonts w:ascii="Times New Roman" w:hAnsi="Times New Roman" w:cs="Times New Roman"/>
          <w:sz w:val="28"/>
          <w:szCs w:val="28"/>
        </w:rPr>
        <w:t xml:space="preserve"> </w:t>
      </w:r>
      <w:r w:rsidR="0030191D" w:rsidRPr="00526FED">
        <w:rPr>
          <w:rFonts w:ascii="Times New Roman" w:hAnsi="Times New Roman" w:cs="Times New Roman"/>
          <w:sz w:val="28"/>
          <w:szCs w:val="28"/>
        </w:rPr>
        <w:t>(1542)</w:t>
      </w:r>
      <w:r w:rsidR="00C755B7" w:rsidRPr="00526F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55B7" w:rsidRPr="00526FED" w:rsidRDefault="00175C08" w:rsidP="00955A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6FED">
        <w:rPr>
          <w:rFonts w:ascii="Times New Roman" w:hAnsi="Times New Roman" w:cs="Times New Roman"/>
          <w:sz w:val="28"/>
          <w:szCs w:val="28"/>
        </w:rPr>
        <w:t>Преступления против жизни и здоровья относятся к категори</w:t>
      </w:r>
      <w:r w:rsidR="00955A9B">
        <w:rPr>
          <w:rFonts w:ascii="Times New Roman" w:hAnsi="Times New Roman" w:cs="Times New Roman"/>
          <w:sz w:val="28"/>
          <w:szCs w:val="28"/>
        </w:rPr>
        <w:t>ям</w:t>
      </w:r>
      <w:r w:rsidRPr="00526FED">
        <w:rPr>
          <w:rFonts w:ascii="Times New Roman" w:hAnsi="Times New Roman" w:cs="Times New Roman"/>
          <w:sz w:val="28"/>
          <w:szCs w:val="28"/>
        </w:rPr>
        <w:t>:</w:t>
      </w:r>
      <w:r w:rsidR="00955A9B">
        <w:rPr>
          <w:rFonts w:ascii="Times New Roman" w:hAnsi="Times New Roman" w:cs="Times New Roman"/>
          <w:sz w:val="28"/>
          <w:szCs w:val="28"/>
        </w:rPr>
        <w:t xml:space="preserve"> </w:t>
      </w:r>
      <w:r w:rsidRPr="00526FED">
        <w:rPr>
          <w:rFonts w:ascii="Times New Roman" w:hAnsi="Times New Roman" w:cs="Times New Roman"/>
          <w:sz w:val="28"/>
          <w:szCs w:val="28"/>
        </w:rPr>
        <w:t>особо тяжких (ст.</w:t>
      </w:r>
      <w:r w:rsidR="00C755B7" w:rsidRPr="00526FED">
        <w:rPr>
          <w:rFonts w:ascii="Times New Roman" w:hAnsi="Times New Roman" w:cs="Times New Roman"/>
          <w:sz w:val="28"/>
          <w:szCs w:val="28"/>
        </w:rPr>
        <w:t>105</w:t>
      </w:r>
      <w:r w:rsidRPr="00526FED">
        <w:rPr>
          <w:rFonts w:ascii="Times New Roman" w:hAnsi="Times New Roman" w:cs="Times New Roman"/>
          <w:sz w:val="28"/>
          <w:szCs w:val="28"/>
        </w:rPr>
        <w:t>, ч.3, 4 ст.111 УК РФ), тяжких (ч.1</w:t>
      </w:r>
      <w:r w:rsidR="00EE366D" w:rsidRPr="00526FED">
        <w:rPr>
          <w:rFonts w:ascii="Times New Roman" w:hAnsi="Times New Roman" w:cs="Times New Roman"/>
          <w:sz w:val="28"/>
          <w:szCs w:val="28"/>
        </w:rPr>
        <w:t>,</w:t>
      </w:r>
      <w:r w:rsidRPr="00526FED">
        <w:rPr>
          <w:rFonts w:ascii="Times New Roman" w:hAnsi="Times New Roman" w:cs="Times New Roman"/>
          <w:sz w:val="28"/>
          <w:szCs w:val="28"/>
        </w:rPr>
        <w:t xml:space="preserve"> </w:t>
      </w:r>
      <w:r w:rsidR="00C755B7" w:rsidRPr="00526FED">
        <w:rPr>
          <w:rFonts w:ascii="Times New Roman" w:hAnsi="Times New Roman" w:cs="Times New Roman"/>
          <w:sz w:val="28"/>
          <w:szCs w:val="28"/>
        </w:rPr>
        <w:t xml:space="preserve">2 ст. </w:t>
      </w:r>
      <w:r w:rsidR="00EE366D" w:rsidRPr="00526FED">
        <w:rPr>
          <w:rFonts w:ascii="Times New Roman" w:hAnsi="Times New Roman" w:cs="Times New Roman"/>
          <w:sz w:val="28"/>
          <w:szCs w:val="28"/>
        </w:rPr>
        <w:t>111 УК РФ), средней тяжести (ч.3 ст.</w:t>
      </w:r>
      <w:r w:rsidR="00C755B7" w:rsidRPr="00526FED">
        <w:rPr>
          <w:rFonts w:ascii="Times New Roman" w:hAnsi="Times New Roman" w:cs="Times New Roman"/>
          <w:sz w:val="28"/>
          <w:szCs w:val="28"/>
        </w:rPr>
        <w:t>109</w:t>
      </w:r>
      <w:r w:rsidR="00EE366D" w:rsidRPr="00526FED">
        <w:rPr>
          <w:rFonts w:ascii="Times New Roman" w:hAnsi="Times New Roman" w:cs="Times New Roman"/>
          <w:sz w:val="28"/>
          <w:szCs w:val="28"/>
        </w:rPr>
        <w:t>, ч.2 ст.112, ч.2 ст.119</w:t>
      </w:r>
      <w:r w:rsidR="00C755B7" w:rsidRPr="00526FED">
        <w:rPr>
          <w:rFonts w:ascii="Times New Roman" w:hAnsi="Times New Roman" w:cs="Times New Roman"/>
          <w:sz w:val="28"/>
          <w:szCs w:val="28"/>
        </w:rPr>
        <w:t xml:space="preserve"> УК РФ)</w:t>
      </w:r>
      <w:r w:rsidRPr="00526FED">
        <w:rPr>
          <w:rFonts w:ascii="Times New Roman" w:hAnsi="Times New Roman" w:cs="Times New Roman"/>
          <w:sz w:val="28"/>
          <w:szCs w:val="28"/>
        </w:rPr>
        <w:t>, а также небольшой тяжести (ч.1, 2</w:t>
      </w:r>
      <w:r w:rsidR="00EE366D" w:rsidRPr="00526FED">
        <w:rPr>
          <w:rFonts w:ascii="Times New Roman" w:hAnsi="Times New Roman" w:cs="Times New Roman"/>
          <w:sz w:val="28"/>
          <w:szCs w:val="28"/>
        </w:rPr>
        <w:t xml:space="preserve"> ст.</w:t>
      </w:r>
      <w:r w:rsidR="00C755B7" w:rsidRPr="00526FED">
        <w:rPr>
          <w:rFonts w:ascii="Times New Roman" w:hAnsi="Times New Roman" w:cs="Times New Roman"/>
          <w:sz w:val="28"/>
          <w:szCs w:val="28"/>
        </w:rPr>
        <w:t>109</w:t>
      </w:r>
      <w:r w:rsidR="00EE366D" w:rsidRPr="00526FED">
        <w:rPr>
          <w:rFonts w:ascii="Times New Roman" w:hAnsi="Times New Roman" w:cs="Times New Roman"/>
          <w:sz w:val="28"/>
          <w:szCs w:val="28"/>
        </w:rPr>
        <w:t>,</w:t>
      </w:r>
      <w:r w:rsidR="00C755B7" w:rsidRPr="00526FED">
        <w:rPr>
          <w:rFonts w:ascii="Times New Roman" w:hAnsi="Times New Roman" w:cs="Times New Roman"/>
          <w:sz w:val="28"/>
          <w:szCs w:val="28"/>
        </w:rPr>
        <w:t xml:space="preserve"> </w:t>
      </w:r>
      <w:r w:rsidR="00EE366D" w:rsidRPr="00526FED">
        <w:rPr>
          <w:rFonts w:ascii="Times New Roman" w:hAnsi="Times New Roman" w:cs="Times New Roman"/>
          <w:sz w:val="28"/>
          <w:szCs w:val="28"/>
        </w:rPr>
        <w:t>ч.1 ст.</w:t>
      </w:r>
      <w:r w:rsidR="00C755B7" w:rsidRPr="00526FED">
        <w:rPr>
          <w:rFonts w:ascii="Times New Roman" w:hAnsi="Times New Roman" w:cs="Times New Roman"/>
          <w:sz w:val="28"/>
          <w:szCs w:val="28"/>
        </w:rPr>
        <w:t>112</w:t>
      </w:r>
      <w:r w:rsidR="00EE366D" w:rsidRPr="00526FED">
        <w:rPr>
          <w:rFonts w:ascii="Times New Roman" w:hAnsi="Times New Roman" w:cs="Times New Roman"/>
          <w:sz w:val="28"/>
          <w:szCs w:val="28"/>
        </w:rPr>
        <w:t>,</w:t>
      </w:r>
      <w:r w:rsidR="00C755B7" w:rsidRPr="00526FED">
        <w:rPr>
          <w:rFonts w:ascii="Times New Roman" w:hAnsi="Times New Roman" w:cs="Times New Roman"/>
          <w:sz w:val="28"/>
          <w:szCs w:val="28"/>
        </w:rPr>
        <w:t xml:space="preserve"> </w:t>
      </w:r>
      <w:r w:rsidR="00EE366D" w:rsidRPr="00526FED">
        <w:rPr>
          <w:rFonts w:ascii="Times New Roman" w:hAnsi="Times New Roman" w:cs="Times New Roman"/>
          <w:sz w:val="28"/>
          <w:szCs w:val="28"/>
        </w:rPr>
        <w:t>ст.</w:t>
      </w:r>
      <w:r w:rsidR="00C755B7" w:rsidRPr="00526FED">
        <w:rPr>
          <w:rFonts w:ascii="Times New Roman" w:hAnsi="Times New Roman" w:cs="Times New Roman"/>
          <w:sz w:val="28"/>
          <w:szCs w:val="28"/>
        </w:rPr>
        <w:t>115</w:t>
      </w:r>
      <w:r w:rsidR="00EE366D" w:rsidRPr="00526FED">
        <w:rPr>
          <w:rFonts w:ascii="Times New Roman" w:hAnsi="Times New Roman" w:cs="Times New Roman"/>
          <w:sz w:val="28"/>
          <w:szCs w:val="28"/>
        </w:rPr>
        <w:t>,</w:t>
      </w:r>
      <w:r w:rsidR="00C755B7" w:rsidRPr="00526FED">
        <w:rPr>
          <w:rFonts w:ascii="Times New Roman" w:hAnsi="Times New Roman" w:cs="Times New Roman"/>
          <w:sz w:val="28"/>
          <w:szCs w:val="28"/>
        </w:rPr>
        <w:t xml:space="preserve"> 118</w:t>
      </w:r>
      <w:r w:rsidR="00EE366D" w:rsidRPr="00526FED">
        <w:rPr>
          <w:rFonts w:ascii="Times New Roman" w:hAnsi="Times New Roman" w:cs="Times New Roman"/>
          <w:sz w:val="28"/>
          <w:szCs w:val="28"/>
        </w:rPr>
        <w:t>, ч</w:t>
      </w:r>
      <w:proofErr w:type="gramEnd"/>
      <w:r w:rsidR="00EE366D" w:rsidRPr="00526FED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EE366D" w:rsidRPr="00526FED">
        <w:rPr>
          <w:rFonts w:ascii="Times New Roman" w:hAnsi="Times New Roman" w:cs="Times New Roman"/>
          <w:sz w:val="28"/>
          <w:szCs w:val="28"/>
        </w:rPr>
        <w:t>1 ст.</w:t>
      </w:r>
      <w:r w:rsidR="00C755B7" w:rsidRPr="00526FED">
        <w:rPr>
          <w:rFonts w:ascii="Times New Roman" w:hAnsi="Times New Roman" w:cs="Times New Roman"/>
          <w:sz w:val="28"/>
          <w:szCs w:val="28"/>
        </w:rPr>
        <w:t>119 УК РФ)</w:t>
      </w:r>
      <w:r w:rsidR="00955A9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7E1A47" w:rsidRPr="00526FED" w:rsidRDefault="00435A7D" w:rsidP="00A30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FED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C07FF2">
        <w:rPr>
          <w:rFonts w:ascii="Times New Roman" w:hAnsi="Times New Roman" w:cs="Times New Roman"/>
          <w:sz w:val="28"/>
          <w:szCs w:val="28"/>
        </w:rPr>
        <w:t xml:space="preserve">выборочного </w:t>
      </w:r>
      <w:r w:rsidR="009F661B" w:rsidRPr="00526FED">
        <w:rPr>
          <w:rFonts w:ascii="Times New Roman" w:hAnsi="Times New Roman" w:cs="Times New Roman"/>
          <w:sz w:val="28"/>
          <w:szCs w:val="28"/>
        </w:rPr>
        <w:t xml:space="preserve">изучения уголовных дел данной категории установлено, что в основном судами соблюдаются требования уголовного и уголовно-процессуального законов при вынесении решений </w:t>
      </w:r>
      <w:r w:rsidR="00B82252" w:rsidRPr="00526FED">
        <w:rPr>
          <w:rFonts w:ascii="Times New Roman" w:hAnsi="Times New Roman" w:cs="Times New Roman"/>
          <w:sz w:val="28"/>
          <w:szCs w:val="28"/>
        </w:rPr>
        <w:t>в отношении лиц</w:t>
      </w:r>
      <w:r w:rsidR="00185A91" w:rsidRPr="00526FED">
        <w:rPr>
          <w:rFonts w:ascii="Times New Roman" w:hAnsi="Times New Roman" w:cs="Times New Roman"/>
          <w:sz w:val="28"/>
          <w:szCs w:val="28"/>
        </w:rPr>
        <w:t>, привлекаемых к уголовной ответственности.</w:t>
      </w:r>
    </w:p>
    <w:p w:rsidR="00955A9B" w:rsidRDefault="00955A9B" w:rsidP="00C57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85A91" w:rsidRPr="00526FED">
        <w:rPr>
          <w:rFonts w:ascii="Times New Roman" w:hAnsi="Times New Roman" w:cs="Times New Roman"/>
          <w:sz w:val="28"/>
          <w:szCs w:val="28"/>
        </w:rPr>
        <w:t xml:space="preserve">нализ </w:t>
      </w:r>
      <w:r>
        <w:rPr>
          <w:rFonts w:ascii="Times New Roman" w:hAnsi="Times New Roman" w:cs="Times New Roman"/>
          <w:sz w:val="28"/>
          <w:szCs w:val="28"/>
        </w:rPr>
        <w:t xml:space="preserve">апелляционной практики </w:t>
      </w:r>
      <w:r w:rsidR="008A5293">
        <w:rPr>
          <w:rFonts w:ascii="Times New Roman" w:hAnsi="Times New Roman" w:cs="Times New Roman"/>
          <w:sz w:val="28"/>
          <w:szCs w:val="28"/>
        </w:rPr>
        <w:t>позволяет вы</w:t>
      </w:r>
      <w:r w:rsidR="002B751C">
        <w:rPr>
          <w:rFonts w:ascii="Times New Roman" w:hAnsi="Times New Roman" w:cs="Times New Roman"/>
          <w:sz w:val="28"/>
          <w:szCs w:val="28"/>
        </w:rPr>
        <w:t>я</w:t>
      </w:r>
      <w:r w:rsidR="008A5293">
        <w:rPr>
          <w:rFonts w:ascii="Times New Roman" w:hAnsi="Times New Roman" w:cs="Times New Roman"/>
          <w:sz w:val="28"/>
          <w:szCs w:val="28"/>
        </w:rPr>
        <w:t xml:space="preserve">вить основные ошибки, допускаемые судами при рассмотрении </w:t>
      </w:r>
      <w:r w:rsidR="008A5293" w:rsidRPr="00526FED">
        <w:rPr>
          <w:rFonts w:ascii="Times New Roman" w:hAnsi="Times New Roman" w:cs="Times New Roman"/>
          <w:sz w:val="28"/>
          <w:szCs w:val="28"/>
        </w:rPr>
        <w:t xml:space="preserve">уголовных дел </w:t>
      </w:r>
      <w:r w:rsidR="008A5293">
        <w:rPr>
          <w:rFonts w:ascii="Times New Roman" w:hAnsi="Times New Roman" w:cs="Times New Roman"/>
          <w:sz w:val="28"/>
          <w:szCs w:val="28"/>
        </w:rPr>
        <w:t xml:space="preserve">о преступлениях </w:t>
      </w:r>
      <w:r w:rsidR="008A5293" w:rsidRPr="00731B3C">
        <w:rPr>
          <w:rFonts w:ascii="Times New Roman" w:hAnsi="Times New Roman" w:cs="Times New Roman"/>
          <w:sz w:val="28"/>
          <w:szCs w:val="28"/>
        </w:rPr>
        <w:t>против жизни и здоровья</w:t>
      </w:r>
      <w:r w:rsidR="008A52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5293" w:rsidRDefault="005523EF" w:rsidP="00C57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Ошибки в квалификации связаны как с необоснованной квалификацией действий названных лиц по менее тяжкому преступлению, так и с неправильной квалификацией по более тяжкому преступлению (запрещенному</w:t>
      </w:r>
      <w:r w:rsidRPr="00526FED">
        <w:rPr>
          <w:rFonts w:ascii="Times New Roman" w:hAnsi="Times New Roman" w:cs="Times New Roman"/>
          <w:sz w:val="28"/>
          <w:szCs w:val="28"/>
        </w:rPr>
        <w:t xml:space="preserve"> уголовным</w:t>
      </w:r>
      <w:r>
        <w:rPr>
          <w:rFonts w:ascii="Times New Roman" w:hAnsi="Times New Roman" w:cs="Times New Roman"/>
          <w:sz w:val="28"/>
          <w:szCs w:val="28"/>
        </w:rPr>
        <w:t xml:space="preserve"> законом деянию). </w:t>
      </w:r>
      <w:r w:rsidR="003C2A58">
        <w:rPr>
          <w:rFonts w:ascii="Times New Roman" w:hAnsi="Times New Roman" w:cs="Times New Roman"/>
          <w:sz w:val="28"/>
          <w:szCs w:val="28"/>
        </w:rPr>
        <w:t xml:space="preserve">Кроме того, имели </w:t>
      </w:r>
      <w:r w:rsidR="0024337B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8A5293">
        <w:rPr>
          <w:rFonts w:ascii="Times New Roman" w:hAnsi="Times New Roman" w:cs="Times New Roman"/>
          <w:sz w:val="28"/>
          <w:szCs w:val="28"/>
        </w:rPr>
        <w:t>случаи</w:t>
      </w:r>
      <w:r w:rsidR="0024337B">
        <w:rPr>
          <w:rFonts w:ascii="Times New Roman" w:hAnsi="Times New Roman" w:cs="Times New Roman"/>
          <w:sz w:val="28"/>
          <w:szCs w:val="28"/>
        </w:rPr>
        <w:t xml:space="preserve"> </w:t>
      </w:r>
      <w:r w:rsidR="002370CE">
        <w:rPr>
          <w:rFonts w:ascii="Times New Roman" w:hAnsi="Times New Roman" w:cs="Times New Roman"/>
          <w:sz w:val="28"/>
          <w:szCs w:val="28"/>
        </w:rPr>
        <w:t xml:space="preserve">неправильной квалификации в связи с необоснованным исключением квалифицирующих признаков, влекущих более строгую уголовную ответственность, неверного </w:t>
      </w:r>
      <w:r w:rsidR="0024337B">
        <w:rPr>
          <w:rFonts w:ascii="Times New Roman" w:hAnsi="Times New Roman" w:cs="Times New Roman"/>
          <w:sz w:val="28"/>
          <w:szCs w:val="28"/>
        </w:rPr>
        <w:t xml:space="preserve">применения положений ст.17 УК РФ, когда действия лица, совершившего одно преступление, ошибочно квалифицированы как совокупность преступлений. </w:t>
      </w:r>
      <w:r w:rsidR="00B52EB3">
        <w:rPr>
          <w:rFonts w:ascii="Times New Roman" w:hAnsi="Times New Roman" w:cs="Times New Roman"/>
          <w:sz w:val="28"/>
          <w:szCs w:val="28"/>
        </w:rPr>
        <w:t>При этом следует иметь в виду, что неправильная квалификация совершенного преступления</w:t>
      </w:r>
      <w:r w:rsidR="00B300BE" w:rsidRPr="00526FED">
        <w:rPr>
          <w:rFonts w:ascii="Times New Roman" w:hAnsi="Times New Roman" w:cs="Times New Roman"/>
          <w:sz w:val="28"/>
          <w:szCs w:val="28"/>
        </w:rPr>
        <w:t xml:space="preserve"> </w:t>
      </w:r>
      <w:r w:rsidR="00B52EB3">
        <w:rPr>
          <w:rFonts w:ascii="Times New Roman" w:hAnsi="Times New Roman" w:cs="Times New Roman"/>
          <w:sz w:val="28"/>
          <w:szCs w:val="28"/>
        </w:rPr>
        <w:t xml:space="preserve">влечет за собой, как правило, назначение несправедливого наказания, не соответствующего его целям, предусмотренным ч.2 ст.43 УК РФ. </w:t>
      </w:r>
    </w:p>
    <w:p w:rsidR="00D871DC" w:rsidRDefault="008A5293" w:rsidP="00C57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176014">
        <w:rPr>
          <w:rFonts w:ascii="Times New Roman" w:hAnsi="Times New Roman" w:cs="Times New Roman"/>
          <w:sz w:val="28"/>
          <w:szCs w:val="28"/>
        </w:rPr>
        <w:t xml:space="preserve"> отдельных случаях действия осужденных были переквалифицированы на менее тяжкое преступление в связи с вступлением в силу с 01.09.2025 года Приказа Минздрава России от 08.04.2025 года №172н (</w:t>
      </w:r>
      <w:r w:rsidR="00C573B4">
        <w:rPr>
          <w:rFonts w:ascii="Times New Roman" w:hAnsi="Times New Roman" w:cs="Times New Roman"/>
          <w:sz w:val="28"/>
          <w:szCs w:val="28"/>
        </w:rPr>
        <w:t xml:space="preserve">в </w:t>
      </w:r>
      <w:r w:rsidR="00176014">
        <w:rPr>
          <w:rFonts w:ascii="Times New Roman" w:hAnsi="Times New Roman" w:cs="Times New Roman"/>
          <w:sz w:val="28"/>
          <w:szCs w:val="28"/>
        </w:rPr>
        <w:t xml:space="preserve">ред. от 19.08.2025 года) «Об утверждении Порядка определения степени тяжести вреда, </w:t>
      </w:r>
      <w:r w:rsidR="00C573B4">
        <w:rPr>
          <w:rFonts w:ascii="Times New Roman" w:hAnsi="Times New Roman" w:cs="Times New Roman"/>
          <w:sz w:val="28"/>
          <w:szCs w:val="28"/>
        </w:rPr>
        <w:t xml:space="preserve">причиненного здоровью человека». </w:t>
      </w:r>
      <w:r w:rsidR="00D86100">
        <w:rPr>
          <w:rFonts w:ascii="Times New Roman" w:hAnsi="Times New Roman" w:cs="Times New Roman"/>
          <w:sz w:val="28"/>
          <w:szCs w:val="28"/>
        </w:rPr>
        <w:t xml:space="preserve">При наличии апелляционного повода допущенные нарушения в части квалификации действий обвиняемых устранялись в апелляционном порядке. </w:t>
      </w:r>
      <w:r w:rsidR="00697957" w:rsidRPr="00526FED">
        <w:rPr>
          <w:rFonts w:ascii="Times New Roman" w:hAnsi="Times New Roman" w:cs="Times New Roman"/>
          <w:sz w:val="28"/>
          <w:szCs w:val="28"/>
        </w:rPr>
        <w:t xml:space="preserve">Кроме того, выявлены случаи </w:t>
      </w:r>
      <w:r w:rsidR="00D871DC" w:rsidRPr="00526FED">
        <w:rPr>
          <w:rFonts w:ascii="Times New Roman" w:hAnsi="Times New Roman" w:cs="Times New Roman"/>
          <w:sz w:val="28"/>
          <w:szCs w:val="28"/>
        </w:rPr>
        <w:t>несоблюдения уголовно-процессуального закона</w:t>
      </w:r>
      <w:r w:rsidR="00D871DC">
        <w:rPr>
          <w:rFonts w:ascii="Times New Roman" w:hAnsi="Times New Roman" w:cs="Times New Roman"/>
          <w:sz w:val="28"/>
          <w:szCs w:val="28"/>
        </w:rPr>
        <w:t xml:space="preserve"> в ходе </w:t>
      </w:r>
      <w:r w:rsidR="00D86100">
        <w:rPr>
          <w:rFonts w:ascii="Times New Roman" w:hAnsi="Times New Roman" w:cs="Times New Roman"/>
          <w:sz w:val="28"/>
          <w:szCs w:val="28"/>
        </w:rPr>
        <w:t xml:space="preserve">предварительного расследования, </w:t>
      </w:r>
      <w:r w:rsidR="00D871DC">
        <w:rPr>
          <w:rFonts w:ascii="Times New Roman" w:hAnsi="Times New Roman" w:cs="Times New Roman"/>
          <w:sz w:val="28"/>
          <w:szCs w:val="28"/>
        </w:rPr>
        <w:t xml:space="preserve">судебного разбирательства, в том числе с участием присяжных заседателей, </w:t>
      </w:r>
      <w:r w:rsidR="00D871DC" w:rsidRPr="00526FED">
        <w:rPr>
          <w:rFonts w:ascii="Times New Roman" w:hAnsi="Times New Roman" w:cs="Times New Roman"/>
          <w:sz w:val="28"/>
          <w:szCs w:val="28"/>
        </w:rPr>
        <w:t xml:space="preserve">при постановлении приговора, </w:t>
      </w:r>
      <w:r w:rsidR="00D871DC">
        <w:rPr>
          <w:rFonts w:ascii="Times New Roman" w:hAnsi="Times New Roman" w:cs="Times New Roman"/>
          <w:sz w:val="28"/>
          <w:szCs w:val="28"/>
        </w:rPr>
        <w:t>установлении</w:t>
      </w:r>
      <w:r w:rsidR="00D871DC" w:rsidRPr="00526FED">
        <w:rPr>
          <w:rFonts w:ascii="Times New Roman" w:hAnsi="Times New Roman" w:cs="Times New Roman"/>
          <w:sz w:val="28"/>
          <w:szCs w:val="28"/>
        </w:rPr>
        <w:t xml:space="preserve"> смягчающих обстоятельств</w:t>
      </w:r>
      <w:r w:rsidR="005523EF">
        <w:rPr>
          <w:rFonts w:ascii="Times New Roman" w:hAnsi="Times New Roman" w:cs="Times New Roman"/>
          <w:sz w:val="28"/>
          <w:szCs w:val="28"/>
        </w:rPr>
        <w:t xml:space="preserve">, </w:t>
      </w:r>
      <w:r w:rsidR="00697957" w:rsidRPr="00526FED">
        <w:rPr>
          <w:rFonts w:ascii="Times New Roman" w:hAnsi="Times New Roman" w:cs="Times New Roman"/>
          <w:sz w:val="28"/>
          <w:szCs w:val="28"/>
        </w:rPr>
        <w:t xml:space="preserve">нарушения норм </w:t>
      </w:r>
      <w:r w:rsidR="003C2A58">
        <w:rPr>
          <w:rFonts w:ascii="Times New Roman" w:hAnsi="Times New Roman" w:cs="Times New Roman"/>
          <w:sz w:val="28"/>
          <w:szCs w:val="28"/>
        </w:rPr>
        <w:t xml:space="preserve">уголовного закона </w:t>
      </w:r>
      <w:r>
        <w:rPr>
          <w:rFonts w:ascii="Times New Roman" w:hAnsi="Times New Roman" w:cs="Times New Roman"/>
          <w:sz w:val="28"/>
          <w:szCs w:val="28"/>
        </w:rPr>
        <w:t>при назначении наказания</w:t>
      </w:r>
      <w:r w:rsidR="00427D2A">
        <w:rPr>
          <w:rFonts w:ascii="Times New Roman" w:hAnsi="Times New Roman" w:cs="Times New Roman"/>
          <w:sz w:val="28"/>
          <w:szCs w:val="28"/>
        </w:rPr>
        <w:t xml:space="preserve">. </w:t>
      </w:r>
      <w:r w:rsidR="00AE6961" w:rsidRPr="00526F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71DC" w:rsidRDefault="00D871DC" w:rsidP="00A30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F1B" w:rsidRPr="00526FED" w:rsidRDefault="000C0C04" w:rsidP="00427D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6FED">
        <w:rPr>
          <w:rFonts w:ascii="Times New Roman" w:hAnsi="Times New Roman" w:cs="Times New Roman"/>
          <w:b/>
          <w:sz w:val="28"/>
          <w:szCs w:val="28"/>
        </w:rPr>
        <w:t>Вопросы квалификации</w:t>
      </w:r>
    </w:p>
    <w:p w:rsidR="00F12EAD" w:rsidRPr="00526FED" w:rsidRDefault="00F12EAD" w:rsidP="00526FE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3367" w:rsidRDefault="007A3367" w:rsidP="007A3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A5293">
        <w:rPr>
          <w:rFonts w:ascii="Times New Roman" w:hAnsi="Times New Roman" w:cs="Times New Roman"/>
          <w:sz w:val="28"/>
          <w:szCs w:val="28"/>
        </w:rPr>
        <w:t xml:space="preserve"> </w:t>
      </w:r>
      <w:r w:rsidR="00633732" w:rsidRPr="007A3367">
        <w:rPr>
          <w:rFonts w:ascii="Times New Roman" w:hAnsi="Times New Roman" w:cs="Times New Roman"/>
          <w:sz w:val="28"/>
          <w:szCs w:val="28"/>
        </w:rPr>
        <w:t>Приговором Ленинского районного суда г. Воронежа от 28.08.2024 года Р</w:t>
      </w:r>
      <w:r w:rsidR="00D86100" w:rsidRPr="007A3367">
        <w:rPr>
          <w:rFonts w:ascii="Times New Roman" w:hAnsi="Times New Roman" w:cs="Times New Roman"/>
          <w:sz w:val="28"/>
          <w:szCs w:val="28"/>
        </w:rPr>
        <w:t>. осужден по ч.1 ст.</w:t>
      </w:r>
      <w:r w:rsidR="00633732" w:rsidRPr="007A3367">
        <w:rPr>
          <w:rFonts w:ascii="Times New Roman" w:hAnsi="Times New Roman" w:cs="Times New Roman"/>
          <w:sz w:val="28"/>
          <w:szCs w:val="28"/>
        </w:rPr>
        <w:t xml:space="preserve">118 УК РФ. Апелляционным приговором судебной коллегии по уголовным делам  Воронежского областного суда от 16.06.2025 года вышеуказанный приговор отменен, </w:t>
      </w:r>
      <w:r w:rsidR="00981005" w:rsidRPr="007A3367">
        <w:rPr>
          <w:rFonts w:ascii="Times New Roman" w:hAnsi="Times New Roman" w:cs="Times New Roman"/>
          <w:sz w:val="28"/>
          <w:szCs w:val="28"/>
        </w:rPr>
        <w:t xml:space="preserve">постановлен новый обвинительный приговор, </w:t>
      </w:r>
      <w:r w:rsidR="00932A57">
        <w:rPr>
          <w:rFonts w:ascii="Times New Roman" w:hAnsi="Times New Roman" w:cs="Times New Roman"/>
          <w:sz w:val="28"/>
          <w:szCs w:val="28"/>
        </w:rPr>
        <w:t xml:space="preserve">которым </w:t>
      </w:r>
      <w:r w:rsidR="00C03EB3">
        <w:rPr>
          <w:rFonts w:ascii="Times New Roman" w:hAnsi="Times New Roman" w:cs="Times New Roman"/>
          <w:sz w:val="28"/>
          <w:szCs w:val="28"/>
        </w:rPr>
        <w:t>Р</w:t>
      </w:r>
      <w:r w:rsidR="00633732" w:rsidRPr="007A3367">
        <w:rPr>
          <w:rFonts w:ascii="Times New Roman" w:hAnsi="Times New Roman" w:cs="Times New Roman"/>
          <w:sz w:val="28"/>
          <w:szCs w:val="28"/>
        </w:rPr>
        <w:t>. признан виновным в совершении преступления</w:t>
      </w:r>
      <w:r w:rsidR="00D86100" w:rsidRPr="007A3367">
        <w:rPr>
          <w:rFonts w:ascii="Times New Roman" w:hAnsi="Times New Roman" w:cs="Times New Roman"/>
          <w:sz w:val="28"/>
          <w:szCs w:val="28"/>
        </w:rPr>
        <w:t>, предусмотренного ч.1 ст.</w:t>
      </w:r>
      <w:r w:rsidRPr="007A3367">
        <w:rPr>
          <w:rFonts w:ascii="Times New Roman" w:hAnsi="Times New Roman" w:cs="Times New Roman"/>
          <w:sz w:val="28"/>
          <w:szCs w:val="28"/>
        </w:rPr>
        <w:t xml:space="preserve">111 УК РФ. </w:t>
      </w:r>
    </w:p>
    <w:p w:rsidR="00050C6F" w:rsidRPr="007A3367" w:rsidRDefault="00200A34" w:rsidP="007A3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3367">
        <w:rPr>
          <w:rFonts w:ascii="Times New Roman" w:hAnsi="Times New Roman" w:cs="Times New Roman"/>
          <w:sz w:val="28"/>
          <w:szCs w:val="28"/>
        </w:rPr>
        <w:t xml:space="preserve">Судебной коллегией установлено, что </w:t>
      </w:r>
      <w:r w:rsidR="00050C6F" w:rsidRPr="007A3367">
        <w:rPr>
          <w:rFonts w:ascii="Times New Roman" w:hAnsi="Times New Roman" w:cs="Times New Roman"/>
          <w:sz w:val="28"/>
          <w:szCs w:val="28"/>
        </w:rPr>
        <w:t>в ходе словесно</w:t>
      </w:r>
      <w:r w:rsidR="00F27B89" w:rsidRPr="007A3367">
        <w:rPr>
          <w:rFonts w:ascii="Times New Roman" w:hAnsi="Times New Roman" w:cs="Times New Roman"/>
          <w:sz w:val="28"/>
          <w:szCs w:val="28"/>
        </w:rPr>
        <w:t xml:space="preserve">го конфликта Р., оттолкнув от себя потерпевшего, умышленно нанес </w:t>
      </w:r>
      <w:r w:rsidR="00932A57">
        <w:rPr>
          <w:rFonts w:ascii="Times New Roman" w:hAnsi="Times New Roman" w:cs="Times New Roman"/>
          <w:sz w:val="28"/>
          <w:szCs w:val="28"/>
        </w:rPr>
        <w:t xml:space="preserve">ему </w:t>
      </w:r>
      <w:r w:rsidR="00F27B89" w:rsidRPr="007A3367">
        <w:rPr>
          <w:rFonts w:ascii="Times New Roman" w:hAnsi="Times New Roman" w:cs="Times New Roman"/>
          <w:sz w:val="28"/>
          <w:szCs w:val="28"/>
        </w:rPr>
        <w:t xml:space="preserve">один удар кулаком </w:t>
      </w:r>
      <w:r w:rsidR="00932A57" w:rsidRPr="007A3367">
        <w:rPr>
          <w:rFonts w:ascii="Times New Roman" w:hAnsi="Times New Roman" w:cs="Times New Roman"/>
          <w:sz w:val="28"/>
          <w:szCs w:val="28"/>
        </w:rPr>
        <w:t>прав</w:t>
      </w:r>
      <w:r w:rsidR="00932A57">
        <w:rPr>
          <w:rFonts w:ascii="Times New Roman" w:hAnsi="Times New Roman" w:cs="Times New Roman"/>
          <w:sz w:val="28"/>
          <w:szCs w:val="28"/>
        </w:rPr>
        <w:t xml:space="preserve">ой руки </w:t>
      </w:r>
      <w:r w:rsidR="00F27B89" w:rsidRPr="007A3367">
        <w:rPr>
          <w:rFonts w:ascii="Times New Roman" w:hAnsi="Times New Roman" w:cs="Times New Roman"/>
          <w:sz w:val="28"/>
          <w:szCs w:val="28"/>
        </w:rPr>
        <w:t xml:space="preserve">в область лица, от </w:t>
      </w:r>
      <w:r w:rsidR="00932A57">
        <w:rPr>
          <w:rFonts w:ascii="Times New Roman" w:hAnsi="Times New Roman" w:cs="Times New Roman"/>
          <w:sz w:val="28"/>
          <w:szCs w:val="28"/>
        </w:rPr>
        <w:t xml:space="preserve">чего тот </w:t>
      </w:r>
      <w:r w:rsidR="00F27B89" w:rsidRPr="007A3367">
        <w:rPr>
          <w:rFonts w:ascii="Times New Roman" w:hAnsi="Times New Roman" w:cs="Times New Roman"/>
          <w:sz w:val="28"/>
          <w:szCs w:val="28"/>
        </w:rPr>
        <w:t>упал на асфальт и ударился затылочной частью г</w:t>
      </w:r>
      <w:r w:rsidRPr="007A3367">
        <w:rPr>
          <w:rFonts w:ascii="Times New Roman" w:hAnsi="Times New Roman" w:cs="Times New Roman"/>
          <w:sz w:val="28"/>
          <w:szCs w:val="28"/>
        </w:rPr>
        <w:t>оловы о его твердую поверхность, в результате чего потерпевшему причи</w:t>
      </w:r>
      <w:r w:rsidR="00821B13" w:rsidRPr="007A3367">
        <w:rPr>
          <w:rFonts w:ascii="Times New Roman" w:hAnsi="Times New Roman" w:cs="Times New Roman"/>
          <w:sz w:val="28"/>
          <w:szCs w:val="28"/>
        </w:rPr>
        <w:t xml:space="preserve">нены повреждения в виде перелома затылочной кости, ушиба головного мозга с формированием </w:t>
      </w:r>
      <w:proofErr w:type="spellStart"/>
      <w:r w:rsidR="00821B13" w:rsidRPr="007A3367">
        <w:rPr>
          <w:rFonts w:ascii="Times New Roman" w:hAnsi="Times New Roman" w:cs="Times New Roman"/>
          <w:sz w:val="28"/>
          <w:szCs w:val="28"/>
        </w:rPr>
        <w:t>контузионных</w:t>
      </w:r>
      <w:proofErr w:type="spellEnd"/>
      <w:r w:rsidR="00821B13" w:rsidRPr="007A3367">
        <w:rPr>
          <w:rFonts w:ascii="Times New Roman" w:hAnsi="Times New Roman" w:cs="Times New Roman"/>
          <w:sz w:val="28"/>
          <w:szCs w:val="28"/>
        </w:rPr>
        <w:t xml:space="preserve"> очагов, субарахноидального кровоизлияния, квалифицируемые</w:t>
      </w:r>
      <w:proofErr w:type="gramEnd"/>
      <w:r w:rsidR="00821B13" w:rsidRPr="007A33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1B13" w:rsidRPr="007A3367">
        <w:rPr>
          <w:rFonts w:ascii="Times New Roman" w:hAnsi="Times New Roman" w:cs="Times New Roman"/>
          <w:sz w:val="28"/>
          <w:szCs w:val="28"/>
        </w:rPr>
        <w:t>как причинившие тяжкий вред здоровью, опасный для жизни человека, создающий непосредственно угрозу для жизни.</w:t>
      </w:r>
      <w:proofErr w:type="gramEnd"/>
    </w:p>
    <w:p w:rsidR="00F5656D" w:rsidRDefault="00897DDD" w:rsidP="00A30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положениям ст.</w:t>
      </w:r>
      <w:r w:rsidR="00F5656D">
        <w:rPr>
          <w:rFonts w:ascii="Times New Roman" w:hAnsi="Times New Roman" w:cs="Times New Roman"/>
          <w:sz w:val="28"/>
          <w:szCs w:val="28"/>
        </w:rPr>
        <w:t>27 УК РФ, если в результате совершения умышленного преступления причиняются тяжкие последствия, которые по закону влекут более строгое наказание и которые не охватывались умыслом лица, уголовная ответственность за такие последствия наступает только в случае, если лицо предвидело возможность их наступления, но без достаточных к тому оснований самонадеянно рассчитывало на их предотвращение, или в случае, если лицо не</w:t>
      </w:r>
      <w:proofErr w:type="gramEnd"/>
      <w:r w:rsidR="00F5656D">
        <w:rPr>
          <w:rFonts w:ascii="Times New Roman" w:hAnsi="Times New Roman" w:cs="Times New Roman"/>
          <w:sz w:val="28"/>
          <w:szCs w:val="28"/>
        </w:rPr>
        <w:t xml:space="preserve"> предвидело, но должно было и могло предвидеть возможность наступления этих последствий. В целом такое преступление признается умышленным. </w:t>
      </w:r>
    </w:p>
    <w:p w:rsidR="00C626D6" w:rsidRDefault="00F5656D" w:rsidP="00A30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наличие в действиях Р. умысла на причинение тяжкого вреда здоровью потерпевшего указывает то, что согласно представленным материалам дела, падение потерпевшего </w:t>
      </w:r>
      <w:r w:rsidR="00932A5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последующ</w:t>
      </w:r>
      <w:r w:rsidR="00932A57">
        <w:rPr>
          <w:rFonts w:ascii="Times New Roman" w:hAnsi="Times New Roman" w:cs="Times New Roman"/>
          <w:sz w:val="28"/>
          <w:szCs w:val="28"/>
        </w:rPr>
        <w:t xml:space="preserve">им соударением головой </w:t>
      </w:r>
      <w:r>
        <w:rPr>
          <w:rFonts w:ascii="Times New Roman" w:hAnsi="Times New Roman" w:cs="Times New Roman"/>
          <w:sz w:val="28"/>
          <w:szCs w:val="28"/>
        </w:rPr>
        <w:t xml:space="preserve">о твердую </w:t>
      </w:r>
      <w:r w:rsidR="00932A57">
        <w:rPr>
          <w:rFonts w:ascii="Times New Roman" w:hAnsi="Times New Roman" w:cs="Times New Roman"/>
          <w:sz w:val="28"/>
          <w:szCs w:val="28"/>
        </w:rPr>
        <w:t xml:space="preserve">асфальтную </w:t>
      </w:r>
      <w:r>
        <w:rPr>
          <w:rFonts w:ascii="Times New Roman" w:hAnsi="Times New Roman" w:cs="Times New Roman"/>
          <w:sz w:val="28"/>
          <w:szCs w:val="28"/>
        </w:rPr>
        <w:t>поверхность, повлекш</w:t>
      </w:r>
      <w:r w:rsidR="00932A57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причинение тяжкого вреда </w:t>
      </w:r>
      <w:r w:rsidR="00932A57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здоровью, произошли в результате целенаправленных действий Р.</w:t>
      </w:r>
      <w:r w:rsidR="00932A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 обстоятельствах, </w:t>
      </w:r>
      <w:r w:rsidR="00932A57">
        <w:rPr>
          <w:rFonts w:ascii="Times New Roman" w:hAnsi="Times New Roman" w:cs="Times New Roman"/>
          <w:sz w:val="28"/>
          <w:szCs w:val="28"/>
        </w:rPr>
        <w:t xml:space="preserve">свидетельствующих о том, что </w:t>
      </w:r>
      <w:r>
        <w:rPr>
          <w:rFonts w:ascii="Times New Roman" w:hAnsi="Times New Roman" w:cs="Times New Roman"/>
          <w:sz w:val="28"/>
          <w:szCs w:val="28"/>
        </w:rPr>
        <w:t xml:space="preserve">он предвидел </w:t>
      </w:r>
      <w:r w:rsidR="000263A1">
        <w:rPr>
          <w:rFonts w:ascii="Times New Roman" w:hAnsi="Times New Roman" w:cs="Times New Roman"/>
          <w:sz w:val="28"/>
          <w:szCs w:val="28"/>
        </w:rPr>
        <w:t xml:space="preserve">наступление общественно-опасных последствий в виде причинения тяжкого вреда здоровью, </w:t>
      </w:r>
      <w:r w:rsidR="000263A1">
        <w:rPr>
          <w:rFonts w:ascii="Times New Roman" w:hAnsi="Times New Roman" w:cs="Times New Roman"/>
          <w:sz w:val="28"/>
          <w:szCs w:val="28"/>
        </w:rPr>
        <w:lastRenderedPageBreak/>
        <w:t>опасного для</w:t>
      </w:r>
      <w:proofErr w:type="gramEnd"/>
      <w:r w:rsidR="000263A1">
        <w:rPr>
          <w:rFonts w:ascii="Times New Roman" w:hAnsi="Times New Roman" w:cs="Times New Roman"/>
          <w:sz w:val="28"/>
          <w:szCs w:val="28"/>
        </w:rPr>
        <w:t xml:space="preserve"> жизни человека. Кроме того, сила удара, нанесенного Р.</w:t>
      </w:r>
      <w:r w:rsidR="00D86100">
        <w:rPr>
          <w:rFonts w:ascii="Times New Roman" w:hAnsi="Times New Roman" w:cs="Times New Roman"/>
          <w:sz w:val="28"/>
          <w:szCs w:val="28"/>
        </w:rPr>
        <w:t>,</w:t>
      </w:r>
      <w:r w:rsidR="000263A1">
        <w:rPr>
          <w:rFonts w:ascii="Times New Roman" w:hAnsi="Times New Roman" w:cs="Times New Roman"/>
          <w:sz w:val="28"/>
          <w:szCs w:val="28"/>
        </w:rPr>
        <w:t xml:space="preserve"> свидетельствует о причинно-следственной связи между нанесенным ударом и паден</w:t>
      </w:r>
      <w:r w:rsidR="00D86100">
        <w:rPr>
          <w:rFonts w:ascii="Times New Roman" w:hAnsi="Times New Roman" w:cs="Times New Roman"/>
          <w:sz w:val="28"/>
          <w:szCs w:val="28"/>
        </w:rPr>
        <w:t xml:space="preserve">ием </w:t>
      </w:r>
      <w:r w:rsidR="00932A57">
        <w:rPr>
          <w:rFonts w:ascii="Times New Roman" w:hAnsi="Times New Roman" w:cs="Times New Roman"/>
          <w:sz w:val="28"/>
          <w:szCs w:val="28"/>
        </w:rPr>
        <w:t>потерпевшего с</w:t>
      </w:r>
      <w:r w:rsidR="00D86100">
        <w:rPr>
          <w:rFonts w:ascii="Times New Roman" w:hAnsi="Times New Roman" w:cs="Times New Roman"/>
          <w:sz w:val="28"/>
          <w:szCs w:val="28"/>
        </w:rPr>
        <w:t xml:space="preserve"> ударом об асфальт, котор</w:t>
      </w:r>
      <w:r w:rsidR="00932A57">
        <w:rPr>
          <w:rFonts w:ascii="Times New Roman" w:hAnsi="Times New Roman" w:cs="Times New Roman"/>
          <w:sz w:val="28"/>
          <w:szCs w:val="28"/>
        </w:rPr>
        <w:t>о</w:t>
      </w:r>
      <w:r w:rsidR="00D86100">
        <w:rPr>
          <w:rFonts w:ascii="Times New Roman" w:hAnsi="Times New Roman" w:cs="Times New Roman"/>
          <w:sz w:val="28"/>
          <w:szCs w:val="28"/>
        </w:rPr>
        <w:t>е</w:t>
      </w:r>
      <w:r w:rsidR="000263A1">
        <w:rPr>
          <w:rFonts w:ascii="Times New Roman" w:hAnsi="Times New Roman" w:cs="Times New Roman"/>
          <w:sz w:val="28"/>
          <w:szCs w:val="28"/>
        </w:rPr>
        <w:t xml:space="preserve"> Р. </w:t>
      </w:r>
      <w:r w:rsidR="00932A57">
        <w:rPr>
          <w:rFonts w:ascii="Times New Roman" w:hAnsi="Times New Roman" w:cs="Times New Roman"/>
          <w:sz w:val="28"/>
          <w:szCs w:val="28"/>
        </w:rPr>
        <w:t xml:space="preserve">мог и </w:t>
      </w:r>
      <w:r w:rsidR="000263A1">
        <w:rPr>
          <w:rFonts w:ascii="Times New Roman" w:hAnsi="Times New Roman" w:cs="Times New Roman"/>
          <w:sz w:val="28"/>
          <w:szCs w:val="28"/>
        </w:rPr>
        <w:t xml:space="preserve">должен был предвидеть. </w:t>
      </w:r>
    </w:p>
    <w:p w:rsidR="003E0FDB" w:rsidRPr="008A1D84" w:rsidRDefault="000263A1" w:rsidP="003E0FDB">
      <w:pPr>
        <w:overflowPunct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52E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Приговором Коминтерновского районного суда г. Воронежа от 25.07.2025 года Д</w:t>
      </w:r>
      <w:r w:rsidR="00897DDD">
        <w:rPr>
          <w:rFonts w:ascii="Times New Roman" w:hAnsi="Times New Roman" w:cs="Times New Roman"/>
          <w:sz w:val="28"/>
          <w:szCs w:val="28"/>
        </w:rPr>
        <w:t xml:space="preserve">. осужден по </w:t>
      </w:r>
      <w:proofErr w:type="spellStart"/>
      <w:r w:rsidR="00897DDD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897DDD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="00897DD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897DDD">
        <w:rPr>
          <w:rFonts w:ascii="Times New Roman" w:hAnsi="Times New Roman" w:cs="Times New Roman"/>
          <w:sz w:val="28"/>
          <w:szCs w:val="28"/>
        </w:rPr>
        <w:t>» ч.2 ст.</w:t>
      </w:r>
      <w:r>
        <w:rPr>
          <w:rFonts w:ascii="Times New Roman" w:hAnsi="Times New Roman" w:cs="Times New Roman"/>
          <w:sz w:val="28"/>
          <w:szCs w:val="28"/>
        </w:rPr>
        <w:t>111 УК РФ</w:t>
      </w:r>
      <w:r w:rsidR="006608C8">
        <w:rPr>
          <w:rFonts w:ascii="Times New Roman" w:hAnsi="Times New Roman" w:cs="Times New Roman"/>
          <w:sz w:val="28"/>
          <w:szCs w:val="28"/>
        </w:rPr>
        <w:t xml:space="preserve"> к 4 годам лишения свободы</w:t>
      </w:r>
      <w:r>
        <w:rPr>
          <w:rFonts w:ascii="Times New Roman" w:hAnsi="Times New Roman" w:cs="Times New Roman"/>
          <w:sz w:val="28"/>
          <w:szCs w:val="28"/>
        </w:rPr>
        <w:t xml:space="preserve">. Апелляционным приговором судебной коллегии по уголовным делам  Воронежского областного суда от 29.01.2026 года вышеуказанный приговор отменен, </w:t>
      </w:r>
      <w:r w:rsidR="00981005">
        <w:rPr>
          <w:rFonts w:ascii="Times New Roman" w:hAnsi="Times New Roman" w:cs="Times New Roman"/>
          <w:sz w:val="28"/>
          <w:szCs w:val="28"/>
        </w:rPr>
        <w:t xml:space="preserve">постановлен новый обвинительный приговор, </w:t>
      </w:r>
      <w:r w:rsidR="00932A57">
        <w:rPr>
          <w:rFonts w:ascii="Times New Roman" w:hAnsi="Times New Roman" w:cs="Times New Roman"/>
          <w:sz w:val="28"/>
          <w:szCs w:val="28"/>
        </w:rPr>
        <w:t xml:space="preserve">которым </w:t>
      </w:r>
      <w:r>
        <w:rPr>
          <w:rFonts w:ascii="Times New Roman" w:hAnsi="Times New Roman" w:cs="Times New Roman"/>
          <w:sz w:val="28"/>
          <w:szCs w:val="28"/>
        </w:rPr>
        <w:t xml:space="preserve">Д. признан виновным в </w:t>
      </w:r>
      <w:r w:rsidR="006608C8">
        <w:rPr>
          <w:rFonts w:ascii="Times New Roman" w:hAnsi="Times New Roman" w:cs="Times New Roman"/>
          <w:sz w:val="28"/>
          <w:szCs w:val="28"/>
        </w:rPr>
        <w:t>покушении на</w:t>
      </w:r>
      <w:r>
        <w:rPr>
          <w:rFonts w:ascii="Times New Roman" w:hAnsi="Times New Roman" w:cs="Times New Roman"/>
          <w:sz w:val="28"/>
          <w:szCs w:val="28"/>
        </w:rPr>
        <w:t xml:space="preserve"> пр</w:t>
      </w:r>
      <w:r w:rsidR="00897DDD">
        <w:rPr>
          <w:rFonts w:ascii="Times New Roman" w:hAnsi="Times New Roman" w:cs="Times New Roman"/>
          <w:sz w:val="28"/>
          <w:szCs w:val="28"/>
        </w:rPr>
        <w:t>еступлени</w:t>
      </w:r>
      <w:r w:rsidR="006608C8">
        <w:rPr>
          <w:rFonts w:ascii="Times New Roman" w:hAnsi="Times New Roman" w:cs="Times New Roman"/>
          <w:sz w:val="28"/>
          <w:szCs w:val="28"/>
        </w:rPr>
        <w:t>е</w:t>
      </w:r>
      <w:r w:rsidR="00897DDD">
        <w:rPr>
          <w:rFonts w:ascii="Times New Roman" w:hAnsi="Times New Roman" w:cs="Times New Roman"/>
          <w:sz w:val="28"/>
          <w:szCs w:val="28"/>
        </w:rPr>
        <w:t>, предусмотренно</w:t>
      </w:r>
      <w:r w:rsidR="006608C8">
        <w:rPr>
          <w:rFonts w:ascii="Times New Roman" w:hAnsi="Times New Roman" w:cs="Times New Roman"/>
          <w:sz w:val="28"/>
          <w:szCs w:val="28"/>
        </w:rPr>
        <w:t>е</w:t>
      </w:r>
      <w:r w:rsidR="00897DDD">
        <w:rPr>
          <w:rFonts w:ascii="Times New Roman" w:hAnsi="Times New Roman" w:cs="Times New Roman"/>
          <w:sz w:val="28"/>
          <w:szCs w:val="28"/>
        </w:rPr>
        <w:t xml:space="preserve"> ч.3 ст.30, ч.1 ст.</w:t>
      </w:r>
      <w:r w:rsidR="007A3367">
        <w:rPr>
          <w:rFonts w:ascii="Times New Roman" w:hAnsi="Times New Roman" w:cs="Times New Roman"/>
          <w:sz w:val="28"/>
          <w:szCs w:val="28"/>
        </w:rPr>
        <w:t>105 УК РФ</w:t>
      </w:r>
      <w:r w:rsidR="006608C8">
        <w:rPr>
          <w:rFonts w:ascii="Times New Roman" w:hAnsi="Times New Roman" w:cs="Times New Roman"/>
          <w:sz w:val="28"/>
          <w:szCs w:val="28"/>
        </w:rPr>
        <w:t xml:space="preserve"> и ему назначено наказание в виде лишения свободы сроком 7 лет.</w:t>
      </w:r>
      <w:r w:rsidR="003E0FDB" w:rsidRPr="003E0F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E0FDB">
        <w:rPr>
          <w:rFonts w:ascii="Times New Roman" w:eastAsia="Calibri" w:hAnsi="Times New Roman" w:cs="Times New Roman"/>
          <w:sz w:val="28"/>
          <w:szCs w:val="28"/>
          <w:lang w:eastAsia="ru-RU"/>
        </w:rPr>
        <w:t>Кроме того, виновному назначено дополнительное наказание на</w:t>
      </w:r>
      <w:r w:rsidR="003E0FDB" w:rsidRPr="008A1D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осно</w:t>
      </w:r>
      <w:r w:rsidR="00C03EB3">
        <w:rPr>
          <w:rFonts w:ascii="Times New Roman" w:eastAsia="Calibri" w:hAnsi="Times New Roman" w:cs="Times New Roman"/>
          <w:sz w:val="28"/>
          <w:szCs w:val="28"/>
          <w:lang w:eastAsia="ru-RU"/>
        </w:rPr>
        <w:t>вании ч. 3 ст. 47 УК РФ лишить Д</w:t>
      </w:r>
      <w:r w:rsidR="003E0FDB" w:rsidRPr="008A1D84">
        <w:rPr>
          <w:rFonts w:ascii="Times New Roman" w:eastAsia="Calibri" w:hAnsi="Times New Roman" w:cs="Times New Roman"/>
          <w:sz w:val="28"/>
          <w:szCs w:val="28"/>
          <w:lang w:eastAsia="ru-RU"/>
        </w:rPr>
        <w:t>. права заниматься деятельностью по управлению транспортными средствами на срок 2 года.</w:t>
      </w:r>
    </w:p>
    <w:p w:rsidR="00F27B89" w:rsidRPr="00BF47D6" w:rsidRDefault="00200A34" w:rsidP="00BF47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Судебной коллегией установлено, </w:t>
      </w:r>
      <w:r w:rsidR="00F27B89" w:rsidRPr="00BF47D6">
        <w:rPr>
          <w:rFonts w:ascii="Times New Roman" w:hAnsi="Times New Roman" w:cs="Times New Roman"/>
          <w:sz w:val="28"/>
          <w:szCs w:val="28"/>
        </w:rPr>
        <w:t xml:space="preserve">что </w:t>
      </w:r>
      <w:r w:rsidR="00BF47D6" w:rsidRPr="00BF47D6">
        <w:rPr>
          <w:rFonts w:ascii="Times New Roman" w:hAnsi="Times New Roman" w:cs="Times New Roman"/>
          <w:sz w:val="28"/>
          <w:szCs w:val="28"/>
        </w:rPr>
        <w:t xml:space="preserve">у </w:t>
      </w:r>
      <w:r w:rsidR="00C03EB3">
        <w:rPr>
          <w:rFonts w:ascii="Times New Roman" w:hAnsi="Times New Roman" w:cs="Times New Roman"/>
          <w:sz w:val="28"/>
          <w:szCs w:val="28"/>
        </w:rPr>
        <w:t>Д</w:t>
      </w:r>
      <w:r w:rsidR="00BF47D6" w:rsidRPr="00BF47D6">
        <w:rPr>
          <w:rFonts w:ascii="Times New Roman" w:hAnsi="Times New Roman" w:cs="Times New Roman"/>
          <w:sz w:val="28"/>
          <w:szCs w:val="28"/>
        </w:rPr>
        <w:t xml:space="preserve">., </w:t>
      </w:r>
      <w:r w:rsidR="006608C8">
        <w:rPr>
          <w:rFonts w:ascii="Times New Roman" w:hAnsi="Times New Roman" w:cs="Times New Roman"/>
          <w:sz w:val="28"/>
          <w:szCs w:val="28"/>
        </w:rPr>
        <w:t xml:space="preserve">владельца дорогого элитного автомобиля, которому на территории АЗС не уступил  дорогу владелец менее престижного автомобиля, </w:t>
      </w:r>
      <w:r w:rsidR="003E0FDB">
        <w:rPr>
          <w:rFonts w:ascii="Times New Roman" w:hAnsi="Times New Roman" w:cs="Times New Roman"/>
          <w:sz w:val="28"/>
          <w:szCs w:val="28"/>
        </w:rPr>
        <w:t>после ссоры на этой почве, возникла л</w:t>
      </w:r>
      <w:r w:rsidR="00BF47D6" w:rsidRPr="00BF47D6">
        <w:rPr>
          <w:rFonts w:ascii="Times New Roman" w:hAnsi="Times New Roman" w:cs="Times New Roman"/>
          <w:sz w:val="28"/>
          <w:szCs w:val="28"/>
        </w:rPr>
        <w:t>ичн</w:t>
      </w:r>
      <w:r w:rsidR="006608C8">
        <w:rPr>
          <w:rFonts w:ascii="Times New Roman" w:hAnsi="Times New Roman" w:cs="Times New Roman"/>
          <w:sz w:val="28"/>
          <w:szCs w:val="28"/>
        </w:rPr>
        <w:t>ая</w:t>
      </w:r>
      <w:r w:rsidR="00BF47D6" w:rsidRPr="00BF47D6">
        <w:rPr>
          <w:rFonts w:ascii="Times New Roman" w:hAnsi="Times New Roman" w:cs="Times New Roman"/>
          <w:sz w:val="28"/>
          <w:szCs w:val="28"/>
        </w:rPr>
        <w:t xml:space="preserve"> неприязнь к потерпевшему, </w:t>
      </w:r>
      <w:r w:rsidR="006608C8">
        <w:rPr>
          <w:rFonts w:ascii="Times New Roman" w:hAnsi="Times New Roman" w:cs="Times New Roman"/>
          <w:sz w:val="28"/>
          <w:szCs w:val="28"/>
        </w:rPr>
        <w:t>переросшая в умысел</w:t>
      </w:r>
      <w:r w:rsidR="00BF47D6" w:rsidRPr="00BF47D6">
        <w:rPr>
          <w:rFonts w:ascii="Times New Roman" w:hAnsi="Times New Roman" w:cs="Times New Roman"/>
          <w:sz w:val="28"/>
          <w:szCs w:val="28"/>
        </w:rPr>
        <w:t xml:space="preserve">, направленный на </w:t>
      </w:r>
      <w:r w:rsidR="00932A57">
        <w:rPr>
          <w:rFonts w:ascii="Times New Roman" w:hAnsi="Times New Roman" w:cs="Times New Roman"/>
          <w:sz w:val="28"/>
          <w:szCs w:val="28"/>
        </w:rPr>
        <w:t xml:space="preserve">его </w:t>
      </w:r>
      <w:r w:rsidR="00BF47D6" w:rsidRPr="00BF47D6">
        <w:rPr>
          <w:rFonts w:ascii="Times New Roman" w:hAnsi="Times New Roman" w:cs="Times New Roman"/>
          <w:sz w:val="28"/>
          <w:szCs w:val="28"/>
        </w:rPr>
        <w:t>убийство</w:t>
      </w:r>
      <w:r w:rsidR="006608C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608C8">
        <w:rPr>
          <w:rFonts w:ascii="Times New Roman" w:hAnsi="Times New Roman" w:cs="Times New Roman"/>
          <w:sz w:val="28"/>
          <w:szCs w:val="28"/>
        </w:rPr>
        <w:t>Р</w:t>
      </w:r>
      <w:r w:rsidR="00BF47D6" w:rsidRPr="00BF47D6">
        <w:rPr>
          <w:rFonts w:ascii="Times New Roman" w:hAnsi="Times New Roman" w:cs="Times New Roman"/>
          <w:sz w:val="28"/>
          <w:szCs w:val="28"/>
        </w:rPr>
        <w:t xml:space="preserve">еализуя </w:t>
      </w:r>
      <w:r w:rsidR="006608C8">
        <w:rPr>
          <w:rFonts w:ascii="Times New Roman" w:hAnsi="Times New Roman" w:cs="Times New Roman"/>
          <w:sz w:val="28"/>
          <w:szCs w:val="28"/>
        </w:rPr>
        <w:t>преступный умысел</w:t>
      </w:r>
      <w:r w:rsidR="00BF47D6" w:rsidRPr="00BF47D6">
        <w:rPr>
          <w:rFonts w:ascii="Times New Roman" w:hAnsi="Times New Roman" w:cs="Times New Roman"/>
          <w:sz w:val="28"/>
          <w:szCs w:val="28"/>
        </w:rPr>
        <w:t xml:space="preserve">, </w:t>
      </w:r>
      <w:r w:rsidR="00932A57">
        <w:rPr>
          <w:rFonts w:ascii="Times New Roman" w:hAnsi="Times New Roman" w:cs="Times New Roman"/>
          <w:sz w:val="28"/>
          <w:szCs w:val="28"/>
        </w:rPr>
        <w:t>Д.</w:t>
      </w:r>
      <w:r w:rsidR="00F27B89" w:rsidRPr="00BF47D6">
        <w:rPr>
          <w:rFonts w:ascii="Times New Roman" w:hAnsi="Times New Roman" w:cs="Times New Roman"/>
          <w:sz w:val="28"/>
          <w:szCs w:val="28"/>
        </w:rPr>
        <w:t xml:space="preserve"> сел за руль наход</w:t>
      </w:r>
      <w:r w:rsidR="00932A57">
        <w:rPr>
          <w:rFonts w:ascii="Times New Roman" w:hAnsi="Times New Roman" w:cs="Times New Roman"/>
          <w:sz w:val="28"/>
          <w:szCs w:val="28"/>
        </w:rPr>
        <w:t xml:space="preserve">ившегося </w:t>
      </w:r>
      <w:r w:rsidR="00F27B89" w:rsidRPr="00BF47D6">
        <w:rPr>
          <w:rFonts w:ascii="Times New Roman" w:hAnsi="Times New Roman" w:cs="Times New Roman"/>
          <w:sz w:val="28"/>
          <w:szCs w:val="28"/>
        </w:rPr>
        <w:t xml:space="preserve">в </w:t>
      </w:r>
      <w:r w:rsidR="00932A57">
        <w:rPr>
          <w:rFonts w:ascii="Times New Roman" w:hAnsi="Times New Roman" w:cs="Times New Roman"/>
          <w:sz w:val="28"/>
          <w:szCs w:val="28"/>
        </w:rPr>
        <w:t xml:space="preserve">его </w:t>
      </w:r>
      <w:r w:rsidR="00F27B89" w:rsidRPr="00BF47D6">
        <w:rPr>
          <w:rFonts w:ascii="Times New Roman" w:hAnsi="Times New Roman" w:cs="Times New Roman"/>
          <w:sz w:val="28"/>
          <w:szCs w:val="28"/>
        </w:rPr>
        <w:t>пользовании технически исправного автомобиля марки «</w:t>
      </w:r>
      <w:proofErr w:type="spellStart"/>
      <w:r w:rsidR="00F27B89" w:rsidRPr="00BF47D6">
        <w:rPr>
          <w:rFonts w:ascii="Times New Roman" w:hAnsi="Times New Roman" w:cs="Times New Roman"/>
          <w:sz w:val="28"/>
          <w:szCs w:val="28"/>
        </w:rPr>
        <w:t>Ленд</w:t>
      </w:r>
      <w:proofErr w:type="spellEnd"/>
      <w:r w:rsidR="00F27B89" w:rsidRPr="00BF4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B89" w:rsidRPr="00BF47D6">
        <w:rPr>
          <w:rFonts w:ascii="Times New Roman" w:hAnsi="Times New Roman" w:cs="Times New Roman"/>
          <w:sz w:val="28"/>
          <w:szCs w:val="28"/>
        </w:rPr>
        <w:t>Ровер</w:t>
      </w:r>
      <w:proofErr w:type="spellEnd"/>
      <w:r w:rsidR="00F27B89" w:rsidRPr="00BF4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B89" w:rsidRPr="00BF47D6">
        <w:rPr>
          <w:rFonts w:ascii="Times New Roman" w:hAnsi="Times New Roman" w:cs="Times New Roman"/>
          <w:sz w:val="28"/>
          <w:szCs w:val="28"/>
        </w:rPr>
        <w:t>Рендж</w:t>
      </w:r>
      <w:proofErr w:type="spellEnd"/>
      <w:r w:rsidR="00F27B89" w:rsidRPr="00BF4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B89" w:rsidRPr="00BF47D6">
        <w:rPr>
          <w:rFonts w:ascii="Times New Roman" w:hAnsi="Times New Roman" w:cs="Times New Roman"/>
          <w:sz w:val="28"/>
          <w:szCs w:val="28"/>
        </w:rPr>
        <w:t>Ровер</w:t>
      </w:r>
      <w:proofErr w:type="spellEnd"/>
      <w:r w:rsidR="00F27B89" w:rsidRPr="00BF47D6">
        <w:rPr>
          <w:rFonts w:ascii="Times New Roman" w:hAnsi="Times New Roman" w:cs="Times New Roman"/>
          <w:sz w:val="28"/>
          <w:szCs w:val="28"/>
        </w:rPr>
        <w:t xml:space="preserve">» и, </w:t>
      </w:r>
      <w:r w:rsidR="00BF47D6" w:rsidRPr="00BF47D6">
        <w:rPr>
          <w:rFonts w:ascii="Times New Roman" w:hAnsi="Times New Roman" w:cs="Times New Roman"/>
          <w:sz w:val="28"/>
          <w:szCs w:val="28"/>
        </w:rPr>
        <w:t xml:space="preserve">осознавая, что управляет источником повышенной опасности, </w:t>
      </w:r>
      <w:r w:rsidR="00F27B89" w:rsidRPr="00BF47D6">
        <w:rPr>
          <w:rFonts w:ascii="Times New Roman" w:hAnsi="Times New Roman" w:cs="Times New Roman"/>
          <w:sz w:val="28"/>
          <w:szCs w:val="28"/>
        </w:rPr>
        <w:t xml:space="preserve">используя его </w:t>
      </w:r>
      <w:r w:rsidR="00BF47D6" w:rsidRPr="00BF47D6">
        <w:rPr>
          <w:rFonts w:ascii="Times New Roman" w:hAnsi="Times New Roman" w:cs="Times New Roman"/>
          <w:sz w:val="28"/>
          <w:szCs w:val="28"/>
        </w:rPr>
        <w:t xml:space="preserve">как предмет </w:t>
      </w:r>
      <w:r w:rsidR="00F27B89" w:rsidRPr="00BF47D6">
        <w:rPr>
          <w:rFonts w:ascii="Times New Roman" w:hAnsi="Times New Roman" w:cs="Times New Roman"/>
          <w:sz w:val="28"/>
          <w:szCs w:val="28"/>
        </w:rPr>
        <w:t>в качестве оружия, совершил наезд передней частью указанного автомобиля в заднюю часть автомобиля «</w:t>
      </w:r>
      <w:proofErr w:type="spellStart"/>
      <w:r w:rsidR="00F27B89" w:rsidRPr="00BF47D6">
        <w:rPr>
          <w:rFonts w:ascii="Times New Roman" w:hAnsi="Times New Roman" w:cs="Times New Roman"/>
          <w:sz w:val="28"/>
          <w:szCs w:val="28"/>
        </w:rPr>
        <w:t>Volkswagen</w:t>
      </w:r>
      <w:proofErr w:type="spellEnd"/>
      <w:r w:rsidR="00F27B89" w:rsidRPr="00BF4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B89" w:rsidRPr="00BF47D6">
        <w:rPr>
          <w:rFonts w:ascii="Times New Roman" w:hAnsi="Times New Roman" w:cs="Times New Roman"/>
          <w:sz w:val="28"/>
          <w:szCs w:val="28"/>
        </w:rPr>
        <w:t>Jetta</w:t>
      </w:r>
      <w:proofErr w:type="spellEnd"/>
      <w:r w:rsidR="00F27B89" w:rsidRPr="00BF47D6">
        <w:rPr>
          <w:rFonts w:ascii="Times New Roman" w:hAnsi="Times New Roman" w:cs="Times New Roman"/>
          <w:sz w:val="28"/>
          <w:szCs w:val="28"/>
        </w:rPr>
        <w:t>», в который в это время садился потерпевший, отчего последний потерял равновесие и упал на проезжую</w:t>
      </w:r>
      <w:proofErr w:type="gramEnd"/>
      <w:r w:rsidR="00F27B89" w:rsidRPr="00BF47D6">
        <w:rPr>
          <w:rFonts w:ascii="Times New Roman" w:hAnsi="Times New Roman" w:cs="Times New Roman"/>
          <w:sz w:val="28"/>
          <w:szCs w:val="28"/>
        </w:rPr>
        <w:t xml:space="preserve"> часть дороги. </w:t>
      </w:r>
      <w:r w:rsidR="006608C8">
        <w:rPr>
          <w:rFonts w:ascii="Times New Roman" w:hAnsi="Times New Roman" w:cs="Times New Roman"/>
          <w:sz w:val="28"/>
          <w:szCs w:val="28"/>
        </w:rPr>
        <w:t>В продолжени</w:t>
      </w:r>
      <w:proofErr w:type="gramStart"/>
      <w:r w:rsidR="006608C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608C8">
        <w:rPr>
          <w:rFonts w:ascii="Times New Roman" w:hAnsi="Times New Roman" w:cs="Times New Roman"/>
          <w:sz w:val="28"/>
          <w:szCs w:val="28"/>
        </w:rPr>
        <w:t xml:space="preserve"> своего противоправного умысла </w:t>
      </w:r>
      <w:r w:rsidR="00F27B89" w:rsidRPr="00BF47D6">
        <w:rPr>
          <w:rFonts w:ascii="Times New Roman" w:hAnsi="Times New Roman" w:cs="Times New Roman"/>
          <w:sz w:val="28"/>
          <w:szCs w:val="28"/>
        </w:rPr>
        <w:t>Д. продолжил движение и совершил наезд левыми передними и задними колесами своего автомобиля на лежащего на дороге потерпевшего, в результате чего последний получил множественные телесные повреждения, которые в</w:t>
      </w:r>
      <w:r w:rsidR="00F27B89" w:rsidRPr="00F27B89">
        <w:rPr>
          <w:rFonts w:ascii="Times New Roman" w:hAnsi="Times New Roman" w:cs="Times New Roman"/>
          <w:sz w:val="28"/>
          <w:szCs w:val="28"/>
        </w:rPr>
        <w:t xml:space="preserve"> совокупности квалифицируются как причинившие тяжкий вред здоровью.</w:t>
      </w:r>
    </w:p>
    <w:p w:rsidR="00C626D6" w:rsidRDefault="00AD2564" w:rsidP="00526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Судебная коллегия по уголовным делам Воронежского областного суда пришла к выводу о наличии у Д</w:t>
      </w:r>
      <w:r w:rsidR="00BE6A07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прямого умысла на лишение жизни потерпевшего</w:t>
      </w:r>
      <w:r w:rsidR="006608C8">
        <w:rPr>
          <w:rFonts w:ascii="Times New Roman" w:hAnsi="Times New Roman" w:cs="Times New Roman"/>
          <w:sz w:val="28"/>
          <w:szCs w:val="28"/>
        </w:rPr>
        <w:t xml:space="preserve">, о чем свидетельствует </w:t>
      </w:r>
      <w:r>
        <w:rPr>
          <w:rFonts w:ascii="Times New Roman" w:hAnsi="Times New Roman" w:cs="Times New Roman"/>
          <w:sz w:val="28"/>
          <w:szCs w:val="28"/>
        </w:rPr>
        <w:t xml:space="preserve">избранный им </w:t>
      </w:r>
      <w:r w:rsidR="00D86100">
        <w:rPr>
          <w:rFonts w:ascii="Times New Roman" w:hAnsi="Times New Roman" w:cs="Times New Roman"/>
          <w:sz w:val="28"/>
          <w:szCs w:val="28"/>
        </w:rPr>
        <w:t xml:space="preserve">способ совершения преступления </w:t>
      </w:r>
      <w:r w:rsidR="00B87A2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управляемый </w:t>
      </w:r>
      <w:r w:rsidR="006608C8">
        <w:rPr>
          <w:rFonts w:ascii="Times New Roman" w:hAnsi="Times New Roman" w:cs="Times New Roman"/>
          <w:sz w:val="28"/>
          <w:szCs w:val="28"/>
        </w:rPr>
        <w:t xml:space="preserve">преднамеренный </w:t>
      </w:r>
      <w:r>
        <w:rPr>
          <w:rFonts w:ascii="Times New Roman" w:hAnsi="Times New Roman" w:cs="Times New Roman"/>
          <w:sz w:val="28"/>
          <w:szCs w:val="28"/>
        </w:rPr>
        <w:t>наезд на потерпевшего набравшим скорость автомобилем марки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Ленд-Ровер-Рендж-Ровер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имеющим значительную массу </w:t>
      </w:r>
      <w:r w:rsidR="00B87A2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не менее 3 200 кг. При этом ни </w:t>
      </w:r>
      <w:r w:rsidR="00B87A22">
        <w:rPr>
          <w:rFonts w:ascii="Times New Roman" w:hAnsi="Times New Roman" w:cs="Times New Roman"/>
          <w:sz w:val="28"/>
          <w:szCs w:val="28"/>
        </w:rPr>
        <w:t xml:space="preserve">применение </w:t>
      </w:r>
      <w:r>
        <w:rPr>
          <w:rFonts w:ascii="Times New Roman" w:hAnsi="Times New Roman" w:cs="Times New Roman"/>
          <w:sz w:val="28"/>
          <w:szCs w:val="28"/>
        </w:rPr>
        <w:t>торможени</w:t>
      </w:r>
      <w:r w:rsidR="00B87A2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ни каких-либо иных действий, направленных на уменьшение возможных последствий от своих действий</w:t>
      </w:r>
      <w:r w:rsidR="005523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C03E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 предпринимал.</w:t>
      </w:r>
    </w:p>
    <w:p w:rsidR="002370CE" w:rsidRDefault="008A5293" w:rsidP="00526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7097F">
        <w:rPr>
          <w:rFonts w:ascii="Times New Roman" w:hAnsi="Times New Roman" w:cs="Times New Roman"/>
          <w:sz w:val="28"/>
          <w:szCs w:val="28"/>
        </w:rPr>
        <w:t>.</w:t>
      </w:r>
      <w:r w:rsidR="00A818B3">
        <w:rPr>
          <w:rFonts w:ascii="Times New Roman" w:hAnsi="Times New Roman" w:cs="Times New Roman"/>
          <w:sz w:val="28"/>
          <w:szCs w:val="28"/>
        </w:rPr>
        <w:t xml:space="preserve"> </w:t>
      </w:r>
      <w:r w:rsidR="00F7097F">
        <w:rPr>
          <w:rFonts w:ascii="Times New Roman" w:hAnsi="Times New Roman" w:cs="Times New Roman"/>
          <w:sz w:val="28"/>
          <w:szCs w:val="28"/>
        </w:rPr>
        <w:t xml:space="preserve">Приговором Каширского районного суда Воронежской области </w:t>
      </w:r>
      <w:r w:rsidR="00F7097F">
        <w:rPr>
          <w:rFonts w:ascii="Times New Roman" w:hAnsi="Times New Roman" w:cs="Times New Roman"/>
          <w:sz w:val="28"/>
          <w:szCs w:val="28"/>
        </w:rPr>
        <w:br/>
        <w:t xml:space="preserve">от 14.04.2025 года П. осужден по </w:t>
      </w:r>
      <w:r w:rsidR="00A818B3">
        <w:rPr>
          <w:rFonts w:ascii="Times New Roman" w:hAnsi="Times New Roman" w:cs="Times New Roman"/>
          <w:sz w:val="28"/>
          <w:szCs w:val="28"/>
        </w:rPr>
        <w:t>ч.1 ст.119 УК РФ, ч.3 ст.30, ч.1 ст.</w:t>
      </w:r>
      <w:r w:rsidR="00F7097F">
        <w:rPr>
          <w:rFonts w:ascii="Times New Roman" w:hAnsi="Times New Roman" w:cs="Times New Roman"/>
          <w:sz w:val="28"/>
          <w:szCs w:val="28"/>
        </w:rPr>
        <w:t xml:space="preserve">105 УК РФ, </w:t>
      </w:r>
      <w:proofErr w:type="spellStart"/>
      <w:r w:rsidR="00F7097F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F7097F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="00F7097F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="00F7097F">
        <w:rPr>
          <w:rFonts w:ascii="Times New Roman" w:hAnsi="Times New Roman" w:cs="Times New Roman"/>
          <w:sz w:val="28"/>
          <w:szCs w:val="28"/>
        </w:rPr>
        <w:t xml:space="preserve">» ч.2 ст.119 УК РФ, </w:t>
      </w:r>
      <w:proofErr w:type="spellStart"/>
      <w:r w:rsidR="00F7097F">
        <w:rPr>
          <w:rFonts w:ascii="Times New Roman" w:hAnsi="Times New Roman" w:cs="Times New Roman"/>
          <w:sz w:val="28"/>
          <w:szCs w:val="28"/>
        </w:rPr>
        <w:t>п</w:t>
      </w:r>
      <w:r w:rsidR="00A818B3">
        <w:rPr>
          <w:rFonts w:ascii="Times New Roman" w:hAnsi="Times New Roman" w:cs="Times New Roman"/>
          <w:sz w:val="28"/>
          <w:szCs w:val="28"/>
        </w:rPr>
        <w:t>.«б</w:t>
      </w:r>
      <w:proofErr w:type="spellEnd"/>
      <w:r w:rsidR="00A818B3">
        <w:rPr>
          <w:rFonts w:ascii="Times New Roman" w:hAnsi="Times New Roman" w:cs="Times New Roman"/>
          <w:sz w:val="28"/>
          <w:szCs w:val="28"/>
        </w:rPr>
        <w:t>» ч.2 ст.119 УК РФ, ч.1 ст.</w:t>
      </w:r>
      <w:r w:rsidR="00F7097F">
        <w:rPr>
          <w:rFonts w:ascii="Times New Roman" w:hAnsi="Times New Roman" w:cs="Times New Roman"/>
          <w:sz w:val="28"/>
          <w:szCs w:val="28"/>
        </w:rPr>
        <w:t>115 УК РФ.</w:t>
      </w:r>
    </w:p>
    <w:p w:rsidR="002370CE" w:rsidRDefault="004B243D" w:rsidP="004B24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приговору, П., </w:t>
      </w:r>
      <w:r w:rsidRPr="00A35587">
        <w:rPr>
          <w:rFonts w:ascii="Times New Roman" w:hAnsi="Times New Roman" w:cs="Times New Roman"/>
          <w:sz w:val="28"/>
          <w:szCs w:val="28"/>
        </w:rPr>
        <w:t>вооружившись ножом, стал угрожать убийством своему знакомому Ш</w:t>
      </w:r>
      <w:r w:rsidR="00C03EB3">
        <w:rPr>
          <w:rFonts w:ascii="Times New Roman" w:hAnsi="Times New Roman" w:cs="Times New Roman"/>
          <w:sz w:val="28"/>
          <w:szCs w:val="28"/>
        </w:rPr>
        <w:t>.</w:t>
      </w:r>
      <w:r w:rsidRPr="00A35587">
        <w:rPr>
          <w:rFonts w:ascii="Times New Roman" w:hAnsi="Times New Roman" w:cs="Times New Roman"/>
          <w:sz w:val="28"/>
          <w:szCs w:val="28"/>
        </w:rPr>
        <w:t>, который эту угрозу воспринял реально и опасался ее реализации.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5587">
        <w:rPr>
          <w:rFonts w:ascii="Times New Roman" w:hAnsi="Times New Roman" w:cs="Times New Roman"/>
          <w:sz w:val="28"/>
          <w:szCs w:val="28"/>
        </w:rPr>
        <w:t xml:space="preserve">Кроме того,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35587">
        <w:rPr>
          <w:rFonts w:ascii="Times New Roman" w:hAnsi="Times New Roman" w:cs="Times New Roman"/>
          <w:sz w:val="28"/>
          <w:szCs w:val="28"/>
        </w:rPr>
        <w:t>., наход</w:t>
      </w:r>
      <w:r w:rsidR="00B87A22">
        <w:rPr>
          <w:rFonts w:ascii="Times New Roman" w:hAnsi="Times New Roman" w:cs="Times New Roman"/>
          <w:sz w:val="28"/>
          <w:szCs w:val="28"/>
        </w:rPr>
        <w:t xml:space="preserve">ившийся </w:t>
      </w:r>
      <w:r w:rsidRPr="00A35587">
        <w:rPr>
          <w:rFonts w:ascii="Times New Roman" w:hAnsi="Times New Roman" w:cs="Times New Roman"/>
          <w:sz w:val="28"/>
          <w:szCs w:val="28"/>
        </w:rPr>
        <w:t xml:space="preserve">в состоянии алкогольного </w:t>
      </w:r>
      <w:r w:rsidRPr="00A35587">
        <w:rPr>
          <w:rFonts w:ascii="Times New Roman" w:hAnsi="Times New Roman" w:cs="Times New Roman"/>
          <w:sz w:val="28"/>
          <w:szCs w:val="28"/>
        </w:rPr>
        <w:lastRenderedPageBreak/>
        <w:t>опьянения, используя в качестве оружия нож, покушался на умышленное убийство С</w:t>
      </w:r>
      <w:r w:rsidR="00C03EB3">
        <w:rPr>
          <w:rFonts w:ascii="Times New Roman" w:hAnsi="Times New Roman" w:cs="Times New Roman"/>
          <w:sz w:val="28"/>
          <w:szCs w:val="28"/>
        </w:rPr>
        <w:t>.</w:t>
      </w:r>
      <w:r w:rsidRPr="00A35587">
        <w:rPr>
          <w:rFonts w:ascii="Times New Roman" w:hAnsi="Times New Roman" w:cs="Times New Roman"/>
          <w:sz w:val="28"/>
          <w:szCs w:val="28"/>
        </w:rPr>
        <w:t xml:space="preserve">, пытаясь нанести ей удары ножом в область </w:t>
      </w:r>
      <w:r w:rsidR="00B87A22">
        <w:rPr>
          <w:rFonts w:ascii="Times New Roman" w:hAnsi="Times New Roman" w:cs="Times New Roman"/>
          <w:sz w:val="28"/>
          <w:szCs w:val="28"/>
        </w:rPr>
        <w:t xml:space="preserve">расположения </w:t>
      </w:r>
      <w:r w:rsidRPr="00A35587">
        <w:rPr>
          <w:rFonts w:ascii="Times New Roman" w:hAnsi="Times New Roman" w:cs="Times New Roman"/>
          <w:sz w:val="28"/>
          <w:szCs w:val="28"/>
        </w:rPr>
        <w:t>жизненно-важных органов, однако довести свой преступный умысел до конца не смог в связи с пресечением его действий Я</w:t>
      </w:r>
      <w:r w:rsidR="00C03EB3">
        <w:rPr>
          <w:rFonts w:ascii="Times New Roman" w:hAnsi="Times New Roman" w:cs="Times New Roman"/>
          <w:sz w:val="28"/>
          <w:szCs w:val="28"/>
        </w:rPr>
        <w:t>. и Б</w:t>
      </w:r>
      <w:r w:rsidRPr="00A35587">
        <w:rPr>
          <w:rFonts w:ascii="Times New Roman" w:hAnsi="Times New Roman" w:cs="Times New Roman"/>
          <w:sz w:val="28"/>
          <w:szCs w:val="28"/>
        </w:rPr>
        <w:t>. Продолжая осуществлять свои преступные намерения, направленные на убийство С</w:t>
      </w:r>
      <w:r w:rsidR="00C03EB3">
        <w:rPr>
          <w:rFonts w:ascii="Times New Roman" w:hAnsi="Times New Roman" w:cs="Times New Roman"/>
          <w:sz w:val="28"/>
          <w:szCs w:val="28"/>
        </w:rPr>
        <w:t>.</w:t>
      </w:r>
      <w:r w:rsidRPr="00A35587">
        <w:rPr>
          <w:rFonts w:ascii="Times New Roman" w:hAnsi="Times New Roman" w:cs="Times New Roman"/>
          <w:sz w:val="28"/>
          <w:szCs w:val="28"/>
        </w:rPr>
        <w:t>, П. в тот же день</w:t>
      </w:r>
      <w:proofErr w:type="gramEnd"/>
      <w:r w:rsidRPr="00A35587">
        <w:rPr>
          <w:rFonts w:ascii="Times New Roman" w:hAnsi="Times New Roman" w:cs="Times New Roman"/>
          <w:sz w:val="28"/>
          <w:szCs w:val="28"/>
        </w:rPr>
        <w:t xml:space="preserve"> подошел к лежа</w:t>
      </w:r>
      <w:r w:rsidR="00B87A22">
        <w:rPr>
          <w:rFonts w:ascii="Times New Roman" w:hAnsi="Times New Roman" w:cs="Times New Roman"/>
          <w:sz w:val="28"/>
          <w:szCs w:val="28"/>
        </w:rPr>
        <w:t>вш</w:t>
      </w:r>
      <w:r w:rsidRPr="00A35587">
        <w:rPr>
          <w:rFonts w:ascii="Times New Roman" w:hAnsi="Times New Roman" w:cs="Times New Roman"/>
          <w:sz w:val="28"/>
          <w:szCs w:val="28"/>
        </w:rPr>
        <w:t>ей на диване в этом же домовладении пострадавшей и стал душить ее, однако его действия были пресечены.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587">
        <w:rPr>
          <w:rFonts w:ascii="Times New Roman" w:hAnsi="Times New Roman" w:cs="Times New Roman"/>
          <w:sz w:val="28"/>
          <w:szCs w:val="28"/>
        </w:rPr>
        <w:t xml:space="preserve">Помимо этого, </w:t>
      </w:r>
      <w:r>
        <w:rPr>
          <w:rFonts w:ascii="Times New Roman" w:hAnsi="Times New Roman" w:cs="Times New Roman"/>
          <w:sz w:val="28"/>
          <w:szCs w:val="28"/>
        </w:rPr>
        <w:t xml:space="preserve">при пресечении </w:t>
      </w:r>
      <w:r w:rsidRPr="00A35587">
        <w:rPr>
          <w:rFonts w:ascii="Times New Roman" w:hAnsi="Times New Roman" w:cs="Times New Roman"/>
          <w:sz w:val="28"/>
          <w:szCs w:val="28"/>
        </w:rPr>
        <w:t>попытки П. совершить убийство С</w:t>
      </w:r>
      <w:r w:rsidR="00C03EB3">
        <w:rPr>
          <w:rFonts w:ascii="Times New Roman" w:hAnsi="Times New Roman" w:cs="Times New Roman"/>
          <w:sz w:val="28"/>
          <w:szCs w:val="28"/>
        </w:rPr>
        <w:t>.</w:t>
      </w:r>
      <w:r w:rsidRPr="00A3558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П.</w:t>
      </w:r>
      <w:r w:rsidRPr="00A35587">
        <w:rPr>
          <w:rFonts w:ascii="Times New Roman" w:hAnsi="Times New Roman" w:cs="Times New Roman"/>
          <w:sz w:val="28"/>
          <w:szCs w:val="28"/>
        </w:rPr>
        <w:t>, держа в руках нож, стал угрожать убийством Я</w:t>
      </w:r>
      <w:r w:rsidR="00C03EB3">
        <w:rPr>
          <w:rFonts w:ascii="Times New Roman" w:hAnsi="Times New Roman" w:cs="Times New Roman"/>
          <w:sz w:val="28"/>
          <w:szCs w:val="28"/>
        </w:rPr>
        <w:t xml:space="preserve">. </w:t>
      </w:r>
      <w:r w:rsidRPr="00A35587">
        <w:rPr>
          <w:rFonts w:ascii="Times New Roman" w:hAnsi="Times New Roman" w:cs="Times New Roman"/>
          <w:sz w:val="28"/>
          <w:szCs w:val="28"/>
        </w:rPr>
        <w:t>и Б</w:t>
      </w:r>
      <w:r w:rsidR="00C03EB3">
        <w:rPr>
          <w:rFonts w:ascii="Times New Roman" w:hAnsi="Times New Roman" w:cs="Times New Roman"/>
          <w:sz w:val="28"/>
          <w:szCs w:val="28"/>
        </w:rPr>
        <w:t>.</w:t>
      </w:r>
      <w:r w:rsidRPr="00A35587">
        <w:rPr>
          <w:rFonts w:ascii="Times New Roman" w:hAnsi="Times New Roman" w:cs="Times New Roman"/>
          <w:sz w:val="28"/>
          <w:szCs w:val="28"/>
        </w:rPr>
        <w:t>, которые, исходя из сложившейся обстановки на месте происшествия, реально восприняли данные угрозы. При этом Я</w:t>
      </w:r>
      <w:r w:rsidR="00C03EB3">
        <w:rPr>
          <w:rFonts w:ascii="Times New Roman" w:hAnsi="Times New Roman" w:cs="Times New Roman"/>
          <w:sz w:val="28"/>
          <w:szCs w:val="28"/>
        </w:rPr>
        <w:t>.</w:t>
      </w:r>
      <w:r w:rsidRPr="00A35587">
        <w:rPr>
          <w:rFonts w:ascii="Times New Roman" w:hAnsi="Times New Roman" w:cs="Times New Roman"/>
          <w:sz w:val="28"/>
          <w:szCs w:val="28"/>
        </w:rPr>
        <w:t xml:space="preserve"> были причинены телесные повреждения в виде ран на ладонной поверхности 2 и 3 пальцев левой кисти; Б</w:t>
      </w:r>
      <w:r w:rsidR="00C03EB3">
        <w:rPr>
          <w:rFonts w:ascii="Times New Roman" w:hAnsi="Times New Roman" w:cs="Times New Roman"/>
          <w:sz w:val="28"/>
          <w:szCs w:val="28"/>
        </w:rPr>
        <w:t>.</w:t>
      </w:r>
      <w:r w:rsidRPr="00A35587">
        <w:rPr>
          <w:rFonts w:ascii="Times New Roman" w:hAnsi="Times New Roman" w:cs="Times New Roman"/>
          <w:sz w:val="28"/>
          <w:szCs w:val="28"/>
        </w:rPr>
        <w:t xml:space="preserve"> </w:t>
      </w:r>
      <w:r w:rsidR="00B87A22">
        <w:rPr>
          <w:rFonts w:ascii="Times New Roman" w:hAnsi="Times New Roman" w:cs="Times New Roman"/>
          <w:sz w:val="28"/>
          <w:szCs w:val="28"/>
        </w:rPr>
        <w:t>–</w:t>
      </w:r>
      <w:r w:rsidRPr="00A35587">
        <w:rPr>
          <w:rFonts w:ascii="Times New Roman" w:hAnsi="Times New Roman" w:cs="Times New Roman"/>
          <w:sz w:val="28"/>
          <w:szCs w:val="28"/>
        </w:rPr>
        <w:t xml:space="preserve"> телесные повреждения в виде раны на тыльной поверхности левой кисти.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5587">
        <w:rPr>
          <w:rFonts w:ascii="Times New Roman" w:hAnsi="Times New Roman" w:cs="Times New Roman"/>
          <w:sz w:val="28"/>
          <w:szCs w:val="28"/>
        </w:rPr>
        <w:t>Кроме того, П., находясь в том же домовладении, нанес С</w:t>
      </w:r>
      <w:r w:rsidR="00C03EB3">
        <w:rPr>
          <w:rFonts w:ascii="Times New Roman" w:hAnsi="Times New Roman" w:cs="Times New Roman"/>
          <w:sz w:val="28"/>
          <w:szCs w:val="28"/>
        </w:rPr>
        <w:t xml:space="preserve">. </w:t>
      </w:r>
      <w:r w:rsidRPr="00A35587">
        <w:rPr>
          <w:rFonts w:ascii="Times New Roman" w:hAnsi="Times New Roman" w:cs="Times New Roman"/>
          <w:sz w:val="28"/>
          <w:szCs w:val="28"/>
        </w:rPr>
        <w:t>фарфоровой кружкой и иными, неустановленными следствием</w:t>
      </w:r>
      <w:r w:rsidR="00B87A22">
        <w:rPr>
          <w:rFonts w:ascii="Times New Roman" w:hAnsi="Times New Roman" w:cs="Times New Roman"/>
          <w:sz w:val="28"/>
          <w:szCs w:val="28"/>
        </w:rPr>
        <w:t>,</w:t>
      </w:r>
      <w:r w:rsidRPr="00A35587">
        <w:rPr>
          <w:rFonts w:ascii="Times New Roman" w:hAnsi="Times New Roman" w:cs="Times New Roman"/>
          <w:sz w:val="28"/>
          <w:szCs w:val="28"/>
        </w:rPr>
        <w:t xml:space="preserve"> тупыми твердыми предметами и руками не менее 31 удара в область головы, туловища, верхних и нижних конечностей, причинив множественные телесные повреждения, одно из которых </w:t>
      </w:r>
      <w:r w:rsidR="00B87A22">
        <w:rPr>
          <w:rFonts w:ascii="Times New Roman" w:hAnsi="Times New Roman" w:cs="Times New Roman"/>
          <w:sz w:val="28"/>
          <w:szCs w:val="28"/>
        </w:rPr>
        <w:t xml:space="preserve">– </w:t>
      </w:r>
      <w:r w:rsidRPr="00A35587">
        <w:rPr>
          <w:rFonts w:ascii="Times New Roman" w:hAnsi="Times New Roman" w:cs="Times New Roman"/>
          <w:sz w:val="28"/>
          <w:szCs w:val="28"/>
        </w:rPr>
        <w:t>в</w:t>
      </w:r>
      <w:r w:rsidR="00B87A22">
        <w:rPr>
          <w:rFonts w:ascii="Times New Roman" w:hAnsi="Times New Roman" w:cs="Times New Roman"/>
          <w:sz w:val="28"/>
          <w:szCs w:val="28"/>
        </w:rPr>
        <w:t xml:space="preserve"> </w:t>
      </w:r>
      <w:r w:rsidRPr="00A35587">
        <w:rPr>
          <w:rFonts w:ascii="Times New Roman" w:hAnsi="Times New Roman" w:cs="Times New Roman"/>
          <w:sz w:val="28"/>
          <w:szCs w:val="28"/>
        </w:rPr>
        <w:t>виде раны на голове квалифицируется</w:t>
      </w:r>
      <w:r w:rsidR="003E0FDB">
        <w:rPr>
          <w:rFonts w:ascii="Times New Roman" w:hAnsi="Times New Roman" w:cs="Times New Roman"/>
          <w:sz w:val="28"/>
          <w:szCs w:val="28"/>
        </w:rPr>
        <w:t>,</w:t>
      </w:r>
      <w:r w:rsidRPr="00A35587">
        <w:rPr>
          <w:rFonts w:ascii="Times New Roman" w:hAnsi="Times New Roman" w:cs="Times New Roman"/>
          <w:sz w:val="28"/>
          <w:szCs w:val="28"/>
        </w:rPr>
        <w:t xml:space="preserve"> как повлекшее легкий вред здоровью человека.</w:t>
      </w:r>
      <w:proofErr w:type="gramEnd"/>
    </w:p>
    <w:p w:rsidR="004B243D" w:rsidRDefault="004B243D" w:rsidP="004B24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Апелляционным определением судебной коллегии по уголовным делам Воронежского областного суда от 05.08.2025 года вышеуказанный </w:t>
      </w:r>
      <w:r w:rsidRPr="00A35587">
        <w:rPr>
          <w:rFonts w:ascii="Times New Roman" w:hAnsi="Times New Roman" w:cs="Times New Roman"/>
          <w:sz w:val="28"/>
          <w:szCs w:val="28"/>
        </w:rPr>
        <w:t>приговор измен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A3558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587">
        <w:rPr>
          <w:rFonts w:ascii="Times New Roman" w:hAnsi="Times New Roman" w:cs="Times New Roman"/>
          <w:sz w:val="28"/>
          <w:szCs w:val="28"/>
        </w:rPr>
        <w:t>действия П. в отношении потерпевших Я</w:t>
      </w:r>
      <w:r w:rsidR="00C03EB3">
        <w:rPr>
          <w:rFonts w:ascii="Times New Roman" w:hAnsi="Times New Roman" w:cs="Times New Roman"/>
          <w:sz w:val="28"/>
          <w:szCs w:val="28"/>
        </w:rPr>
        <w:t xml:space="preserve">. </w:t>
      </w:r>
      <w:r w:rsidRPr="00A35587">
        <w:rPr>
          <w:rFonts w:ascii="Times New Roman" w:hAnsi="Times New Roman" w:cs="Times New Roman"/>
          <w:sz w:val="28"/>
          <w:szCs w:val="28"/>
        </w:rPr>
        <w:t>и Б</w:t>
      </w:r>
      <w:r w:rsidR="00C03EB3">
        <w:rPr>
          <w:rFonts w:ascii="Times New Roman" w:hAnsi="Times New Roman" w:cs="Times New Roman"/>
          <w:sz w:val="28"/>
          <w:szCs w:val="28"/>
        </w:rPr>
        <w:t>.</w:t>
      </w:r>
      <w:r w:rsidRPr="00A355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квалифицированы</w:t>
      </w:r>
      <w:r w:rsidRPr="00A35587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A35587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A35587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Pr="00A35587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Pr="00A35587">
        <w:rPr>
          <w:rFonts w:ascii="Times New Roman" w:hAnsi="Times New Roman" w:cs="Times New Roman"/>
          <w:sz w:val="28"/>
          <w:szCs w:val="28"/>
        </w:rPr>
        <w:t>» ч.2 ст.119 УК РФ;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587">
        <w:rPr>
          <w:rFonts w:ascii="Times New Roman" w:hAnsi="Times New Roman" w:cs="Times New Roman"/>
          <w:sz w:val="28"/>
          <w:szCs w:val="28"/>
        </w:rPr>
        <w:t>действия П</w:t>
      </w:r>
      <w:r w:rsidR="000340F4">
        <w:rPr>
          <w:rFonts w:ascii="Times New Roman" w:hAnsi="Times New Roman" w:cs="Times New Roman"/>
          <w:sz w:val="28"/>
          <w:szCs w:val="28"/>
        </w:rPr>
        <w:t>. в отношении С</w:t>
      </w:r>
      <w:r w:rsidR="00C03EB3">
        <w:rPr>
          <w:rFonts w:ascii="Times New Roman" w:hAnsi="Times New Roman" w:cs="Times New Roman"/>
          <w:sz w:val="28"/>
          <w:szCs w:val="28"/>
        </w:rPr>
        <w:t>.</w:t>
      </w:r>
      <w:r w:rsidR="000340F4">
        <w:rPr>
          <w:rFonts w:ascii="Times New Roman" w:hAnsi="Times New Roman" w:cs="Times New Roman"/>
          <w:sz w:val="28"/>
          <w:szCs w:val="28"/>
        </w:rPr>
        <w:t xml:space="preserve"> </w:t>
      </w:r>
      <w:r w:rsidRPr="00A35587">
        <w:rPr>
          <w:rFonts w:ascii="Times New Roman" w:hAnsi="Times New Roman" w:cs="Times New Roman"/>
          <w:sz w:val="28"/>
          <w:szCs w:val="28"/>
        </w:rPr>
        <w:t>переквалифицирова</w:t>
      </w:r>
      <w:r>
        <w:rPr>
          <w:rFonts w:ascii="Times New Roman" w:hAnsi="Times New Roman" w:cs="Times New Roman"/>
          <w:sz w:val="28"/>
          <w:szCs w:val="28"/>
        </w:rPr>
        <w:t xml:space="preserve">ны </w:t>
      </w:r>
      <w:r w:rsidR="00D85D6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</w:t>
      </w:r>
      <w:r w:rsidRPr="00A355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ч.1 ст.115 УК РФ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п.«в</w:t>
      </w:r>
      <w:proofErr w:type="spellEnd"/>
      <w:r>
        <w:rPr>
          <w:rFonts w:ascii="Times New Roman" w:hAnsi="Times New Roman" w:cs="Times New Roman"/>
          <w:sz w:val="28"/>
          <w:szCs w:val="28"/>
        </w:rPr>
        <w:t>» ч.2 ст.</w:t>
      </w:r>
      <w:r w:rsidRPr="00A35587">
        <w:rPr>
          <w:rFonts w:ascii="Times New Roman" w:hAnsi="Times New Roman" w:cs="Times New Roman"/>
          <w:sz w:val="28"/>
          <w:szCs w:val="28"/>
        </w:rPr>
        <w:t>115 УК РФ.</w:t>
      </w:r>
    </w:p>
    <w:p w:rsidR="00056314" w:rsidRDefault="004B243D" w:rsidP="00056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B243D">
        <w:rPr>
          <w:rFonts w:ascii="Times New Roman" w:hAnsi="Times New Roman" w:cs="Times New Roman"/>
          <w:sz w:val="28"/>
          <w:szCs w:val="28"/>
        </w:rPr>
        <w:t xml:space="preserve">удебная коллегия не </w:t>
      </w:r>
      <w:r>
        <w:rPr>
          <w:rFonts w:ascii="Times New Roman" w:hAnsi="Times New Roman" w:cs="Times New Roman"/>
          <w:sz w:val="28"/>
          <w:szCs w:val="28"/>
        </w:rPr>
        <w:t xml:space="preserve">согласилась </w:t>
      </w:r>
      <w:r w:rsidR="002A6A6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выводом суда первой инстанции </w:t>
      </w:r>
      <w:r w:rsidR="00B90B6E">
        <w:rPr>
          <w:rFonts w:ascii="Times New Roman" w:hAnsi="Times New Roman" w:cs="Times New Roman"/>
          <w:sz w:val="28"/>
          <w:szCs w:val="28"/>
        </w:rPr>
        <w:t>о</w:t>
      </w:r>
      <w:r w:rsidR="00056314">
        <w:rPr>
          <w:rFonts w:ascii="Times New Roman" w:hAnsi="Times New Roman" w:cs="Times New Roman"/>
          <w:sz w:val="28"/>
          <w:szCs w:val="28"/>
        </w:rPr>
        <w:t xml:space="preserve">б исключении </w:t>
      </w:r>
      <w:r w:rsidR="002A6A60">
        <w:rPr>
          <w:rFonts w:ascii="Times New Roman" w:hAnsi="Times New Roman" w:cs="Times New Roman"/>
          <w:sz w:val="28"/>
          <w:szCs w:val="28"/>
        </w:rPr>
        <w:t xml:space="preserve">квалифицирующего признака, предусмотренного </w:t>
      </w:r>
      <w:proofErr w:type="spellStart"/>
      <w:r w:rsidRPr="004B243D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4B243D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Pr="004B243D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4B243D">
        <w:rPr>
          <w:rFonts w:ascii="Times New Roman" w:hAnsi="Times New Roman" w:cs="Times New Roman"/>
          <w:sz w:val="28"/>
          <w:szCs w:val="28"/>
        </w:rPr>
        <w:t>» ч.2 ст.115 УК РФ</w:t>
      </w:r>
      <w:r w:rsidR="00056314">
        <w:rPr>
          <w:rFonts w:ascii="Times New Roman" w:hAnsi="Times New Roman" w:cs="Times New Roman"/>
          <w:sz w:val="28"/>
          <w:szCs w:val="28"/>
        </w:rPr>
        <w:t>,</w:t>
      </w:r>
      <w:r w:rsidRPr="004B243D">
        <w:rPr>
          <w:rFonts w:ascii="Times New Roman" w:hAnsi="Times New Roman" w:cs="Times New Roman"/>
          <w:sz w:val="28"/>
          <w:szCs w:val="28"/>
        </w:rPr>
        <w:t xml:space="preserve"> </w:t>
      </w:r>
      <w:r w:rsidR="002A6A60">
        <w:rPr>
          <w:rFonts w:ascii="Times New Roman" w:hAnsi="Times New Roman" w:cs="Times New Roman"/>
          <w:sz w:val="28"/>
          <w:szCs w:val="28"/>
        </w:rPr>
        <w:t xml:space="preserve">– </w:t>
      </w:r>
      <w:r w:rsidR="00056314">
        <w:rPr>
          <w:rFonts w:ascii="Times New Roman" w:hAnsi="Times New Roman" w:cs="Times New Roman"/>
          <w:sz w:val="28"/>
          <w:szCs w:val="28"/>
        </w:rPr>
        <w:t>совершение преступления</w:t>
      </w:r>
      <w:r w:rsidRPr="004B243D">
        <w:rPr>
          <w:rFonts w:ascii="Times New Roman" w:hAnsi="Times New Roman" w:cs="Times New Roman"/>
          <w:sz w:val="28"/>
          <w:szCs w:val="28"/>
        </w:rPr>
        <w:t xml:space="preserve"> с применением предмет</w:t>
      </w:r>
      <w:r w:rsidR="00056314">
        <w:rPr>
          <w:rFonts w:ascii="Times New Roman" w:hAnsi="Times New Roman" w:cs="Times New Roman"/>
          <w:sz w:val="28"/>
          <w:szCs w:val="28"/>
        </w:rPr>
        <w:t>а</w:t>
      </w:r>
      <w:r w:rsidRPr="004B243D">
        <w:rPr>
          <w:rFonts w:ascii="Times New Roman" w:hAnsi="Times New Roman" w:cs="Times New Roman"/>
          <w:sz w:val="28"/>
          <w:szCs w:val="28"/>
        </w:rPr>
        <w:t>, используем</w:t>
      </w:r>
      <w:r w:rsidR="00056314">
        <w:rPr>
          <w:rFonts w:ascii="Times New Roman" w:hAnsi="Times New Roman" w:cs="Times New Roman"/>
          <w:sz w:val="28"/>
          <w:szCs w:val="28"/>
        </w:rPr>
        <w:t xml:space="preserve">ого </w:t>
      </w:r>
      <w:r w:rsidRPr="004B243D">
        <w:rPr>
          <w:rFonts w:ascii="Times New Roman" w:hAnsi="Times New Roman" w:cs="Times New Roman"/>
          <w:sz w:val="28"/>
          <w:szCs w:val="28"/>
        </w:rPr>
        <w:t>в качестве оружия</w:t>
      </w:r>
      <w:r w:rsidR="00056314">
        <w:rPr>
          <w:rFonts w:ascii="Times New Roman" w:hAnsi="Times New Roman" w:cs="Times New Roman"/>
          <w:sz w:val="28"/>
          <w:szCs w:val="28"/>
        </w:rPr>
        <w:t>.</w:t>
      </w:r>
    </w:p>
    <w:p w:rsidR="00B90B6E" w:rsidRDefault="00B90B6E" w:rsidP="00B90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следует из</w:t>
      </w:r>
      <w:r w:rsidR="004B243D" w:rsidRPr="004B243D">
        <w:rPr>
          <w:rFonts w:ascii="Times New Roman" w:hAnsi="Times New Roman" w:cs="Times New Roman"/>
          <w:sz w:val="28"/>
          <w:szCs w:val="28"/>
        </w:rPr>
        <w:t xml:space="preserve"> разъяснени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4B243D" w:rsidRPr="004B243D">
        <w:rPr>
          <w:rFonts w:ascii="Times New Roman" w:hAnsi="Times New Roman" w:cs="Times New Roman"/>
          <w:sz w:val="28"/>
          <w:szCs w:val="28"/>
        </w:rPr>
        <w:t>, содержащи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A818B3">
        <w:rPr>
          <w:rFonts w:ascii="Times New Roman" w:hAnsi="Times New Roman" w:cs="Times New Roman"/>
          <w:sz w:val="28"/>
          <w:szCs w:val="28"/>
        </w:rPr>
        <w:t>ся в п.</w:t>
      </w:r>
      <w:r w:rsidR="004B243D" w:rsidRPr="004B243D">
        <w:rPr>
          <w:rFonts w:ascii="Times New Roman" w:hAnsi="Times New Roman" w:cs="Times New Roman"/>
          <w:sz w:val="28"/>
          <w:szCs w:val="28"/>
        </w:rPr>
        <w:t xml:space="preserve">23 Постановления Пленума Верховного суда РФ от 27.12.2002 года </w:t>
      </w:r>
      <w:r w:rsidR="000340F4">
        <w:rPr>
          <w:rFonts w:ascii="Times New Roman" w:hAnsi="Times New Roman" w:cs="Times New Roman"/>
          <w:sz w:val="28"/>
          <w:szCs w:val="28"/>
        </w:rPr>
        <w:t xml:space="preserve">№29 </w:t>
      </w:r>
      <w:r w:rsidR="004B243D" w:rsidRPr="004B243D">
        <w:rPr>
          <w:rFonts w:ascii="Times New Roman" w:hAnsi="Times New Roman" w:cs="Times New Roman"/>
          <w:sz w:val="28"/>
          <w:szCs w:val="28"/>
        </w:rPr>
        <w:t xml:space="preserve">(в редакции от 16.05.2017 года), под предметами, используемыми в качестве оружия, понимаются любые материальные объекты, которыми могли быть причинены смерть или вред здоровью потерпевшего (перочинный или кухонный нож, топор и т.п.). </w:t>
      </w:r>
    </w:p>
    <w:p w:rsidR="00B90B6E" w:rsidRDefault="00A818B3" w:rsidP="00B90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B243D" w:rsidRPr="004B243D">
        <w:rPr>
          <w:rFonts w:ascii="Times New Roman" w:hAnsi="Times New Roman" w:cs="Times New Roman"/>
          <w:sz w:val="28"/>
          <w:szCs w:val="28"/>
        </w:rPr>
        <w:t xml:space="preserve"> судебном заседании установлено, что П. нанес удар фарфоровой кружкой в левую сторону головы С</w:t>
      </w:r>
      <w:r w:rsidR="00532E65">
        <w:rPr>
          <w:rFonts w:ascii="Times New Roman" w:hAnsi="Times New Roman" w:cs="Times New Roman"/>
          <w:sz w:val="28"/>
          <w:szCs w:val="28"/>
        </w:rPr>
        <w:t>.</w:t>
      </w:r>
      <w:r w:rsidR="004B243D" w:rsidRPr="004B243D">
        <w:rPr>
          <w:rFonts w:ascii="Times New Roman" w:hAnsi="Times New Roman" w:cs="Times New Roman"/>
          <w:sz w:val="28"/>
          <w:szCs w:val="28"/>
        </w:rPr>
        <w:t>, в результате чего, как это следует из заключения судебно-медицинской экспертизы, последней было причинено повреждение в виде раны в теменной области, повлекшее за собой легкий вред здоровью. Таким образом, П., причиняя вред здоровью С</w:t>
      </w:r>
      <w:r w:rsidR="00532E65">
        <w:rPr>
          <w:rFonts w:ascii="Times New Roman" w:hAnsi="Times New Roman" w:cs="Times New Roman"/>
          <w:sz w:val="28"/>
          <w:szCs w:val="28"/>
        </w:rPr>
        <w:t>.</w:t>
      </w:r>
      <w:r w:rsidR="004B243D" w:rsidRPr="004B243D">
        <w:rPr>
          <w:rFonts w:ascii="Times New Roman" w:hAnsi="Times New Roman" w:cs="Times New Roman"/>
          <w:sz w:val="28"/>
          <w:szCs w:val="28"/>
        </w:rPr>
        <w:t xml:space="preserve">, использовал указанную кружку в качестве оружия, то есть совершил преступление, предусмотренное п. «в» ч. 2 ст. 115 УК РФ - умышленное причинение легкого вреда здоровью, вызвавшего незначительную стойкую утрату общей трудоспособности, с применением предметов, используемых в качестве оружия. </w:t>
      </w:r>
    </w:p>
    <w:p w:rsidR="004B243D" w:rsidRPr="004B243D" w:rsidRDefault="00A818B3" w:rsidP="00B90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</w:t>
      </w:r>
      <w:r w:rsidR="004B243D" w:rsidRPr="004B243D">
        <w:rPr>
          <w:rFonts w:ascii="Times New Roman" w:hAnsi="Times New Roman" w:cs="Times New Roman"/>
          <w:sz w:val="28"/>
          <w:szCs w:val="28"/>
        </w:rPr>
        <w:t>удебная коллегия пришла к выводу</w:t>
      </w:r>
      <w:r w:rsidR="00056314">
        <w:rPr>
          <w:rFonts w:ascii="Times New Roman" w:hAnsi="Times New Roman" w:cs="Times New Roman"/>
          <w:sz w:val="28"/>
          <w:szCs w:val="28"/>
        </w:rPr>
        <w:t xml:space="preserve"> о том</w:t>
      </w:r>
      <w:r w:rsidR="004B243D" w:rsidRPr="004B243D">
        <w:rPr>
          <w:rFonts w:ascii="Times New Roman" w:hAnsi="Times New Roman" w:cs="Times New Roman"/>
          <w:sz w:val="28"/>
          <w:szCs w:val="28"/>
        </w:rPr>
        <w:t>, что преступные действия П. в отношении Я</w:t>
      </w:r>
      <w:r w:rsidR="00532E65">
        <w:rPr>
          <w:rFonts w:ascii="Times New Roman" w:hAnsi="Times New Roman" w:cs="Times New Roman"/>
          <w:sz w:val="28"/>
          <w:szCs w:val="28"/>
        </w:rPr>
        <w:t xml:space="preserve">. </w:t>
      </w:r>
      <w:r w:rsidR="004B243D" w:rsidRPr="004B243D">
        <w:rPr>
          <w:rFonts w:ascii="Times New Roman" w:hAnsi="Times New Roman" w:cs="Times New Roman"/>
          <w:sz w:val="28"/>
          <w:szCs w:val="28"/>
        </w:rPr>
        <w:t>и Б</w:t>
      </w:r>
      <w:r w:rsidR="00532E65">
        <w:rPr>
          <w:rFonts w:ascii="Times New Roman" w:hAnsi="Times New Roman" w:cs="Times New Roman"/>
          <w:sz w:val="28"/>
          <w:szCs w:val="28"/>
        </w:rPr>
        <w:t xml:space="preserve">. </w:t>
      </w:r>
      <w:r w:rsidR="004B243D" w:rsidRPr="004B243D">
        <w:rPr>
          <w:rFonts w:ascii="Times New Roman" w:hAnsi="Times New Roman" w:cs="Times New Roman"/>
          <w:sz w:val="28"/>
          <w:szCs w:val="28"/>
        </w:rPr>
        <w:t>были излишне квалифицирова</w:t>
      </w:r>
      <w:r>
        <w:rPr>
          <w:rFonts w:ascii="Times New Roman" w:hAnsi="Times New Roman" w:cs="Times New Roman"/>
          <w:sz w:val="28"/>
          <w:szCs w:val="28"/>
        </w:rPr>
        <w:t xml:space="preserve">ны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.«</w:t>
      </w:r>
      <w:proofErr w:type="gramEnd"/>
      <w:r>
        <w:rPr>
          <w:rFonts w:ascii="Times New Roman" w:hAnsi="Times New Roman" w:cs="Times New Roman"/>
          <w:sz w:val="28"/>
          <w:szCs w:val="28"/>
        </w:rPr>
        <w:t>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ч.2 </w:t>
      </w:r>
      <w:r>
        <w:rPr>
          <w:rFonts w:ascii="Times New Roman" w:hAnsi="Times New Roman" w:cs="Times New Roman"/>
          <w:sz w:val="28"/>
          <w:szCs w:val="28"/>
        </w:rPr>
        <w:lastRenderedPageBreak/>
        <w:t>ст.119 УК РФ</w:t>
      </w:r>
      <w:r w:rsidR="004B243D" w:rsidRPr="004B243D">
        <w:rPr>
          <w:rFonts w:ascii="Times New Roman" w:hAnsi="Times New Roman" w:cs="Times New Roman"/>
          <w:sz w:val="28"/>
          <w:szCs w:val="28"/>
        </w:rPr>
        <w:t xml:space="preserve"> как два самостоятельных преступления, поскольку, исходя из показаний самого осужденного и потерпевших, виновный угрожал им убийством одновременно, без разрыва во времени и в одном месте, в тот момент, когда они пресекали его попытку </w:t>
      </w:r>
      <w:r w:rsidR="00EA6476">
        <w:rPr>
          <w:rFonts w:ascii="Times New Roman" w:hAnsi="Times New Roman" w:cs="Times New Roman"/>
          <w:sz w:val="28"/>
          <w:szCs w:val="28"/>
        </w:rPr>
        <w:t>ударить С</w:t>
      </w:r>
      <w:r w:rsidR="00532E65">
        <w:rPr>
          <w:rFonts w:ascii="Times New Roman" w:hAnsi="Times New Roman" w:cs="Times New Roman"/>
          <w:sz w:val="28"/>
          <w:szCs w:val="28"/>
        </w:rPr>
        <w:t>.</w:t>
      </w:r>
      <w:r w:rsidR="00EA6476">
        <w:rPr>
          <w:rFonts w:ascii="Times New Roman" w:hAnsi="Times New Roman" w:cs="Times New Roman"/>
          <w:sz w:val="28"/>
          <w:szCs w:val="28"/>
        </w:rPr>
        <w:t xml:space="preserve"> ножом, </w:t>
      </w:r>
      <w:r w:rsidR="00056314">
        <w:rPr>
          <w:rFonts w:ascii="Times New Roman" w:hAnsi="Times New Roman" w:cs="Times New Roman"/>
          <w:sz w:val="28"/>
          <w:szCs w:val="28"/>
        </w:rPr>
        <w:t xml:space="preserve">и </w:t>
      </w:r>
      <w:r w:rsidR="004B243D" w:rsidRPr="004B243D">
        <w:rPr>
          <w:rFonts w:ascii="Times New Roman" w:hAnsi="Times New Roman" w:cs="Times New Roman"/>
          <w:sz w:val="28"/>
          <w:szCs w:val="28"/>
        </w:rPr>
        <w:t>умысел П. был направлен на совершение преступления в отношении двух лиц.</w:t>
      </w:r>
    </w:p>
    <w:p w:rsidR="00F11059" w:rsidRDefault="008A5293" w:rsidP="00526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A6476" w:rsidRPr="00EA6476">
        <w:rPr>
          <w:rFonts w:ascii="Times New Roman" w:hAnsi="Times New Roman" w:cs="Times New Roman"/>
          <w:sz w:val="28"/>
          <w:szCs w:val="28"/>
        </w:rPr>
        <w:t>.</w:t>
      </w:r>
      <w:r w:rsidR="00A818B3">
        <w:rPr>
          <w:rFonts w:ascii="Times New Roman" w:hAnsi="Times New Roman" w:cs="Times New Roman"/>
          <w:sz w:val="28"/>
          <w:szCs w:val="28"/>
        </w:rPr>
        <w:t xml:space="preserve"> </w:t>
      </w:r>
      <w:r w:rsidR="00EA6476">
        <w:rPr>
          <w:rFonts w:ascii="Times New Roman" w:hAnsi="Times New Roman" w:cs="Times New Roman"/>
          <w:sz w:val="28"/>
          <w:szCs w:val="28"/>
        </w:rPr>
        <w:t xml:space="preserve">Приговором </w:t>
      </w:r>
      <w:proofErr w:type="spellStart"/>
      <w:r w:rsidR="00EA6476">
        <w:rPr>
          <w:rFonts w:ascii="Times New Roman" w:hAnsi="Times New Roman" w:cs="Times New Roman"/>
          <w:sz w:val="28"/>
          <w:szCs w:val="28"/>
        </w:rPr>
        <w:t>Лискинского</w:t>
      </w:r>
      <w:proofErr w:type="spellEnd"/>
      <w:r w:rsidR="00EA6476">
        <w:rPr>
          <w:rFonts w:ascii="Times New Roman" w:hAnsi="Times New Roman" w:cs="Times New Roman"/>
          <w:sz w:val="28"/>
          <w:szCs w:val="28"/>
        </w:rPr>
        <w:t xml:space="preserve"> районного суда Воронежской области </w:t>
      </w:r>
      <w:r w:rsidR="00A818B3" w:rsidRPr="00902DB0">
        <w:rPr>
          <w:rFonts w:ascii="Times New Roman" w:hAnsi="Times New Roman" w:cs="Times New Roman"/>
          <w:sz w:val="28"/>
          <w:szCs w:val="28"/>
        </w:rPr>
        <w:t xml:space="preserve">от </w:t>
      </w:r>
      <w:r w:rsidR="00902DB0">
        <w:rPr>
          <w:rFonts w:ascii="Times New Roman" w:hAnsi="Times New Roman" w:cs="Times New Roman"/>
          <w:sz w:val="28"/>
          <w:szCs w:val="28"/>
        </w:rPr>
        <w:t>01.04.2025 года</w:t>
      </w:r>
      <w:r w:rsidR="00A818B3" w:rsidRPr="00A818B3">
        <w:rPr>
          <w:rFonts w:ascii="Times New Roman" w:hAnsi="Times New Roman" w:cs="Times New Roman"/>
          <w:sz w:val="28"/>
          <w:szCs w:val="28"/>
        </w:rPr>
        <w:t xml:space="preserve"> </w:t>
      </w:r>
      <w:r w:rsidR="00EA6476">
        <w:rPr>
          <w:rFonts w:ascii="Times New Roman" w:hAnsi="Times New Roman" w:cs="Times New Roman"/>
          <w:sz w:val="28"/>
          <w:szCs w:val="28"/>
        </w:rPr>
        <w:t xml:space="preserve">М. осужден по </w:t>
      </w:r>
      <w:proofErr w:type="spellStart"/>
      <w:r w:rsidR="00EA6476">
        <w:rPr>
          <w:rFonts w:ascii="Times New Roman" w:hAnsi="Times New Roman" w:cs="Times New Roman"/>
          <w:sz w:val="28"/>
          <w:szCs w:val="28"/>
        </w:rPr>
        <w:t>п</w:t>
      </w:r>
      <w:r w:rsidR="003E0FDB">
        <w:rPr>
          <w:rFonts w:ascii="Times New Roman" w:hAnsi="Times New Roman" w:cs="Times New Roman"/>
          <w:sz w:val="28"/>
          <w:szCs w:val="28"/>
        </w:rPr>
        <w:t>.</w:t>
      </w:r>
      <w:r w:rsidR="00056314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EA6476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="00EA647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056314">
        <w:rPr>
          <w:rFonts w:ascii="Times New Roman" w:hAnsi="Times New Roman" w:cs="Times New Roman"/>
          <w:sz w:val="28"/>
          <w:szCs w:val="28"/>
        </w:rPr>
        <w:t>»</w:t>
      </w:r>
      <w:r w:rsidR="00EA6476">
        <w:rPr>
          <w:rFonts w:ascii="Times New Roman" w:hAnsi="Times New Roman" w:cs="Times New Roman"/>
          <w:sz w:val="28"/>
          <w:szCs w:val="28"/>
        </w:rPr>
        <w:t>,</w:t>
      </w:r>
      <w:r w:rsidR="00056314">
        <w:rPr>
          <w:rFonts w:ascii="Times New Roman" w:hAnsi="Times New Roman" w:cs="Times New Roman"/>
          <w:sz w:val="28"/>
          <w:szCs w:val="28"/>
        </w:rPr>
        <w:t xml:space="preserve"> «</w:t>
      </w:r>
      <w:r w:rsidR="00EA6476">
        <w:rPr>
          <w:rFonts w:ascii="Times New Roman" w:hAnsi="Times New Roman" w:cs="Times New Roman"/>
          <w:sz w:val="28"/>
          <w:szCs w:val="28"/>
        </w:rPr>
        <w:t>з»</w:t>
      </w:r>
      <w:r w:rsidR="00875A9B">
        <w:rPr>
          <w:rFonts w:ascii="Times New Roman" w:hAnsi="Times New Roman" w:cs="Times New Roman"/>
          <w:sz w:val="28"/>
          <w:szCs w:val="28"/>
        </w:rPr>
        <w:t xml:space="preserve"> ч.2 ст.111 УК РФ.</w:t>
      </w:r>
    </w:p>
    <w:p w:rsidR="004A1A41" w:rsidRDefault="004A1A41" w:rsidP="00526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приговору</w:t>
      </w:r>
      <w:r w:rsidR="00A818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М. </w:t>
      </w:r>
      <w:r w:rsidR="00056314">
        <w:rPr>
          <w:rFonts w:ascii="Times New Roman" w:hAnsi="Times New Roman" w:cs="Times New Roman"/>
          <w:sz w:val="28"/>
          <w:szCs w:val="28"/>
        </w:rPr>
        <w:t xml:space="preserve">из хулиганских побуждений, с применением предмета, используемого в качестве оружия, </w:t>
      </w:r>
      <w:r>
        <w:rPr>
          <w:rFonts w:ascii="Times New Roman" w:hAnsi="Times New Roman" w:cs="Times New Roman"/>
          <w:sz w:val="28"/>
          <w:szCs w:val="28"/>
        </w:rPr>
        <w:t xml:space="preserve">умышленно причинил тяжкий вред здоровью потерпевшему П., вызвавший значительную стойкую утрату общей трудоспособности не менее чем на одну треть. </w:t>
      </w:r>
    </w:p>
    <w:p w:rsidR="004A1A41" w:rsidRDefault="004A1A41" w:rsidP="00526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первой инстанции, признав М. виновным в предъявленном ему обвинении, </w:t>
      </w:r>
      <w:r w:rsidR="00A818B3">
        <w:rPr>
          <w:rFonts w:ascii="Times New Roman" w:hAnsi="Times New Roman" w:cs="Times New Roman"/>
          <w:sz w:val="28"/>
          <w:szCs w:val="28"/>
        </w:rPr>
        <w:t>изложил</w:t>
      </w:r>
      <w:r>
        <w:rPr>
          <w:rFonts w:ascii="Times New Roman" w:hAnsi="Times New Roman" w:cs="Times New Roman"/>
          <w:sz w:val="28"/>
          <w:szCs w:val="28"/>
        </w:rPr>
        <w:t xml:space="preserve"> в приговоре </w:t>
      </w:r>
      <w:r w:rsidR="00A818B3">
        <w:rPr>
          <w:rFonts w:ascii="Times New Roman" w:hAnsi="Times New Roman" w:cs="Times New Roman"/>
          <w:sz w:val="28"/>
          <w:szCs w:val="28"/>
        </w:rPr>
        <w:t>фактические</w:t>
      </w:r>
      <w:r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="00A818B3">
        <w:rPr>
          <w:rFonts w:ascii="Times New Roman" w:hAnsi="Times New Roman" w:cs="Times New Roman"/>
          <w:sz w:val="28"/>
          <w:szCs w:val="28"/>
        </w:rPr>
        <w:t xml:space="preserve">а преступления </w:t>
      </w:r>
      <w:r>
        <w:rPr>
          <w:rFonts w:ascii="Times New Roman" w:hAnsi="Times New Roman" w:cs="Times New Roman"/>
          <w:sz w:val="28"/>
          <w:szCs w:val="28"/>
        </w:rPr>
        <w:t xml:space="preserve">в точном соответствии с </w:t>
      </w:r>
      <w:r w:rsidR="00A818B3">
        <w:rPr>
          <w:rFonts w:ascii="Times New Roman" w:hAnsi="Times New Roman" w:cs="Times New Roman"/>
          <w:sz w:val="28"/>
          <w:szCs w:val="28"/>
        </w:rPr>
        <w:t>обвинительным заключением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818B3" w:rsidRPr="00B67452">
        <w:rPr>
          <w:rFonts w:ascii="Times New Roman" w:hAnsi="Times New Roman" w:cs="Times New Roman"/>
          <w:sz w:val="28"/>
          <w:szCs w:val="28"/>
        </w:rPr>
        <w:t>при этом указал, что М. нанес удары потерпевшему П. на почве неприязненных отношений.</w:t>
      </w:r>
      <w:r w:rsidR="00A818B3">
        <w:rPr>
          <w:rFonts w:ascii="Times New Roman" w:hAnsi="Times New Roman" w:cs="Times New Roman"/>
          <w:sz w:val="28"/>
          <w:szCs w:val="28"/>
        </w:rPr>
        <w:t xml:space="preserve"> Также суд в приговоре сослался</w:t>
      </w:r>
      <w:r>
        <w:rPr>
          <w:rFonts w:ascii="Times New Roman" w:hAnsi="Times New Roman" w:cs="Times New Roman"/>
          <w:sz w:val="28"/>
          <w:szCs w:val="28"/>
        </w:rPr>
        <w:t xml:space="preserve"> на заключение комиссионной ситуационной судебно-медицинской экспертизы по материалам дела №706.24 от 13.04.2024 года, согласно которой потерпевшему были причинены телесные повреждения, квалифицирующиеся как причинившие тяжкий вред здоровью и вред здоровью средней тяжести.</w:t>
      </w:r>
    </w:p>
    <w:p w:rsidR="001506A1" w:rsidRDefault="00875A9B" w:rsidP="00526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Апелляционным определением судебной коллегии по уголовным делам Воронежского областного суда от 24.12.2025 года вышеуказанный </w:t>
      </w:r>
      <w:r w:rsidRPr="00A35587">
        <w:rPr>
          <w:rFonts w:ascii="Times New Roman" w:hAnsi="Times New Roman" w:cs="Times New Roman"/>
          <w:sz w:val="28"/>
          <w:szCs w:val="28"/>
        </w:rPr>
        <w:t>приговор измен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A3558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из описательно-мотивировочной части </w:t>
      </w:r>
      <w:r w:rsidRPr="00B67452">
        <w:rPr>
          <w:rFonts w:ascii="Times New Roman" w:hAnsi="Times New Roman" w:cs="Times New Roman"/>
          <w:sz w:val="28"/>
          <w:szCs w:val="28"/>
        </w:rPr>
        <w:t>исключено указание на то, что М. нанес удары потерпевшему П. на почве неприязненных отношений;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875A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описательно-мотивировочной части </w:t>
      </w:r>
      <w:r w:rsidR="00A818B3">
        <w:rPr>
          <w:rFonts w:ascii="Times New Roman" w:hAnsi="Times New Roman" w:cs="Times New Roman"/>
          <w:sz w:val="28"/>
          <w:szCs w:val="28"/>
        </w:rPr>
        <w:t>указание на причинение</w:t>
      </w:r>
      <w:r>
        <w:rPr>
          <w:rFonts w:ascii="Times New Roman" w:hAnsi="Times New Roman" w:cs="Times New Roman"/>
          <w:sz w:val="28"/>
          <w:szCs w:val="28"/>
        </w:rPr>
        <w:t xml:space="preserve"> М. потерпевшему П. тяжкого вреда здоровью </w:t>
      </w:r>
      <w:r w:rsidR="000340F4">
        <w:rPr>
          <w:rFonts w:ascii="Times New Roman" w:hAnsi="Times New Roman" w:cs="Times New Roman"/>
          <w:sz w:val="28"/>
          <w:szCs w:val="28"/>
        </w:rPr>
        <w:t xml:space="preserve">заменено </w:t>
      </w:r>
      <w:r>
        <w:rPr>
          <w:rFonts w:ascii="Times New Roman" w:hAnsi="Times New Roman" w:cs="Times New Roman"/>
          <w:sz w:val="28"/>
          <w:szCs w:val="28"/>
        </w:rPr>
        <w:t xml:space="preserve">указанием </w:t>
      </w:r>
      <w:r w:rsidR="0005631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умышленно</w:t>
      </w:r>
      <w:r w:rsidR="0005631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причинени</w:t>
      </w:r>
      <w:r w:rsidR="0005631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М. потерпевшему П. средней тяж</w:t>
      </w:r>
      <w:r w:rsidR="00A818B3">
        <w:rPr>
          <w:rFonts w:ascii="Times New Roman" w:hAnsi="Times New Roman" w:cs="Times New Roman"/>
          <w:sz w:val="28"/>
          <w:szCs w:val="28"/>
        </w:rPr>
        <w:t>ести вреда здоровью;</w:t>
      </w:r>
      <w:proofErr w:type="gramEnd"/>
      <w:r w:rsidR="00A818B3">
        <w:rPr>
          <w:rFonts w:ascii="Times New Roman" w:hAnsi="Times New Roman" w:cs="Times New Roman"/>
          <w:sz w:val="28"/>
          <w:szCs w:val="28"/>
        </w:rPr>
        <w:t xml:space="preserve"> действия</w:t>
      </w:r>
      <w:r>
        <w:rPr>
          <w:rFonts w:ascii="Times New Roman" w:hAnsi="Times New Roman" w:cs="Times New Roman"/>
          <w:sz w:val="28"/>
          <w:szCs w:val="28"/>
        </w:rPr>
        <w:t xml:space="preserve"> осужденного М</w:t>
      </w:r>
      <w:r w:rsidR="00A818B3">
        <w:rPr>
          <w:rFonts w:ascii="Times New Roman" w:hAnsi="Times New Roman" w:cs="Times New Roman"/>
          <w:sz w:val="28"/>
          <w:szCs w:val="28"/>
        </w:rPr>
        <w:t>. переквалифицированы</w:t>
      </w:r>
      <w:r w:rsidR="000340F4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0340F4">
        <w:rPr>
          <w:rFonts w:ascii="Times New Roman" w:hAnsi="Times New Roman" w:cs="Times New Roman"/>
          <w:sz w:val="28"/>
          <w:szCs w:val="28"/>
        </w:rPr>
        <w:t>п</w:t>
      </w:r>
      <w:r w:rsidR="0005631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Start"/>
      <w:r w:rsidR="000340F4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="000340F4">
        <w:rPr>
          <w:rFonts w:ascii="Times New Roman" w:hAnsi="Times New Roman" w:cs="Times New Roman"/>
          <w:sz w:val="28"/>
          <w:szCs w:val="28"/>
        </w:rPr>
        <w:t>д</w:t>
      </w:r>
      <w:r w:rsidR="00056314">
        <w:rPr>
          <w:rFonts w:ascii="Times New Roman" w:hAnsi="Times New Roman" w:cs="Times New Roman"/>
          <w:sz w:val="28"/>
          <w:szCs w:val="28"/>
        </w:rPr>
        <w:t>»</w:t>
      </w:r>
      <w:r w:rsidR="000340F4">
        <w:rPr>
          <w:rFonts w:ascii="Times New Roman" w:hAnsi="Times New Roman" w:cs="Times New Roman"/>
          <w:sz w:val="28"/>
          <w:szCs w:val="28"/>
        </w:rPr>
        <w:t xml:space="preserve">, </w:t>
      </w:r>
      <w:r w:rsidR="00056314">
        <w:rPr>
          <w:rFonts w:ascii="Times New Roman" w:hAnsi="Times New Roman" w:cs="Times New Roman"/>
          <w:sz w:val="28"/>
          <w:szCs w:val="28"/>
        </w:rPr>
        <w:t>«</w:t>
      </w:r>
      <w:r w:rsidR="000340F4">
        <w:rPr>
          <w:rFonts w:ascii="Times New Roman" w:hAnsi="Times New Roman" w:cs="Times New Roman"/>
          <w:sz w:val="28"/>
          <w:szCs w:val="28"/>
        </w:rPr>
        <w:t>з» ч.2 ст.</w:t>
      </w:r>
      <w:r>
        <w:rPr>
          <w:rFonts w:ascii="Times New Roman" w:hAnsi="Times New Roman" w:cs="Times New Roman"/>
          <w:sz w:val="28"/>
          <w:szCs w:val="28"/>
        </w:rPr>
        <w:t xml:space="preserve">111 УК РФ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056314"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>.«д</w:t>
      </w:r>
      <w:r w:rsidR="0005631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5631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з» ч.2 </w:t>
      </w:r>
      <w:r w:rsidR="000340F4">
        <w:rPr>
          <w:rFonts w:ascii="Times New Roman" w:hAnsi="Times New Roman" w:cs="Times New Roman"/>
          <w:sz w:val="28"/>
          <w:szCs w:val="28"/>
        </w:rPr>
        <w:t>ст.112 УК РФ</w:t>
      </w:r>
      <w:r w:rsidR="001506A1">
        <w:rPr>
          <w:rFonts w:ascii="Times New Roman" w:hAnsi="Times New Roman" w:cs="Times New Roman"/>
          <w:sz w:val="28"/>
          <w:szCs w:val="28"/>
        </w:rPr>
        <w:t>.</w:t>
      </w:r>
      <w:r w:rsidR="00034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A41" w:rsidRPr="00902DB0" w:rsidRDefault="00E46B32" w:rsidP="00526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 вышеуказанным выводам судебная коллегия пришла</w:t>
      </w:r>
      <w:r w:rsidR="000563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дополнительной комиссионной ситуационной судебно-медицинской экспертизы №4794.25 от 15.12.2025 года, согласно которой потерпевшему М. были причинены телесные повреждения, </w:t>
      </w:r>
      <w:r w:rsidR="001506A1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902DB0">
        <w:rPr>
          <w:rFonts w:ascii="Times New Roman" w:hAnsi="Times New Roman" w:cs="Times New Roman"/>
          <w:sz w:val="28"/>
          <w:szCs w:val="28"/>
        </w:rPr>
        <w:t>в соответствии с Приказом Минздр</w:t>
      </w:r>
      <w:r w:rsidR="00B67452">
        <w:rPr>
          <w:rFonts w:ascii="Times New Roman" w:hAnsi="Times New Roman" w:cs="Times New Roman"/>
          <w:sz w:val="28"/>
          <w:szCs w:val="28"/>
        </w:rPr>
        <w:t>ава России от 08.04.2025 года №</w:t>
      </w:r>
      <w:r w:rsidR="00902DB0">
        <w:rPr>
          <w:rFonts w:ascii="Times New Roman" w:hAnsi="Times New Roman" w:cs="Times New Roman"/>
          <w:sz w:val="28"/>
          <w:szCs w:val="28"/>
        </w:rPr>
        <w:t>172н (ред. от 19.08.2025 года) «Об утверждении Порядка определения степени тяжести вреда, причиненного здоровью человека», вступившим в силу 01.09.2</w:t>
      </w:r>
      <w:r w:rsidR="001506A1">
        <w:rPr>
          <w:rFonts w:ascii="Times New Roman" w:hAnsi="Times New Roman" w:cs="Times New Roman"/>
          <w:sz w:val="28"/>
          <w:szCs w:val="28"/>
        </w:rPr>
        <w:t>025 года</w:t>
      </w:r>
      <w:r w:rsidR="00902DB0">
        <w:rPr>
          <w:rFonts w:ascii="Times New Roman" w:hAnsi="Times New Roman" w:cs="Times New Roman"/>
          <w:sz w:val="28"/>
          <w:szCs w:val="28"/>
        </w:rPr>
        <w:t xml:space="preserve">, </w:t>
      </w:r>
      <w:r w:rsidR="001506A1">
        <w:rPr>
          <w:rFonts w:ascii="Times New Roman" w:hAnsi="Times New Roman" w:cs="Times New Roman"/>
          <w:sz w:val="28"/>
          <w:szCs w:val="28"/>
        </w:rPr>
        <w:t>квалифицируются</w:t>
      </w:r>
      <w:r>
        <w:rPr>
          <w:rFonts w:ascii="Times New Roman" w:hAnsi="Times New Roman" w:cs="Times New Roman"/>
          <w:sz w:val="28"/>
          <w:szCs w:val="28"/>
        </w:rPr>
        <w:t xml:space="preserve"> как причинившие вред здоровью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средней тяжести, а также как не причинившие вред</w:t>
      </w:r>
      <w:r w:rsidR="001506A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здоровью человека.</w:t>
      </w:r>
      <w:proofErr w:type="gramEnd"/>
      <w:r w:rsidR="001D2A40">
        <w:rPr>
          <w:rFonts w:ascii="Times New Roman" w:hAnsi="Times New Roman" w:cs="Times New Roman"/>
          <w:sz w:val="28"/>
          <w:szCs w:val="28"/>
        </w:rPr>
        <w:t xml:space="preserve"> </w:t>
      </w:r>
      <w:r w:rsidR="00902DB0">
        <w:rPr>
          <w:rFonts w:ascii="Times New Roman" w:hAnsi="Times New Roman" w:cs="Times New Roman"/>
          <w:sz w:val="28"/>
          <w:szCs w:val="28"/>
        </w:rPr>
        <w:t>У</w:t>
      </w:r>
      <w:r w:rsidR="001D2A40" w:rsidRPr="00902DB0">
        <w:rPr>
          <w:rFonts w:ascii="Times New Roman" w:hAnsi="Times New Roman" w:cs="Times New Roman"/>
          <w:sz w:val="28"/>
          <w:szCs w:val="28"/>
        </w:rPr>
        <w:t>казание на то, что М. нанес удары потерпевшему П. на почве неприязненных отношений</w:t>
      </w:r>
      <w:r w:rsidR="001506A1">
        <w:rPr>
          <w:rFonts w:ascii="Times New Roman" w:hAnsi="Times New Roman" w:cs="Times New Roman"/>
          <w:sz w:val="28"/>
          <w:szCs w:val="28"/>
        </w:rPr>
        <w:t>,</w:t>
      </w:r>
      <w:r w:rsidR="00902DB0">
        <w:rPr>
          <w:rFonts w:ascii="Times New Roman" w:hAnsi="Times New Roman" w:cs="Times New Roman"/>
          <w:sz w:val="28"/>
          <w:szCs w:val="28"/>
        </w:rPr>
        <w:t xml:space="preserve"> исключено</w:t>
      </w:r>
      <w:r w:rsidR="00B67452">
        <w:rPr>
          <w:rFonts w:ascii="Times New Roman" w:hAnsi="Times New Roman" w:cs="Times New Roman"/>
          <w:sz w:val="28"/>
          <w:szCs w:val="28"/>
        </w:rPr>
        <w:t>, поскольку районный суд,</w:t>
      </w:r>
      <w:r w:rsidR="00B7106C">
        <w:rPr>
          <w:rFonts w:ascii="Times New Roman" w:hAnsi="Times New Roman" w:cs="Times New Roman"/>
          <w:sz w:val="28"/>
          <w:szCs w:val="28"/>
        </w:rPr>
        <w:t xml:space="preserve"> правильно установив объем виновных действий осужденного и изложив их при описании преступления, впоследствии, мотивируя свои доводы, допустил суждения о нанесении М. ударов </w:t>
      </w:r>
      <w:r w:rsidR="003E0FDB">
        <w:rPr>
          <w:rFonts w:ascii="Times New Roman" w:hAnsi="Times New Roman" w:cs="Times New Roman"/>
          <w:sz w:val="28"/>
          <w:szCs w:val="28"/>
        </w:rPr>
        <w:t>пострадавшему</w:t>
      </w:r>
      <w:r w:rsidR="00B7106C">
        <w:rPr>
          <w:rFonts w:ascii="Times New Roman" w:hAnsi="Times New Roman" w:cs="Times New Roman"/>
          <w:sz w:val="28"/>
          <w:szCs w:val="28"/>
        </w:rPr>
        <w:t xml:space="preserve"> на почве неприязненных отношений, что осужденному не вменялось. Кроме того, судебной коллегией установлено, что М. совершено преступление из хулиганских побуждений</w:t>
      </w:r>
      <w:r w:rsidR="001D2A40" w:rsidRPr="00902DB0">
        <w:rPr>
          <w:rFonts w:ascii="Times New Roman" w:hAnsi="Times New Roman" w:cs="Times New Roman"/>
          <w:sz w:val="28"/>
          <w:szCs w:val="28"/>
        </w:rPr>
        <w:t>.</w:t>
      </w:r>
    </w:p>
    <w:p w:rsidR="0093033A" w:rsidRDefault="008A5293" w:rsidP="00526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C006C2">
        <w:rPr>
          <w:rFonts w:ascii="Times New Roman" w:hAnsi="Times New Roman" w:cs="Times New Roman"/>
          <w:sz w:val="28"/>
          <w:szCs w:val="28"/>
        </w:rPr>
        <w:t>.</w:t>
      </w:r>
      <w:r w:rsidR="001D2A40">
        <w:rPr>
          <w:rFonts w:ascii="Times New Roman" w:hAnsi="Times New Roman" w:cs="Times New Roman"/>
          <w:sz w:val="28"/>
          <w:szCs w:val="28"/>
        </w:rPr>
        <w:t xml:space="preserve"> </w:t>
      </w:r>
      <w:r w:rsidR="0093033A">
        <w:rPr>
          <w:rFonts w:ascii="Times New Roman" w:hAnsi="Times New Roman" w:cs="Times New Roman"/>
          <w:sz w:val="28"/>
          <w:szCs w:val="28"/>
        </w:rPr>
        <w:t xml:space="preserve">Приговором Борисоглебского городского суда Воронежской области </w:t>
      </w:r>
      <w:r w:rsidR="0005631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3033A">
        <w:rPr>
          <w:rFonts w:ascii="Times New Roman" w:hAnsi="Times New Roman" w:cs="Times New Roman"/>
          <w:sz w:val="28"/>
          <w:szCs w:val="28"/>
        </w:rPr>
        <w:t xml:space="preserve">от 18.06.2025 года Б. осужден по </w:t>
      </w:r>
      <w:proofErr w:type="spellStart"/>
      <w:r w:rsidR="0093033A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93033A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="0093033A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93033A">
        <w:rPr>
          <w:rFonts w:ascii="Times New Roman" w:hAnsi="Times New Roman" w:cs="Times New Roman"/>
          <w:sz w:val="28"/>
          <w:szCs w:val="28"/>
        </w:rPr>
        <w:t>» ч.2 ст.158</w:t>
      </w:r>
      <w:r w:rsidR="001506A1">
        <w:rPr>
          <w:rFonts w:ascii="Times New Roman" w:hAnsi="Times New Roman" w:cs="Times New Roman"/>
          <w:sz w:val="28"/>
          <w:szCs w:val="28"/>
        </w:rPr>
        <w:t>,</w:t>
      </w:r>
      <w:r w:rsidR="0093033A">
        <w:rPr>
          <w:rFonts w:ascii="Times New Roman" w:hAnsi="Times New Roman" w:cs="Times New Roman"/>
          <w:sz w:val="28"/>
          <w:szCs w:val="28"/>
        </w:rPr>
        <w:t xml:space="preserve"> </w:t>
      </w:r>
      <w:r w:rsidR="00D85D62">
        <w:rPr>
          <w:rFonts w:ascii="Times New Roman" w:hAnsi="Times New Roman" w:cs="Times New Roman"/>
          <w:sz w:val="28"/>
          <w:szCs w:val="28"/>
        </w:rPr>
        <w:br/>
      </w:r>
      <w:r w:rsidR="0093033A">
        <w:rPr>
          <w:rFonts w:ascii="Times New Roman" w:hAnsi="Times New Roman" w:cs="Times New Roman"/>
          <w:sz w:val="28"/>
          <w:szCs w:val="28"/>
        </w:rPr>
        <w:t>ч</w:t>
      </w:r>
      <w:r w:rsidR="001506A1">
        <w:rPr>
          <w:rFonts w:ascii="Times New Roman" w:hAnsi="Times New Roman" w:cs="Times New Roman"/>
          <w:sz w:val="28"/>
          <w:szCs w:val="28"/>
        </w:rPr>
        <w:t xml:space="preserve">.4 ст.111, </w:t>
      </w:r>
      <w:r w:rsidR="00930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314">
        <w:rPr>
          <w:rFonts w:ascii="Times New Roman" w:hAnsi="Times New Roman" w:cs="Times New Roman"/>
          <w:sz w:val="28"/>
          <w:szCs w:val="28"/>
        </w:rPr>
        <w:t>п</w:t>
      </w:r>
      <w:r w:rsidR="0093033A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93033A">
        <w:rPr>
          <w:rFonts w:ascii="Times New Roman" w:hAnsi="Times New Roman" w:cs="Times New Roman"/>
          <w:sz w:val="28"/>
          <w:szCs w:val="28"/>
        </w:rPr>
        <w:t>.«б</w:t>
      </w:r>
      <w:r w:rsidR="00056314">
        <w:rPr>
          <w:rFonts w:ascii="Times New Roman" w:hAnsi="Times New Roman" w:cs="Times New Roman"/>
          <w:sz w:val="28"/>
          <w:szCs w:val="28"/>
        </w:rPr>
        <w:t>»</w:t>
      </w:r>
      <w:r w:rsidR="0093033A">
        <w:rPr>
          <w:rFonts w:ascii="Times New Roman" w:hAnsi="Times New Roman" w:cs="Times New Roman"/>
          <w:sz w:val="28"/>
          <w:szCs w:val="28"/>
        </w:rPr>
        <w:t xml:space="preserve">, </w:t>
      </w:r>
      <w:r w:rsidR="00056314">
        <w:rPr>
          <w:rFonts w:ascii="Times New Roman" w:hAnsi="Times New Roman" w:cs="Times New Roman"/>
          <w:sz w:val="28"/>
          <w:szCs w:val="28"/>
        </w:rPr>
        <w:t>«</w:t>
      </w:r>
      <w:r w:rsidR="0093033A">
        <w:rPr>
          <w:rFonts w:ascii="Times New Roman" w:hAnsi="Times New Roman" w:cs="Times New Roman"/>
          <w:sz w:val="28"/>
          <w:szCs w:val="28"/>
        </w:rPr>
        <w:t xml:space="preserve">в» ч.2 ст.158 УК РФ. </w:t>
      </w:r>
    </w:p>
    <w:p w:rsidR="00C006C2" w:rsidRDefault="001D2A40" w:rsidP="007D4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приговору</w:t>
      </w:r>
      <w:r w:rsidR="0093033A">
        <w:rPr>
          <w:rFonts w:ascii="Times New Roman" w:hAnsi="Times New Roman" w:cs="Times New Roman"/>
          <w:sz w:val="28"/>
          <w:szCs w:val="28"/>
        </w:rPr>
        <w:t xml:space="preserve">, между Б. и К. на фоне внезапно возникших личных неприязненных отношений произошел словесный конфликт, в ходе которого у Б., имевшего при себе </w:t>
      </w:r>
      <w:r w:rsidR="0093033A" w:rsidRPr="00176014">
        <w:rPr>
          <w:rFonts w:ascii="Times New Roman" w:hAnsi="Times New Roman" w:cs="Times New Roman"/>
          <w:sz w:val="28"/>
          <w:szCs w:val="28"/>
        </w:rPr>
        <w:t>неустановленный тупой твердый предмет,</w:t>
      </w:r>
      <w:r w:rsidR="0093033A">
        <w:rPr>
          <w:rFonts w:ascii="Times New Roman" w:hAnsi="Times New Roman" w:cs="Times New Roman"/>
          <w:sz w:val="28"/>
          <w:szCs w:val="28"/>
        </w:rPr>
        <w:t xml:space="preserve"> возник преступный умысел, направленный на причинение тяжкого вреда здоровью К. путем нанесения ему ударов </w:t>
      </w:r>
      <w:r w:rsidR="007213F1">
        <w:rPr>
          <w:rFonts w:ascii="Times New Roman" w:hAnsi="Times New Roman" w:cs="Times New Roman"/>
          <w:sz w:val="28"/>
          <w:szCs w:val="28"/>
        </w:rPr>
        <w:t>руками, ногами в область нахождения жизненно важных органов - груди, живота и спины, а также путем нанесения вышеуказанным предметом</w:t>
      </w:r>
      <w:proofErr w:type="gramEnd"/>
      <w:r w:rsidR="007213F1">
        <w:rPr>
          <w:rFonts w:ascii="Times New Roman" w:hAnsi="Times New Roman" w:cs="Times New Roman"/>
          <w:sz w:val="28"/>
          <w:szCs w:val="28"/>
        </w:rPr>
        <w:t xml:space="preserve"> ударо</w:t>
      </w:r>
      <w:r>
        <w:rPr>
          <w:rFonts w:ascii="Times New Roman" w:hAnsi="Times New Roman" w:cs="Times New Roman"/>
          <w:sz w:val="28"/>
          <w:szCs w:val="28"/>
        </w:rPr>
        <w:t>в в нижние конечности. 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213F1">
        <w:rPr>
          <w:rFonts w:ascii="Times New Roman" w:hAnsi="Times New Roman" w:cs="Times New Roman"/>
          <w:sz w:val="28"/>
          <w:szCs w:val="28"/>
        </w:rPr>
        <w:t xml:space="preserve"> в описательно-мотивировочной части приговора суд </w:t>
      </w:r>
      <w:r>
        <w:rPr>
          <w:rFonts w:ascii="Times New Roman" w:hAnsi="Times New Roman" w:cs="Times New Roman"/>
          <w:sz w:val="28"/>
          <w:szCs w:val="28"/>
        </w:rPr>
        <w:t>пришел к выводу об излишнем вменении квалифицирующего</w:t>
      </w:r>
      <w:r w:rsidR="007213F1">
        <w:rPr>
          <w:rFonts w:ascii="Times New Roman" w:hAnsi="Times New Roman" w:cs="Times New Roman"/>
          <w:sz w:val="28"/>
          <w:szCs w:val="28"/>
        </w:rPr>
        <w:t xml:space="preserve"> признак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213F1">
        <w:rPr>
          <w:rFonts w:ascii="Times New Roman" w:hAnsi="Times New Roman" w:cs="Times New Roman"/>
          <w:sz w:val="28"/>
          <w:szCs w:val="28"/>
        </w:rPr>
        <w:t xml:space="preserve"> «с применением предмета, используемого в качестве оружия»</w:t>
      </w:r>
      <w:r w:rsidR="00982F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2F8E" w:rsidRPr="001E2205" w:rsidRDefault="00982F8E" w:rsidP="00526F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Апелляционным определением судебной коллегии по уголовным делам Воронежского областного суда от 17.12.2025 года вышеуказанный </w:t>
      </w:r>
      <w:r w:rsidRPr="00A35587">
        <w:rPr>
          <w:rFonts w:ascii="Times New Roman" w:hAnsi="Times New Roman" w:cs="Times New Roman"/>
          <w:sz w:val="28"/>
          <w:szCs w:val="28"/>
        </w:rPr>
        <w:t>приговор измен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A3558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действия Б. квалифицированы по ч.4 ст.111 УК РФ как умышленное причинение тяжкого вреда здоровью, опасного для жизни человека, с применением предмета, используемого в качестве оружия, повлекшее по нео</w:t>
      </w:r>
      <w:r w:rsidR="001E2205">
        <w:rPr>
          <w:rFonts w:ascii="Times New Roman" w:hAnsi="Times New Roman" w:cs="Times New Roman"/>
          <w:sz w:val="28"/>
          <w:szCs w:val="28"/>
        </w:rPr>
        <w:t>сторожности смерть потерпевшего</w:t>
      </w:r>
      <w:r w:rsidR="00C42BA1">
        <w:rPr>
          <w:rFonts w:ascii="Times New Roman" w:hAnsi="Times New Roman" w:cs="Times New Roman"/>
          <w:sz w:val="28"/>
          <w:szCs w:val="28"/>
        </w:rPr>
        <w:t>.</w:t>
      </w:r>
      <w:r w:rsidR="001E2205">
        <w:rPr>
          <w:rFonts w:ascii="Times New Roman" w:hAnsi="Times New Roman" w:cs="Times New Roman"/>
          <w:sz w:val="28"/>
          <w:szCs w:val="28"/>
        </w:rPr>
        <w:t xml:space="preserve"> </w:t>
      </w:r>
      <w:r w:rsidR="00C42BA1" w:rsidRPr="00C42BA1">
        <w:rPr>
          <w:rFonts w:ascii="Times New Roman" w:hAnsi="Times New Roman" w:cs="Times New Roman"/>
          <w:sz w:val="28"/>
          <w:szCs w:val="28"/>
        </w:rPr>
        <w:t>Н</w:t>
      </w:r>
      <w:r w:rsidR="001E2205" w:rsidRPr="00C42BA1">
        <w:rPr>
          <w:rFonts w:ascii="Times New Roman" w:hAnsi="Times New Roman" w:cs="Times New Roman"/>
          <w:sz w:val="28"/>
          <w:szCs w:val="28"/>
        </w:rPr>
        <w:t>аказание</w:t>
      </w:r>
      <w:r w:rsidR="00C42BA1" w:rsidRPr="00C42BA1">
        <w:rPr>
          <w:rFonts w:ascii="Times New Roman" w:hAnsi="Times New Roman" w:cs="Times New Roman"/>
          <w:sz w:val="28"/>
          <w:szCs w:val="28"/>
        </w:rPr>
        <w:t>, назначенное</w:t>
      </w:r>
      <w:r w:rsidR="00C42B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2205" w:rsidRPr="001E22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BA1">
        <w:rPr>
          <w:rFonts w:ascii="Times New Roman" w:hAnsi="Times New Roman" w:cs="Times New Roman"/>
          <w:sz w:val="28"/>
          <w:szCs w:val="28"/>
        </w:rPr>
        <w:t>ч.4 ст.111 УК РФ</w:t>
      </w:r>
      <w:r w:rsidR="00C42BA1" w:rsidRPr="00C42BA1">
        <w:rPr>
          <w:rFonts w:ascii="Times New Roman" w:hAnsi="Times New Roman" w:cs="Times New Roman"/>
          <w:sz w:val="28"/>
          <w:szCs w:val="28"/>
        </w:rPr>
        <w:t xml:space="preserve">, </w:t>
      </w:r>
      <w:r w:rsidR="001E2205" w:rsidRPr="00C42BA1">
        <w:rPr>
          <w:rFonts w:ascii="Times New Roman" w:hAnsi="Times New Roman" w:cs="Times New Roman"/>
          <w:sz w:val="28"/>
          <w:szCs w:val="28"/>
        </w:rPr>
        <w:t>усилено</w:t>
      </w:r>
      <w:r w:rsidR="003E0FDB">
        <w:rPr>
          <w:rFonts w:ascii="Times New Roman" w:hAnsi="Times New Roman" w:cs="Times New Roman"/>
          <w:sz w:val="28"/>
          <w:szCs w:val="28"/>
        </w:rPr>
        <w:t xml:space="preserve"> как за это преступление, так и по совокупности преступлений</w:t>
      </w:r>
      <w:r w:rsidR="00C42BA1" w:rsidRPr="00C42BA1">
        <w:rPr>
          <w:rFonts w:ascii="Times New Roman" w:hAnsi="Times New Roman" w:cs="Times New Roman"/>
          <w:sz w:val="28"/>
          <w:szCs w:val="28"/>
        </w:rPr>
        <w:t>.</w:t>
      </w:r>
    </w:p>
    <w:p w:rsidR="00982F8E" w:rsidRDefault="00982F8E" w:rsidP="00982F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4B243D">
        <w:rPr>
          <w:rFonts w:ascii="Times New Roman" w:hAnsi="Times New Roman" w:cs="Times New Roman"/>
          <w:sz w:val="28"/>
          <w:szCs w:val="28"/>
        </w:rPr>
        <w:t>разъяснени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4B243D">
        <w:rPr>
          <w:rFonts w:ascii="Times New Roman" w:hAnsi="Times New Roman" w:cs="Times New Roman"/>
          <w:sz w:val="28"/>
          <w:szCs w:val="28"/>
        </w:rPr>
        <w:t>, содержащи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506A1">
        <w:rPr>
          <w:rFonts w:ascii="Times New Roman" w:hAnsi="Times New Roman" w:cs="Times New Roman"/>
          <w:sz w:val="28"/>
          <w:szCs w:val="28"/>
        </w:rPr>
        <w:t>ся в п.</w:t>
      </w:r>
      <w:r w:rsidRPr="004B243D">
        <w:rPr>
          <w:rFonts w:ascii="Times New Roman" w:hAnsi="Times New Roman" w:cs="Times New Roman"/>
          <w:sz w:val="28"/>
          <w:szCs w:val="28"/>
        </w:rPr>
        <w:t xml:space="preserve">23 Постановления Пленума Верховного суда РФ от 27.12.2002 года </w:t>
      </w:r>
      <w:r w:rsidR="001506A1">
        <w:rPr>
          <w:rFonts w:ascii="Times New Roman" w:hAnsi="Times New Roman" w:cs="Times New Roman"/>
          <w:sz w:val="28"/>
          <w:szCs w:val="28"/>
        </w:rPr>
        <w:t xml:space="preserve">№29 </w:t>
      </w:r>
      <w:r w:rsidRPr="004B243D">
        <w:rPr>
          <w:rFonts w:ascii="Times New Roman" w:hAnsi="Times New Roman" w:cs="Times New Roman"/>
          <w:sz w:val="28"/>
          <w:szCs w:val="28"/>
        </w:rPr>
        <w:t xml:space="preserve">(в редакции от 16.05.2017 года), под предметами, используемыми в качестве оружия, понимаются любые материальные объекты, которыми могли быть причинены смерть или вред здоровью потерпевшего (перочинный или кухонный нож, топор и т.п.). </w:t>
      </w:r>
    </w:p>
    <w:p w:rsidR="00982F8E" w:rsidRDefault="00982F8E" w:rsidP="00526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оружия или предмета в качестве оружия предполагает его умышленное использование лицом как для физического воздействия на потерпевшего, так и для психического </w:t>
      </w:r>
      <w:r w:rsidR="00BC4067">
        <w:rPr>
          <w:rFonts w:ascii="Times New Roman" w:hAnsi="Times New Roman" w:cs="Times New Roman"/>
          <w:sz w:val="28"/>
          <w:szCs w:val="28"/>
        </w:rPr>
        <w:t xml:space="preserve">воздействия на него в виде угрозы применения насилия. </w:t>
      </w:r>
    </w:p>
    <w:p w:rsidR="00BC4067" w:rsidRPr="00B67452" w:rsidRDefault="00BC4067" w:rsidP="00526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Судебная коллегия по уголовным делам Воронежского областного суда пришла к выводу о том, что Б., совершая преступление, использовал предмет в качестве оружия, о чем сообщили в ходе </w:t>
      </w:r>
      <w:r w:rsidR="00176014">
        <w:rPr>
          <w:rFonts w:ascii="Times New Roman" w:hAnsi="Times New Roman" w:cs="Times New Roman"/>
          <w:sz w:val="28"/>
          <w:szCs w:val="28"/>
        </w:rPr>
        <w:t xml:space="preserve">предварительного </w:t>
      </w:r>
      <w:r>
        <w:rPr>
          <w:rFonts w:ascii="Times New Roman" w:hAnsi="Times New Roman" w:cs="Times New Roman"/>
          <w:sz w:val="28"/>
          <w:szCs w:val="28"/>
        </w:rPr>
        <w:t xml:space="preserve">следствия, а также судебного заседания свидетели. </w:t>
      </w:r>
      <w:r w:rsidR="00C73138" w:rsidRPr="00B67452">
        <w:rPr>
          <w:rFonts w:ascii="Times New Roman" w:hAnsi="Times New Roman" w:cs="Times New Roman"/>
          <w:sz w:val="28"/>
          <w:szCs w:val="28"/>
        </w:rPr>
        <w:t xml:space="preserve">То обстоятельство, что повреждения, причиненные использованным Б. предметом в качестве оружия, не </w:t>
      </w:r>
      <w:r w:rsidR="00C7536C">
        <w:rPr>
          <w:rFonts w:ascii="Times New Roman" w:hAnsi="Times New Roman" w:cs="Times New Roman"/>
          <w:sz w:val="28"/>
          <w:szCs w:val="28"/>
        </w:rPr>
        <w:t xml:space="preserve">находятся в </w:t>
      </w:r>
      <w:r w:rsidR="00C73138" w:rsidRPr="00B67452">
        <w:rPr>
          <w:rFonts w:ascii="Times New Roman" w:hAnsi="Times New Roman" w:cs="Times New Roman"/>
          <w:sz w:val="28"/>
          <w:szCs w:val="28"/>
        </w:rPr>
        <w:t>пря</w:t>
      </w:r>
      <w:r w:rsidR="00176014">
        <w:rPr>
          <w:rFonts w:ascii="Times New Roman" w:hAnsi="Times New Roman" w:cs="Times New Roman"/>
          <w:sz w:val="28"/>
          <w:szCs w:val="28"/>
        </w:rPr>
        <w:t>мой причинно-следственной связи</w:t>
      </w:r>
      <w:r w:rsidR="00C73138" w:rsidRPr="00B67452">
        <w:rPr>
          <w:rFonts w:ascii="Times New Roman" w:hAnsi="Times New Roman" w:cs="Times New Roman"/>
          <w:sz w:val="28"/>
          <w:szCs w:val="28"/>
        </w:rPr>
        <w:t xml:space="preserve"> с наступлени</w:t>
      </w:r>
      <w:r w:rsidR="00176014">
        <w:rPr>
          <w:rFonts w:ascii="Times New Roman" w:hAnsi="Times New Roman" w:cs="Times New Roman"/>
          <w:sz w:val="28"/>
          <w:szCs w:val="28"/>
        </w:rPr>
        <w:t>ем смерти потерпевшего, не может</w:t>
      </w:r>
      <w:r w:rsidR="00C73138" w:rsidRPr="00B67452">
        <w:rPr>
          <w:rFonts w:ascii="Times New Roman" w:hAnsi="Times New Roman" w:cs="Times New Roman"/>
          <w:sz w:val="28"/>
          <w:szCs w:val="28"/>
        </w:rPr>
        <w:t xml:space="preserve"> являться </w:t>
      </w:r>
      <w:r w:rsidR="00176014">
        <w:rPr>
          <w:rFonts w:ascii="Times New Roman" w:hAnsi="Times New Roman" w:cs="Times New Roman"/>
          <w:sz w:val="28"/>
          <w:szCs w:val="28"/>
        </w:rPr>
        <w:t xml:space="preserve">основанием </w:t>
      </w:r>
      <w:r w:rsidR="00056314">
        <w:rPr>
          <w:rFonts w:ascii="Times New Roman" w:hAnsi="Times New Roman" w:cs="Times New Roman"/>
          <w:sz w:val="28"/>
          <w:szCs w:val="28"/>
        </w:rPr>
        <w:t xml:space="preserve">для </w:t>
      </w:r>
      <w:r w:rsidR="00C73138" w:rsidRPr="00B67452">
        <w:rPr>
          <w:rFonts w:ascii="Times New Roman" w:hAnsi="Times New Roman" w:cs="Times New Roman"/>
          <w:sz w:val="28"/>
          <w:szCs w:val="28"/>
        </w:rPr>
        <w:t xml:space="preserve">исключения данного квалифицирующего признака. </w:t>
      </w:r>
    </w:p>
    <w:p w:rsidR="004C4E44" w:rsidRDefault="004C4E44" w:rsidP="00526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5293" w:rsidRDefault="008A5293" w:rsidP="008A5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E44" w:rsidRPr="00526FED" w:rsidRDefault="008A5293" w:rsidP="008A5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FED">
        <w:rPr>
          <w:rFonts w:ascii="Times New Roman" w:hAnsi="Times New Roman" w:cs="Times New Roman"/>
          <w:b/>
          <w:sz w:val="28"/>
          <w:szCs w:val="28"/>
        </w:rPr>
        <w:t xml:space="preserve">Вопросы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="004641BA" w:rsidRPr="00526FED">
        <w:rPr>
          <w:rFonts w:ascii="Times New Roman" w:hAnsi="Times New Roman" w:cs="Times New Roman"/>
          <w:b/>
          <w:sz w:val="28"/>
          <w:szCs w:val="28"/>
        </w:rPr>
        <w:t>азначени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4641BA" w:rsidRPr="00526FED">
        <w:rPr>
          <w:rFonts w:ascii="Times New Roman" w:hAnsi="Times New Roman" w:cs="Times New Roman"/>
          <w:b/>
          <w:sz w:val="28"/>
          <w:szCs w:val="28"/>
        </w:rPr>
        <w:t xml:space="preserve"> наказания</w:t>
      </w:r>
    </w:p>
    <w:p w:rsidR="004C4E44" w:rsidRPr="00526FED" w:rsidRDefault="004C4E44" w:rsidP="00526F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E44" w:rsidRPr="00C73138" w:rsidRDefault="00C73138" w:rsidP="00C731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641BA" w:rsidRPr="00C73138">
        <w:rPr>
          <w:rFonts w:ascii="Times New Roman" w:hAnsi="Times New Roman" w:cs="Times New Roman"/>
          <w:sz w:val="28"/>
          <w:szCs w:val="28"/>
        </w:rPr>
        <w:t xml:space="preserve">Приговором Центрального районного суда г. Воронежа </w:t>
      </w:r>
      <w:r w:rsidR="00D85D62" w:rsidRPr="00C73138">
        <w:rPr>
          <w:rFonts w:ascii="Times New Roman" w:hAnsi="Times New Roman" w:cs="Times New Roman"/>
          <w:sz w:val="28"/>
          <w:szCs w:val="28"/>
        </w:rPr>
        <w:br/>
      </w:r>
      <w:r w:rsidR="00532E65">
        <w:rPr>
          <w:rFonts w:ascii="Times New Roman" w:hAnsi="Times New Roman" w:cs="Times New Roman"/>
          <w:sz w:val="28"/>
          <w:szCs w:val="28"/>
        </w:rPr>
        <w:t>от 08.09.2025 года О</w:t>
      </w:r>
      <w:r w:rsidR="004641BA" w:rsidRPr="00C73138">
        <w:rPr>
          <w:rFonts w:ascii="Times New Roman" w:hAnsi="Times New Roman" w:cs="Times New Roman"/>
          <w:sz w:val="28"/>
          <w:szCs w:val="28"/>
        </w:rPr>
        <w:t xml:space="preserve">. осужден по ч.1 ст.111 УК РФ к наказанию в виде лишения </w:t>
      </w:r>
      <w:r w:rsidR="004641BA" w:rsidRPr="00C73138">
        <w:rPr>
          <w:rFonts w:ascii="Times New Roman" w:hAnsi="Times New Roman" w:cs="Times New Roman"/>
          <w:sz w:val="28"/>
          <w:szCs w:val="28"/>
        </w:rPr>
        <w:lastRenderedPageBreak/>
        <w:t>свободы сроком на 1 (один) год с отбыванием наказания в исправительной колонии общего режима.</w:t>
      </w:r>
    </w:p>
    <w:p w:rsidR="004C4E44" w:rsidRPr="00526FED" w:rsidRDefault="004641BA" w:rsidP="00526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FED">
        <w:rPr>
          <w:rFonts w:ascii="Times New Roman" w:hAnsi="Times New Roman" w:cs="Times New Roman"/>
          <w:sz w:val="28"/>
          <w:szCs w:val="28"/>
        </w:rPr>
        <w:t xml:space="preserve">Как видно из материалов дела, </w:t>
      </w:r>
      <w:r w:rsidR="005876D5" w:rsidRPr="00526FED">
        <w:rPr>
          <w:rFonts w:ascii="Times New Roman" w:hAnsi="Times New Roman" w:cs="Times New Roman"/>
          <w:sz w:val="28"/>
          <w:szCs w:val="28"/>
        </w:rPr>
        <w:t xml:space="preserve">потерпевшему А. О. причинены телесные повреждения, </w:t>
      </w:r>
      <w:r w:rsidR="004C4E44" w:rsidRPr="00526FED">
        <w:rPr>
          <w:rFonts w:ascii="Times New Roman" w:hAnsi="Times New Roman" w:cs="Times New Roman"/>
          <w:sz w:val="28"/>
          <w:szCs w:val="28"/>
        </w:rPr>
        <w:t>вследствие</w:t>
      </w:r>
      <w:r w:rsidR="005876D5" w:rsidRPr="00526FED">
        <w:rPr>
          <w:rFonts w:ascii="Times New Roman" w:hAnsi="Times New Roman" w:cs="Times New Roman"/>
          <w:sz w:val="28"/>
          <w:szCs w:val="28"/>
        </w:rPr>
        <w:t xml:space="preserve"> которых он</w:t>
      </w:r>
      <w:r w:rsidR="005876D5" w:rsidRPr="00526F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4E44" w:rsidRPr="00526FED"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настоящее время </w:t>
      </w:r>
      <w:r w:rsidR="005876D5" w:rsidRPr="00526FED">
        <w:rPr>
          <w:rFonts w:ascii="Times New Roman" w:hAnsi="Times New Roman" w:cs="Times New Roman"/>
          <w:color w:val="000000"/>
          <w:sz w:val="28"/>
          <w:szCs w:val="28"/>
        </w:rPr>
        <w:t>не ко</w:t>
      </w:r>
      <w:r w:rsidR="001D24D7" w:rsidRPr="00526FED">
        <w:rPr>
          <w:rFonts w:ascii="Times New Roman" w:hAnsi="Times New Roman" w:cs="Times New Roman"/>
          <w:color w:val="000000"/>
          <w:sz w:val="28"/>
          <w:szCs w:val="28"/>
        </w:rPr>
        <w:t>нтактен, разговаривать не может</w:t>
      </w:r>
      <w:r w:rsidR="005876D5" w:rsidRPr="00526FED">
        <w:rPr>
          <w:rFonts w:ascii="Times New Roman" w:hAnsi="Times New Roman" w:cs="Times New Roman"/>
          <w:color w:val="000000"/>
          <w:sz w:val="28"/>
          <w:szCs w:val="28"/>
        </w:rPr>
        <w:t xml:space="preserve"> в связи с тяжестью причиненной ему травмы головы,</w:t>
      </w:r>
      <w:r w:rsidR="005876D5" w:rsidRPr="00526FED">
        <w:rPr>
          <w:rFonts w:ascii="Times New Roman" w:eastAsia="Times New Roman" w:hAnsi="Times New Roman" w:cs="Times New Roman"/>
          <w:sz w:val="28"/>
          <w:szCs w:val="28"/>
        </w:rPr>
        <w:t xml:space="preserve"> ничего не помнит, не может самостоятельно ходить, одет в памперсы, мало находится в сознании. </w:t>
      </w:r>
      <w:r w:rsidR="004C4E44" w:rsidRPr="00526FED">
        <w:rPr>
          <w:rFonts w:ascii="Times New Roman" w:eastAsia="Times New Roman" w:hAnsi="Times New Roman" w:cs="Times New Roman"/>
          <w:sz w:val="28"/>
          <w:szCs w:val="28"/>
        </w:rPr>
        <w:t>Кроме того, п</w:t>
      </w:r>
      <w:r w:rsidR="005876D5" w:rsidRPr="00526FED">
        <w:rPr>
          <w:rFonts w:ascii="Times New Roman" w:eastAsia="Times New Roman" w:hAnsi="Times New Roman" w:cs="Times New Roman"/>
          <w:sz w:val="28"/>
          <w:szCs w:val="28"/>
        </w:rPr>
        <w:t>отерпевший привязан к инвалидному креслу, не может выходить за пределы квартиры</w:t>
      </w:r>
      <w:r w:rsidR="005876D5" w:rsidRPr="00526FE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876D5" w:rsidRPr="00526F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E44" w:rsidRPr="00526FED" w:rsidRDefault="00663CC0" w:rsidP="00526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6FED">
        <w:rPr>
          <w:rFonts w:ascii="Times New Roman" w:hAnsi="Times New Roman" w:cs="Times New Roman"/>
          <w:sz w:val="28"/>
          <w:szCs w:val="28"/>
          <w:lang w:eastAsia="ru-RU"/>
        </w:rPr>
        <w:t xml:space="preserve">Как следует из </w:t>
      </w:r>
      <w:hyperlink r:id="rId9" w:history="1">
        <w:r w:rsidR="001D24D7" w:rsidRPr="00526FED">
          <w:rPr>
            <w:rFonts w:ascii="Times New Roman" w:hAnsi="Times New Roman" w:cs="Times New Roman"/>
            <w:sz w:val="28"/>
            <w:szCs w:val="28"/>
            <w:lang w:eastAsia="ru-RU"/>
          </w:rPr>
          <w:t>п.</w:t>
        </w:r>
        <w:r w:rsidRPr="00526FED">
          <w:rPr>
            <w:rFonts w:ascii="Times New Roman" w:hAnsi="Times New Roman" w:cs="Times New Roman"/>
            <w:sz w:val="28"/>
            <w:szCs w:val="28"/>
            <w:lang w:eastAsia="ru-RU"/>
          </w:rPr>
          <w:t>1</w:t>
        </w:r>
      </w:hyperlink>
      <w:r w:rsidR="001D24D7" w:rsidRPr="00526FED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Pr="00526FED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остановления Пленума Верховного Суда РФ «О практике назначения судами Российской Федерации уголовного наказания», </w:t>
      </w:r>
      <w:r w:rsidR="001D24D7" w:rsidRPr="00526FED">
        <w:rPr>
          <w:rFonts w:ascii="Times New Roman" w:hAnsi="Times New Roman" w:cs="Times New Roman"/>
          <w:sz w:val="28"/>
          <w:szCs w:val="28"/>
        </w:rPr>
        <w:t>с</w:t>
      </w:r>
      <w:r w:rsidR="005876D5" w:rsidRPr="00526FED">
        <w:rPr>
          <w:rFonts w:ascii="Times New Roman" w:hAnsi="Times New Roman" w:cs="Times New Roman"/>
          <w:sz w:val="28"/>
          <w:szCs w:val="28"/>
        </w:rPr>
        <w:t>т</w:t>
      </w:r>
      <w:r w:rsidR="005876D5" w:rsidRPr="00526FED">
        <w:rPr>
          <w:rFonts w:ascii="Times New Roman" w:hAnsi="Times New Roman" w:cs="Times New Roman"/>
          <w:sz w:val="28"/>
          <w:szCs w:val="28"/>
          <w:lang w:eastAsia="ru-RU"/>
        </w:rPr>
        <w:t>епень общественной опасности преступления устанавливается судом в зависимости от конкретных обстоятельств содеянного, в частности от характера и р</w:t>
      </w:r>
      <w:r w:rsidR="001D24D7" w:rsidRPr="00526FED">
        <w:rPr>
          <w:rFonts w:ascii="Times New Roman" w:hAnsi="Times New Roman" w:cs="Times New Roman"/>
          <w:sz w:val="28"/>
          <w:szCs w:val="28"/>
          <w:lang w:eastAsia="ru-RU"/>
        </w:rPr>
        <w:t xml:space="preserve">азмера наступивших последствий. </w:t>
      </w:r>
    </w:p>
    <w:p w:rsidR="001D24D7" w:rsidRPr="00526FED" w:rsidRDefault="004641BA" w:rsidP="00526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FED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4C4E44" w:rsidRPr="00526FED">
        <w:rPr>
          <w:rFonts w:ascii="Times New Roman" w:hAnsi="Times New Roman" w:cs="Times New Roman"/>
          <w:sz w:val="28"/>
          <w:szCs w:val="28"/>
        </w:rPr>
        <w:t>при вышеуказанных обстоятельствах</w:t>
      </w:r>
      <w:r w:rsidR="001D24D7" w:rsidRPr="00526FED">
        <w:rPr>
          <w:rFonts w:ascii="Times New Roman" w:hAnsi="Times New Roman" w:cs="Times New Roman"/>
          <w:sz w:val="28"/>
          <w:szCs w:val="28"/>
        </w:rPr>
        <w:t>, учитывая последствия совершенного преступления,</w:t>
      </w:r>
      <w:r w:rsidR="004C4E44" w:rsidRPr="00526FED">
        <w:rPr>
          <w:rFonts w:ascii="Times New Roman" w:hAnsi="Times New Roman" w:cs="Times New Roman"/>
          <w:sz w:val="28"/>
          <w:szCs w:val="28"/>
        </w:rPr>
        <w:t xml:space="preserve"> назначенное О. </w:t>
      </w:r>
      <w:r w:rsidR="00330718" w:rsidRPr="00526FED">
        <w:rPr>
          <w:rFonts w:ascii="Times New Roman" w:hAnsi="Times New Roman" w:cs="Times New Roman"/>
          <w:sz w:val="28"/>
          <w:szCs w:val="28"/>
        </w:rPr>
        <w:t>наказание</w:t>
      </w:r>
      <w:r w:rsidR="004C4E44" w:rsidRPr="00526FED">
        <w:rPr>
          <w:rFonts w:ascii="Times New Roman" w:hAnsi="Times New Roman" w:cs="Times New Roman"/>
          <w:sz w:val="28"/>
          <w:szCs w:val="28"/>
        </w:rPr>
        <w:t xml:space="preserve"> нельзя признать справедливым</w:t>
      </w:r>
      <w:r w:rsidR="001D24D7" w:rsidRPr="00526FED">
        <w:rPr>
          <w:rFonts w:ascii="Times New Roman" w:hAnsi="Times New Roman" w:cs="Times New Roman"/>
          <w:sz w:val="28"/>
          <w:szCs w:val="28"/>
        </w:rPr>
        <w:t>.</w:t>
      </w:r>
    </w:p>
    <w:p w:rsidR="00A62F00" w:rsidRPr="00526FED" w:rsidRDefault="00D5769D" w:rsidP="00526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Апелляционным о</w:t>
      </w:r>
      <w:r w:rsidR="00A62F00" w:rsidRPr="00526FED">
        <w:rPr>
          <w:rFonts w:ascii="Times New Roman" w:hAnsi="Times New Roman" w:cs="Times New Roman"/>
          <w:sz w:val="28"/>
          <w:szCs w:val="28"/>
        </w:rPr>
        <w:t xml:space="preserve">пределением судебной коллегии по уголовным делам Воронежского областного суда от 12.03.2026 года вышеуказанный приговор изменен, назначенное </w:t>
      </w:r>
      <w:r w:rsidRPr="00C73138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судом </w:t>
      </w:r>
      <w:r w:rsidR="00A62F00" w:rsidRPr="00526FED">
        <w:rPr>
          <w:rFonts w:ascii="Times New Roman" w:hAnsi="Times New Roman" w:cs="Times New Roman"/>
          <w:sz w:val="28"/>
          <w:szCs w:val="28"/>
        </w:rPr>
        <w:t>наказание усилено до 2 лет лишения свободы.</w:t>
      </w:r>
    </w:p>
    <w:p w:rsidR="00981005" w:rsidRPr="00C73138" w:rsidRDefault="008A5293" w:rsidP="00C731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731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3E85" w:rsidRPr="00C73138">
        <w:rPr>
          <w:rFonts w:ascii="Times New Roman" w:hAnsi="Times New Roman" w:cs="Times New Roman"/>
          <w:sz w:val="28"/>
          <w:szCs w:val="28"/>
        </w:rPr>
        <w:t xml:space="preserve">Приговором Ленинского районного суда от 20.06.2025 года </w:t>
      </w:r>
      <w:r w:rsidR="00A96605" w:rsidRPr="00C73138">
        <w:rPr>
          <w:rFonts w:ascii="Times New Roman" w:hAnsi="Times New Roman" w:cs="Times New Roman"/>
          <w:sz w:val="28"/>
          <w:szCs w:val="28"/>
        </w:rPr>
        <w:br/>
      </w:r>
      <w:r w:rsidR="00023E85" w:rsidRPr="00C73138">
        <w:rPr>
          <w:rFonts w:ascii="Times New Roman" w:hAnsi="Times New Roman" w:cs="Times New Roman"/>
          <w:sz w:val="28"/>
          <w:szCs w:val="28"/>
        </w:rPr>
        <w:t>М. признан виновным в совершении преступления, предусмотренного ч.1 ст.111 УК РФ.</w:t>
      </w:r>
    </w:p>
    <w:p w:rsidR="00981005" w:rsidRDefault="00981005" w:rsidP="00023E8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23E85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>В соответствии с п.18 Постановления Пленума ВС РФ от 29.11.216 года №55 «О судебном приговоре</w:t>
      </w:r>
      <w:r w:rsidR="00D5769D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>»</w:t>
      </w:r>
      <w:r w:rsidRPr="00023E85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, </w:t>
      </w:r>
      <w:r w:rsidRPr="00A96605">
        <w:rPr>
          <w:rFonts w:ascii="Times New Roman" w:hAnsi="Times New Roman" w:cs="Times New Roman"/>
          <w:b w:val="0"/>
          <w:sz w:val="28"/>
          <w:szCs w:val="28"/>
        </w:rPr>
        <w:t>е</w:t>
      </w:r>
      <w:r w:rsidRPr="00023E85">
        <w:rPr>
          <w:rFonts w:ascii="Times New Roman" w:hAnsi="Times New Roman" w:cs="Times New Roman"/>
          <w:b w:val="0"/>
          <w:sz w:val="28"/>
          <w:szCs w:val="28"/>
        </w:rPr>
        <w:t>сли суд установил обстоятельства преступления, которые не были отражены в предъявленном подсудимому обвинении, но признаны судом смягчающими наказание (к примеру, совершение преступления в силу стечения тяжелых жизненных обстоятельств либо по мотиву сострадания, в результате физического или психического принуждения;</w:t>
      </w:r>
      <w:proofErr w:type="gramEnd"/>
      <w:r w:rsidRPr="00023E85">
        <w:rPr>
          <w:rFonts w:ascii="Times New Roman" w:hAnsi="Times New Roman" w:cs="Times New Roman"/>
          <w:b w:val="0"/>
          <w:sz w:val="28"/>
          <w:szCs w:val="28"/>
        </w:rPr>
        <w:t xml:space="preserve"> противоправность или аморальность поведения потерпевшего, явившиеся поводом для преступления), эти обстоятельства также должны быть приведены при описании деяния подсудимого.</w:t>
      </w:r>
    </w:p>
    <w:p w:rsidR="001A6A3B" w:rsidRDefault="001A6A3B" w:rsidP="001A6A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Смягчающим наказание М. обстоятельством суд признал аморальность и противоправность поведения потерпевшего, явив</w:t>
      </w:r>
      <w:r w:rsidR="0044319A">
        <w:rPr>
          <w:rFonts w:ascii="Times New Roman" w:hAnsi="Times New Roman" w:cs="Times New Roman"/>
          <w:sz w:val="28"/>
          <w:szCs w:val="28"/>
        </w:rPr>
        <w:t>шегося поводом для преступления.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19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днако, в нарушение требований ст.307 УПК РФ</w:t>
      </w:r>
      <w:r w:rsidR="0044319A">
        <w:rPr>
          <w:rFonts w:ascii="Times New Roman" w:hAnsi="Times New Roman" w:cs="Times New Roman"/>
          <w:sz w:val="28"/>
          <w:szCs w:val="28"/>
        </w:rPr>
        <w:t xml:space="preserve"> и разъяснений Пленума ВС РФ, </w:t>
      </w:r>
      <w:r>
        <w:rPr>
          <w:rFonts w:ascii="Times New Roman" w:hAnsi="Times New Roman" w:cs="Times New Roman"/>
          <w:sz w:val="28"/>
          <w:szCs w:val="28"/>
        </w:rPr>
        <w:t xml:space="preserve">данное фактическое обстоятельство, относящееся к предмету доказывания, </w:t>
      </w:r>
      <w:r w:rsidR="0044319A">
        <w:rPr>
          <w:rFonts w:ascii="Times New Roman" w:hAnsi="Times New Roman" w:cs="Times New Roman"/>
          <w:sz w:val="28"/>
          <w:szCs w:val="28"/>
        </w:rPr>
        <w:t xml:space="preserve">суд при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4319A">
        <w:rPr>
          <w:rFonts w:ascii="Times New Roman" w:hAnsi="Times New Roman" w:cs="Times New Roman"/>
          <w:sz w:val="28"/>
          <w:szCs w:val="28"/>
        </w:rPr>
        <w:t xml:space="preserve">писании преступного деяния </w:t>
      </w:r>
      <w:r>
        <w:rPr>
          <w:rFonts w:ascii="Times New Roman" w:hAnsi="Times New Roman" w:cs="Times New Roman"/>
          <w:sz w:val="28"/>
          <w:szCs w:val="28"/>
        </w:rPr>
        <w:t>в приговоре не привел</w:t>
      </w:r>
      <w:r w:rsidR="0044319A">
        <w:rPr>
          <w:rFonts w:ascii="Times New Roman" w:hAnsi="Times New Roman" w:cs="Times New Roman"/>
          <w:sz w:val="28"/>
          <w:szCs w:val="28"/>
        </w:rPr>
        <w:t>. Суд</w:t>
      </w:r>
      <w:r w:rsidR="004D1A42">
        <w:rPr>
          <w:rFonts w:ascii="Times New Roman" w:hAnsi="Times New Roman" w:cs="Times New Roman"/>
          <w:sz w:val="28"/>
          <w:szCs w:val="28"/>
        </w:rPr>
        <w:t xml:space="preserve"> не указал</w:t>
      </w:r>
      <w:r w:rsidR="0044319A">
        <w:rPr>
          <w:rFonts w:ascii="Times New Roman" w:hAnsi="Times New Roman" w:cs="Times New Roman"/>
          <w:sz w:val="28"/>
          <w:szCs w:val="28"/>
        </w:rPr>
        <w:t>,</w:t>
      </w:r>
      <w:r w:rsidR="004D1A42">
        <w:rPr>
          <w:rFonts w:ascii="Times New Roman" w:hAnsi="Times New Roman" w:cs="Times New Roman"/>
          <w:sz w:val="28"/>
          <w:szCs w:val="28"/>
        </w:rPr>
        <w:t xml:space="preserve"> в чем выразились аморальные и противоправные действия потерпевшего, явившиеся </w:t>
      </w:r>
      <w:r w:rsidR="0044319A">
        <w:rPr>
          <w:rFonts w:ascii="Times New Roman" w:hAnsi="Times New Roman" w:cs="Times New Roman"/>
          <w:sz w:val="28"/>
          <w:szCs w:val="28"/>
        </w:rPr>
        <w:t xml:space="preserve">поводом </w:t>
      </w:r>
      <w:r w:rsidR="004D1A42">
        <w:rPr>
          <w:rFonts w:ascii="Times New Roman" w:hAnsi="Times New Roman" w:cs="Times New Roman"/>
          <w:sz w:val="28"/>
          <w:szCs w:val="28"/>
        </w:rPr>
        <w:t>нанесения ему ударов М. с целью причинения тяжкого вреда здоровью последнего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6A3B" w:rsidRPr="00852E90" w:rsidRDefault="001A6A3B" w:rsidP="001A6A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Судебной коллегией по уголовным делам Воронежского областного суда от 27.08.2025 года вышеуказанный приговор отменен, по делу вынесен новый апелляционный приговор, которым М. признан виновным в совершении преступления, предусмотренного ч.1 ст.111 УК РФ.</w:t>
      </w:r>
      <w:r w:rsidR="0044319A">
        <w:rPr>
          <w:rFonts w:ascii="Times New Roman" w:hAnsi="Times New Roman" w:cs="Times New Roman"/>
          <w:sz w:val="28"/>
          <w:szCs w:val="28"/>
        </w:rPr>
        <w:t xml:space="preserve"> </w:t>
      </w:r>
      <w:r w:rsidR="0044319A" w:rsidRPr="00852E90">
        <w:rPr>
          <w:rFonts w:ascii="Times New Roman" w:hAnsi="Times New Roman" w:cs="Times New Roman"/>
          <w:sz w:val="28"/>
          <w:szCs w:val="28"/>
        </w:rPr>
        <w:t xml:space="preserve">При этом при описании в приговоре обстоятельств совершения преступления судебная коллегия указала </w:t>
      </w:r>
      <w:r w:rsidR="0044319A" w:rsidRPr="00852E90">
        <w:rPr>
          <w:rFonts w:ascii="Times New Roman" w:hAnsi="Times New Roman" w:cs="Times New Roman"/>
          <w:sz w:val="28"/>
          <w:szCs w:val="28"/>
        </w:rPr>
        <w:lastRenderedPageBreak/>
        <w:t xml:space="preserve">на наличие аморальных </w:t>
      </w:r>
      <w:r w:rsidR="00B61A84">
        <w:rPr>
          <w:rFonts w:ascii="Times New Roman" w:hAnsi="Times New Roman" w:cs="Times New Roman"/>
          <w:sz w:val="28"/>
          <w:szCs w:val="28"/>
        </w:rPr>
        <w:t xml:space="preserve">(очевидно оскорбляющих человеческое достоинство) </w:t>
      </w:r>
      <w:r w:rsidR="0044319A" w:rsidRPr="00852E90">
        <w:rPr>
          <w:rFonts w:ascii="Times New Roman" w:hAnsi="Times New Roman" w:cs="Times New Roman"/>
          <w:sz w:val="28"/>
          <w:szCs w:val="28"/>
        </w:rPr>
        <w:t>и противоправных действий потерпевшего,</w:t>
      </w:r>
      <w:r w:rsidR="00B61A84">
        <w:rPr>
          <w:rFonts w:ascii="Times New Roman" w:hAnsi="Times New Roman" w:cs="Times New Roman"/>
          <w:sz w:val="28"/>
          <w:szCs w:val="28"/>
        </w:rPr>
        <w:t xml:space="preserve"> первым нанесшего несколько ударов осужденному, что и </w:t>
      </w:r>
      <w:r w:rsidR="0044319A" w:rsidRPr="00852E90">
        <w:rPr>
          <w:rFonts w:ascii="Times New Roman" w:hAnsi="Times New Roman" w:cs="Times New Roman"/>
          <w:sz w:val="28"/>
          <w:szCs w:val="28"/>
        </w:rPr>
        <w:t>яви</w:t>
      </w:r>
      <w:r w:rsidR="00B61A84">
        <w:rPr>
          <w:rFonts w:ascii="Times New Roman" w:hAnsi="Times New Roman" w:cs="Times New Roman"/>
          <w:sz w:val="28"/>
          <w:szCs w:val="28"/>
        </w:rPr>
        <w:t>лось в дальнейшем</w:t>
      </w:r>
      <w:r w:rsidR="0044319A" w:rsidRPr="00852E90">
        <w:rPr>
          <w:rFonts w:ascii="Times New Roman" w:hAnsi="Times New Roman" w:cs="Times New Roman"/>
          <w:sz w:val="28"/>
          <w:szCs w:val="28"/>
        </w:rPr>
        <w:t xml:space="preserve"> поводом для нанесения ему ударов М. </w:t>
      </w:r>
    </w:p>
    <w:p w:rsidR="00BE5E60" w:rsidRPr="003B301F" w:rsidRDefault="008A5293" w:rsidP="003B3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73138" w:rsidRPr="003B301F">
        <w:rPr>
          <w:rFonts w:ascii="Times New Roman" w:hAnsi="Times New Roman" w:cs="Times New Roman"/>
          <w:sz w:val="28"/>
          <w:szCs w:val="28"/>
        </w:rPr>
        <w:t xml:space="preserve">. </w:t>
      </w:r>
      <w:r w:rsidR="00BE5E60" w:rsidRPr="003B301F">
        <w:rPr>
          <w:rFonts w:ascii="Times New Roman" w:hAnsi="Times New Roman" w:cs="Times New Roman"/>
          <w:sz w:val="28"/>
          <w:szCs w:val="28"/>
        </w:rPr>
        <w:t xml:space="preserve">Приговором </w:t>
      </w:r>
      <w:proofErr w:type="spellStart"/>
      <w:r w:rsidR="00BE5E60" w:rsidRPr="003B301F">
        <w:rPr>
          <w:rFonts w:ascii="Times New Roman" w:hAnsi="Times New Roman" w:cs="Times New Roman"/>
          <w:sz w:val="28"/>
          <w:szCs w:val="28"/>
        </w:rPr>
        <w:t>Бутурлин</w:t>
      </w:r>
      <w:r w:rsidR="0018449C">
        <w:rPr>
          <w:rFonts w:ascii="Times New Roman" w:hAnsi="Times New Roman" w:cs="Times New Roman"/>
          <w:sz w:val="28"/>
          <w:szCs w:val="28"/>
        </w:rPr>
        <w:t>овс</w:t>
      </w:r>
      <w:r w:rsidR="00BE5E60" w:rsidRPr="003B301F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BE5E60" w:rsidRPr="003B301F">
        <w:rPr>
          <w:rFonts w:ascii="Times New Roman" w:hAnsi="Times New Roman" w:cs="Times New Roman"/>
          <w:sz w:val="28"/>
          <w:szCs w:val="28"/>
        </w:rPr>
        <w:t xml:space="preserve"> районного суда Воронежской области от 28.11.2024 года </w:t>
      </w:r>
      <w:r w:rsidR="003E37D8" w:rsidRPr="003B301F">
        <w:rPr>
          <w:rFonts w:ascii="Times New Roman" w:hAnsi="Times New Roman" w:cs="Times New Roman"/>
          <w:sz w:val="28"/>
          <w:szCs w:val="28"/>
        </w:rPr>
        <w:t>М</w:t>
      </w:r>
      <w:r w:rsidR="0018449C">
        <w:rPr>
          <w:rFonts w:ascii="Times New Roman" w:hAnsi="Times New Roman" w:cs="Times New Roman"/>
          <w:sz w:val="28"/>
          <w:szCs w:val="28"/>
        </w:rPr>
        <w:t>. осужден по п. «з» ч.2 ст.</w:t>
      </w:r>
      <w:r w:rsidR="00BE5E60" w:rsidRPr="003B301F">
        <w:rPr>
          <w:rFonts w:ascii="Times New Roman" w:hAnsi="Times New Roman" w:cs="Times New Roman"/>
          <w:sz w:val="28"/>
          <w:szCs w:val="28"/>
        </w:rPr>
        <w:t>111 УК РФ.</w:t>
      </w:r>
    </w:p>
    <w:p w:rsidR="00BE5E60" w:rsidRPr="003B301F" w:rsidRDefault="00BE5E60" w:rsidP="00BE5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1F">
        <w:rPr>
          <w:rFonts w:ascii="Times New Roman" w:hAnsi="Times New Roman" w:cs="Times New Roman"/>
          <w:sz w:val="28"/>
          <w:szCs w:val="28"/>
        </w:rPr>
        <w:t>Апелляционным определением судебной коллегии Воронежского областного суда от 02.04.2025 года</w:t>
      </w:r>
      <w:r w:rsidR="00C7536C" w:rsidRPr="003B301F">
        <w:rPr>
          <w:rFonts w:ascii="Times New Roman" w:hAnsi="Times New Roman" w:cs="Times New Roman"/>
          <w:sz w:val="28"/>
          <w:szCs w:val="28"/>
        </w:rPr>
        <w:t xml:space="preserve"> вышеуказанный приговор изменен,</w:t>
      </w:r>
      <w:r w:rsidRPr="003B301F">
        <w:rPr>
          <w:rFonts w:ascii="Times New Roman" w:hAnsi="Times New Roman" w:cs="Times New Roman"/>
          <w:sz w:val="28"/>
          <w:szCs w:val="28"/>
        </w:rPr>
        <w:t xml:space="preserve"> в качестве смягчающих наказание обстоятельств,</w:t>
      </w:r>
      <w:r w:rsidR="00C7536C" w:rsidRPr="003B301F">
        <w:rPr>
          <w:rFonts w:ascii="Times New Roman" w:hAnsi="Times New Roman" w:cs="Times New Roman"/>
          <w:sz w:val="28"/>
          <w:szCs w:val="28"/>
        </w:rPr>
        <w:t xml:space="preserve"> предусмотренных </w:t>
      </w:r>
      <w:proofErr w:type="spellStart"/>
      <w:r w:rsidR="00C7536C" w:rsidRPr="003B301F">
        <w:rPr>
          <w:rFonts w:ascii="Times New Roman" w:hAnsi="Times New Roman" w:cs="Times New Roman"/>
          <w:sz w:val="28"/>
          <w:szCs w:val="28"/>
        </w:rPr>
        <w:t>пп</w:t>
      </w:r>
      <w:proofErr w:type="spellEnd"/>
      <w:proofErr w:type="gramStart"/>
      <w:r w:rsidR="00C7536C" w:rsidRPr="003B301F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="00C7536C" w:rsidRPr="003B301F">
        <w:rPr>
          <w:rFonts w:ascii="Times New Roman" w:hAnsi="Times New Roman" w:cs="Times New Roman"/>
          <w:sz w:val="28"/>
          <w:szCs w:val="28"/>
        </w:rPr>
        <w:t>и», «к» ч.1 ст.</w:t>
      </w:r>
      <w:r w:rsidRPr="003B301F">
        <w:rPr>
          <w:rFonts w:ascii="Times New Roman" w:hAnsi="Times New Roman" w:cs="Times New Roman"/>
          <w:sz w:val="28"/>
          <w:szCs w:val="28"/>
        </w:rPr>
        <w:t>61 УК РФ</w:t>
      </w:r>
      <w:r w:rsidR="00C7536C" w:rsidRPr="003B301F">
        <w:rPr>
          <w:rFonts w:ascii="Times New Roman" w:hAnsi="Times New Roman" w:cs="Times New Roman"/>
          <w:sz w:val="28"/>
          <w:szCs w:val="28"/>
        </w:rPr>
        <w:t>, признаны</w:t>
      </w:r>
      <w:r w:rsidRPr="003B301F">
        <w:rPr>
          <w:rFonts w:ascii="Times New Roman" w:hAnsi="Times New Roman" w:cs="Times New Roman"/>
          <w:sz w:val="28"/>
          <w:szCs w:val="28"/>
        </w:rPr>
        <w:t xml:space="preserve"> явка с повинной, а также добровольное возмещение вреда и материального</w:t>
      </w:r>
      <w:r w:rsidR="00C7536C" w:rsidRPr="003B301F">
        <w:rPr>
          <w:rFonts w:ascii="Times New Roman" w:hAnsi="Times New Roman" w:cs="Times New Roman"/>
          <w:sz w:val="28"/>
          <w:szCs w:val="28"/>
        </w:rPr>
        <w:t xml:space="preserve"> ущерба</w:t>
      </w:r>
      <w:r w:rsidRPr="003B301F">
        <w:rPr>
          <w:rFonts w:ascii="Times New Roman" w:hAnsi="Times New Roman" w:cs="Times New Roman"/>
          <w:sz w:val="28"/>
          <w:szCs w:val="28"/>
        </w:rPr>
        <w:t xml:space="preserve"> потерпевшему; наказание</w:t>
      </w:r>
      <w:r w:rsidR="00692BC4">
        <w:rPr>
          <w:rFonts w:ascii="Times New Roman" w:hAnsi="Times New Roman" w:cs="Times New Roman"/>
          <w:sz w:val="28"/>
          <w:szCs w:val="28"/>
        </w:rPr>
        <w:t>,</w:t>
      </w:r>
      <w:r w:rsidRPr="003B301F">
        <w:rPr>
          <w:rFonts w:ascii="Times New Roman" w:hAnsi="Times New Roman" w:cs="Times New Roman"/>
          <w:sz w:val="28"/>
          <w:szCs w:val="28"/>
        </w:rPr>
        <w:t xml:space="preserve"> назначенное М.</w:t>
      </w:r>
      <w:r w:rsidR="0018449C">
        <w:rPr>
          <w:rFonts w:ascii="Times New Roman" w:hAnsi="Times New Roman" w:cs="Times New Roman"/>
          <w:sz w:val="28"/>
          <w:szCs w:val="28"/>
        </w:rPr>
        <w:t>,</w:t>
      </w:r>
      <w:r w:rsidRPr="003B301F">
        <w:rPr>
          <w:rFonts w:ascii="Times New Roman" w:hAnsi="Times New Roman" w:cs="Times New Roman"/>
          <w:sz w:val="28"/>
          <w:szCs w:val="28"/>
        </w:rPr>
        <w:t xml:space="preserve"> смягчено.</w:t>
      </w:r>
    </w:p>
    <w:p w:rsidR="003B301F" w:rsidRDefault="001E7709" w:rsidP="003B3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1F">
        <w:rPr>
          <w:rFonts w:ascii="Times New Roman" w:hAnsi="Times New Roman" w:cs="Times New Roman"/>
          <w:sz w:val="28"/>
          <w:szCs w:val="28"/>
        </w:rPr>
        <w:t>Судебная коллегия пришла к выводу</w:t>
      </w:r>
      <w:r w:rsidR="00692BC4">
        <w:rPr>
          <w:rFonts w:ascii="Times New Roman" w:hAnsi="Times New Roman" w:cs="Times New Roman"/>
          <w:sz w:val="28"/>
          <w:szCs w:val="28"/>
        </w:rPr>
        <w:t xml:space="preserve"> о том</w:t>
      </w:r>
      <w:r w:rsidR="00C7536C" w:rsidRPr="003B301F">
        <w:rPr>
          <w:rFonts w:ascii="Times New Roman" w:hAnsi="Times New Roman" w:cs="Times New Roman"/>
          <w:sz w:val="28"/>
          <w:szCs w:val="28"/>
        </w:rPr>
        <w:t>,</w:t>
      </w:r>
      <w:r w:rsidRPr="003B301F">
        <w:rPr>
          <w:rFonts w:ascii="Times New Roman" w:hAnsi="Times New Roman" w:cs="Times New Roman"/>
          <w:sz w:val="28"/>
          <w:szCs w:val="28"/>
        </w:rPr>
        <w:t xml:space="preserve"> </w:t>
      </w:r>
      <w:r w:rsidR="00C7536C" w:rsidRPr="003B301F">
        <w:rPr>
          <w:rFonts w:ascii="Times New Roman" w:hAnsi="Times New Roman" w:cs="Times New Roman"/>
          <w:sz w:val="28"/>
          <w:szCs w:val="28"/>
        </w:rPr>
        <w:t xml:space="preserve">что М., </w:t>
      </w:r>
      <w:r w:rsidR="003B301F" w:rsidRPr="003B301F">
        <w:rPr>
          <w:rFonts w:ascii="Times New Roman" w:hAnsi="Times New Roman" w:cs="Times New Roman"/>
          <w:sz w:val="28"/>
          <w:szCs w:val="28"/>
        </w:rPr>
        <w:t xml:space="preserve">заявив </w:t>
      </w:r>
      <w:r w:rsidR="00F7403B" w:rsidRPr="003B301F">
        <w:rPr>
          <w:rFonts w:ascii="Times New Roman" w:hAnsi="Times New Roman" w:cs="Times New Roman"/>
          <w:sz w:val="28"/>
          <w:szCs w:val="28"/>
        </w:rPr>
        <w:t>прибывшим на место преступления сотрудникам полиции о своей причастности к нанесению ножевых ранений потерпевшему, добровольно соо</w:t>
      </w:r>
      <w:r w:rsidR="003B301F" w:rsidRPr="003B301F">
        <w:rPr>
          <w:rFonts w:ascii="Times New Roman" w:hAnsi="Times New Roman" w:cs="Times New Roman"/>
          <w:sz w:val="28"/>
          <w:szCs w:val="28"/>
        </w:rPr>
        <w:t>бщил о совершенном преступлении. Данное обстоятельство</w:t>
      </w:r>
      <w:r w:rsidR="00F7403B" w:rsidRPr="003B301F">
        <w:rPr>
          <w:rFonts w:ascii="Times New Roman" w:hAnsi="Times New Roman" w:cs="Times New Roman"/>
          <w:sz w:val="28"/>
          <w:szCs w:val="28"/>
        </w:rPr>
        <w:t xml:space="preserve"> должно быть </w:t>
      </w:r>
      <w:r w:rsidR="00692BC4">
        <w:rPr>
          <w:rFonts w:ascii="Times New Roman" w:hAnsi="Times New Roman" w:cs="Times New Roman"/>
          <w:sz w:val="28"/>
          <w:szCs w:val="28"/>
        </w:rPr>
        <w:t xml:space="preserve">учтено </w:t>
      </w:r>
      <w:r w:rsidR="00F7403B" w:rsidRPr="003B301F">
        <w:rPr>
          <w:rFonts w:ascii="Times New Roman" w:hAnsi="Times New Roman" w:cs="Times New Roman"/>
          <w:sz w:val="28"/>
          <w:szCs w:val="28"/>
        </w:rPr>
        <w:t>как явка с повинной при наз</w:t>
      </w:r>
      <w:r w:rsidR="00C7536C" w:rsidRPr="003B301F">
        <w:rPr>
          <w:rFonts w:ascii="Times New Roman" w:hAnsi="Times New Roman" w:cs="Times New Roman"/>
          <w:sz w:val="28"/>
          <w:szCs w:val="28"/>
        </w:rPr>
        <w:t>начении М. наказания</w:t>
      </w:r>
      <w:r w:rsidR="00F7403B" w:rsidRPr="003B301F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692BC4">
        <w:rPr>
          <w:rFonts w:ascii="Times New Roman" w:hAnsi="Times New Roman" w:cs="Times New Roman"/>
          <w:sz w:val="28"/>
          <w:szCs w:val="28"/>
        </w:rPr>
        <w:t xml:space="preserve">положениями </w:t>
      </w:r>
      <w:r w:rsidR="00F7403B" w:rsidRPr="003B301F">
        <w:rPr>
          <w:rFonts w:ascii="Times New Roman" w:hAnsi="Times New Roman" w:cs="Times New Roman"/>
          <w:sz w:val="28"/>
          <w:szCs w:val="28"/>
        </w:rPr>
        <w:t xml:space="preserve">п. «и» ч.1 ст.61 УК РФ. Одновременно с этим, излагая в приговоре сведения о добровольном возмещении вреда и материального ущерба потерпевшему, что не отрицается потерпевшим, </w:t>
      </w:r>
      <w:r w:rsidR="00C7536C" w:rsidRPr="003B301F">
        <w:rPr>
          <w:rFonts w:ascii="Times New Roman" w:hAnsi="Times New Roman" w:cs="Times New Roman"/>
          <w:sz w:val="28"/>
          <w:szCs w:val="28"/>
        </w:rPr>
        <w:t>районный суд должен был признать данное обстоятельство смягчающим</w:t>
      </w:r>
      <w:r w:rsidR="00F7403B" w:rsidRPr="003B301F">
        <w:rPr>
          <w:rFonts w:ascii="Times New Roman" w:hAnsi="Times New Roman" w:cs="Times New Roman"/>
          <w:sz w:val="28"/>
          <w:szCs w:val="28"/>
        </w:rPr>
        <w:t xml:space="preserve"> в соответствии с п. «к» ч.1 ст.61 УК РФ.</w:t>
      </w:r>
    </w:p>
    <w:p w:rsidR="00C73138" w:rsidRPr="003B301F" w:rsidRDefault="008A5293" w:rsidP="003B3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73138" w:rsidRPr="003B301F">
        <w:rPr>
          <w:rFonts w:ascii="Times New Roman" w:hAnsi="Times New Roman" w:cs="Times New Roman"/>
          <w:sz w:val="28"/>
          <w:szCs w:val="28"/>
        </w:rPr>
        <w:t xml:space="preserve">. Приговором </w:t>
      </w:r>
      <w:proofErr w:type="spellStart"/>
      <w:r w:rsidR="00C73138" w:rsidRPr="003B301F">
        <w:rPr>
          <w:rFonts w:ascii="Times New Roman" w:hAnsi="Times New Roman" w:cs="Times New Roman"/>
          <w:sz w:val="28"/>
          <w:szCs w:val="28"/>
        </w:rPr>
        <w:t>Россошанского</w:t>
      </w:r>
      <w:proofErr w:type="spellEnd"/>
      <w:r w:rsidR="00C73138" w:rsidRPr="003B301F">
        <w:rPr>
          <w:rFonts w:ascii="Times New Roman" w:hAnsi="Times New Roman" w:cs="Times New Roman"/>
          <w:sz w:val="28"/>
          <w:szCs w:val="28"/>
        </w:rPr>
        <w:t xml:space="preserve"> районного суда Воронежской области от 11.03.2025 года </w:t>
      </w:r>
      <w:r w:rsidR="0018449C">
        <w:rPr>
          <w:rFonts w:ascii="Times New Roman" w:hAnsi="Times New Roman" w:cs="Times New Roman"/>
          <w:sz w:val="28"/>
          <w:szCs w:val="28"/>
        </w:rPr>
        <w:t>Н. осужден по п. «з» ч.2 ст.</w:t>
      </w:r>
      <w:r w:rsidR="00C73138" w:rsidRPr="003B301F">
        <w:rPr>
          <w:rFonts w:ascii="Times New Roman" w:hAnsi="Times New Roman" w:cs="Times New Roman"/>
          <w:sz w:val="28"/>
          <w:szCs w:val="28"/>
        </w:rPr>
        <w:t>111 УК РФ.</w:t>
      </w:r>
    </w:p>
    <w:p w:rsidR="00623DF8" w:rsidRPr="003B301F" w:rsidRDefault="00623DF8" w:rsidP="0062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01F">
        <w:rPr>
          <w:rFonts w:ascii="Times New Roman" w:hAnsi="Times New Roman" w:cs="Times New Roman"/>
          <w:sz w:val="28"/>
          <w:szCs w:val="28"/>
        </w:rPr>
        <w:t xml:space="preserve">Смягчающим наказание Н. обстоятельством суд признал противоправность поведения потерпевшего, явившегося поводом для преступления. Однако, в нарушение требований ст.307 УПК РФ и разъяснений Пленума ВС РФ, данное фактическое обстоятельство, относящееся к предмету доказывания, суд при описании преступного деяния в приговоре не привел. </w:t>
      </w:r>
    </w:p>
    <w:p w:rsidR="00623DF8" w:rsidRPr="003B301F" w:rsidRDefault="00623DF8" w:rsidP="0062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01F">
        <w:rPr>
          <w:rFonts w:ascii="Times New Roman" w:hAnsi="Times New Roman" w:cs="Times New Roman"/>
          <w:sz w:val="28"/>
          <w:szCs w:val="28"/>
        </w:rPr>
        <w:t>О каком-либо противоправном поведении потерпевшего, явившегося поводом для преступления, осужденный ни в суде первой инстанции, ни в суде апелляционной инстанции</w:t>
      </w:r>
      <w:r w:rsidR="003B301F" w:rsidRPr="003B301F">
        <w:rPr>
          <w:rFonts w:ascii="Times New Roman" w:hAnsi="Times New Roman" w:cs="Times New Roman"/>
          <w:sz w:val="28"/>
          <w:szCs w:val="28"/>
        </w:rPr>
        <w:t>,</w:t>
      </w:r>
      <w:r w:rsidRPr="003B301F">
        <w:rPr>
          <w:rFonts w:ascii="Times New Roman" w:hAnsi="Times New Roman" w:cs="Times New Roman"/>
          <w:sz w:val="28"/>
          <w:szCs w:val="28"/>
        </w:rPr>
        <w:t xml:space="preserve"> не пояснял.</w:t>
      </w:r>
      <w:r w:rsidR="00BD4046" w:rsidRPr="003B301F">
        <w:rPr>
          <w:rFonts w:ascii="Times New Roman" w:hAnsi="Times New Roman" w:cs="Times New Roman"/>
          <w:sz w:val="28"/>
          <w:szCs w:val="28"/>
        </w:rPr>
        <w:t xml:space="preserve"> Таким образом, вышеуказанное смягчающее обстоятельство не нашло своего подтверждения в суде апелляционной инстанции и опровергается </w:t>
      </w:r>
      <w:r w:rsidR="00EA2CBC" w:rsidRPr="003B301F">
        <w:rPr>
          <w:rFonts w:ascii="Times New Roman" w:hAnsi="Times New Roman" w:cs="Times New Roman"/>
          <w:sz w:val="28"/>
          <w:szCs w:val="28"/>
        </w:rPr>
        <w:t xml:space="preserve">как показаниями осужденного, так и </w:t>
      </w:r>
      <w:r w:rsidR="00692BC4">
        <w:rPr>
          <w:rFonts w:ascii="Times New Roman" w:hAnsi="Times New Roman" w:cs="Times New Roman"/>
          <w:sz w:val="28"/>
          <w:szCs w:val="28"/>
        </w:rPr>
        <w:t xml:space="preserve">показаниями </w:t>
      </w:r>
      <w:r w:rsidR="00EA2CBC" w:rsidRPr="003B301F">
        <w:rPr>
          <w:rFonts w:ascii="Times New Roman" w:hAnsi="Times New Roman" w:cs="Times New Roman"/>
          <w:sz w:val="28"/>
          <w:szCs w:val="28"/>
        </w:rPr>
        <w:t xml:space="preserve">других </w:t>
      </w:r>
      <w:r w:rsidR="003B301F" w:rsidRPr="003B301F">
        <w:rPr>
          <w:rFonts w:ascii="Times New Roman" w:hAnsi="Times New Roman" w:cs="Times New Roman"/>
          <w:sz w:val="28"/>
          <w:szCs w:val="28"/>
        </w:rPr>
        <w:t>д</w:t>
      </w:r>
      <w:r w:rsidR="00EA2CBC" w:rsidRPr="003B301F">
        <w:rPr>
          <w:rFonts w:ascii="Times New Roman" w:hAnsi="Times New Roman" w:cs="Times New Roman"/>
          <w:sz w:val="28"/>
          <w:szCs w:val="28"/>
        </w:rPr>
        <w:t>опрошенных лиц и письменными материалами уголовного дела.</w:t>
      </w:r>
      <w:r w:rsidR="00BD4046" w:rsidRPr="003B3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8E0" w:rsidRPr="003B301F" w:rsidRDefault="00C73138" w:rsidP="00526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1F">
        <w:rPr>
          <w:rFonts w:ascii="Times New Roman" w:hAnsi="Times New Roman" w:cs="Times New Roman"/>
          <w:sz w:val="28"/>
          <w:szCs w:val="28"/>
        </w:rPr>
        <w:t xml:space="preserve">Апелляционным определением судебной </w:t>
      </w:r>
      <w:r w:rsidR="008C58E0" w:rsidRPr="003B301F">
        <w:rPr>
          <w:rFonts w:ascii="Times New Roman" w:hAnsi="Times New Roman" w:cs="Times New Roman"/>
          <w:sz w:val="28"/>
          <w:szCs w:val="28"/>
        </w:rPr>
        <w:t>коллеги</w:t>
      </w:r>
      <w:r w:rsidRPr="003B301F">
        <w:rPr>
          <w:rFonts w:ascii="Times New Roman" w:hAnsi="Times New Roman" w:cs="Times New Roman"/>
          <w:sz w:val="28"/>
          <w:szCs w:val="28"/>
        </w:rPr>
        <w:t>и Воронежского областного суда от 14.05.2025 года вышеуказанный приговор изменен</w:t>
      </w:r>
      <w:r w:rsidR="00623DF8" w:rsidRPr="003B301F">
        <w:rPr>
          <w:rFonts w:ascii="Times New Roman" w:hAnsi="Times New Roman" w:cs="Times New Roman"/>
          <w:sz w:val="28"/>
          <w:szCs w:val="28"/>
        </w:rPr>
        <w:t xml:space="preserve">: из описательно-мотивировочной части </w:t>
      </w:r>
      <w:r w:rsidR="00692BC4">
        <w:rPr>
          <w:rFonts w:ascii="Times New Roman" w:hAnsi="Times New Roman" w:cs="Times New Roman"/>
          <w:sz w:val="28"/>
          <w:szCs w:val="28"/>
        </w:rPr>
        <w:t xml:space="preserve">приговора исключено указание суда о </w:t>
      </w:r>
      <w:r w:rsidR="00623DF8" w:rsidRPr="003B301F">
        <w:rPr>
          <w:rFonts w:ascii="Times New Roman" w:hAnsi="Times New Roman" w:cs="Times New Roman"/>
          <w:sz w:val="28"/>
          <w:szCs w:val="28"/>
        </w:rPr>
        <w:t>признани</w:t>
      </w:r>
      <w:r w:rsidR="00692BC4">
        <w:rPr>
          <w:rFonts w:ascii="Times New Roman" w:hAnsi="Times New Roman" w:cs="Times New Roman"/>
          <w:sz w:val="28"/>
          <w:szCs w:val="28"/>
        </w:rPr>
        <w:t>и</w:t>
      </w:r>
      <w:r w:rsidR="00623DF8" w:rsidRPr="003B301F">
        <w:rPr>
          <w:rFonts w:ascii="Times New Roman" w:hAnsi="Times New Roman" w:cs="Times New Roman"/>
          <w:sz w:val="28"/>
          <w:szCs w:val="28"/>
        </w:rPr>
        <w:t xml:space="preserve"> смягчающим наказание</w:t>
      </w:r>
      <w:r w:rsidR="00692BC4" w:rsidRPr="00692BC4">
        <w:rPr>
          <w:rFonts w:ascii="Times New Roman" w:hAnsi="Times New Roman" w:cs="Times New Roman"/>
          <w:sz w:val="28"/>
          <w:szCs w:val="28"/>
        </w:rPr>
        <w:t xml:space="preserve"> </w:t>
      </w:r>
      <w:r w:rsidR="00692BC4" w:rsidRPr="003B301F">
        <w:rPr>
          <w:rFonts w:ascii="Times New Roman" w:hAnsi="Times New Roman" w:cs="Times New Roman"/>
          <w:sz w:val="28"/>
          <w:szCs w:val="28"/>
        </w:rPr>
        <w:t>обстоятельством</w:t>
      </w:r>
      <w:r w:rsidR="00623DF8" w:rsidRPr="003B301F">
        <w:rPr>
          <w:rFonts w:ascii="Times New Roman" w:hAnsi="Times New Roman" w:cs="Times New Roman"/>
          <w:sz w:val="28"/>
          <w:szCs w:val="28"/>
        </w:rPr>
        <w:t>, предусмотр</w:t>
      </w:r>
      <w:r w:rsidR="003B301F" w:rsidRPr="003B301F">
        <w:rPr>
          <w:rFonts w:ascii="Times New Roman" w:hAnsi="Times New Roman" w:cs="Times New Roman"/>
          <w:sz w:val="28"/>
          <w:szCs w:val="28"/>
        </w:rPr>
        <w:t xml:space="preserve">енным </w:t>
      </w:r>
      <w:proofErr w:type="spellStart"/>
      <w:r w:rsidR="003B301F" w:rsidRPr="003B301F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3B301F" w:rsidRPr="003B301F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="003B301F" w:rsidRPr="003B301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3B301F" w:rsidRPr="003B301F">
        <w:rPr>
          <w:rFonts w:ascii="Times New Roman" w:hAnsi="Times New Roman" w:cs="Times New Roman"/>
          <w:sz w:val="28"/>
          <w:szCs w:val="28"/>
        </w:rPr>
        <w:t>» ч.1 ст.61 УК РФ</w:t>
      </w:r>
      <w:r w:rsidR="00692BC4">
        <w:rPr>
          <w:rFonts w:ascii="Times New Roman" w:hAnsi="Times New Roman" w:cs="Times New Roman"/>
          <w:sz w:val="28"/>
          <w:szCs w:val="28"/>
        </w:rPr>
        <w:t>,</w:t>
      </w:r>
      <w:r w:rsidR="003B301F" w:rsidRPr="003B301F">
        <w:rPr>
          <w:rFonts w:ascii="Times New Roman" w:hAnsi="Times New Roman" w:cs="Times New Roman"/>
          <w:sz w:val="28"/>
          <w:szCs w:val="28"/>
        </w:rPr>
        <w:t xml:space="preserve"> -</w:t>
      </w:r>
      <w:r w:rsidR="0018449C">
        <w:rPr>
          <w:rFonts w:ascii="Times New Roman" w:hAnsi="Times New Roman" w:cs="Times New Roman"/>
          <w:sz w:val="28"/>
          <w:szCs w:val="28"/>
        </w:rPr>
        <w:t xml:space="preserve"> противоправного</w:t>
      </w:r>
      <w:r w:rsidR="003B301F" w:rsidRPr="003B301F">
        <w:rPr>
          <w:rFonts w:ascii="Times New Roman" w:hAnsi="Times New Roman" w:cs="Times New Roman"/>
          <w:sz w:val="28"/>
          <w:szCs w:val="28"/>
        </w:rPr>
        <w:t xml:space="preserve"> поведени</w:t>
      </w:r>
      <w:r w:rsidR="0018449C">
        <w:rPr>
          <w:rFonts w:ascii="Times New Roman" w:hAnsi="Times New Roman" w:cs="Times New Roman"/>
          <w:sz w:val="28"/>
          <w:szCs w:val="28"/>
        </w:rPr>
        <w:t>я</w:t>
      </w:r>
      <w:r w:rsidR="00623DF8" w:rsidRPr="003B301F">
        <w:rPr>
          <w:rFonts w:ascii="Times New Roman" w:hAnsi="Times New Roman" w:cs="Times New Roman"/>
          <w:sz w:val="28"/>
          <w:szCs w:val="28"/>
        </w:rPr>
        <w:t xml:space="preserve"> </w:t>
      </w:r>
      <w:r w:rsidR="008C58E0" w:rsidRPr="003B301F">
        <w:rPr>
          <w:rFonts w:ascii="Times New Roman" w:hAnsi="Times New Roman" w:cs="Times New Roman"/>
          <w:sz w:val="28"/>
          <w:szCs w:val="28"/>
        </w:rPr>
        <w:t xml:space="preserve">потерпевшего, </w:t>
      </w:r>
      <w:r w:rsidR="00623DF8" w:rsidRPr="003B301F">
        <w:rPr>
          <w:rFonts w:ascii="Times New Roman" w:hAnsi="Times New Roman" w:cs="Times New Roman"/>
          <w:sz w:val="28"/>
          <w:szCs w:val="28"/>
        </w:rPr>
        <w:t>явивш</w:t>
      </w:r>
      <w:r w:rsidR="0018449C">
        <w:rPr>
          <w:rFonts w:ascii="Times New Roman" w:hAnsi="Times New Roman" w:cs="Times New Roman"/>
          <w:sz w:val="28"/>
          <w:szCs w:val="28"/>
        </w:rPr>
        <w:t>егося поводом для преступления</w:t>
      </w:r>
      <w:r w:rsidR="00692BC4">
        <w:rPr>
          <w:rFonts w:ascii="Times New Roman" w:hAnsi="Times New Roman" w:cs="Times New Roman"/>
          <w:sz w:val="28"/>
          <w:szCs w:val="28"/>
        </w:rPr>
        <w:t xml:space="preserve">; </w:t>
      </w:r>
      <w:r w:rsidR="00623DF8" w:rsidRPr="003B301F">
        <w:rPr>
          <w:rFonts w:ascii="Times New Roman" w:hAnsi="Times New Roman" w:cs="Times New Roman"/>
          <w:sz w:val="28"/>
          <w:szCs w:val="28"/>
        </w:rPr>
        <w:t xml:space="preserve">назначенное Н. </w:t>
      </w:r>
      <w:r w:rsidR="00692BC4">
        <w:rPr>
          <w:rFonts w:ascii="Times New Roman" w:hAnsi="Times New Roman" w:cs="Times New Roman"/>
          <w:sz w:val="28"/>
          <w:szCs w:val="28"/>
        </w:rPr>
        <w:t xml:space="preserve">судом наказание </w:t>
      </w:r>
      <w:r w:rsidR="00623DF8" w:rsidRPr="003B301F">
        <w:rPr>
          <w:rFonts w:ascii="Times New Roman" w:hAnsi="Times New Roman" w:cs="Times New Roman"/>
          <w:sz w:val="28"/>
          <w:szCs w:val="28"/>
        </w:rPr>
        <w:t>усилено</w:t>
      </w:r>
      <w:r w:rsidR="008C58E0" w:rsidRPr="003B301F">
        <w:rPr>
          <w:rFonts w:ascii="Times New Roman" w:hAnsi="Times New Roman" w:cs="Times New Roman"/>
          <w:sz w:val="28"/>
          <w:szCs w:val="28"/>
        </w:rPr>
        <w:t>.</w:t>
      </w:r>
    </w:p>
    <w:p w:rsidR="005337AF" w:rsidRPr="00526FED" w:rsidRDefault="005337AF" w:rsidP="00526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6D6" w:rsidRDefault="00AD2564" w:rsidP="00427D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564">
        <w:rPr>
          <w:rFonts w:ascii="Times New Roman" w:hAnsi="Times New Roman" w:cs="Times New Roman"/>
          <w:b/>
          <w:sz w:val="28"/>
          <w:szCs w:val="28"/>
        </w:rPr>
        <w:t>Нарушения уголовно-процессуального законодательства</w:t>
      </w:r>
    </w:p>
    <w:p w:rsidR="00AD2564" w:rsidRDefault="00AD2564" w:rsidP="00AD25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564" w:rsidRPr="00C73138" w:rsidRDefault="00C73138" w:rsidP="00C731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8A5293">
        <w:rPr>
          <w:rFonts w:ascii="Times New Roman" w:hAnsi="Times New Roman" w:cs="Times New Roman"/>
          <w:sz w:val="28"/>
          <w:szCs w:val="28"/>
        </w:rPr>
        <w:t xml:space="preserve"> </w:t>
      </w:r>
      <w:r w:rsidR="009267ED" w:rsidRPr="00C73138">
        <w:rPr>
          <w:rFonts w:ascii="Times New Roman" w:hAnsi="Times New Roman" w:cs="Times New Roman"/>
          <w:sz w:val="28"/>
          <w:szCs w:val="28"/>
        </w:rPr>
        <w:t>Приговором Воронежского областного суда с участием присяжных заседателей от 17.10.2024 года Т</w:t>
      </w:r>
      <w:r w:rsidR="00532E65">
        <w:rPr>
          <w:rFonts w:ascii="Times New Roman" w:hAnsi="Times New Roman" w:cs="Times New Roman"/>
          <w:sz w:val="28"/>
          <w:szCs w:val="28"/>
        </w:rPr>
        <w:t xml:space="preserve">. </w:t>
      </w:r>
      <w:r w:rsidR="009267ED" w:rsidRPr="00C73138">
        <w:rPr>
          <w:rFonts w:ascii="Times New Roman" w:hAnsi="Times New Roman" w:cs="Times New Roman"/>
          <w:sz w:val="28"/>
          <w:szCs w:val="28"/>
        </w:rPr>
        <w:t>признан виновным в совершении преступления, пре</w:t>
      </w:r>
      <w:r w:rsidR="00C76E36" w:rsidRPr="00C73138">
        <w:rPr>
          <w:rFonts w:ascii="Times New Roman" w:hAnsi="Times New Roman" w:cs="Times New Roman"/>
          <w:sz w:val="28"/>
          <w:szCs w:val="28"/>
        </w:rPr>
        <w:t>дусмотренного ч.1 ст.</w:t>
      </w:r>
      <w:r w:rsidR="0061527D" w:rsidRPr="00C73138">
        <w:rPr>
          <w:rFonts w:ascii="Times New Roman" w:hAnsi="Times New Roman" w:cs="Times New Roman"/>
          <w:sz w:val="28"/>
          <w:szCs w:val="28"/>
        </w:rPr>
        <w:t>105 УК РФ.</w:t>
      </w:r>
      <w:r w:rsidR="00D871DC" w:rsidRPr="00C731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527D" w:rsidRPr="00C73138">
        <w:rPr>
          <w:rFonts w:ascii="Times New Roman" w:hAnsi="Times New Roman" w:cs="Times New Roman"/>
          <w:sz w:val="28"/>
          <w:szCs w:val="28"/>
        </w:rPr>
        <w:t>П</w:t>
      </w:r>
      <w:r w:rsidR="00D871DC" w:rsidRPr="00C73138">
        <w:rPr>
          <w:rFonts w:ascii="Times New Roman" w:hAnsi="Times New Roman" w:cs="Times New Roman"/>
          <w:sz w:val="28"/>
          <w:szCs w:val="28"/>
        </w:rPr>
        <w:t xml:space="preserve">о </w:t>
      </w:r>
      <w:r w:rsidR="00DD318B" w:rsidRPr="00C73138">
        <w:rPr>
          <w:rFonts w:ascii="Times New Roman" w:hAnsi="Times New Roman" w:cs="Times New Roman"/>
          <w:sz w:val="28"/>
          <w:szCs w:val="28"/>
        </w:rPr>
        <w:t>обвинению</w:t>
      </w:r>
      <w:r w:rsidR="00DD318B" w:rsidRPr="00C731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318B" w:rsidRPr="00C73138">
        <w:rPr>
          <w:rFonts w:ascii="Times New Roman" w:hAnsi="Times New Roman" w:cs="Times New Roman"/>
          <w:sz w:val="28"/>
          <w:szCs w:val="28"/>
        </w:rPr>
        <w:t>в совершении преступления</w:t>
      </w:r>
      <w:r w:rsidR="00C76E36" w:rsidRPr="00C73138">
        <w:rPr>
          <w:rFonts w:ascii="Times New Roman" w:hAnsi="Times New Roman" w:cs="Times New Roman"/>
          <w:sz w:val="28"/>
          <w:szCs w:val="28"/>
        </w:rPr>
        <w:t>, предусмотренного ч.3 ст.</w:t>
      </w:r>
      <w:r w:rsidR="00DD318B" w:rsidRPr="00C73138">
        <w:rPr>
          <w:rFonts w:ascii="Times New Roman" w:hAnsi="Times New Roman" w:cs="Times New Roman"/>
          <w:sz w:val="28"/>
          <w:szCs w:val="28"/>
        </w:rPr>
        <w:t>30, п.</w:t>
      </w:r>
      <w:r w:rsidR="00C76E36" w:rsidRPr="00C73138">
        <w:rPr>
          <w:rFonts w:ascii="Times New Roman" w:hAnsi="Times New Roman" w:cs="Times New Roman"/>
          <w:sz w:val="28"/>
          <w:szCs w:val="28"/>
        </w:rPr>
        <w:t xml:space="preserve"> </w:t>
      </w:r>
      <w:r w:rsidR="0061527D" w:rsidRPr="00C73138">
        <w:rPr>
          <w:rFonts w:ascii="Times New Roman" w:hAnsi="Times New Roman" w:cs="Times New Roman"/>
          <w:sz w:val="28"/>
          <w:szCs w:val="28"/>
        </w:rPr>
        <w:t>п. «а», «б</w:t>
      </w:r>
      <w:r w:rsidR="00511E8D" w:rsidRPr="00C73138">
        <w:rPr>
          <w:rFonts w:ascii="Times New Roman" w:hAnsi="Times New Roman" w:cs="Times New Roman"/>
          <w:sz w:val="28"/>
          <w:szCs w:val="28"/>
        </w:rPr>
        <w:t>» ч.</w:t>
      </w:r>
      <w:r w:rsidR="00DD318B" w:rsidRPr="00C73138">
        <w:rPr>
          <w:rFonts w:ascii="Times New Roman" w:hAnsi="Times New Roman" w:cs="Times New Roman"/>
          <w:sz w:val="28"/>
          <w:szCs w:val="28"/>
        </w:rPr>
        <w:t>2 ст.105 УК РФ</w:t>
      </w:r>
      <w:r w:rsidR="00C76E36" w:rsidRPr="00C73138">
        <w:rPr>
          <w:rFonts w:ascii="Times New Roman" w:hAnsi="Times New Roman" w:cs="Times New Roman"/>
          <w:sz w:val="28"/>
          <w:szCs w:val="28"/>
        </w:rPr>
        <w:t>,</w:t>
      </w:r>
      <w:r w:rsidR="00DD318B" w:rsidRPr="00C73138">
        <w:rPr>
          <w:rFonts w:ascii="Times New Roman" w:hAnsi="Times New Roman" w:cs="Times New Roman"/>
          <w:sz w:val="28"/>
          <w:szCs w:val="28"/>
        </w:rPr>
        <w:t xml:space="preserve"> </w:t>
      </w:r>
      <w:r w:rsidR="0061527D" w:rsidRPr="00C73138">
        <w:rPr>
          <w:rFonts w:ascii="Times New Roman" w:hAnsi="Times New Roman" w:cs="Times New Roman"/>
          <w:sz w:val="28"/>
          <w:szCs w:val="28"/>
        </w:rPr>
        <w:t>Т</w:t>
      </w:r>
      <w:r w:rsidR="00532E65">
        <w:rPr>
          <w:rFonts w:ascii="Times New Roman" w:hAnsi="Times New Roman" w:cs="Times New Roman"/>
          <w:sz w:val="28"/>
          <w:szCs w:val="28"/>
        </w:rPr>
        <w:t>.</w:t>
      </w:r>
      <w:r w:rsidR="0061527D" w:rsidRPr="00C73138">
        <w:rPr>
          <w:rFonts w:ascii="Times New Roman" w:hAnsi="Times New Roman" w:cs="Times New Roman"/>
          <w:sz w:val="28"/>
          <w:szCs w:val="28"/>
        </w:rPr>
        <w:t xml:space="preserve"> оправдан </w:t>
      </w:r>
      <w:r w:rsidR="00DD318B" w:rsidRPr="00C73138">
        <w:rPr>
          <w:rFonts w:ascii="Times New Roman" w:hAnsi="Times New Roman" w:cs="Times New Roman"/>
          <w:sz w:val="28"/>
          <w:szCs w:val="28"/>
        </w:rPr>
        <w:t>на основании п</w:t>
      </w:r>
      <w:r w:rsidR="00511E8D" w:rsidRPr="00C73138">
        <w:rPr>
          <w:rFonts w:ascii="Times New Roman" w:hAnsi="Times New Roman" w:cs="Times New Roman"/>
          <w:sz w:val="28"/>
          <w:szCs w:val="28"/>
        </w:rPr>
        <w:t>п.3,4 ч.2 ст.302, ч.2 ст.</w:t>
      </w:r>
      <w:r w:rsidR="00DD318B" w:rsidRPr="00C73138">
        <w:rPr>
          <w:rFonts w:ascii="Times New Roman" w:hAnsi="Times New Roman" w:cs="Times New Roman"/>
          <w:sz w:val="28"/>
          <w:szCs w:val="28"/>
        </w:rPr>
        <w:t>350 УПК РФ</w:t>
      </w:r>
      <w:r w:rsidR="00692BC4">
        <w:rPr>
          <w:rFonts w:ascii="Times New Roman" w:hAnsi="Times New Roman" w:cs="Times New Roman"/>
          <w:sz w:val="28"/>
          <w:szCs w:val="28"/>
        </w:rPr>
        <w:t>,</w:t>
      </w:r>
      <w:r w:rsidR="00DD318B" w:rsidRPr="00C73138">
        <w:rPr>
          <w:rFonts w:ascii="Times New Roman" w:hAnsi="Times New Roman" w:cs="Times New Roman"/>
          <w:sz w:val="28"/>
          <w:szCs w:val="28"/>
        </w:rPr>
        <w:t xml:space="preserve"> в связи с вынесением в отношении него оправдательного вердикта коллегии присяжных заседателей, за отсутствием в его действиях состава преступления.</w:t>
      </w:r>
      <w:proofErr w:type="gramEnd"/>
    </w:p>
    <w:p w:rsidR="00E3455D" w:rsidRDefault="009267ED" w:rsidP="006152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Апелляционным определением судебной коллегии по уголовным делам Первого апелляционного суда общей юрисдикции от 13.03.2025 года  вышеуказанный приговор</w:t>
      </w:r>
      <w:r w:rsidR="00D871DC">
        <w:rPr>
          <w:rFonts w:ascii="Times New Roman" w:hAnsi="Times New Roman" w:cs="Times New Roman"/>
          <w:sz w:val="28"/>
          <w:szCs w:val="28"/>
        </w:rPr>
        <w:t xml:space="preserve"> </w:t>
      </w:r>
      <w:r w:rsidR="0061527D">
        <w:rPr>
          <w:rFonts w:ascii="Times New Roman" w:hAnsi="Times New Roman" w:cs="Times New Roman"/>
          <w:sz w:val="28"/>
          <w:szCs w:val="28"/>
        </w:rPr>
        <w:t xml:space="preserve">отменен, уголовное дело направлено на новое рассмотрение в тот же суд в ином составе суда со стадии формирования коллегии присяжных заседателей. </w:t>
      </w:r>
    </w:p>
    <w:p w:rsidR="009267ED" w:rsidRDefault="0061527D" w:rsidP="006152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отмены приговора стала  неясность и противоречивость</w:t>
      </w:r>
      <w:r w:rsidR="009267ED">
        <w:rPr>
          <w:rFonts w:ascii="Times New Roman" w:hAnsi="Times New Roman" w:cs="Times New Roman"/>
          <w:sz w:val="28"/>
          <w:szCs w:val="28"/>
        </w:rPr>
        <w:t xml:space="preserve"> ответов</w:t>
      </w:r>
      <w:r>
        <w:rPr>
          <w:rFonts w:ascii="Times New Roman" w:hAnsi="Times New Roman" w:cs="Times New Roman"/>
          <w:sz w:val="28"/>
          <w:szCs w:val="28"/>
        </w:rPr>
        <w:t>, данных присяжными заседателями на поставленные вопросы.</w:t>
      </w:r>
      <w:r w:rsidR="009267ED">
        <w:rPr>
          <w:rFonts w:ascii="Times New Roman" w:hAnsi="Times New Roman" w:cs="Times New Roman"/>
          <w:sz w:val="28"/>
          <w:szCs w:val="28"/>
        </w:rPr>
        <w:t xml:space="preserve"> </w:t>
      </w:r>
      <w:r w:rsidR="00511E8D">
        <w:rPr>
          <w:rFonts w:ascii="Times New Roman" w:hAnsi="Times New Roman" w:cs="Times New Roman"/>
          <w:sz w:val="28"/>
          <w:szCs w:val="28"/>
        </w:rPr>
        <w:t xml:space="preserve">Судебной коллегией по уголовным делам Первого апелляционного суда общей юрисдикции </w:t>
      </w:r>
      <w:r w:rsidR="00511E8D" w:rsidRPr="00511E8D">
        <w:rPr>
          <w:rFonts w:ascii="Times New Roman" w:hAnsi="Times New Roman" w:cs="Times New Roman"/>
          <w:sz w:val="28"/>
          <w:szCs w:val="28"/>
        </w:rPr>
        <w:t>обращено внимание</w:t>
      </w:r>
      <w:r w:rsidR="00200A34">
        <w:rPr>
          <w:rFonts w:ascii="Times New Roman" w:hAnsi="Times New Roman" w:cs="Times New Roman"/>
          <w:sz w:val="28"/>
          <w:szCs w:val="28"/>
        </w:rPr>
        <w:t xml:space="preserve"> </w:t>
      </w:r>
      <w:r w:rsidR="00511E8D">
        <w:rPr>
          <w:rFonts w:ascii="Times New Roman" w:hAnsi="Times New Roman" w:cs="Times New Roman"/>
          <w:sz w:val="28"/>
          <w:szCs w:val="28"/>
        </w:rPr>
        <w:t>на не</w:t>
      </w:r>
      <w:r w:rsidR="00E3455D">
        <w:rPr>
          <w:rFonts w:ascii="Times New Roman" w:hAnsi="Times New Roman" w:cs="Times New Roman"/>
          <w:sz w:val="28"/>
          <w:szCs w:val="28"/>
        </w:rPr>
        <w:t xml:space="preserve">  </w:t>
      </w:r>
      <w:r w:rsidR="00511E8D">
        <w:rPr>
          <w:rFonts w:ascii="Times New Roman" w:hAnsi="Times New Roman" w:cs="Times New Roman"/>
          <w:sz w:val="28"/>
          <w:szCs w:val="28"/>
        </w:rPr>
        <w:t xml:space="preserve">указание </w:t>
      </w:r>
      <w:r w:rsidR="00C12ED9">
        <w:rPr>
          <w:rFonts w:ascii="Times New Roman" w:hAnsi="Times New Roman" w:cs="Times New Roman"/>
          <w:sz w:val="28"/>
          <w:szCs w:val="28"/>
        </w:rPr>
        <w:t xml:space="preserve">председательствующим по делу </w:t>
      </w:r>
      <w:r w:rsidR="00511E8D">
        <w:rPr>
          <w:rFonts w:ascii="Times New Roman" w:hAnsi="Times New Roman" w:cs="Times New Roman"/>
          <w:sz w:val="28"/>
          <w:szCs w:val="28"/>
        </w:rPr>
        <w:t xml:space="preserve">при неясном и противоречивом вердикте на его неясность и противоречивость, </w:t>
      </w:r>
      <w:r w:rsidR="001F5C5A">
        <w:rPr>
          <w:rFonts w:ascii="Times New Roman" w:hAnsi="Times New Roman" w:cs="Times New Roman"/>
          <w:sz w:val="28"/>
          <w:szCs w:val="28"/>
        </w:rPr>
        <w:t xml:space="preserve">а также отсутствие </w:t>
      </w:r>
      <w:r w:rsidR="00511E8D">
        <w:rPr>
          <w:rFonts w:ascii="Times New Roman" w:hAnsi="Times New Roman" w:cs="Times New Roman"/>
          <w:sz w:val="28"/>
          <w:szCs w:val="28"/>
        </w:rPr>
        <w:t>предлож</w:t>
      </w:r>
      <w:r w:rsidR="001F5C5A">
        <w:rPr>
          <w:rFonts w:ascii="Times New Roman" w:hAnsi="Times New Roman" w:cs="Times New Roman"/>
          <w:sz w:val="28"/>
          <w:szCs w:val="28"/>
        </w:rPr>
        <w:t xml:space="preserve">ения присяжным </w:t>
      </w:r>
      <w:r w:rsidR="00511E8D">
        <w:rPr>
          <w:rFonts w:ascii="Times New Roman" w:hAnsi="Times New Roman" w:cs="Times New Roman"/>
          <w:sz w:val="28"/>
          <w:szCs w:val="28"/>
        </w:rPr>
        <w:t>вернуться в совещательную комнату для внесения уточнений в вопросный лист.</w:t>
      </w:r>
    </w:p>
    <w:p w:rsidR="00CC4E0B" w:rsidRDefault="0061527D" w:rsidP="008E3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новом рассмотрении дела п</w:t>
      </w:r>
      <w:r w:rsidR="00CC4E0B">
        <w:rPr>
          <w:rFonts w:ascii="Times New Roman" w:hAnsi="Times New Roman" w:cs="Times New Roman"/>
          <w:sz w:val="28"/>
          <w:szCs w:val="28"/>
        </w:rPr>
        <w:t>риговором Воронежского областного суда от 08.12.2025 года на основании вердикта коллегии присяжных заседателей Т</w:t>
      </w:r>
      <w:r w:rsidR="00532E65">
        <w:rPr>
          <w:rFonts w:ascii="Times New Roman" w:hAnsi="Times New Roman" w:cs="Times New Roman"/>
          <w:sz w:val="28"/>
          <w:szCs w:val="28"/>
        </w:rPr>
        <w:t>.</w:t>
      </w:r>
      <w:r w:rsidR="00CC4E0B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преступлений, предусмотренных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E0B">
        <w:rPr>
          <w:rFonts w:ascii="Times New Roman" w:hAnsi="Times New Roman" w:cs="Times New Roman"/>
          <w:sz w:val="28"/>
          <w:szCs w:val="28"/>
        </w:rPr>
        <w:t>«б» ч.2 ст.105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4E0B">
        <w:rPr>
          <w:rFonts w:ascii="Times New Roman" w:hAnsi="Times New Roman" w:cs="Times New Roman"/>
          <w:sz w:val="28"/>
          <w:szCs w:val="28"/>
        </w:rPr>
        <w:t xml:space="preserve"> ч.1 ст.119 УК РФ.</w:t>
      </w:r>
      <w:r w:rsidR="00CC4E0B" w:rsidRPr="00380E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4E0B">
        <w:rPr>
          <w:rFonts w:ascii="Times New Roman" w:hAnsi="Times New Roman" w:cs="Times New Roman"/>
          <w:sz w:val="28"/>
          <w:szCs w:val="28"/>
        </w:rPr>
        <w:t>По предъявленному обвинению в совершении преступления, предусмотренного ч.3 ст.30, п</w:t>
      </w:r>
      <w:r w:rsidR="008E36F2">
        <w:rPr>
          <w:rFonts w:ascii="Times New Roman" w:hAnsi="Times New Roman" w:cs="Times New Roman"/>
          <w:sz w:val="28"/>
          <w:szCs w:val="28"/>
        </w:rPr>
        <w:t xml:space="preserve">. </w:t>
      </w:r>
      <w:r w:rsidR="00CC4E0B">
        <w:rPr>
          <w:rFonts w:ascii="Times New Roman" w:hAnsi="Times New Roman" w:cs="Times New Roman"/>
          <w:sz w:val="28"/>
          <w:szCs w:val="28"/>
        </w:rPr>
        <w:t>п. «а», «б» ч.2 ст.105 УК РФ</w:t>
      </w:r>
      <w:r w:rsidR="008E36F2">
        <w:rPr>
          <w:rFonts w:ascii="Times New Roman" w:hAnsi="Times New Roman" w:cs="Times New Roman"/>
          <w:sz w:val="28"/>
          <w:szCs w:val="28"/>
        </w:rPr>
        <w:t>, Т</w:t>
      </w:r>
      <w:r w:rsidR="00532E65">
        <w:rPr>
          <w:rFonts w:ascii="Times New Roman" w:hAnsi="Times New Roman" w:cs="Times New Roman"/>
          <w:sz w:val="28"/>
          <w:szCs w:val="28"/>
        </w:rPr>
        <w:t>.</w:t>
      </w:r>
      <w:r w:rsidR="008E36F2">
        <w:rPr>
          <w:rFonts w:ascii="Times New Roman" w:hAnsi="Times New Roman" w:cs="Times New Roman"/>
          <w:sz w:val="28"/>
          <w:szCs w:val="28"/>
        </w:rPr>
        <w:t xml:space="preserve"> оправдан </w:t>
      </w:r>
      <w:r w:rsidR="00CC4E0B">
        <w:rPr>
          <w:rFonts w:ascii="Times New Roman" w:hAnsi="Times New Roman" w:cs="Times New Roman"/>
          <w:sz w:val="28"/>
          <w:szCs w:val="28"/>
        </w:rPr>
        <w:t>на основании п</w:t>
      </w:r>
      <w:r w:rsidR="008E36F2">
        <w:rPr>
          <w:rFonts w:ascii="Times New Roman" w:hAnsi="Times New Roman" w:cs="Times New Roman"/>
          <w:sz w:val="28"/>
          <w:szCs w:val="28"/>
        </w:rPr>
        <w:t>. п.1,</w:t>
      </w:r>
      <w:r w:rsidR="00CC4E0B">
        <w:rPr>
          <w:rFonts w:ascii="Times New Roman" w:hAnsi="Times New Roman" w:cs="Times New Roman"/>
          <w:sz w:val="28"/>
          <w:szCs w:val="28"/>
        </w:rPr>
        <w:t>4 ч.2 ст.302</w:t>
      </w:r>
      <w:r w:rsidR="008E36F2">
        <w:rPr>
          <w:rFonts w:ascii="Times New Roman" w:hAnsi="Times New Roman" w:cs="Times New Roman"/>
          <w:sz w:val="28"/>
          <w:szCs w:val="28"/>
        </w:rPr>
        <w:t>,</w:t>
      </w:r>
      <w:r w:rsidR="00CC4E0B">
        <w:rPr>
          <w:rFonts w:ascii="Times New Roman" w:hAnsi="Times New Roman" w:cs="Times New Roman"/>
          <w:sz w:val="28"/>
          <w:szCs w:val="28"/>
        </w:rPr>
        <w:t xml:space="preserve"> п.2 ст.350 УПК РФ, в связи с </w:t>
      </w:r>
      <w:proofErr w:type="spellStart"/>
      <w:r w:rsidR="00CC4E0B">
        <w:rPr>
          <w:rFonts w:ascii="Times New Roman" w:hAnsi="Times New Roman" w:cs="Times New Roman"/>
          <w:sz w:val="28"/>
          <w:szCs w:val="28"/>
        </w:rPr>
        <w:t>неустановлением</w:t>
      </w:r>
      <w:proofErr w:type="spellEnd"/>
      <w:r w:rsidR="00CC4E0B">
        <w:rPr>
          <w:rFonts w:ascii="Times New Roman" w:hAnsi="Times New Roman" w:cs="Times New Roman"/>
          <w:sz w:val="28"/>
          <w:szCs w:val="28"/>
        </w:rPr>
        <w:t xml:space="preserve"> события преступления и вынесения оправдательного вердикта коллегии присяжных заседателей</w:t>
      </w:r>
      <w:r w:rsidR="008E36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E36F2">
        <w:rPr>
          <w:rFonts w:ascii="Times New Roman" w:hAnsi="Times New Roman" w:cs="Times New Roman"/>
          <w:sz w:val="28"/>
          <w:szCs w:val="28"/>
        </w:rPr>
        <w:t xml:space="preserve"> Приговор в законную силу не вступил. </w:t>
      </w:r>
      <w:r w:rsidR="00CC4E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C24" w:rsidRDefault="00AE4C24" w:rsidP="00AE4C24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E7B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Приговором Борисоглебского городского суда Воронежской области от 28.08.2025 года П</w:t>
      </w:r>
      <w:r w:rsidR="00532E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осужден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.«</w:t>
      </w:r>
      <w:proofErr w:type="gramEnd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ч.2 ст.112 УК РФ, </w:t>
      </w:r>
      <w:r w:rsidR="00D85D6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ч.1 ст.105 УК РФ.</w:t>
      </w:r>
    </w:p>
    <w:p w:rsidR="00AE4C24" w:rsidRDefault="00AE4C24" w:rsidP="00AE4C24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Апелляционным определением судебной коллегии по уголовным делам Воронежского областного суда от 06.11.2025 года вышеуказанный приговор отменен в связи с несоответствием выводов суда, изложенных в приговоре, ф</w:t>
      </w:r>
      <w:r w:rsidR="00FE7B22">
        <w:rPr>
          <w:rFonts w:ascii="Times New Roman" w:hAnsi="Times New Roman" w:cs="Times New Roman"/>
          <w:sz w:val="28"/>
          <w:szCs w:val="28"/>
        </w:rPr>
        <w:t>актическим обстоятельствам дела.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3F5">
        <w:rPr>
          <w:rFonts w:ascii="Times New Roman" w:hAnsi="Times New Roman" w:cs="Times New Roman"/>
          <w:sz w:val="28"/>
          <w:szCs w:val="28"/>
        </w:rPr>
        <w:t>Дело передано на новое судебное рассмотрение в тот же суд в ином составе. Основанием отмены приговора явилось, в</w:t>
      </w:r>
      <w:r w:rsidR="00FE7B22">
        <w:rPr>
          <w:rFonts w:ascii="Times New Roman" w:hAnsi="Times New Roman" w:cs="Times New Roman"/>
          <w:sz w:val="28"/>
          <w:szCs w:val="28"/>
        </w:rPr>
        <w:t xml:space="preserve"> частности,</w:t>
      </w:r>
      <w:r w:rsidR="00E523F5">
        <w:rPr>
          <w:rFonts w:ascii="Times New Roman" w:hAnsi="Times New Roman" w:cs="Times New Roman"/>
          <w:sz w:val="28"/>
          <w:szCs w:val="28"/>
        </w:rPr>
        <w:t xml:space="preserve"> то, что</w:t>
      </w:r>
      <w:r w:rsidR="00FE7B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показания П</w:t>
      </w:r>
      <w:r w:rsidR="00532E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E7B22">
        <w:rPr>
          <w:rFonts w:ascii="Times New Roman" w:hAnsi="Times New Roman" w:cs="Times New Roman"/>
          <w:sz w:val="28"/>
          <w:szCs w:val="28"/>
        </w:rPr>
        <w:t>признанные судом достоверными</w:t>
      </w:r>
      <w:r>
        <w:rPr>
          <w:rFonts w:ascii="Times New Roman" w:hAnsi="Times New Roman" w:cs="Times New Roman"/>
          <w:sz w:val="28"/>
          <w:szCs w:val="28"/>
        </w:rPr>
        <w:t xml:space="preserve">, содержат информацию </w:t>
      </w:r>
      <w:r w:rsidR="00E523F5">
        <w:rPr>
          <w:rFonts w:ascii="Times New Roman" w:hAnsi="Times New Roman" w:cs="Times New Roman"/>
          <w:sz w:val="28"/>
          <w:szCs w:val="28"/>
        </w:rPr>
        <w:t xml:space="preserve">о причинении им телесных повреждений потерпевшему при защите </w:t>
      </w:r>
      <w:r>
        <w:rPr>
          <w:rFonts w:ascii="Times New Roman" w:hAnsi="Times New Roman" w:cs="Times New Roman"/>
          <w:sz w:val="28"/>
          <w:szCs w:val="28"/>
        </w:rPr>
        <w:t>от посягательства с</w:t>
      </w:r>
      <w:r w:rsidR="0074051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стороны последнего, который находился на нем сверху и наносил ему множественные удары ногами и </w:t>
      </w:r>
      <w:r w:rsidR="000D3537">
        <w:rPr>
          <w:rFonts w:ascii="Times New Roman" w:hAnsi="Times New Roman" w:cs="Times New Roman"/>
          <w:sz w:val="28"/>
          <w:szCs w:val="28"/>
        </w:rPr>
        <w:t>кулаками. Суд первой инстанции</w:t>
      </w:r>
      <w:r w:rsidR="00FE7B22">
        <w:rPr>
          <w:rFonts w:ascii="Times New Roman" w:hAnsi="Times New Roman" w:cs="Times New Roman"/>
          <w:sz w:val="28"/>
          <w:szCs w:val="28"/>
        </w:rPr>
        <w:t>,</w:t>
      </w:r>
      <w:r w:rsidR="000D3537">
        <w:rPr>
          <w:rFonts w:ascii="Times New Roman" w:hAnsi="Times New Roman" w:cs="Times New Roman"/>
          <w:sz w:val="28"/>
          <w:szCs w:val="28"/>
        </w:rPr>
        <w:t xml:space="preserve"> не дав оценки </w:t>
      </w:r>
      <w:r w:rsidR="00FE7B22">
        <w:rPr>
          <w:rFonts w:ascii="Times New Roman" w:hAnsi="Times New Roman" w:cs="Times New Roman"/>
          <w:sz w:val="28"/>
          <w:szCs w:val="28"/>
        </w:rPr>
        <w:t xml:space="preserve">показаниям осужденного </w:t>
      </w:r>
      <w:r w:rsidR="000D3537">
        <w:rPr>
          <w:rFonts w:ascii="Times New Roman" w:hAnsi="Times New Roman" w:cs="Times New Roman"/>
          <w:sz w:val="28"/>
          <w:szCs w:val="28"/>
        </w:rPr>
        <w:t xml:space="preserve">о причинении </w:t>
      </w:r>
      <w:r w:rsidR="00FE7B22">
        <w:rPr>
          <w:rFonts w:ascii="Times New Roman" w:hAnsi="Times New Roman" w:cs="Times New Roman"/>
          <w:sz w:val="28"/>
          <w:szCs w:val="28"/>
        </w:rPr>
        <w:t xml:space="preserve">им </w:t>
      </w:r>
      <w:r w:rsidR="000D3537">
        <w:rPr>
          <w:rFonts w:ascii="Times New Roman" w:hAnsi="Times New Roman" w:cs="Times New Roman"/>
          <w:sz w:val="28"/>
          <w:szCs w:val="28"/>
        </w:rPr>
        <w:t>те</w:t>
      </w:r>
      <w:r w:rsidR="00FE7B22">
        <w:rPr>
          <w:rFonts w:ascii="Times New Roman" w:hAnsi="Times New Roman" w:cs="Times New Roman"/>
          <w:sz w:val="28"/>
          <w:szCs w:val="28"/>
        </w:rPr>
        <w:t>лесных повреждений потерпевшему</w:t>
      </w:r>
      <w:r w:rsidR="000D3537">
        <w:rPr>
          <w:rFonts w:ascii="Times New Roman" w:hAnsi="Times New Roman" w:cs="Times New Roman"/>
          <w:sz w:val="28"/>
          <w:szCs w:val="28"/>
        </w:rPr>
        <w:t xml:space="preserve"> в состоянии необходимой обороны или при превышении её пределов, положил </w:t>
      </w:r>
      <w:r w:rsidR="00FE7B22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0D3537">
        <w:rPr>
          <w:rFonts w:ascii="Times New Roman" w:hAnsi="Times New Roman" w:cs="Times New Roman"/>
          <w:sz w:val="28"/>
          <w:szCs w:val="28"/>
        </w:rPr>
        <w:t>показания П</w:t>
      </w:r>
      <w:r w:rsidR="00532E65">
        <w:rPr>
          <w:rFonts w:ascii="Times New Roman" w:hAnsi="Times New Roman" w:cs="Times New Roman"/>
          <w:sz w:val="28"/>
          <w:szCs w:val="28"/>
        </w:rPr>
        <w:t xml:space="preserve">. </w:t>
      </w:r>
      <w:r w:rsidR="000D3537">
        <w:rPr>
          <w:rFonts w:ascii="Times New Roman" w:hAnsi="Times New Roman" w:cs="Times New Roman"/>
          <w:sz w:val="28"/>
          <w:szCs w:val="28"/>
        </w:rPr>
        <w:t xml:space="preserve">в основу </w:t>
      </w:r>
      <w:r w:rsidR="00FE7B22">
        <w:rPr>
          <w:rFonts w:ascii="Times New Roman" w:hAnsi="Times New Roman" w:cs="Times New Roman"/>
          <w:sz w:val="28"/>
          <w:szCs w:val="28"/>
        </w:rPr>
        <w:t>приговора и</w:t>
      </w:r>
      <w:r w:rsidR="000D3537">
        <w:rPr>
          <w:rFonts w:ascii="Times New Roman" w:hAnsi="Times New Roman" w:cs="Times New Roman"/>
          <w:sz w:val="28"/>
          <w:szCs w:val="28"/>
        </w:rPr>
        <w:t xml:space="preserve"> пришел к выводу о наличии в действиях </w:t>
      </w:r>
      <w:r w:rsidR="00FE7B22">
        <w:rPr>
          <w:rFonts w:ascii="Times New Roman" w:hAnsi="Times New Roman" w:cs="Times New Roman"/>
          <w:sz w:val="28"/>
          <w:szCs w:val="28"/>
        </w:rPr>
        <w:t xml:space="preserve">осужденного </w:t>
      </w:r>
      <w:r w:rsidR="000D3537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="000D3537">
        <w:rPr>
          <w:rFonts w:ascii="Times New Roman" w:hAnsi="Times New Roman" w:cs="Times New Roman"/>
          <w:sz w:val="28"/>
          <w:szCs w:val="28"/>
        </w:rPr>
        <w:lastRenderedPageBreak/>
        <w:t xml:space="preserve">преступления, предусмотренного </w:t>
      </w:r>
      <w:r w:rsidR="00FE7B22">
        <w:rPr>
          <w:rFonts w:ascii="Times New Roman" w:hAnsi="Times New Roman" w:cs="Times New Roman"/>
          <w:sz w:val="28"/>
          <w:szCs w:val="28"/>
        </w:rPr>
        <w:t xml:space="preserve">ч.1 ст.105 УК РФ. Таким образом, выводы суда в приговоре содержат существенные противоречия,  которые повлияли или могли повлиять на решение вопроса о виновности осужденного и на правильность применения уголовного закона. </w:t>
      </w:r>
    </w:p>
    <w:p w:rsidR="007F5359" w:rsidRDefault="00D85D62" w:rsidP="008E3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523F5">
        <w:rPr>
          <w:rFonts w:ascii="Times New Roman" w:hAnsi="Times New Roman" w:cs="Times New Roman"/>
          <w:sz w:val="28"/>
          <w:szCs w:val="28"/>
        </w:rPr>
        <w:t xml:space="preserve"> </w:t>
      </w:r>
      <w:r w:rsidR="00740510">
        <w:rPr>
          <w:rFonts w:ascii="Times New Roman" w:hAnsi="Times New Roman" w:cs="Times New Roman"/>
          <w:sz w:val="28"/>
          <w:szCs w:val="28"/>
        </w:rPr>
        <w:t>Приговором Борисоглебского городского суда Воронежской области И</w:t>
      </w:r>
      <w:r w:rsidR="00532E65">
        <w:rPr>
          <w:rFonts w:ascii="Times New Roman" w:hAnsi="Times New Roman" w:cs="Times New Roman"/>
          <w:sz w:val="28"/>
          <w:szCs w:val="28"/>
        </w:rPr>
        <w:t>.</w:t>
      </w:r>
      <w:r w:rsidR="00740510">
        <w:rPr>
          <w:rFonts w:ascii="Times New Roman" w:hAnsi="Times New Roman" w:cs="Times New Roman"/>
          <w:sz w:val="28"/>
          <w:szCs w:val="28"/>
        </w:rPr>
        <w:t xml:space="preserve"> осуждена по п. «з» ч.2 ст.111 УК РФ. </w:t>
      </w:r>
    </w:p>
    <w:p w:rsidR="00740510" w:rsidRDefault="00740510" w:rsidP="008E3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Судебной коллегией по уголовным делам Воронежского областного суда </w:t>
      </w:r>
      <w:r w:rsidR="00DA340B">
        <w:rPr>
          <w:rFonts w:ascii="Times New Roman" w:hAnsi="Times New Roman" w:cs="Times New Roman"/>
          <w:sz w:val="28"/>
          <w:szCs w:val="28"/>
        </w:rPr>
        <w:t xml:space="preserve">25.11.2025 года </w:t>
      </w:r>
      <w:r>
        <w:rPr>
          <w:rFonts w:ascii="Times New Roman" w:hAnsi="Times New Roman" w:cs="Times New Roman"/>
          <w:sz w:val="28"/>
          <w:szCs w:val="28"/>
        </w:rPr>
        <w:t>вышеуказанный приговор отменен</w:t>
      </w:r>
      <w:r w:rsidR="00532E65">
        <w:rPr>
          <w:rFonts w:ascii="Times New Roman" w:hAnsi="Times New Roman" w:cs="Times New Roman"/>
          <w:sz w:val="28"/>
          <w:szCs w:val="28"/>
        </w:rPr>
        <w:t>, в отношении И.</w:t>
      </w:r>
      <w:r w:rsidR="00DA340B">
        <w:rPr>
          <w:rFonts w:ascii="Times New Roman" w:hAnsi="Times New Roman" w:cs="Times New Roman"/>
          <w:sz w:val="28"/>
          <w:szCs w:val="28"/>
        </w:rPr>
        <w:t xml:space="preserve"> вынесен апелляционный обвинительный приговор, которым И</w:t>
      </w:r>
      <w:r w:rsidR="00532E65">
        <w:rPr>
          <w:rFonts w:ascii="Times New Roman" w:hAnsi="Times New Roman" w:cs="Times New Roman"/>
          <w:sz w:val="28"/>
          <w:szCs w:val="28"/>
        </w:rPr>
        <w:t xml:space="preserve">. </w:t>
      </w:r>
      <w:r w:rsidR="00DA340B">
        <w:rPr>
          <w:rFonts w:ascii="Times New Roman" w:hAnsi="Times New Roman" w:cs="Times New Roman"/>
          <w:sz w:val="28"/>
          <w:szCs w:val="28"/>
        </w:rPr>
        <w:t>признана виновной в совершении преступл</w:t>
      </w:r>
      <w:r w:rsidR="00E523F5">
        <w:rPr>
          <w:rFonts w:ascii="Times New Roman" w:hAnsi="Times New Roman" w:cs="Times New Roman"/>
          <w:sz w:val="28"/>
          <w:szCs w:val="28"/>
        </w:rPr>
        <w:t>ения, предусмотренного п. «з» ч.2</w:t>
      </w:r>
      <w:r w:rsidR="00DA340B">
        <w:rPr>
          <w:rFonts w:ascii="Times New Roman" w:hAnsi="Times New Roman" w:cs="Times New Roman"/>
          <w:sz w:val="28"/>
          <w:szCs w:val="28"/>
        </w:rPr>
        <w:t xml:space="preserve"> ст.111 УК РФ.</w:t>
      </w:r>
    </w:p>
    <w:p w:rsidR="00DA340B" w:rsidRDefault="00DA340B" w:rsidP="008E3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ст.307 УПК РФ описательно-мотивировочная часть приговора должна содержать описание преступного деяния, признанного судом доказанным, с указанием места, времени, способа его совершения, формы вины, мотивов, целей и последствий преступления.</w:t>
      </w:r>
    </w:p>
    <w:p w:rsidR="00DA340B" w:rsidRDefault="00E523F5" w:rsidP="008E3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требований п.п.1,4 ч.1 </w:t>
      </w:r>
      <w:r w:rsidR="00DA340B">
        <w:rPr>
          <w:rFonts w:ascii="Times New Roman" w:hAnsi="Times New Roman" w:cs="Times New Roman"/>
          <w:sz w:val="28"/>
          <w:szCs w:val="28"/>
        </w:rPr>
        <w:t>ст.73 У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A340B">
        <w:rPr>
          <w:rFonts w:ascii="Times New Roman" w:hAnsi="Times New Roman" w:cs="Times New Roman"/>
          <w:sz w:val="28"/>
          <w:szCs w:val="28"/>
        </w:rPr>
        <w:t>К РФ</w:t>
      </w:r>
      <w:r>
        <w:rPr>
          <w:rFonts w:ascii="Times New Roman" w:hAnsi="Times New Roman" w:cs="Times New Roman"/>
          <w:sz w:val="28"/>
          <w:szCs w:val="28"/>
        </w:rPr>
        <w:t>,</w:t>
      </w:r>
      <w:r w:rsidR="00DA340B">
        <w:rPr>
          <w:rFonts w:ascii="Times New Roman" w:hAnsi="Times New Roman" w:cs="Times New Roman"/>
          <w:sz w:val="28"/>
          <w:szCs w:val="28"/>
        </w:rPr>
        <w:t xml:space="preserve"> при производстве по уголовному делу подлежат доказыванию событие преступления, а также характер и размер вреда, причиненного преступлением.</w:t>
      </w:r>
    </w:p>
    <w:p w:rsidR="007F5359" w:rsidRPr="00E523F5" w:rsidRDefault="00DA340B" w:rsidP="008E36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Судебная коллегия по уголовным делам Воронежского областного суда пришла к выводу</w:t>
      </w:r>
      <w:r w:rsidR="00692BC4">
        <w:rPr>
          <w:rFonts w:ascii="Times New Roman" w:hAnsi="Times New Roman" w:cs="Times New Roman"/>
          <w:sz w:val="28"/>
          <w:szCs w:val="28"/>
        </w:rPr>
        <w:t xml:space="preserve"> о том</w:t>
      </w:r>
      <w:r w:rsidR="007A3367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 xml:space="preserve"> вопреки вышесказанным требованиям закона суд не указал</w:t>
      </w:r>
      <w:r w:rsidR="00E523F5">
        <w:rPr>
          <w:rFonts w:ascii="Times New Roman" w:hAnsi="Times New Roman" w:cs="Times New Roman"/>
          <w:sz w:val="28"/>
          <w:szCs w:val="28"/>
        </w:rPr>
        <w:t xml:space="preserve"> в приговоре,</w:t>
      </w:r>
      <w:r w:rsidR="00FF1744">
        <w:rPr>
          <w:rFonts w:ascii="Times New Roman" w:hAnsi="Times New Roman" w:cs="Times New Roman"/>
          <w:sz w:val="28"/>
          <w:szCs w:val="28"/>
        </w:rPr>
        <w:t xml:space="preserve"> какие телесные повреждения были причинены потерпевшему в</w:t>
      </w:r>
      <w:r w:rsidR="00E523F5">
        <w:rPr>
          <w:rFonts w:ascii="Times New Roman" w:hAnsi="Times New Roman" w:cs="Times New Roman"/>
          <w:sz w:val="28"/>
          <w:szCs w:val="28"/>
        </w:rPr>
        <w:t xml:space="preserve"> результате действий осужденной.</w:t>
      </w:r>
      <w:r w:rsidR="00FF1744">
        <w:rPr>
          <w:rFonts w:ascii="Times New Roman" w:hAnsi="Times New Roman" w:cs="Times New Roman"/>
          <w:sz w:val="28"/>
          <w:szCs w:val="28"/>
        </w:rPr>
        <w:t xml:space="preserve"> </w:t>
      </w:r>
      <w:r w:rsidR="00E523F5" w:rsidRPr="00852E90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="00FF1744" w:rsidRPr="00852E90">
        <w:rPr>
          <w:rFonts w:ascii="Times New Roman" w:hAnsi="Times New Roman" w:cs="Times New Roman"/>
          <w:sz w:val="28"/>
          <w:szCs w:val="28"/>
        </w:rPr>
        <w:t xml:space="preserve">приговором </w:t>
      </w:r>
      <w:r w:rsidR="00E523F5" w:rsidRPr="00852E90">
        <w:rPr>
          <w:rFonts w:ascii="Times New Roman" w:hAnsi="Times New Roman" w:cs="Times New Roman"/>
          <w:sz w:val="28"/>
          <w:szCs w:val="28"/>
        </w:rPr>
        <w:t>суда 1 инстанции не установлены последствия</w:t>
      </w:r>
      <w:r w:rsidR="00FF1744" w:rsidRPr="00852E90">
        <w:rPr>
          <w:rFonts w:ascii="Times New Roman" w:hAnsi="Times New Roman" w:cs="Times New Roman"/>
          <w:sz w:val="28"/>
          <w:szCs w:val="28"/>
        </w:rPr>
        <w:t xml:space="preserve">, </w:t>
      </w:r>
      <w:r w:rsidR="00E523F5" w:rsidRPr="00852E90">
        <w:rPr>
          <w:rFonts w:ascii="Times New Roman" w:hAnsi="Times New Roman" w:cs="Times New Roman"/>
          <w:sz w:val="28"/>
          <w:szCs w:val="28"/>
        </w:rPr>
        <w:t xml:space="preserve">наступившие </w:t>
      </w:r>
      <w:r w:rsidR="00FF1744" w:rsidRPr="00852E90">
        <w:rPr>
          <w:rFonts w:ascii="Times New Roman" w:hAnsi="Times New Roman" w:cs="Times New Roman"/>
          <w:sz w:val="28"/>
          <w:szCs w:val="28"/>
        </w:rPr>
        <w:t>в результате преступных действий</w:t>
      </w:r>
      <w:r w:rsidR="00E523F5" w:rsidRPr="00852E90">
        <w:rPr>
          <w:rFonts w:ascii="Times New Roman" w:hAnsi="Times New Roman" w:cs="Times New Roman"/>
          <w:sz w:val="28"/>
          <w:szCs w:val="28"/>
        </w:rPr>
        <w:t xml:space="preserve"> И</w:t>
      </w:r>
      <w:r w:rsidR="00532E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512D" w:rsidRPr="00427D2A" w:rsidRDefault="00740510" w:rsidP="00526F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3086F">
        <w:rPr>
          <w:rFonts w:ascii="Times New Roman" w:hAnsi="Times New Roman" w:cs="Times New Roman"/>
          <w:sz w:val="28"/>
          <w:szCs w:val="28"/>
        </w:rPr>
        <w:t>.</w:t>
      </w:r>
      <w:r w:rsidR="00E523F5">
        <w:rPr>
          <w:rFonts w:ascii="Times New Roman" w:hAnsi="Times New Roman" w:cs="Times New Roman"/>
          <w:sz w:val="28"/>
          <w:szCs w:val="28"/>
        </w:rPr>
        <w:t xml:space="preserve"> </w:t>
      </w:r>
      <w:r w:rsidR="007F512D">
        <w:rPr>
          <w:rFonts w:ascii="Times New Roman" w:hAnsi="Times New Roman" w:cs="Times New Roman"/>
          <w:sz w:val="28"/>
          <w:szCs w:val="28"/>
        </w:rPr>
        <w:t>Приговором Коминтерновского районного суда г. Воронежа от 13.03.2025 года К</w:t>
      </w:r>
      <w:r w:rsidR="00532E65">
        <w:rPr>
          <w:rFonts w:ascii="Times New Roman" w:hAnsi="Times New Roman" w:cs="Times New Roman"/>
          <w:sz w:val="28"/>
          <w:szCs w:val="28"/>
        </w:rPr>
        <w:t>.</w:t>
      </w:r>
      <w:r w:rsidR="007F512D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преступления, предусмотренного </w:t>
      </w:r>
      <w:r w:rsidR="00D86100">
        <w:rPr>
          <w:rFonts w:ascii="Times New Roman" w:hAnsi="Times New Roman" w:cs="Times New Roman"/>
          <w:sz w:val="28"/>
          <w:szCs w:val="28"/>
        </w:rPr>
        <w:t xml:space="preserve">ч.1 ст.118 УК РФ. </w:t>
      </w:r>
    </w:p>
    <w:p w:rsidR="007F512D" w:rsidRPr="00427D2A" w:rsidRDefault="007F512D" w:rsidP="00F35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Апелляционным определением судебной коллегии по уголовным делам Воронежского областного суда от 13.10.2025 года вышеуказанный приговор отменен в связи с отсутствием в материалах дела сведений о том, что изменение государственным обвинителем обвинения </w:t>
      </w:r>
      <w:r w:rsidR="00D86100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D86100">
        <w:rPr>
          <w:rFonts w:ascii="Times New Roman" w:hAnsi="Times New Roman" w:cs="Times New Roman"/>
          <w:sz w:val="28"/>
          <w:szCs w:val="28"/>
        </w:rPr>
        <w:t>п.п</w:t>
      </w:r>
      <w:proofErr w:type="gramStart"/>
      <w:r w:rsidR="00D86100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="00D86100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="00D86100">
        <w:rPr>
          <w:rFonts w:ascii="Times New Roman" w:hAnsi="Times New Roman" w:cs="Times New Roman"/>
          <w:sz w:val="28"/>
          <w:szCs w:val="28"/>
        </w:rPr>
        <w:t xml:space="preserve">», «д» ч.2 </w:t>
      </w:r>
      <w:r w:rsidR="00D85D62">
        <w:rPr>
          <w:rFonts w:ascii="Times New Roman" w:hAnsi="Times New Roman" w:cs="Times New Roman"/>
          <w:sz w:val="28"/>
          <w:szCs w:val="28"/>
        </w:rPr>
        <w:br/>
      </w:r>
      <w:r w:rsidR="00D86100">
        <w:rPr>
          <w:rFonts w:ascii="Times New Roman" w:hAnsi="Times New Roman" w:cs="Times New Roman"/>
          <w:sz w:val="28"/>
          <w:szCs w:val="28"/>
        </w:rPr>
        <w:t xml:space="preserve">ст.111 УК РФ на ч.1 ст.118 УК РФ </w:t>
      </w:r>
      <w:r>
        <w:rPr>
          <w:rFonts w:ascii="Times New Roman" w:hAnsi="Times New Roman" w:cs="Times New Roman"/>
          <w:sz w:val="28"/>
          <w:szCs w:val="28"/>
        </w:rPr>
        <w:t>было согласовано с прокурором, утвердившим обвинительное заключение по делу</w:t>
      </w:r>
      <w:r w:rsidR="00E523F5">
        <w:rPr>
          <w:rFonts w:ascii="Times New Roman" w:hAnsi="Times New Roman" w:cs="Times New Roman"/>
          <w:sz w:val="28"/>
          <w:szCs w:val="28"/>
        </w:rPr>
        <w:t>. При</w:t>
      </w:r>
      <w:r w:rsidR="00F356FC">
        <w:rPr>
          <w:rFonts w:ascii="Times New Roman" w:hAnsi="Times New Roman" w:cs="Times New Roman"/>
          <w:sz w:val="28"/>
          <w:szCs w:val="28"/>
        </w:rPr>
        <w:t xml:space="preserve"> </w:t>
      </w:r>
      <w:r w:rsidR="00E523F5">
        <w:rPr>
          <w:rFonts w:ascii="Times New Roman" w:hAnsi="Times New Roman" w:cs="Times New Roman"/>
          <w:sz w:val="28"/>
          <w:szCs w:val="28"/>
        </w:rPr>
        <w:t xml:space="preserve">этом </w:t>
      </w:r>
      <w:r w:rsidR="00F356FC">
        <w:rPr>
          <w:rFonts w:ascii="Times New Roman" w:hAnsi="Times New Roman" w:cs="Times New Roman"/>
          <w:sz w:val="28"/>
          <w:szCs w:val="28"/>
        </w:rPr>
        <w:t>письменный вариант измененного обвинения к материалам дела не приобщался, подсудимому не вручался, не выяснялось у подсудимого</w:t>
      </w:r>
      <w:r w:rsidR="00D86100">
        <w:rPr>
          <w:rFonts w:ascii="Times New Roman" w:hAnsi="Times New Roman" w:cs="Times New Roman"/>
          <w:sz w:val="28"/>
          <w:szCs w:val="28"/>
        </w:rPr>
        <w:t>,</w:t>
      </w:r>
      <w:r w:rsidR="00F356FC">
        <w:rPr>
          <w:rFonts w:ascii="Times New Roman" w:hAnsi="Times New Roman" w:cs="Times New Roman"/>
          <w:sz w:val="28"/>
          <w:szCs w:val="28"/>
        </w:rPr>
        <w:t xml:space="preserve"> понятно ли ему измененное обвинение и признает ли он себя виновным.</w:t>
      </w:r>
      <w:r w:rsidR="00427D2A" w:rsidRPr="00427D2A">
        <w:rPr>
          <w:rFonts w:ascii="Times New Roman" w:hAnsi="Times New Roman" w:cs="Times New Roman"/>
          <w:sz w:val="28"/>
          <w:szCs w:val="28"/>
        </w:rPr>
        <w:t xml:space="preserve"> </w:t>
      </w:r>
      <w:r w:rsidR="00427D2A">
        <w:rPr>
          <w:rFonts w:ascii="Times New Roman" w:hAnsi="Times New Roman" w:cs="Times New Roman"/>
          <w:sz w:val="28"/>
          <w:szCs w:val="28"/>
        </w:rPr>
        <w:t>Дело передано на новое судебное рассмотрение</w:t>
      </w:r>
      <w:r w:rsidR="00C76E36">
        <w:rPr>
          <w:rFonts w:ascii="Times New Roman" w:hAnsi="Times New Roman" w:cs="Times New Roman"/>
          <w:sz w:val="28"/>
          <w:szCs w:val="28"/>
        </w:rPr>
        <w:t>.</w:t>
      </w:r>
    </w:p>
    <w:p w:rsidR="00C626D6" w:rsidRDefault="00C626D6" w:rsidP="00526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6D6" w:rsidRPr="00F356FC" w:rsidRDefault="00D871DC" w:rsidP="00F356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Возвращение</w:t>
      </w:r>
      <w:r w:rsidR="00C626D6" w:rsidRPr="00F356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56FC" w:rsidRPr="00F356FC">
        <w:rPr>
          <w:rFonts w:ascii="Times New Roman" w:hAnsi="Times New Roman" w:cs="Times New Roman"/>
          <w:b/>
          <w:sz w:val="28"/>
          <w:szCs w:val="28"/>
        </w:rPr>
        <w:t xml:space="preserve">уголовного дела </w:t>
      </w:r>
      <w:r w:rsidR="00C626D6" w:rsidRPr="00F356FC">
        <w:rPr>
          <w:rFonts w:ascii="Times New Roman" w:hAnsi="Times New Roman" w:cs="Times New Roman"/>
          <w:b/>
          <w:sz w:val="28"/>
          <w:szCs w:val="28"/>
        </w:rPr>
        <w:t>прокурору</w:t>
      </w:r>
    </w:p>
    <w:p w:rsidR="00427D2A" w:rsidRDefault="00427D2A" w:rsidP="00526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6D6" w:rsidRDefault="00F356FC" w:rsidP="00526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Приговором Хохольского районного суда Воронежской области от 12.02.202</w:t>
      </w:r>
      <w:r w:rsidR="00C76E36">
        <w:rPr>
          <w:rFonts w:ascii="Times New Roman" w:hAnsi="Times New Roman" w:cs="Times New Roman"/>
          <w:sz w:val="28"/>
          <w:szCs w:val="28"/>
        </w:rPr>
        <w:t>5 года Л</w:t>
      </w:r>
      <w:r w:rsidR="00532E65">
        <w:rPr>
          <w:rFonts w:ascii="Times New Roman" w:hAnsi="Times New Roman" w:cs="Times New Roman"/>
          <w:sz w:val="28"/>
          <w:szCs w:val="28"/>
        </w:rPr>
        <w:t>.</w:t>
      </w:r>
      <w:r w:rsidR="00C76E36">
        <w:rPr>
          <w:rFonts w:ascii="Times New Roman" w:hAnsi="Times New Roman" w:cs="Times New Roman"/>
          <w:sz w:val="28"/>
          <w:szCs w:val="28"/>
        </w:rPr>
        <w:t xml:space="preserve"> осужден по ч.2 ст.</w:t>
      </w:r>
      <w:r>
        <w:rPr>
          <w:rFonts w:ascii="Times New Roman" w:hAnsi="Times New Roman" w:cs="Times New Roman"/>
          <w:sz w:val="28"/>
          <w:szCs w:val="28"/>
        </w:rPr>
        <w:t>109 УК РФ и освобожден от нака</w:t>
      </w:r>
      <w:r w:rsidR="00D871DC">
        <w:rPr>
          <w:rFonts w:ascii="Times New Roman" w:hAnsi="Times New Roman" w:cs="Times New Roman"/>
          <w:sz w:val="28"/>
          <w:szCs w:val="28"/>
        </w:rPr>
        <w:t xml:space="preserve">зания на основании </w:t>
      </w:r>
      <w:r w:rsidR="00D86100">
        <w:rPr>
          <w:rFonts w:ascii="Times New Roman" w:hAnsi="Times New Roman" w:cs="Times New Roman"/>
          <w:sz w:val="28"/>
          <w:szCs w:val="28"/>
        </w:rPr>
        <w:t>п.3 ч.1 ст.</w:t>
      </w:r>
      <w:r>
        <w:rPr>
          <w:rFonts w:ascii="Times New Roman" w:hAnsi="Times New Roman" w:cs="Times New Roman"/>
          <w:sz w:val="28"/>
          <w:szCs w:val="28"/>
        </w:rPr>
        <w:t>24 УПК РФ</w:t>
      </w:r>
      <w:r w:rsidR="000A6BE5">
        <w:rPr>
          <w:rFonts w:ascii="Times New Roman" w:hAnsi="Times New Roman" w:cs="Times New Roman"/>
          <w:sz w:val="28"/>
          <w:szCs w:val="28"/>
        </w:rPr>
        <w:t xml:space="preserve"> (в связи с истечением сроков давности уголовного преследования)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0831" w:rsidRDefault="00750831" w:rsidP="00526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Апелляционным постановлением Воронежского областного суда от 15.05.2025 года вышеуказанный приговор отменен, уголовное дело воз</w:t>
      </w:r>
      <w:r w:rsidR="00427D2A">
        <w:rPr>
          <w:rFonts w:ascii="Times New Roman" w:hAnsi="Times New Roman" w:cs="Times New Roman"/>
          <w:sz w:val="28"/>
          <w:szCs w:val="28"/>
        </w:rPr>
        <w:t>вращено прокурору в порядке ст.</w:t>
      </w:r>
      <w:r>
        <w:rPr>
          <w:rFonts w:ascii="Times New Roman" w:hAnsi="Times New Roman" w:cs="Times New Roman"/>
          <w:sz w:val="28"/>
          <w:szCs w:val="28"/>
        </w:rPr>
        <w:t>237 УПК РФ для устранения пре</w:t>
      </w:r>
      <w:r w:rsidR="008E36F2">
        <w:rPr>
          <w:rFonts w:ascii="Times New Roman" w:hAnsi="Times New Roman" w:cs="Times New Roman"/>
          <w:sz w:val="28"/>
          <w:szCs w:val="28"/>
        </w:rPr>
        <w:t>пятствий его рассмотрения судом. Основанием принятого судом апелляционной инстанции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36F2">
        <w:rPr>
          <w:rFonts w:ascii="Times New Roman" w:hAnsi="Times New Roman" w:cs="Times New Roman"/>
          <w:sz w:val="28"/>
          <w:szCs w:val="28"/>
        </w:rPr>
        <w:t>явилось отсутствие</w:t>
      </w:r>
      <w:r>
        <w:rPr>
          <w:rFonts w:ascii="Times New Roman" w:hAnsi="Times New Roman" w:cs="Times New Roman"/>
          <w:sz w:val="28"/>
          <w:szCs w:val="28"/>
        </w:rPr>
        <w:t xml:space="preserve"> в обвинении </w:t>
      </w:r>
      <w:r w:rsidR="00C76E36">
        <w:rPr>
          <w:rFonts w:ascii="Times New Roman" w:hAnsi="Times New Roman" w:cs="Times New Roman"/>
          <w:sz w:val="28"/>
          <w:szCs w:val="28"/>
        </w:rPr>
        <w:t>указания на прямую причинно-следственную связь</w:t>
      </w:r>
      <w:r>
        <w:rPr>
          <w:rFonts w:ascii="Times New Roman" w:hAnsi="Times New Roman" w:cs="Times New Roman"/>
          <w:sz w:val="28"/>
          <w:szCs w:val="28"/>
        </w:rPr>
        <w:t xml:space="preserve"> между действиями Л</w:t>
      </w:r>
      <w:r w:rsidR="00532E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76E36">
        <w:rPr>
          <w:rFonts w:ascii="Times New Roman" w:hAnsi="Times New Roman" w:cs="Times New Roman"/>
          <w:sz w:val="28"/>
          <w:szCs w:val="28"/>
        </w:rPr>
        <w:t xml:space="preserve">обусловленными </w:t>
      </w:r>
      <w:r>
        <w:rPr>
          <w:rFonts w:ascii="Times New Roman" w:hAnsi="Times New Roman" w:cs="Times New Roman"/>
          <w:sz w:val="28"/>
          <w:szCs w:val="28"/>
        </w:rPr>
        <w:t xml:space="preserve">недобросовестным отношением к исполнению профессиональных обязанностей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качеством работ, проводимых при реконструкции стадиона «Юбилейный»</w:t>
      </w:r>
      <w:r w:rsidR="00C76E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наступившими последствиями в виде</w:t>
      </w:r>
      <w:r w:rsidR="00532E65">
        <w:rPr>
          <w:rFonts w:ascii="Times New Roman" w:hAnsi="Times New Roman" w:cs="Times New Roman"/>
          <w:sz w:val="28"/>
          <w:szCs w:val="28"/>
        </w:rPr>
        <w:t xml:space="preserve"> смерти несовершеннолетнего Ш.</w:t>
      </w:r>
    </w:p>
    <w:p w:rsidR="008261BE" w:rsidRPr="00526FED" w:rsidRDefault="00A0518C" w:rsidP="00427D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FED">
        <w:rPr>
          <w:rFonts w:ascii="Times New Roman" w:hAnsi="Times New Roman" w:cs="Times New Roman"/>
          <w:sz w:val="28"/>
          <w:szCs w:val="28"/>
        </w:rPr>
        <w:t xml:space="preserve">Кроме того, анализу при рассмотрении дел в рамках данного обобщения </w:t>
      </w:r>
      <w:r w:rsidR="00CB6C72" w:rsidRPr="00526FED">
        <w:rPr>
          <w:rFonts w:ascii="Times New Roman" w:hAnsi="Times New Roman" w:cs="Times New Roman"/>
          <w:sz w:val="28"/>
          <w:szCs w:val="28"/>
        </w:rPr>
        <w:t>подверглись уголовные дела</w:t>
      </w:r>
      <w:r w:rsidR="008B465D" w:rsidRPr="00526FED">
        <w:rPr>
          <w:rFonts w:ascii="Times New Roman" w:hAnsi="Times New Roman" w:cs="Times New Roman"/>
          <w:sz w:val="28"/>
          <w:szCs w:val="28"/>
        </w:rPr>
        <w:t>,</w:t>
      </w:r>
      <w:r w:rsidR="00CB6C72" w:rsidRPr="00526FED">
        <w:rPr>
          <w:rFonts w:ascii="Times New Roman" w:hAnsi="Times New Roman" w:cs="Times New Roman"/>
          <w:sz w:val="28"/>
          <w:szCs w:val="28"/>
        </w:rPr>
        <w:t xml:space="preserve"> по которым судом принято решение о прекращении уголовного дела по </w:t>
      </w:r>
      <w:proofErr w:type="spellStart"/>
      <w:r w:rsidR="00CB6C72" w:rsidRPr="00526FED">
        <w:rPr>
          <w:rFonts w:ascii="Times New Roman" w:hAnsi="Times New Roman" w:cs="Times New Roman"/>
          <w:sz w:val="28"/>
          <w:szCs w:val="28"/>
        </w:rPr>
        <w:t>нереабилитирующим</w:t>
      </w:r>
      <w:proofErr w:type="spellEnd"/>
      <w:r w:rsidR="00CB6C72" w:rsidRPr="00526FED">
        <w:rPr>
          <w:rFonts w:ascii="Times New Roman" w:hAnsi="Times New Roman" w:cs="Times New Roman"/>
          <w:sz w:val="28"/>
          <w:szCs w:val="28"/>
        </w:rPr>
        <w:t xml:space="preserve"> основаниям.</w:t>
      </w:r>
      <w:r w:rsidR="006B7FAF" w:rsidRPr="00526FED">
        <w:rPr>
          <w:rFonts w:ascii="Times New Roman" w:hAnsi="Times New Roman" w:cs="Times New Roman"/>
          <w:sz w:val="28"/>
          <w:szCs w:val="28"/>
        </w:rPr>
        <w:t xml:space="preserve"> В большинстве случаев были прекращены уголовные дела о преступлениях, предусмотренных ст.112, 115, 119 УК РФ. Основанием прекращения стало примирение сторон. В отдельных случаях были прекращены уголовные дела о преступлениях, предусмотренных ст. ст.105, 111 УК РФ, за смертью обвиняемого, при этом родственники умершего не возражали против прекращения дела по данному основанию и не настаивали на его реабилитации. Кроме того, </w:t>
      </w:r>
      <w:r w:rsidR="001F7620" w:rsidRPr="00526FED">
        <w:rPr>
          <w:rFonts w:ascii="Times New Roman" w:hAnsi="Times New Roman" w:cs="Times New Roman"/>
          <w:sz w:val="28"/>
          <w:szCs w:val="28"/>
        </w:rPr>
        <w:t>уголовное дело в отношении Ц</w:t>
      </w:r>
      <w:r w:rsidR="00532E65">
        <w:rPr>
          <w:rFonts w:ascii="Times New Roman" w:hAnsi="Times New Roman" w:cs="Times New Roman"/>
          <w:sz w:val="28"/>
          <w:szCs w:val="28"/>
        </w:rPr>
        <w:t xml:space="preserve">. </w:t>
      </w:r>
      <w:r w:rsidR="001F7620" w:rsidRPr="00526FED">
        <w:rPr>
          <w:rFonts w:ascii="Times New Roman" w:hAnsi="Times New Roman" w:cs="Times New Roman"/>
          <w:sz w:val="28"/>
          <w:szCs w:val="28"/>
        </w:rPr>
        <w:t xml:space="preserve">по ч.1 ст.115 УК РФ прекращено в апелляционном порядке путем отмены районным судом приговора мирового судьи и принятия соответствующего решения.  </w:t>
      </w:r>
    </w:p>
    <w:p w:rsidR="001B1168" w:rsidRPr="00526FED" w:rsidRDefault="001B1168" w:rsidP="00526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FED">
        <w:rPr>
          <w:rFonts w:ascii="Times New Roman" w:hAnsi="Times New Roman" w:cs="Times New Roman"/>
          <w:sz w:val="28"/>
          <w:szCs w:val="28"/>
        </w:rPr>
        <w:t xml:space="preserve">В рамках данного обобщения </w:t>
      </w:r>
      <w:r w:rsidR="009F2A99" w:rsidRPr="00526FED">
        <w:rPr>
          <w:rFonts w:ascii="Times New Roman" w:hAnsi="Times New Roman" w:cs="Times New Roman"/>
          <w:sz w:val="28"/>
          <w:szCs w:val="28"/>
        </w:rPr>
        <w:t xml:space="preserve">были </w:t>
      </w:r>
      <w:r w:rsidR="00AA297E" w:rsidRPr="00526FED">
        <w:rPr>
          <w:rFonts w:ascii="Times New Roman" w:hAnsi="Times New Roman" w:cs="Times New Roman"/>
          <w:sz w:val="28"/>
          <w:szCs w:val="28"/>
        </w:rPr>
        <w:t>изучены уголовные дела о преступлениях</w:t>
      </w:r>
      <w:r w:rsidR="009F2A99" w:rsidRPr="00526FED">
        <w:rPr>
          <w:rFonts w:ascii="Times New Roman" w:hAnsi="Times New Roman" w:cs="Times New Roman"/>
          <w:sz w:val="28"/>
          <w:szCs w:val="28"/>
        </w:rPr>
        <w:t xml:space="preserve"> против жизни и здоровья</w:t>
      </w:r>
      <w:r w:rsidR="009E1CE6" w:rsidRPr="00526FED">
        <w:rPr>
          <w:rFonts w:ascii="Times New Roman" w:hAnsi="Times New Roman" w:cs="Times New Roman"/>
          <w:sz w:val="28"/>
          <w:szCs w:val="28"/>
        </w:rPr>
        <w:t>, по которым судами применялись</w:t>
      </w:r>
      <w:r w:rsidR="009F2A99" w:rsidRPr="00526FED">
        <w:rPr>
          <w:rFonts w:ascii="Times New Roman" w:hAnsi="Times New Roman" w:cs="Times New Roman"/>
          <w:sz w:val="28"/>
          <w:szCs w:val="28"/>
        </w:rPr>
        <w:t xml:space="preserve"> </w:t>
      </w:r>
      <w:r w:rsidR="00AA297E" w:rsidRPr="00526FED">
        <w:rPr>
          <w:rFonts w:ascii="Times New Roman" w:hAnsi="Times New Roman" w:cs="Times New Roman"/>
          <w:sz w:val="28"/>
          <w:szCs w:val="28"/>
        </w:rPr>
        <w:t>принудит</w:t>
      </w:r>
      <w:r w:rsidR="009E1CE6" w:rsidRPr="00526FED">
        <w:rPr>
          <w:rFonts w:ascii="Times New Roman" w:hAnsi="Times New Roman" w:cs="Times New Roman"/>
          <w:sz w:val="28"/>
          <w:szCs w:val="28"/>
        </w:rPr>
        <w:t xml:space="preserve">ельные </w:t>
      </w:r>
      <w:r w:rsidR="009F2A99" w:rsidRPr="00526FED">
        <w:rPr>
          <w:rFonts w:ascii="Times New Roman" w:hAnsi="Times New Roman" w:cs="Times New Roman"/>
          <w:sz w:val="28"/>
          <w:szCs w:val="28"/>
        </w:rPr>
        <w:t>мер</w:t>
      </w:r>
      <w:r w:rsidR="009E1CE6" w:rsidRPr="00526FED">
        <w:rPr>
          <w:rFonts w:ascii="Times New Roman" w:hAnsi="Times New Roman" w:cs="Times New Roman"/>
          <w:sz w:val="28"/>
          <w:szCs w:val="28"/>
        </w:rPr>
        <w:t>ы</w:t>
      </w:r>
      <w:r w:rsidR="009F2A99" w:rsidRPr="00526FED">
        <w:rPr>
          <w:rFonts w:ascii="Times New Roman" w:hAnsi="Times New Roman" w:cs="Times New Roman"/>
          <w:sz w:val="28"/>
          <w:szCs w:val="28"/>
        </w:rPr>
        <w:t xml:space="preserve"> медицинского характера.</w:t>
      </w:r>
      <w:r w:rsidR="00AA297E" w:rsidRPr="00526FED">
        <w:rPr>
          <w:rFonts w:ascii="Times New Roman" w:hAnsi="Times New Roman" w:cs="Times New Roman"/>
          <w:sz w:val="28"/>
          <w:szCs w:val="28"/>
        </w:rPr>
        <w:t xml:space="preserve"> В большинстве случаев такие меры применялись в отношении лиц, совершивших в состоянии невменяемости запрещенные уголовным законом деяния, предусмотренные ч.3 ст.30, </w:t>
      </w:r>
      <w:r w:rsidR="00D85D62">
        <w:rPr>
          <w:rFonts w:ascii="Times New Roman" w:hAnsi="Times New Roman" w:cs="Times New Roman"/>
          <w:sz w:val="28"/>
          <w:szCs w:val="28"/>
        </w:rPr>
        <w:br/>
      </w:r>
      <w:r w:rsidR="00AA297E" w:rsidRPr="00526FED">
        <w:rPr>
          <w:rFonts w:ascii="Times New Roman" w:hAnsi="Times New Roman" w:cs="Times New Roman"/>
          <w:sz w:val="28"/>
          <w:szCs w:val="28"/>
        </w:rPr>
        <w:t>ч.1 ст.105, ч.1 ст.105 УК РФ. В основном судебное разбирательство проводилось в отсутствие указанных лиц при наличии соответствующего заключения о невозможности их участия в судебном заседании. При отсутствии такого заключения судебное разбирательство проводилось с участием лица</w:t>
      </w:r>
      <w:r w:rsidR="009E1CE6" w:rsidRPr="00526FED">
        <w:rPr>
          <w:rFonts w:ascii="Times New Roman" w:hAnsi="Times New Roman" w:cs="Times New Roman"/>
          <w:sz w:val="28"/>
          <w:szCs w:val="28"/>
        </w:rPr>
        <w:t xml:space="preserve">, совершившего деяние в состоянии невменяемости. </w:t>
      </w:r>
    </w:p>
    <w:p w:rsidR="00EC6A67" w:rsidRPr="00526FED" w:rsidRDefault="00C44B7A" w:rsidP="00526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FED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9E1CE6" w:rsidRPr="00526FED">
        <w:rPr>
          <w:rFonts w:ascii="Times New Roman" w:hAnsi="Times New Roman" w:cs="Times New Roman"/>
          <w:sz w:val="28"/>
          <w:szCs w:val="28"/>
        </w:rPr>
        <w:t>как отмечено выше, уголовные дела о преступлениях указанной категории, рассмотренные</w:t>
      </w:r>
      <w:r w:rsidRPr="00526FED">
        <w:rPr>
          <w:rFonts w:ascii="Times New Roman" w:hAnsi="Times New Roman" w:cs="Times New Roman"/>
          <w:sz w:val="28"/>
          <w:szCs w:val="28"/>
        </w:rPr>
        <w:t xml:space="preserve"> мировыми судьями</w:t>
      </w:r>
      <w:r w:rsidR="009E1CE6" w:rsidRPr="00526FED">
        <w:rPr>
          <w:rFonts w:ascii="Times New Roman" w:hAnsi="Times New Roman" w:cs="Times New Roman"/>
          <w:sz w:val="28"/>
          <w:szCs w:val="28"/>
        </w:rPr>
        <w:t xml:space="preserve">, </w:t>
      </w:r>
      <w:r w:rsidRPr="00526FED">
        <w:rPr>
          <w:rFonts w:ascii="Times New Roman" w:hAnsi="Times New Roman" w:cs="Times New Roman"/>
          <w:sz w:val="28"/>
          <w:szCs w:val="28"/>
        </w:rPr>
        <w:t>являлись предметом рассмотрения в апелляционном порядке районными судами Воронежской области.</w:t>
      </w:r>
      <w:r w:rsidR="009E1CE6" w:rsidRPr="00526F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BE5" w:rsidRDefault="002C62AB" w:rsidP="00526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6FED">
        <w:rPr>
          <w:rFonts w:ascii="Times New Roman" w:hAnsi="Times New Roman" w:cs="Times New Roman"/>
          <w:sz w:val="28"/>
          <w:szCs w:val="28"/>
        </w:rPr>
        <w:t>Ана</w:t>
      </w:r>
      <w:r w:rsidR="00AA33A0" w:rsidRPr="00526FED">
        <w:rPr>
          <w:rFonts w:ascii="Times New Roman" w:hAnsi="Times New Roman" w:cs="Times New Roman"/>
          <w:sz w:val="28"/>
          <w:szCs w:val="28"/>
        </w:rPr>
        <w:t>лиз практики рассмотрения судами области в 202</w:t>
      </w:r>
      <w:r w:rsidR="00D160AD" w:rsidRPr="00526FED">
        <w:rPr>
          <w:rFonts w:ascii="Times New Roman" w:hAnsi="Times New Roman" w:cs="Times New Roman"/>
          <w:sz w:val="28"/>
          <w:szCs w:val="28"/>
        </w:rPr>
        <w:t>5</w:t>
      </w:r>
      <w:r w:rsidR="008261BE" w:rsidRPr="00526FED">
        <w:rPr>
          <w:rFonts w:ascii="Times New Roman" w:hAnsi="Times New Roman" w:cs="Times New Roman"/>
          <w:sz w:val="28"/>
          <w:szCs w:val="28"/>
        </w:rPr>
        <w:t xml:space="preserve"> году</w:t>
      </w:r>
      <w:r w:rsidR="00AA33A0" w:rsidRPr="00526FED">
        <w:rPr>
          <w:rFonts w:ascii="Times New Roman" w:hAnsi="Times New Roman" w:cs="Times New Roman"/>
          <w:sz w:val="28"/>
          <w:szCs w:val="28"/>
        </w:rPr>
        <w:t xml:space="preserve"> уголовных дел указанной категории свидетельствует о </w:t>
      </w:r>
      <w:r w:rsidR="006600F2" w:rsidRPr="00526FED">
        <w:rPr>
          <w:rFonts w:ascii="Times New Roman" w:hAnsi="Times New Roman" w:cs="Times New Roman"/>
          <w:sz w:val="28"/>
          <w:szCs w:val="28"/>
        </w:rPr>
        <w:t>том,</w:t>
      </w:r>
      <w:r w:rsidR="00515125" w:rsidRPr="00526FED">
        <w:rPr>
          <w:rFonts w:ascii="Times New Roman" w:hAnsi="Times New Roman" w:cs="Times New Roman"/>
          <w:sz w:val="28"/>
          <w:szCs w:val="28"/>
        </w:rPr>
        <w:t xml:space="preserve"> что судьям</w:t>
      </w:r>
      <w:r w:rsidR="009F61F6">
        <w:rPr>
          <w:rFonts w:ascii="Times New Roman" w:hAnsi="Times New Roman" w:cs="Times New Roman"/>
          <w:sz w:val="28"/>
          <w:szCs w:val="28"/>
        </w:rPr>
        <w:t xml:space="preserve">и допускается значительное число ошибок при разрешении этих дел, а, следовательно, </w:t>
      </w:r>
      <w:r w:rsidR="006600F2" w:rsidRPr="00526FED">
        <w:rPr>
          <w:rFonts w:ascii="Times New Roman" w:hAnsi="Times New Roman" w:cs="Times New Roman"/>
          <w:sz w:val="28"/>
          <w:szCs w:val="28"/>
        </w:rPr>
        <w:t xml:space="preserve"> </w:t>
      </w:r>
      <w:r w:rsidR="009F61F6">
        <w:rPr>
          <w:rFonts w:ascii="Times New Roman" w:hAnsi="Times New Roman" w:cs="Times New Roman"/>
          <w:sz w:val="28"/>
          <w:szCs w:val="28"/>
        </w:rPr>
        <w:t xml:space="preserve">ИМ </w:t>
      </w:r>
      <w:r w:rsidR="006600F2" w:rsidRPr="00526FED">
        <w:rPr>
          <w:rFonts w:ascii="Times New Roman" w:hAnsi="Times New Roman" w:cs="Times New Roman"/>
          <w:sz w:val="28"/>
          <w:szCs w:val="28"/>
        </w:rPr>
        <w:t xml:space="preserve">следует тщательным образом </w:t>
      </w:r>
      <w:r w:rsidR="00515125" w:rsidRPr="00526FED">
        <w:rPr>
          <w:rFonts w:ascii="Times New Roman" w:hAnsi="Times New Roman" w:cs="Times New Roman"/>
          <w:sz w:val="28"/>
          <w:szCs w:val="28"/>
        </w:rPr>
        <w:t>изучать поступившие для рассмотрения уголовные дела</w:t>
      </w:r>
      <w:r w:rsidR="00EC6875" w:rsidRPr="00526FED">
        <w:rPr>
          <w:rFonts w:ascii="Times New Roman" w:hAnsi="Times New Roman" w:cs="Times New Roman"/>
          <w:sz w:val="28"/>
          <w:szCs w:val="28"/>
        </w:rPr>
        <w:t>,</w:t>
      </w:r>
      <w:r w:rsidR="000A6BE5">
        <w:rPr>
          <w:rFonts w:ascii="Times New Roman" w:hAnsi="Times New Roman" w:cs="Times New Roman"/>
          <w:sz w:val="28"/>
          <w:szCs w:val="28"/>
        </w:rPr>
        <w:t xml:space="preserve"> исследовать доводы сторон, исключив при этом практику необоснованных отказов в удовлетворении ходатайств, результаты которых могут повлиять на исход дела, </w:t>
      </w:r>
      <w:r w:rsidR="00EC6875" w:rsidRPr="00526FED">
        <w:rPr>
          <w:rFonts w:ascii="Times New Roman" w:hAnsi="Times New Roman" w:cs="Times New Roman"/>
          <w:sz w:val="28"/>
          <w:szCs w:val="28"/>
        </w:rPr>
        <w:t xml:space="preserve"> </w:t>
      </w:r>
      <w:r w:rsidR="000A6BE5">
        <w:rPr>
          <w:rFonts w:ascii="Times New Roman" w:hAnsi="Times New Roman" w:cs="Times New Roman"/>
          <w:sz w:val="28"/>
          <w:szCs w:val="28"/>
        </w:rPr>
        <w:t xml:space="preserve">строго </w:t>
      </w:r>
      <w:r w:rsidR="00B07B6F" w:rsidRPr="00526FED">
        <w:rPr>
          <w:rFonts w:ascii="Times New Roman" w:hAnsi="Times New Roman" w:cs="Times New Roman"/>
          <w:sz w:val="28"/>
          <w:szCs w:val="28"/>
        </w:rPr>
        <w:t>руководств</w:t>
      </w:r>
      <w:r w:rsidR="000A6BE5">
        <w:rPr>
          <w:rFonts w:ascii="Times New Roman" w:hAnsi="Times New Roman" w:cs="Times New Roman"/>
          <w:sz w:val="28"/>
          <w:szCs w:val="28"/>
        </w:rPr>
        <w:t>уясь</w:t>
      </w:r>
      <w:r w:rsidR="00B07B6F" w:rsidRPr="00526FED">
        <w:rPr>
          <w:rFonts w:ascii="Times New Roman" w:hAnsi="Times New Roman" w:cs="Times New Roman"/>
          <w:sz w:val="28"/>
          <w:szCs w:val="28"/>
        </w:rPr>
        <w:t xml:space="preserve"> разъяснениями</w:t>
      </w:r>
      <w:r w:rsidR="009F61F6">
        <w:rPr>
          <w:rFonts w:ascii="Times New Roman" w:hAnsi="Times New Roman" w:cs="Times New Roman"/>
          <w:sz w:val="28"/>
          <w:szCs w:val="28"/>
        </w:rPr>
        <w:t>, данными</w:t>
      </w:r>
      <w:proofErr w:type="gramEnd"/>
      <w:r w:rsidR="009F61F6">
        <w:rPr>
          <w:rFonts w:ascii="Times New Roman" w:hAnsi="Times New Roman" w:cs="Times New Roman"/>
          <w:sz w:val="28"/>
          <w:szCs w:val="28"/>
        </w:rPr>
        <w:t xml:space="preserve"> по этим вопросам в</w:t>
      </w:r>
      <w:r w:rsidR="00B07B6F" w:rsidRPr="00526FED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9F61F6">
        <w:rPr>
          <w:rFonts w:ascii="Times New Roman" w:hAnsi="Times New Roman" w:cs="Times New Roman"/>
          <w:sz w:val="28"/>
          <w:szCs w:val="28"/>
        </w:rPr>
        <w:t>ях</w:t>
      </w:r>
      <w:r w:rsidR="00634C23" w:rsidRPr="00526FED">
        <w:rPr>
          <w:rFonts w:ascii="Times New Roman" w:hAnsi="Times New Roman" w:cs="Times New Roman"/>
          <w:sz w:val="28"/>
          <w:szCs w:val="28"/>
        </w:rPr>
        <w:t xml:space="preserve"> Пленума В</w:t>
      </w:r>
      <w:r w:rsidR="000A6BE5">
        <w:rPr>
          <w:rFonts w:ascii="Times New Roman" w:hAnsi="Times New Roman" w:cs="Times New Roman"/>
          <w:sz w:val="28"/>
          <w:szCs w:val="28"/>
        </w:rPr>
        <w:t xml:space="preserve">ерховного Суда </w:t>
      </w:r>
      <w:r w:rsidR="00634C23" w:rsidRPr="00526FED">
        <w:rPr>
          <w:rFonts w:ascii="Times New Roman" w:hAnsi="Times New Roman" w:cs="Times New Roman"/>
          <w:sz w:val="28"/>
          <w:szCs w:val="28"/>
        </w:rPr>
        <w:t>Р</w:t>
      </w:r>
      <w:r w:rsidR="000A6BE5">
        <w:rPr>
          <w:rFonts w:ascii="Times New Roman" w:hAnsi="Times New Roman" w:cs="Times New Roman"/>
          <w:sz w:val="28"/>
          <w:szCs w:val="28"/>
        </w:rPr>
        <w:t>оссийской Федерации и</w:t>
      </w:r>
      <w:r w:rsidR="00634C23" w:rsidRPr="00526FED">
        <w:rPr>
          <w:rFonts w:ascii="Times New Roman" w:hAnsi="Times New Roman" w:cs="Times New Roman"/>
          <w:sz w:val="28"/>
          <w:szCs w:val="28"/>
        </w:rPr>
        <w:t xml:space="preserve"> </w:t>
      </w:r>
      <w:r w:rsidR="00C624B8" w:rsidRPr="00526FED">
        <w:rPr>
          <w:rFonts w:ascii="Times New Roman" w:hAnsi="Times New Roman" w:cs="Times New Roman"/>
          <w:sz w:val="28"/>
          <w:szCs w:val="28"/>
        </w:rPr>
        <w:t>принима</w:t>
      </w:r>
      <w:r w:rsidR="000A6BE5">
        <w:rPr>
          <w:rFonts w:ascii="Times New Roman" w:hAnsi="Times New Roman" w:cs="Times New Roman"/>
          <w:sz w:val="28"/>
          <w:szCs w:val="28"/>
        </w:rPr>
        <w:t>я</w:t>
      </w:r>
      <w:r w:rsidR="00C624B8" w:rsidRPr="00526FED">
        <w:rPr>
          <w:rFonts w:ascii="Times New Roman" w:hAnsi="Times New Roman" w:cs="Times New Roman"/>
          <w:sz w:val="28"/>
          <w:szCs w:val="28"/>
        </w:rPr>
        <w:t xml:space="preserve"> во внимание </w:t>
      </w:r>
      <w:r w:rsidR="000A6BE5">
        <w:rPr>
          <w:rFonts w:ascii="Times New Roman" w:hAnsi="Times New Roman" w:cs="Times New Roman"/>
          <w:sz w:val="28"/>
          <w:szCs w:val="28"/>
        </w:rPr>
        <w:t xml:space="preserve">складывающуюся </w:t>
      </w:r>
      <w:r w:rsidR="00C624B8" w:rsidRPr="00526FED">
        <w:rPr>
          <w:rFonts w:ascii="Times New Roman" w:hAnsi="Times New Roman" w:cs="Times New Roman"/>
          <w:sz w:val="28"/>
          <w:szCs w:val="28"/>
        </w:rPr>
        <w:t>судебную практику</w:t>
      </w:r>
      <w:r w:rsidR="000A6BE5">
        <w:rPr>
          <w:rFonts w:ascii="Times New Roman" w:hAnsi="Times New Roman" w:cs="Times New Roman"/>
          <w:sz w:val="28"/>
          <w:szCs w:val="28"/>
        </w:rPr>
        <w:t>.</w:t>
      </w:r>
    </w:p>
    <w:p w:rsidR="009F61F6" w:rsidRPr="00EC5CEB" w:rsidRDefault="009F61F6" w:rsidP="009F6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CEB">
        <w:rPr>
          <w:rFonts w:ascii="Times New Roman" w:hAnsi="Times New Roman" w:cs="Times New Roman"/>
          <w:sz w:val="28"/>
          <w:szCs w:val="28"/>
        </w:rPr>
        <w:lastRenderedPageBreak/>
        <w:t>С учетом изложенного, предлага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EC5CEB">
        <w:rPr>
          <w:rFonts w:ascii="Times New Roman" w:hAnsi="Times New Roman" w:cs="Times New Roman"/>
          <w:sz w:val="28"/>
          <w:szCs w:val="28"/>
        </w:rPr>
        <w:t xml:space="preserve"> итоги обобщения обсудить на заседании Президиума  областного суда, а, в последующем,  справку направить для сведения и использования в практической деятельности нижестоящих судов.</w:t>
      </w:r>
    </w:p>
    <w:p w:rsidR="008261BE" w:rsidRPr="00526FED" w:rsidRDefault="008261BE" w:rsidP="00526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BC4" w:rsidRDefault="00692BC4" w:rsidP="00692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2BC4" w:rsidRDefault="00692BC4" w:rsidP="00692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6BED">
        <w:rPr>
          <w:rFonts w:ascii="Times New Roman" w:hAnsi="Times New Roman"/>
          <w:sz w:val="28"/>
          <w:szCs w:val="28"/>
        </w:rPr>
        <w:t>Суд</w:t>
      </w:r>
      <w:r>
        <w:rPr>
          <w:rFonts w:ascii="Times New Roman" w:hAnsi="Times New Roman"/>
          <w:sz w:val="28"/>
          <w:szCs w:val="28"/>
        </w:rPr>
        <w:t xml:space="preserve">ебная коллегия по уголовным делам </w:t>
      </w:r>
    </w:p>
    <w:p w:rsidR="00692BC4" w:rsidRDefault="00692BC4" w:rsidP="00692BC4">
      <w:pPr>
        <w:spacing w:after="0" w:line="264" w:lineRule="auto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Воронежского областного суда </w:t>
      </w:r>
    </w:p>
    <w:p w:rsidR="00427D2A" w:rsidRDefault="00427D2A" w:rsidP="00844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1F6" w:rsidRDefault="009F61F6" w:rsidP="00844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1F6" w:rsidRDefault="009F61F6" w:rsidP="00844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1F6" w:rsidRDefault="009F61F6" w:rsidP="00844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1F6" w:rsidRDefault="009F61F6" w:rsidP="00844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1F6" w:rsidRDefault="009F61F6" w:rsidP="00844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1F6" w:rsidRDefault="009F61F6" w:rsidP="00844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1F6" w:rsidRDefault="009F61F6" w:rsidP="00844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1F6" w:rsidRDefault="009F61F6" w:rsidP="00844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1F6" w:rsidRDefault="009F61F6" w:rsidP="00844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1F6" w:rsidRDefault="009F61F6" w:rsidP="00844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1F6" w:rsidRDefault="009F61F6" w:rsidP="00844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B3D" w:rsidRDefault="00A56B3D" w:rsidP="00844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B3D" w:rsidRDefault="00A56B3D" w:rsidP="00844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B3D" w:rsidRDefault="00A56B3D" w:rsidP="00844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B3D" w:rsidRDefault="00A56B3D" w:rsidP="00844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B3D" w:rsidRDefault="00A56B3D" w:rsidP="00844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B3D" w:rsidRDefault="00A56B3D" w:rsidP="00844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B3D" w:rsidRDefault="00A56B3D" w:rsidP="00844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B3D" w:rsidRDefault="00A56B3D" w:rsidP="00844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B3D" w:rsidRDefault="00A56B3D" w:rsidP="00844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B3D" w:rsidRDefault="00A56B3D" w:rsidP="00844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B3D" w:rsidRDefault="00A56B3D" w:rsidP="00844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B3D" w:rsidRDefault="00A56B3D" w:rsidP="00844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B3D" w:rsidRDefault="00A56B3D" w:rsidP="00844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B3D" w:rsidRDefault="00A56B3D" w:rsidP="00844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B3D" w:rsidRDefault="00A56B3D" w:rsidP="00844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B3D" w:rsidRDefault="00A56B3D" w:rsidP="00844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B3D" w:rsidRDefault="00A56B3D" w:rsidP="00844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B3D" w:rsidRDefault="00A56B3D" w:rsidP="00844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B3D" w:rsidRDefault="00A56B3D" w:rsidP="00844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B3D" w:rsidRDefault="00A56B3D" w:rsidP="00844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B3D" w:rsidRDefault="00A56B3D" w:rsidP="00844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1F6" w:rsidRDefault="009F61F6" w:rsidP="00844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1F6" w:rsidRDefault="009F61F6" w:rsidP="00844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1F6" w:rsidRDefault="009F61F6" w:rsidP="00844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Матвеев А.Н.</w:t>
      </w:r>
    </w:p>
    <w:sectPr w:rsidR="009F61F6" w:rsidSect="008F0574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144" w:rsidRDefault="00EB5144" w:rsidP="007356B0">
      <w:pPr>
        <w:spacing w:after="0" w:line="240" w:lineRule="auto"/>
      </w:pPr>
      <w:r>
        <w:separator/>
      </w:r>
    </w:p>
  </w:endnote>
  <w:endnote w:type="continuationSeparator" w:id="0">
    <w:p w:rsidR="00EB5144" w:rsidRDefault="00EB5144" w:rsidP="00735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144" w:rsidRDefault="00EB5144" w:rsidP="007356B0">
      <w:pPr>
        <w:spacing w:after="0" w:line="240" w:lineRule="auto"/>
      </w:pPr>
      <w:r>
        <w:separator/>
      </w:r>
    </w:p>
  </w:footnote>
  <w:footnote w:type="continuationSeparator" w:id="0">
    <w:p w:rsidR="00EB5144" w:rsidRDefault="00EB5144" w:rsidP="00735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6439207"/>
      <w:docPartObj>
        <w:docPartGallery w:val="Page Numbers (Top of Page)"/>
        <w:docPartUnique/>
      </w:docPartObj>
    </w:sdtPr>
    <w:sdtEndPr/>
    <w:sdtContent>
      <w:p w:rsidR="004F7D12" w:rsidRDefault="004F7D1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A07">
          <w:rPr>
            <w:noProof/>
          </w:rPr>
          <w:t>5</w:t>
        </w:r>
        <w:r>
          <w:fldChar w:fldCharType="end"/>
        </w:r>
      </w:p>
    </w:sdtContent>
  </w:sdt>
  <w:p w:rsidR="004F7D12" w:rsidRDefault="004F7D1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7612A"/>
    <w:multiLevelType w:val="hybridMultilevel"/>
    <w:tmpl w:val="58F8A7FC"/>
    <w:lvl w:ilvl="0" w:tplc="9982A4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0625B7"/>
    <w:multiLevelType w:val="hybridMultilevel"/>
    <w:tmpl w:val="B9407F18"/>
    <w:lvl w:ilvl="0" w:tplc="1AD02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6E346B"/>
    <w:multiLevelType w:val="hybridMultilevel"/>
    <w:tmpl w:val="EDE404E0"/>
    <w:lvl w:ilvl="0" w:tplc="3FD664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D9369F"/>
    <w:multiLevelType w:val="hybridMultilevel"/>
    <w:tmpl w:val="F124A376"/>
    <w:lvl w:ilvl="0" w:tplc="DE7A873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06343"/>
    <w:multiLevelType w:val="hybridMultilevel"/>
    <w:tmpl w:val="0476A3A0"/>
    <w:lvl w:ilvl="0" w:tplc="A53ED4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0547F32"/>
    <w:multiLevelType w:val="hybridMultilevel"/>
    <w:tmpl w:val="0490621A"/>
    <w:lvl w:ilvl="0" w:tplc="90E631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6C05BB"/>
    <w:multiLevelType w:val="hybridMultilevel"/>
    <w:tmpl w:val="BE5ECE22"/>
    <w:lvl w:ilvl="0" w:tplc="EDFED4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8368DC"/>
    <w:multiLevelType w:val="hybridMultilevel"/>
    <w:tmpl w:val="7048082A"/>
    <w:lvl w:ilvl="0" w:tplc="1152C32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D91822"/>
    <w:multiLevelType w:val="hybridMultilevel"/>
    <w:tmpl w:val="2BCA61BC"/>
    <w:lvl w:ilvl="0" w:tplc="F78A0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2A4A03"/>
    <w:multiLevelType w:val="hybridMultilevel"/>
    <w:tmpl w:val="43D489A4"/>
    <w:lvl w:ilvl="0" w:tplc="EEB42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D07F61"/>
    <w:multiLevelType w:val="hybridMultilevel"/>
    <w:tmpl w:val="070214AE"/>
    <w:lvl w:ilvl="0" w:tplc="40B60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BC0786F"/>
    <w:multiLevelType w:val="hybridMultilevel"/>
    <w:tmpl w:val="5CA46970"/>
    <w:lvl w:ilvl="0" w:tplc="53380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9C0294"/>
    <w:multiLevelType w:val="hybridMultilevel"/>
    <w:tmpl w:val="C5783366"/>
    <w:lvl w:ilvl="0" w:tplc="5C30FF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CA93F55"/>
    <w:multiLevelType w:val="hybridMultilevel"/>
    <w:tmpl w:val="CAAA524E"/>
    <w:lvl w:ilvl="0" w:tplc="25CEB9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DCC4065"/>
    <w:multiLevelType w:val="hybridMultilevel"/>
    <w:tmpl w:val="51D48462"/>
    <w:lvl w:ilvl="0" w:tplc="51128C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425597E"/>
    <w:multiLevelType w:val="hybridMultilevel"/>
    <w:tmpl w:val="FC2E34DC"/>
    <w:lvl w:ilvl="0" w:tplc="82D81304">
      <w:numFmt w:val="decimalZero"/>
      <w:lvlText w:val="%1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59D34A7"/>
    <w:multiLevelType w:val="hybridMultilevel"/>
    <w:tmpl w:val="3F3073B6"/>
    <w:lvl w:ilvl="0" w:tplc="AB6A9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A007017"/>
    <w:multiLevelType w:val="hybridMultilevel"/>
    <w:tmpl w:val="3F46F41A"/>
    <w:lvl w:ilvl="0" w:tplc="DD2A29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E1D3968"/>
    <w:multiLevelType w:val="hybridMultilevel"/>
    <w:tmpl w:val="B18E0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932A5"/>
    <w:multiLevelType w:val="hybridMultilevel"/>
    <w:tmpl w:val="FE362016"/>
    <w:lvl w:ilvl="0" w:tplc="4A0E7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DC03DE8"/>
    <w:multiLevelType w:val="hybridMultilevel"/>
    <w:tmpl w:val="31E0DE9E"/>
    <w:lvl w:ilvl="0" w:tplc="6B1218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DE77451"/>
    <w:multiLevelType w:val="hybridMultilevel"/>
    <w:tmpl w:val="7EB2F85C"/>
    <w:lvl w:ilvl="0" w:tplc="4A3E799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79E2D2E"/>
    <w:multiLevelType w:val="hybridMultilevel"/>
    <w:tmpl w:val="6C846AD4"/>
    <w:lvl w:ilvl="0" w:tplc="A88216F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C854EAE"/>
    <w:multiLevelType w:val="hybridMultilevel"/>
    <w:tmpl w:val="6B3EC468"/>
    <w:lvl w:ilvl="0" w:tplc="A956D6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EAB3A44"/>
    <w:multiLevelType w:val="hybridMultilevel"/>
    <w:tmpl w:val="67106824"/>
    <w:lvl w:ilvl="0" w:tplc="7A883B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8"/>
  </w:num>
  <w:num w:numId="3">
    <w:abstractNumId w:val="5"/>
  </w:num>
  <w:num w:numId="4">
    <w:abstractNumId w:val="6"/>
  </w:num>
  <w:num w:numId="5">
    <w:abstractNumId w:val="13"/>
  </w:num>
  <w:num w:numId="6">
    <w:abstractNumId w:val="0"/>
  </w:num>
  <w:num w:numId="7">
    <w:abstractNumId w:val="10"/>
  </w:num>
  <w:num w:numId="8">
    <w:abstractNumId w:val="17"/>
  </w:num>
  <w:num w:numId="9">
    <w:abstractNumId w:val="3"/>
  </w:num>
  <w:num w:numId="10">
    <w:abstractNumId w:val="21"/>
  </w:num>
  <w:num w:numId="11">
    <w:abstractNumId w:val="19"/>
  </w:num>
  <w:num w:numId="12">
    <w:abstractNumId w:val="9"/>
  </w:num>
  <w:num w:numId="13">
    <w:abstractNumId w:val="16"/>
  </w:num>
  <w:num w:numId="14">
    <w:abstractNumId w:val="8"/>
  </w:num>
  <w:num w:numId="15">
    <w:abstractNumId w:val="24"/>
  </w:num>
  <w:num w:numId="16">
    <w:abstractNumId w:val="22"/>
  </w:num>
  <w:num w:numId="17">
    <w:abstractNumId w:val="11"/>
  </w:num>
  <w:num w:numId="18">
    <w:abstractNumId w:val="12"/>
  </w:num>
  <w:num w:numId="19">
    <w:abstractNumId w:val="20"/>
  </w:num>
  <w:num w:numId="20">
    <w:abstractNumId w:val="14"/>
  </w:num>
  <w:num w:numId="21">
    <w:abstractNumId w:val="23"/>
  </w:num>
  <w:num w:numId="22">
    <w:abstractNumId w:val="4"/>
  </w:num>
  <w:num w:numId="23">
    <w:abstractNumId w:val="15"/>
  </w:num>
  <w:num w:numId="24">
    <w:abstractNumId w:val="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D1"/>
    <w:rsid w:val="00000F16"/>
    <w:rsid w:val="00001337"/>
    <w:rsid w:val="00005040"/>
    <w:rsid w:val="000051AE"/>
    <w:rsid w:val="000054D8"/>
    <w:rsid w:val="00006B7F"/>
    <w:rsid w:val="00011A77"/>
    <w:rsid w:val="00015648"/>
    <w:rsid w:val="0001581B"/>
    <w:rsid w:val="00015EC1"/>
    <w:rsid w:val="000227E6"/>
    <w:rsid w:val="00023E85"/>
    <w:rsid w:val="000263A1"/>
    <w:rsid w:val="00030105"/>
    <w:rsid w:val="00031DC9"/>
    <w:rsid w:val="000340F4"/>
    <w:rsid w:val="00041B81"/>
    <w:rsid w:val="00042050"/>
    <w:rsid w:val="000454A6"/>
    <w:rsid w:val="000455C7"/>
    <w:rsid w:val="00047275"/>
    <w:rsid w:val="000503E8"/>
    <w:rsid w:val="00050C6F"/>
    <w:rsid w:val="000517B0"/>
    <w:rsid w:val="00056314"/>
    <w:rsid w:val="00061F54"/>
    <w:rsid w:val="0007225D"/>
    <w:rsid w:val="00073F4C"/>
    <w:rsid w:val="000755D8"/>
    <w:rsid w:val="00075D0D"/>
    <w:rsid w:val="0007753C"/>
    <w:rsid w:val="00082078"/>
    <w:rsid w:val="00084E77"/>
    <w:rsid w:val="00084EB2"/>
    <w:rsid w:val="00090BC2"/>
    <w:rsid w:val="000938F6"/>
    <w:rsid w:val="00094874"/>
    <w:rsid w:val="00095450"/>
    <w:rsid w:val="000955CC"/>
    <w:rsid w:val="000A0786"/>
    <w:rsid w:val="000A45A6"/>
    <w:rsid w:val="000A6BE5"/>
    <w:rsid w:val="000A73D9"/>
    <w:rsid w:val="000A7DC3"/>
    <w:rsid w:val="000B0444"/>
    <w:rsid w:val="000B2C9F"/>
    <w:rsid w:val="000C0C04"/>
    <w:rsid w:val="000C5BC4"/>
    <w:rsid w:val="000C70D9"/>
    <w:rsid w:val="000D3537"/>
    <w:rsid w:val="000D4FFF"/>
    <w:rsid w:val="000D7426"/>
    <w:rsid w:val="000E0A5C"/>
    <w:rsid w:val="000F4965"/>
    <w:rsid w:val="000F7A22"/>
    <w:rsid w:val="00101449"/>
    <w:rsid w:val="0010659E"/>
    <w:rsid w:val="001100BA"/>
    <w:rsid w:val="00115BF1"/>
    <w:rsid w:val="001164AE"/>
    <w:rsid w:val="00120BCC"/>
    <w:rsid w:val="00122A45"/>
    <w:rsid w:val="0012377D"/>
    <w:rsid w:val="001257E6"/>
    <w:rsid w:val="00127523"/>
    <w:rsid w:val="00137806"/>
    <w:rsid w:val="00143150"/>
    <w:rsid w:val="001438A1"/>
    <w:rsid w:val="001506A1"/>
    <w:rsid w:val="00152066"/>
    <w:rsid w:val="00155B7F"/>
    <w:rsid w:val="00157D5A"/>
    <w:rsid w:val="0016098A"/>
    <w:rsid w:val="00163EB8"/>
    <w:rsid w:val="001644F6"/>
    <w:rsid w:val="0017029E"/>
    <w:rsid w:val="00175C08"/>
    <w:rsid w:val="00176014"/>
    <w:rsid w:val="0018449C"/>
    <w:rsid w:val="00185A91"/>
    <w:rsid w:val="00187C22"/>
    <w:rsid w:val="0019036F"/>
    <w:rsid w:val="001905B7"/>
    <w:rsid w:val="001907AB"/>
    <w:rsid w:val="00192884"/>
    <w:rsid w:val="00192B54"/>
    <w:rsid w:val="001937BC"/>
    <w:rsid w:val="001A1566"/>
    <w:rsid w:val="001A6A3B"/>
    <w:rsid w:val="001A7F88"/>
    <w:rsid w:val="001B1168"/>
    <w:rsid w:val="001B6BAE"/>
    <w:rsid w:val="001B6D39"/>
    <w:rsid w:val="001B757E"/>
    <w:rsid w:val="001C161C"/>
    <w:rsid w:val="001C1851"/>
    <w:rsid w:val="001C27D0"/>
    <w:rsid w:val="001C3692"/>
    <w:rsid w:val="001C43DF"/>
    <w:rsid w:val="001D24D7"/>
    <w:rsid w:val="001D2A40"/>
    <w:rsid w:val="001D544F"/>
    <w:rsid w:val="001D562C"/>
    <w:rsid w:val="001D755E"/>
    <w:rsid w:val="001D7D4B"/>
    <w:rsid w:val="001E0895"/>
    <w:rsid w:val="001E15B0"/>
    <w:rsid w:val="001E2205"/>
    <w:rsid w:val="001E23D9"/>
    <w:rsid w:val="001E31AB"/>
    <w:rsid w:val="001E7709"/>
    <w:rsid w:val="001F0214"/>
    <w:rsid w:val="001F4BDE"/>
    <w:rsid w:val="001F595E"/>
    <w:rsid w:val="001F5C5A"/>
    <w:rsid w:val="001F733F"/>
    <w:rsid w:val="001F7620"/>
    <w:rsid w:val="002002D0"/>
    <w:rsid w:val="002008A0"/>
    <w:rsid w:val="00200A34"/>
    <w:rsid w:val="00201364"/>
    <w:rsid w:val="00210344"/>
    <w:rsid w:val="0021175A"/>
    <w:rsid w:val="00220A4B"/>
    <w:rsid w:val="002245EA"/>
    <w:rsid w:val="00224836"/>
    <w:rsid w:val="00226405"/>
    <w:rsid w:val="00235F3D"/>
    <w:rsid w:val="002370CE"/>
    <w:rsid w:val="002431A2"/>
    <w:rsid w:val="0024337B"/>
    <w:rsid w:val="0024496D"/>
    <w:rsid w:val="002505E5"/>
    <w:rsid w:val="00250E40"/>
    <w:rsid w:val="00253130"/>
    <w:rsid w:val="0026463A"/>
    <w:rsid w:val="0026512F"/>
    <w:rsid w:val="0027156C"/>
    <w:rsid w:val="002725A0"/>
    <w:rsid w:val="00276D7A"/>
    <w:rsid w:val="00284E52"/>
    <w:rsid w:val="00285D0A"/>
    <w:rsid w:val="00286B95"/>
    <w:rsid w:val="00292621"/>
    <w:rsid w:val="00293546"/>
    <w:rsid w:val="00294DC5"/>
    <w:rsid w:val="00295BEA"/>
    <w:rsid w:val="00295C3D"/>
    <w:rsid w:val="002A17F8"/>
    <w:rsid w:val="002A6A60"/>
    <w:rsid w:val="002A7ED4"/>
    <w:rsid w:val="002B751C"/>
    <w:rsid w:val="002C37EE"/>
    <w:rsid w:val="002C62AB"/>
    <w:rsid w:val="002D1B71"/>
    <w:rsid w:val="002E0578"/>
    <w:rsid w:val="002E3C27"/>
    <w:rsid w:val="002E6515"/>
    <w:rsid w:val="002F3E5B"/>
    <w:rsid w:val="002F46C7"/>
    <w:rsid w:val="002F65B6"/>
    <w:rsid w:val="0030191D"/>
    <w:rsid w:val="00302D8F"/>
    <w:rsid w:val="00304AFC"/>
    <w:rsid w:val="003051E4"/>
    <w:rsid w:val="00311CF8"/>
    <w:rsid w:val="00313EC5"/>
    <w:rsid w:val="00314CC3"/>
    <w:rsid w:val="0032322D"/>
    <w:rsid w:val="003266D7"/>
    <w:rsid w:val="00330718"/>
    <w:rsid w:val="003404E5"/>
    <w:rsid w:val="003471EA"/>
    <w:rsid w:val="00355341"/>
    <w:rsid w:val="00361D19"/>
    <w:rsid w:val="00361F91"/>
    <w:rsid w:val="00371989"/>
    <w:rsid w:val="00375FF8"/>
    <w:rsid w:val="00380E42"/>
    <w:rsid w:val="003818CF"/>
    <w:rsid w:val="00384BAC"/>
    <w:rsid w:val="003921AC"/>
    <w:rsid w:val="00393197"/>
    <w:rsid w:val="00394602"/>
    <w:rsid w:val="0039774B"/>
    <w:rsid w:val="00397C3D"/>
    <w:rsid w:val="003A161E"/>
    <w:rsid w:val="003A30B7"/>
    <w:rsid w:val="003A5246"/>
    <w:rsid w:val="003A796F"/>
    <w:rsid w:val="003A7E14"/>
    <w:rsid w:val="003B301F"/>
    <w:rsid w:val="003B6887"/>
    <w:rsid w:val="003C011A"/>
    <w:rsid w:val="003C0BC9"/>
    <w:rsid w:val="003C2A58"/>
    <w:rsid w:val="003C2DB0"/>
    <w:rsid w:val="003C3111"/>
    <w:rsid w:val="003C3C8E"/>
    <w:rsid w:val="003D314E"/>
    <w:rsid w:val="003D5235"/>
    <w:rsid w:val="003D79FC"/>
    <w:rsid w:val="003D7DAA"/>
    <w:rsid w:val="003E0FDB"/>
    <w:rsid w:val="003E37D8"/>
    <w:rsid w:val="003E46FE"/>
    <w:rsid w:val="003F48E7"/>
    <w:rsid w:val="00410642"/>
    <w:rsid w:val="00412DEB"/>
    <w:rsid w:val="0041406C"/>
    <w:rsid w:val="00414341"/>
    <w:rsid w:val="00420C65"/>
    <w:rsid w:val="004230DC"/>
    <w:rsid w:val="00427D2A"/>
    <w:rsid w:val="0043241C"/>
    <w:rsid w:val="00435A7D"/>
    <w:rsid w:val="004404AF"/>
    <w:rsid w:val="0044319A"/>
    <w:rsid w:val="00447828"/>
    <w:rsid w:val="00453243"/>
    <w:rsid w:val="00453FA5"/>
    <w:rsid w:val="00457F71"/>
    <w:rsid w:val="0046081B"/>
    <w:rsid w:val="004641BA"/>
    <w:rsid w:val="004652E3"/>
    <w:rsid w:val="00467C24"/>
    <w:rsid w:val="00471813"/>
    <w:rsid w:val="0047182E"/>
    <w:rsid w:val="00472611"/>
    <w:rsid w:val="004808DC"/>
    <w:rsid w:val="00482E41"/>
    <w:rsid w:val="004A1A41"/>
    <w:rsid w:val="004A2BCD"/>
    <w:rsid w:val="004A7D38"/>
    <w:rsid w:val="004B243D"/>
    <w:rsid w:val="004C4DC1"/>
    <w:rsid w:val="004C4E44"/>
    <w:rsid w:val="004C5D21"/>
    <w:rsid w:val="004C7625"/>
    <w:rsid w:val="004D1A42"/>
    <w:rsid w:val="004D33F2"/>
    <w:rsid w:val="004D3E2F"/>
    <w:rsid w:val="004D4F7A"/>
    <w:rsid w:val="004E7A69"/>
    <w:rsid w:val="004E7F97"/>
    <w:rsid w:val="004F05C7"/>
    <w:rsid w:val="004F7D12"/>
    <w:rsid w:val="004F7EC6"/>
    <w:rsid w:val="00504243"/>
    <w:rsid w:val="0050591F"/>
    <w:rsid w:val="0050772F"/>
    <w:rsid w:val="005106CA"/>
    <w:rsid w:val="00511E8D"/>
    <w:rsid w:val="00513EA8"/>
    <w:rsid w:val="00514576"/>
    <w:rsid w:val="005146D5"/>
    <w:rsid w:val="00514AB6"/>
    <w:rsid w:val="00515125"/>
    <w:rsid w:val="00517851"/>
    <w:rsid w:val="00526FED"/>
    <w:rsid w:val="00532E65"/>
    <w:rsid w:val="005337AF"/>
    <w:rsid w:val="00533AD3"/>
    <w:rsid w:val="00533FA2"/>
    <w:rsid w:val="005378A8"/>
    <w:rsid w:val="005451CF"/>
    <w:rsid w:val="005523EF"/>
    <w:rsid w:val="00556F45"/>
    <w:rsid w:val="00563F5A"/>
    <w:rsid w:val="00570327"/>
    <w:rsid w:val="00572835"/>
    <w:rsid w:val="00573DDE"/>
    <w:rsid w:val="00575FC8"/>
    <w:rsid w:val="00582E62"/>
    <w:rsid w:val="005839BC"/>
    <w:rsid w:val="00583C36"/>
    <w:rsid w:val="00586341"/>
    <w:rsid w:val="005876D5"/>
    <w:rsid w:val="005917E4"/>
    <w:rsid w:val="005932A4"/>
    <w:rsid w:val="00596B10"/>
    <w:rsid w:val="005A5571"/>
    <w:rsid w:val="005B18B5"/>
    <w:rsid w:val="005B1CFB"/>
    <w:rsid w:val="005B1D53"/>
    <w:rsid w:val="005B5650"/>
    <w:rsid w:val="005B6FD2"/>
    <w:rsid w:val="005B70A0"/>
    <w:rsid w:val="005C2A0C"/>
    <w:rsid w:val="005D27E8"/>
    <w:rsid w:val="005D3F1B"/>
    <w:rsid w:val="005D73AB"/>
    <w:rsid w:val="005E23BB"/>
    <w:rsid w:val="005E56C1"/>
    <w:rsid w:val="005E5C7C"/>
    <w:rsid w:val="005E6950"/>
    <w:rsid w:val="005F3499"/>
    <w:rsid w:val="00610EA4"/>
    <w:rsid w:val="0061527D"/>
    <w:rsid w:val="006152BD"/>
    <w:rsid w:val="00616A69"/>
    <w:rsid w:val="00621807"/>
    <w:rsid w:val="00623152"/>
    <w:rsid w:val="00623DF8"/>
    <w:rsid w:val="00624B84"/>
    <w:rsid w:val="00633732"/>
    <w:rsid w:val="0063484A"/>
    <w:rsid w:val="00634C23"/>
    <w:rsid w:val="00635B5B"/>
    <w:rsid w:val="00636AE4"/>
    <w:rsid w:val="00645585"/>
    <w:rsid w:val="00646269"/>
    <w:rsid w:val="006527EA"/>
    <w:rsid w:val="006534CC"/>
    <w:rsid w:val="00653CDA"/>
    <w:rsid w:val="00655287"/>
    <w:rsid w:val="00655ABE"/>
    <w:rsid w:val="006600F2"/>
    <w:rsid w:val="006608C8"/>
    <w:rsid w:val="00663CC0"/>
    <w:rsid w:val="00664F59"/>
    <w:rsid w:val="00673542"/>
    <w:rsid w:val="00675F50"/>
    <w:rsid w:val="0067740F"/>
    <w:rsid w:val="006840AD"/>
    <w:rsid w:val="00684F36"/>
    <w:rsid w:val="00687FC1"/>
    <w:rsid w:val="00692327"/>
    <w:rsid w:val="00692920"/>
    <w:rsid w:val="00692BC4"/>
    <w:rsid w:val="0069326D"/>
    <w:rsid w:val="00693FA8"/>
    <w:rsid w:val="00697957"/>
    <w:rsid w:val="006A3B4E"/>
    <w:rsid w:val="006A5B95"/>
    <w:rsid w:val="006A79C1"/>
    <w:rsid w:val="006B4FB0"/>
    <w:rsid w:val="006B7FAF"/>
    <w:rsid w:val="006C0218"/>
    <w:rsid w:val="006C5337"/>
    <w:rsid w:val="006C7248"/>
    <w:rsid w:val="006D28C3"/>
    <w:rsid w:val="006D2F1A"/>
    <w:rsid w:val="006D6439"/>
    <w:rsid w:val="006E2241"/>
    <w:rsid w:val="006E34D4"/>
    <w:rsid w:val="006E5270"/>
    <w:rsid w:val="006E5B1A"/>
    <w:rsid w:val="006E6779"/>
    <w:rsid w:val="006E7736"/>
    <w:rsid w:val="006F06F9"/>
    <w:rsid w:val="006F5C6E"/>
    <w:rsid w:val="00701A53"/>
    <w:rsid w:val="00703DC2"/>
    <w:rsid w:val="0070403D"/>
    <w:rsid w:val="00714F92"/>
    <w:rsid w:val="007151C3"/>
    <w:rsid w:val="007213F1"/>
    <w:rsid w:val="00722264"/>
    <w:rsid w:val="00722355"/>
    <w:rsid w:val="00723820"/>
    <w:rsid w:val="007254F3"/>
    <w:rsid w:val="007255A0"/>
    <w:rsid w:val="00725936"/>
    <w:rsid w:val="00726FC4"/>
    <w:rsid w:val="0073158D"/>
    <w:rsid w:val="007318E0"/>
    <w:rsid w:val="00731B3C"/>
    <w:rsid w:val="00733498"/>
    <w:rsid w:val="007356B0"/>
    <w:rsid w:val="00735CB1"/>
    <w:rsid w:val="00740510"/>
    <w:rsid w:val="00740F9B"/>
    <w:rsid w:val="00744106"/>
    <w:rsid w:val="00744F7C"/>
    <w:rsid w:val="00747613"/>
    <w:rsid w:val="00750831"/>
    <w:rsid w:val="00754EAB"/>
    <w:rsid w:val="007608C9"/>
    <w:rsid w:val="00761C50"/>
    <w:rsid w:val="00762664"/>
    <w:rsid w:val="0076429C"/>
    <w:rsid w:val="00771D8B"/>
    <w:rsid w:val="007726A4"/>
    <w:rsid w:val="0077455C"/>
    <w:rsid w:val="00776AAF"/>
    <w:rsid w:val="00777EB7"/>
    <w:rsid w:val="0078285B"/>
    <w:rsid w:val="007978DF"/>
    <w:rsid w:val="007A1BE7"/>
    <w:rsid w:val="007A3367"/>
    <w:rsid w:val="007A3D36"/>
    <w:rsid w:val="007A551B"/>
    <w:rsid w:val="007A5D7D"/>
    <w:rsid w:val="007B051A"/>
    <w:rsid w:val="007B138B"/>
    <w:rsid w:val="007B3AF6"/>
    <w:rsid w:val="007B66A0"/>
    <w:rsid w:val="007B70E2"/>
    <w:rsid w:val="007C27AB"/>
    <w:rsid w:val="007C6B14"/>
    <w:rsid w:val="007C6ED9"/>
    <w:rsid w:val="007D06A2"/>
    <w:rsid w:val="007D4300"/>
    <w:rsid w:val="007D4BF5"/>
    <w:rsid w:val="007D7FCF"/>
    <w:rsid w:val="007E1A47"/>
    <w:rsid w:val="007E45E3"/>
    <w:rsid w:val="007E50C2"/>
    <w:rsid w:val="007E559B"/>
    <w:rsid w:val="007F512D"/>
    <w:rsid w:val="007F5359"/>
    <w:rsid w:val="00806081"/>
    <w:rsid w:val="00814329"/>
    <w:rsid w:val="008157BA"/>
    <w:rsid w:val="008216A1"/>
    <w:rsid w:val="00821B13"/>
    <w:rsid w:val="00822373"/>
    <w:rsid w:val="008261BE"/>
    <w:rsid w:val="00834E19"/>
    <w:rsid w:val="00835DA6"/>
    <w:rsid w:val="0083668C"/>
    <w:rsid w:val="00840A6B"/>
    <w:rsid w:val="00842481"/>
    <w:rsid w:val="00844BF2"/>
    <w:rsid w:val="00844EF4"/>
    <w:rsid w:val="008475E2"/>
    <w:rsid w:val="0085139D"/>
    <w:rsid w:val="008520E6"/>
    <w:rsid w:val="00852E90"/>
    <w:rsid w:val="00855E7B"/>
    <w:rsid w:val="00862AA9"/>
    <w:rsid w:val="00864084"/>
    <w:rsid w:val="00867C5C"/>
    <w:rsid w:val="00872E8D"/>
    <w:rsid w:val="00875A9B"/>
    <w:rsid w:val="00876A8A"/>
    <w:rsid w:val="00890C01"/>
    <w:rsid w:val="00894D54"/>
    <w:rsid w:val="00897DDD"/>
    <w:rsid w:val="008A32E0"/>
    <w:rsid w:val="008A5293"/>
    <w:rsid w:val="008A79B9"/>
    <w:rsid w:val="008B004F"/>
    <w:rsid w:val="008B2A16"/>
    <w:rsid w:val="008B3260"/>
    <w:rsid w:val="008B465D"/>
    <w:rsid w:val="008B63C7"/>
    <w:rsid w:val="008B72CB"/>
    <w:rsid w:val="008C11FC"/>
    <w:rsid w:val="008C3AF5"/>
    <w:rsid w:val="008C547C"/>
    <w:rsid w:val="008C57F7"/>
    <w:rsid w:val="008C58E0"/>
    <w:rsid w:val="008C65F3"/>
    <w:rsid w:val="008D6E02"/>
    <w:rsid w:val="008D6E26"/>
    <w:rsid w:val="008E208A"/>
    <w:rsid w:val="008E36F2"/>
    <w:rsid w:val="008F0574"/>
    <w:rsid w:val="008F5942"/>
    <w:rsid w:val="00901CA5"/>
    <w:rsid w:val="00902DB0"/>
    <w:rsid w:val="00903690"/>
    <w:rsid w:val="00903A4E"/>
    <w:rsid w:val="00904957"/>
    <w:rsid w:val="009146B2"/>
    <w:rsid w:val="00921808"/>
    <w:rsid w:val="009267ED"/>
    <w:rsid w:val="0093033A"/>
    <w:rsid w:val="00932A57"/>
    <w:rsid w:val="009347DD"/>
    <w:rsid w:val="00935AB7"/>
    <w:rsid w:val="00935C30"/>
    <w:rsid w:val="00944E44"/>
    <w:rsid w:val="0094728F"/>
    <w:rsid w:val="00955A9B"/>
    <w:rsid w:val="00956624"/>
    <w:rsid w:val="009602C1"/>
    <w:rsid w:val="0096087A"/>
    <w:rsid w:val="00961526"/>
    <w:rsid w:val="00962847"/>
    <w:rsid w:val="00963679"/>
    <w:rsid w:val="009660AA"/>
    <w:rsid w:val="00971AC7"/>
    <w:rsid w:val="009728C5"/>
    <w:rsid w:val="00973B32"/>
    <w:rsid w:val="00981005"/>
    <w:rsid w:val="00982926"/>
    <w:rsid w:val="00982F8E"/>
    <w:rsid w:val="009906D6"/>
    <w:rsid w:val="00991DE0"/>
    <w:rsid w:val="009922BE"/>
    <w:rsid w:val="00993426"/>
    <w:rsid w:val="00993D32"/>
    <w:rsid w:val="009961EE"/>
    <w:rsid w:val="009B433A"/>
    <w:rsid w:val="009D3656"/>
    <w:rsid w:val="009D3717"/>
    <w:rsid w:val="009D5AB4"/>
    <w:rsid w:val="009E1CE6"/>
    <w:rsid w:val="009E345F"/>
    <w:rsid w:val="009F00F6"/>
    <w:rsid w:val="009F1C61"/>
    <w:rsid w:val="009F1CBA"/>
    <w:rsid w:val="009F2A99"/>
    <w:rsid w:val="009F4BEB"/>
    <w:rsid w:val="009F61F6"/>
    <w:rsid w:val="009F661B"/>
    <w:rsid w:val="00A0518C"/>
    <w:rsid w:val="00A060D3"/>
    <w:rsid w:val="00A1146B"/>
    <w:rsid w:val="00A12F00"/>
    <w:rsid w:val="00A14AC9"/>
    <w:rsid w:val="00A15F3F"/>
    <w:rsid w:val="00A2337E"/>
    <w:rsid w:val="00A246D8"/>
    <w:rsid w:val="00A273FE"/>
    <w:rsid w:val="00A3086F"/>
    <w:rsid w:val="00A309E5"/>
    <w:rsid w:val="00A32F1E"/>
    <w:rsid w:val="00A3481E"/>
    <w:rsid w:val="00A372DF"/>
    <w:rsid w:val="00A37D20"/>
    <w:rsid w:val="00A4455C"/>
    <w:rsid w:val="00A46883"/>
    <w:rsid w:val="00A56B3D"/>
    <w:rsid w:val="00A5707B"/>
    <w:rsid w:val="00A57ECE"/>
    <w:rsid w:val="00A60ED1"/>
    <w:rsid w:val="00A610FD"/>
    <w:rsid w:val="00A613F8"/>
    <w:rsid w:val="00A61C4C"/>
    <w:rsid w:val="00A62F00"/>
    <w:rsid w:val="00A64247"/>
    <w:rsid w:val="00A708A2"/>
    <w:rsid w:val="00A73CD9"/>
    <w:rsid w:val="00A76F4E"/>
    <w:rsid w:val="00A80AC5"/>
    <w:rsid w:val="00A818B3"/>
    <w:rsid w:val="00A83B9C"/>
    <w:rsid w:val="00A84AAA"/>
    <w:rsid w:val="00A84B88"/>
    <w:rsid w:val="00A86754"/>
    <w:rsid w:val="00A91267"/>
    <w:rsid w:val="00A915B1"/>
    <w:rsid w:val="00A915B3"/>
    <w:rsid w:val="00A930E3"/>
    <w:rsid w:val="00A96605"/>
    <w:rsid w:val="00AA0A6B"/>
    <w:rsid w:val="00AA1AAB"/>
    <w:rsid w:val="00AA297E"/>
    <w:rsid w:val="00AA33A0"/>
    <w:rsid w:val="00AA3589"/>
    <w:rsid w:val="00AA390F"/>
    <w:rsid w:val="00AA7633"/>
    <w:rsid w:val="00AB185E"/>
    <w:rsid w:val="00AB2698"/>
    <w:rsid w:val="00AC16AA"/>
    <w:rsid w:val="00AC6005"/>
    <w:rsid w:val="00AD1DAD"/>
    <w:rsid w:val="00AD2226"/>
    <w:rsid w:val="00AD2564"/>
    <w:rsid w:val="00AD4BE2"/>
    <w:rsid w:val="00AD6D14"/>
    <w:rsid w:val="00AE1770"/>
    <w:rsid w:val="00AE4C24"/>
    <w:rsid w:val="00AE525F"/>
    <w:rsid w:val="00AE6961"/>
    <w:rsid w:val="00AF18FE"/>
    <w:rsid w:val="00B04DD0"/>
    <w:rsid w:val="00B07B6F"/>
    <w:rsid w:val="00B107B4"/>
    <w:rsid w:val="00B16011"/>
    <w:rsid w:val="00B17E0B"/>
    <w:rsid w:val="00B227D9"/>
    <w:rsid w:val="00B24E33"/>
    <w:rsid w:val="00B275C8"/>
    <w:rsid w:val="00B27845"/>
    <w:rsid w:val="00B300BE"/>
    <w:rsid w:val="00B30734"/>
    <w:rsid w:val="00B32CA4"/>
    <w:rsid w:val="00B33AF9"/>
    <w:rsid w:val="00B33D4F"/>
    <w:rsid w:val="00B35D59"/>
    <w:rsid w:val="00B36F99"/>
    <w:rsid w:val="00B51877"/>
    <w:rsid w:val="00B52EB3"/>
    <w:rsid w:val="00B54E0D"/>
    <w:rsid w:val="00B61A84"/>
    <w:rsid w:val="00B64111"/>
    <w:rsid w:val="00B67452"/>
    <w:rsid w:val="00B7106C"/>
    <w:rsid w:val="00B74E0C"/>
    <w:rsid w:val="00B77A05"/>
    <w:rsid w:val="00B77BAE"/>
    <w:rsid w:val="00B82252"/>
    <w:rsid w:val="00B87A22"/>
    <w:rsid w:val="00B90B6E"/>
    <w:rsid w:val="00B92698"/>
    <w:rsid w:val="00B94295"/>
    <w:rsid w:val="00B9471A"/>
    <w:rsid w:val="00B95084"/>
    <w:rsid w:val="00B95600"/>
    <w:rsid w:val="00B964CC"/>
    <w:rsid w:val="00BA3720"/>
    <w:rsid w:val="00BA66B5"/>
    <w:rsid w:val="00BB0109"/>
    <w:rsid w:val="00BB23B9"/>
    <w:rsid w:val="00BB4869"/>
    <w:rsid w:val="00BB5D75"/>
    <w:rsid w:val="00BC0EA1"/>
    <w:rsid w:val="00BC4067"/>
    <w:rsid w:val="00BC6D3B"/>
    <w:rsid w:val="00BD4046"/>
    <w:rsid w:val="00BD6E25"/>
    <w:rsid w:val="00BD732D"/>
    <w:rsid w:val="00BE0AD9"/>
    <w:rsid w:val="00BE301C"/>
    <w:rsid w:val="00BE3CF8"/>
    <w:rsid w:val="00BE5E60"/>
    <w:rsid w:val="00BE6A07"/>
    <w:rsid w:val="00BF47D6"/>
    <w:rsid w:val="00BF6627"/>
    <w:rsid w:val="00C006C2"/>
    <w:rsid w:val="00C0121B"/>
    <w:rsid w:val="00C01B88"/>
    <w:rsid w:val="00C02746"/>
    <w:rsid w:val="00C03EB3"/>
    <w:rsid w:val="00C043FE"/>
    <w:rsid w:val="00C07FF2"/>
    <w:rsid w:val="00C12ED9"/>
    <w:rsid w:val="00C13B9F"/>
    <w:rsid w:val="00C26077"/>
    <w:rsid w:val="00C30B8A"/>
    <w:rsid w:val="00C312B9"/>
    <w:rsid w:val="00C31D39"/>
    <w:rsid w:val="00C368A4"/>
    <w:rsid w:val="00C40AFA"/>
    <w:rsid w:val="00C42BA1"/>
    <w:rsid w:val="00C43900"/>
    <w:rsid w:val="00C44875"/>
    <w:rsid w:val="00C44B7A"/>
    <w:rsid w:val="00C552FC"/>
    <w:rsid w:val="00C55663"/>
    <w:rsid w:val="00C573B4"/>
    <w:rsid w:val="00C624B8"/>
    <w:rsid w:val="00C626D6"/>
    <w:rsid w:val="00C67A01"/>
    <w:rsid w:val="00C73138"/>
    <w:rsid w:val="00C7536C"/>
    <w:rsid w:val="00C755B7"/>
    <w:rsid w:val="00C76E36"/>
    <w:rsid w:val="00C771DF"/>
    <w:rsid w:val="00C8044C"/>
    <w:rsid w:val="00C80952"/>
    <w:rsid w:val="00C93D49"/>
    <w:rsid w:val="00CA2F69"/>
    <w:rsid w:val="00CA3044"/>
    <w:rsid w:val="00CA4E7D"/>
    <w:rsid w:val="00CA557E"/>
    <w:rsid w:val="00CB284F"/>
    <w:rsid w:val="00CB36DD"/>
    <w:rsid w:val="00CB5A55"/>
    <w:rsid w:val="00CB6C72"/>
    <w:rsid w:val="00CB7E62"/>
    <w:rsid w:val="00CC4E0B"/>
    <w:rsid w:val="00CD2455"/>
    <w:rsid w:val="00CD3A51"/>
    <w:rsid w:val="00CE21E1"/>
    <w:rsid w:val="00CE22E5"/>
    <w:rsid w:val="00CE295C"/>
    <w:rsid w:val="00CE50F7"/>
    <w:rsid w:val="00CF2DB1"/>
    <w:rsid w:val="00CF6C15"/>
    <w:rsid w:val="00D10C7B"/>
    <w:rsid w:val="00D11B1F"/>
    <w:rsid w:val="00D160AD"/>
    <w:rsid w:val="00D211DF"/>
    <w:rsid w:val="00D235EA"/>
    <w:rsid w:val="00D27BC4"/>
    <w:rsid w:val="00D3170F"/>
    <w:rsid w:val="00D3499D"/>
    <w:rsid w:val="00D41113"/>
    <w:rsid w:val="00D451B2"/>
    <w:rsid w:val="00D5769D"/>
    <w:rsid w:val="00D60F5E"/>
    <w:rsid w:val="00D652C6"/>
    <w:rsid w:val="00D66B68"/>
    <w:rsid w:val="00D74559"/>
    <w:rsid w:val="00D80FFD"/>
    <w:rsid w:val="00D8151B"/>
    <w:rsid w:val="00D85970"/>
    <w:rsid w:val="00D85D62"/>
    <w:rsid w:val="00D85EC5"/>
    <w:rsid w:val="00D86100"/>
    <w:rsid w:val="00D871DC"/>
    <w:rsid w:val="00D91BD1"/>
    <w:rsid w:val="00D9309F"/>
    <w:rsid w:val="00DA1548"/>
    <w:rsid w:val="00DA340B"/>
    <w:rsid w:val="00DB19E8"/>
    <w:rsid w:val="00DB536B"/>
    <w:rsid w:val="00DD318B"/>
    <w:rsid w:val="00DD7D4E"/>
    <w:rsid w:val="00DE022E"/>
    <w:rsid w:val="00DE1888"/>
    <w:rsid w:val="00DE41D3"/>
    <w:rsid w:val="00DE5A57"/>
    <w:rsid w:val="00DE5CCE"/>
    <w:rsid w:val="00DE6B19"/>
    <w:rsid w:val="00DE6F38"/>
    <w:rsid w:val="00DF0728"/>
    <w:rsid w:val="00DF63A0"/>
    <w:rsid w:val="00E012D0"/>
    <w:rsid w:val="00E0216C"/>
    <w:rsid w:val="00E027DF"/>
    <w:rsid w:val="00E030FE"/>
    <w:rsid w:val="00E041F2"/>
    <w:rsid w:val="00E0490A"/>
    <w:rsid w:val="00E04C41"/>
    <w:rsid w:val="00E11D7B"/>
    <w:rsid w:val="00E20FC7"/>
    <w:rsid w:val="00E2387A"/>
    <w:rsid w:val="00E278D1"/>
    <w:rsid w:val="00E30A03"/>
    <w:rsid w:val="00E3455D"/>
    <w:rsid w:val="00E34E98"/>
    <w:rsid w:val="00E40203"/>
    <w:rsid w:val="00E4108B"/>
    <w:rsid w:val="00E41596"/>
    <w:rsid w:val="00E42FC6"/>
    <w:rsid w:val="00E46B32"/>
    <w:rsid w:val="00E46CAB"/>
    <w:rsid w:val="00E523F5"/>
    <w:rsid w:val="00E572D1"/>
    <w:rsid w:val="00E57D3E"/>
    <w:rsid w:val="00E630AB"/>
    <w:rsid w:val="00E67341"/>
    <w:rsid w:val="00E73E8A"/>
    <w:rsid w:val="00E81841"/>
    <w:rsid w:val="00E81C87"/>
    <w:rsid w:val="00E86B94"/>
    <w:rsid w:val="00EA1D80"/>
    <w:rsid w:val="00EA2CBC"/>
    <w:rsid w:val="00EA4894"/>
    <w:rsid w:val="00EA6476"/>
    <w:rsid w:val="00EA7138"/>
    <w:rsid w:val="00EA73D9"/>
    <w:rsid w:val="00EB1631"/>
    <w:rsid w:val="00EB373A"/>
    <w:rsid w:val="00EB5144"/>
    <w:rsid w:val="00EB640A"/>
    <w:rsid w:val="00EB68FF"/>
    <w:rsid w:val="00EC36E8"/>
    <w:rsid w:val="00EC4B2B"/>
    <w:rsid w:val="00EC5109"/>
    <w:rsid w:val="00EC67FA"/>
    <w:rsid w:val="00EC6875"/>
    <w:rsid w:val="00EC6A67"/>
    <w:rsid w:val="00ED18D9"/>
    <w:rsid w:val="00ED6475"/>
    <w:rsid w:val="00EE2BC4"/>
    <w:rsid w:val="00EE366D"/>
    <w:rsid w:val="00EF4D3A"/>
    <w:rsid w:val="00F03342"/>
    <w:rsid w:val="00F03F96"/>
    <w:rsid w:val="00F11059"/>
    <w:rsid w:val="00F12EAD"/>
    <w:rsid w:val="00F15959"/>
    <w:rsid w:val="00F22E53"/>
    <w:rsid w:val="00F27B89"/>
    <w:rsid w:val="00F325DF"/>
    <w:rsid w:val="00F356FC"/>
    <w:rsid w:val="00F3583D"/>
    <w:rsid w:val="00F37470"/>
    <w:rsid w:val="00F43E33"/>
    <w:rsid w:val="00F45DB6"/>
    <w:rsid w:val="00F46486"/>
    <w:rsid w:val="00F54C26"/>
    <w:rsid w:val="00F55F34"/>
    <w:rsid w:val="00F5656D"/>
    <w:rsid w:val="00F611BD"/>
    <w:rsid w:val="00F61899"/>
    <w:rsid w:val="00F61B50"/>
    <w:rsid w:val="00F625A1"/>
    <w:rsid w:val="00F62FE2"/>
    <w:rsid w:val="00F7097F"/>
    <w:rsid w:val="00F73CD0"/>
    <w:rsid w:val="00F7403B"/>
    <w:rsid w:val="00F84DB9"/>
    <w:rsid w:val="00F926D4"/>
    <w:rsid w:val="00F942FE"/>
    <w:rsid w:val="00FA06ED"/>
    <w:rsid w:val="00FA410F"/>
    <w:rsid w:val="00FA5919"/>
    <w:rsid w:val="00FA7142"/>
    <w:rsid w:val="00FB07A4"/>
    <w:rsid w:val="00FB0D6F"/>
    <w:rsid w:val="00FB275C"/>
    <w:rsid w:val="00FB58A3"/>
    <w:rsid w:val="00FC0244"/>
    <w:rsid w:val="00FC0834"/>
    <w:rsid w:val="00FC4E25"/>
    <w:rsid w:val="00FD416D"/>
    <w:rsid w:val="00FD6D5F"/>
    <w:rsid w:val="00FE0A4C"/>
    <w:rsid w:val="00FE0F8F"/>
    <w:rsid w:val="00FE7B22"/>
    <w:rsid w:val="00FF1744"/>
    <w:rsid w:val="00FF3853"/>
    <w:rsid w:val="00FF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69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B48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3921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ED18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735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6B0"/>
    <w:rPr>
      <w:lang w:eastAsia="en-US"/>
    </w:rPr>
  </w:style>
  <w:style w:type="paragraph" w:styleId="a5">
    <w:name w:val="footer"/>
    <w:basedOn w:val="a"/>
    <w:link w:val="a6"/>
    <w:uiPriority w:val="99"/>
    <w:unhideWhenUsed/>
    <w:rsid w:val="00735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56B0"/>
    <w:rPr>
      <w:lang w:eastAsia="en-US"/>
    </w:rPr>
  </w:style>
  <w:style w:type="paragraph" w:styleId="a7">
    <w:name w:val="List Paragraph"/>
    <w:basedOn w:val="a"/>
    <w:uiPriority w:val="34"/>
    <w:qFormat/>
    <w:rsid w:val="00761C5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54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4EAB"/>
    <w:rPr>
      <w:rFonts w:ascii="Tahoma" w:hAnsi="Tahoma" w:cs="Tahoma"/>
      <w:sz w:val="16"/>
      <w:szCs w:val="16"/>
      <w:lang w:eastAsia="en-US"/>
    </w:rPr>
  </w:style>
  <w:style w:type="character" w:customStyle="1" w:styleId="2">
    <w:name w:val="Основной текст (2)_"/>
    <w:link w:val="20"/>
    <w:locked/>
    <w:rsid w:val="00CA30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A3044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lang w:eastAsia="ru-RU"/>
    </w:rPr>
  </w:style>
  <w:style w:type="table" w:styleId="aa">
    <w:name w:val="Table Grid"/>
    <w:basedOn w:val="a1"/>
    <w:uiPriority w:val="59"/>
    <w:rsid w:val="00465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69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B48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3921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ED18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735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6B0"/>
    <w:rPr>
      <w:lang w:eastAsia="en-US"/>
    </w:rPr>
  </w:style>
  <w:style w:type="paragraph" w:styleId="a5">
    <w:name w:val="footer"/>
    <w:basedOn w:val="a"/>
    <w:link w:val="a6"/>
    <w:uiPriority w:val="99"/>
    <w:unhideWhenUsed/>
    <w:rsid w:val="00735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56B0"/>
    <w:rPr>
      <w:lang w:eastAsia="en-US"/>
    </w:rPr>
  </w:style>
  <w:style w:type="paragraph" w:styleId="a7">
    <w:name w:val="List Paragraph"/>
    <w:basedOn w:val="a"/>
    <w:uiPriority w:val="34"/>
    <w:qFormat/>
    <w:rsid w:val="00761C5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54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4EAB"/>
    <w:rPr>
      <w:rFonts w:ascii="Tahoma" w:hAnsi="Tahoma" w:cs="Tahoma"/>
      <w:sz w:val="16"/>
      <w:szCs w:val="16"/>
      <w:lang w:eastAsia="en-US"/>
    </w:rPr>
  </w:style>
  <w:style w:type="character" w:customStyle="1" w:styleId="2">
    <w:name w:val="Основной текст (2)_"/>
    <w:link w:val="20"/>
    <w:locked/>
    <w:rsid w:val="00CA30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A3044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lang w:eastAsia="ru-RU"/>
    </w:rPr>
  </w:style>
  <w:style w:type="table" w:styleId="aa">
    <w:name w:val="Table Grid"/>
    <w:basedOn w:val="a1"/>
    <w:uiPriority w:val="59"/>
    <w:rsid w:val="00465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13889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4E3F7-B142-4A80-92A0-E226C4D47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4956</Words>
  <Characters>28252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 Андрей Николаевич</dc:creator>
  <cp:lastModifiedBy>Никулина Наталья Викторовна</cp:lastModifiedBy>
  <cp:revision>5</cp:revision>
  <cp:lastPrinted>2022-05-23T07:00:00Z</cp:lastPrinted>
  <dcterms:created xsi:type="dcterms:W3CDTF">2026-03-27T13:19:00Z</dcterms:created>
  <dcterms:modified xsi:type="dcterms:W3CDTF">2026-03-30T06:42:00Z</dcterms:modified>
</cp:coreProperties>
</file>