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4889" w:rsidRPr="005E4889" w:rsidRDefault="005E4889" w:rsidP="005E4889">
      <w:pPr>
        <w:spacing w:after="0" w:line="240" w:lineRule="auto"/>
        <w:ind w:firstLine="709"/>
        <w:jc w:val="center"/>
        <w:rPr>
          <w:rFonts w:ascii="Times New Roman" w:hAnsi="Times New Roman" w:cs="Times New Roman"/>
          <w:b/>
          <w:sz w:val="26"/>
          <w:szCs w:val="26"/>
        </w:rPr>
      </w:pPr>
      <w:r w:rsidRPr="005E4889">
        <w:rPr>
          <w:rFonts w:ascii="Times New Roman" w:hAnsi="Times New Roman" w:cs="Times New Roman"/>
          <w:b/>
          <w:sz w:val="26"/>
          <w:szCs w:val="26"/>
        </w:rPr>
        <w:t>СПРАВКА</w:t>
      </w:r>
    </w:p>
    <w:p w:rsidR="005E4889" w:rsidRPr="005E4889" w:rsidRDefault="005E4889" w:rsidP="005E4889">
      <w:pPr>
        <w:spacing w:after="0" w:line="240" w:lineRule="auto"/>
        <w:ind w:firstLine="709"/>
        <w:jc w:val="center"/>
        <w:rPr>
          <w:rFonts w:ascii="Times New Roman" w:hAnsi="Times New Roman" w:cs="Times New Roman"/>
          <w:b/>
          <w:sz w:val="26"/>
          <w:szCs w:val="26"/>
        </w:rPr>
      </w:pPr>
      <w:r w:rsidRPr="005E4889">
        <w:rPr>
          <w:rFonts w:ascii="Times New Roman" w:hAnsi="Times New Roman" w:cs="Times New Roman"/>
          <w:b/>
          <w:sz w:val="26"/>
          <w:szCs w:val="26"/>
        </w:rPr>
        <w:t>по результатам изучения судебной практики разрешения</w:t>
      </w:r>
      <w:r w:rsidRPr="005E4889">
        <w:rPr>
          <w:rFonts w:ascii="Times New Roman" w:hAnsi="Times New Roman" w:cs="Times New Roman"/>
          <w:b/>
          <w:bCs/>
          <w:sz w:val="26"/>
          <w:szCs w:val="26"/>
        </w:rPr>
        <w:t xml:space="preserve"> судами Воронежской области </w:t>
      </w:r>
      <w:r>
        <w:rPr>
          <w:rFonts w:ascii="Times New Roman" w:hAnsi="Times New Roman" w:cs="Times New Roman"/>
          <w:b/>
          <w:sz w:val="26"/>
          <w:szCs w:val="26"/>
        </w:rPr>
        <w:t>дел, связанных с самовольным строительством за</w:t>
      </w:r>
      <w:r>
        <w:rPr>
          <w:rFonts w:ascii="Times New Roman" w:hAnsi="Times New Roman" w:cs="Times New Roman"/>
          <w:b/>
          <w:sz w:val="26"/>
          <w:szCs w:val="26"/>
        </w:rPr>
        <w:br/>
        <w:t>период 2023 - 2025 годов</w:t>
      </w:r>
    </w:p>
    <w:p w:rsidR="000410E6" w:rsidRPr="00755AB7" w:rsidRDefault="000410E6" w:rsidP="005E4889">
      <w:pPr>
        <w:spacing w:after="0" w:line="240" w:lineRule="auto"/>
        <w:jc w:val="both"/>
        <w:rPr>
          <w:rFonts w:ascii="Times New Roman" w:hAnsi="Times New Roman" w:cs="Times New Roman"/>
          <w:sz w:val="26"/>
          <w:szCs w:val="26"/>
        </w:rPr>
      </w:pPr>
    </w:p>
    <w:p w:rsidR="005E4889" w:rsidRPr="005E4889" w:rsidRDefault="005E4889" w:rsidP="005E4889">
      <w:pPr>
        <w:spacing w:after="0" w:line="240" w:lineRule="auto"/>
        <w:ind w:firstLine="709"/>
        <w:jc w:val="both"/>
        <w:rPr>
          <w:rFonts w:ascii="Times New Roman" w:hAnsi="Times New Roman" w:cs="Times New Roman"/>
          <w:sz w:val="26"/>
          <w:szCs w:val="26"/>
        </w:rPr>
      </w:pPr>
      <w:r w:rsidRPr="005E4889">
        <w:rPr>
          <w:rFonts w:ascii="Times New Roman" w:hAnsi="Times New Roman" w:cs="Times New Roman"/>
          <w:sz w:val="26"/>
          <w:szCs w:val="26"/>
        </w:rPr>
        <w:t xml:space="preserve">Воронежским областным судом в соответствии с планом работы на </w:t>
      </w:r>
      <w:r>
        <w:rPr>
          <w:rFonts w:ascii="Times New Roman" w:hAnsi="Times New Roman" w:cs="Times New Roman"/>
          <w:sz w:val="26"/>
          <w:szCs w:val="26"/>
        </w:rPr>
        <w:t>первое</w:t>
      </w:r>
      <w:r w:rsidRPr="005E4889">
        <w:rPr>
          <w:rFonts w:ascii="Times New Roman" w:hAnsi="Times New Roman" w:cs="Times New Roman"/>
          <w:sz w:val="26"/>
          <w:szCs w:val="26"/>
        </w:rPr>
        <w:t xml:space="preserve"> полугодие 202</w:t>
      </w:r>
      <w:r>
        <w:rPr>
          <w:rFonts w:ascii="Times New Roman" w:hAnsi="Times New Roman" w:cs="Times New Roman"/>
          <w:sz w:val="26"/>
          <w:szCs w:val="26"/>
        </w:rPr>
        <w:t>6</w:t>
      </w:r>
      <w:r w:rsidRPr="005E4889">
        <w:rPr>
          <w:rFonts w:ascii="Times New Roman" w:hAnsi="Times New Roman" w:cs="Times New Roman"/>
          <w:sz w:val="26"/>
          <w:szCs w:val="26"/>
        </w:rPr>
        <w:t xml:space="preserve"> года проведено изучение судебной практики рассмотрен</w:t>
      </w:r>
      <w:r>
        <w:rPr>
          <w:rFonts w:ascii="Times New Roman" w:hAnsi="Times New Roman" w:cs="Times New Roman"/>
          <w:sz w:val="26"/>
          <w:szCs w:val="26"/>
        </w:rPr>
        <w:t xml:space="preserve">ия судами Воронежской области </w:t>
      </w:r>
      <w:r w:rsidRPr="005E4889">
        <w:rPr>
          <w:rFonts w:ascii="Times New Roman" w:hAnsi="Times New Roman" w:cs="Times New Roman"/>
          <w:sz w:val="26"/>
          <w:szCs w:val="26"/>
        </w:rPr>
        <w:t xml:space="preserve">за </w:t>
      </w:r>
      <w:r>
        <w:rPr>
          <w:rFonts w:ascii="Times New Roman" w:hAnsi="Times New Roman" w:cs="Times New Roman"/>
          <w:sz w:val="26"/>
          <w:szCs w:val="26"/>
        </w:rPr>
        <w:t>период 2023-</w:t>
      </w:r>
      <w:r w:rsidRPr="005E4889">
        <w:rPr>
          <w:rFonts w:ascii="Times New Roman" w:hAnsi="Times New Roman" w:cs="Times New Roman"/>
          <w:sz w:val="26"/>
          <w:szCs w:val="26"/>
        </w:rPr>
        <w:t>2025</w:t>
      </w:r>
      <w:r w:rsidR="00D06EC4">
        <w:rPr>
          <w:rFonts w:ascii="Times New Roman" w:hAnsi="Times New Roman" w:cs="Times New Roman"/>
          <w:sz w:val="26"/>
          <w:szCs w:val="26"/>
        </w:rPr>
        <w:t xml:space="preserve"> </w:t>
      </w:r>
      <w:r w:rsidRPr="005E4889">
        <w:rPr>
          <w:rFonts w:ascii="Times New Roman" w:hAnsi="Times New Roman" w:cs="Times New Roman"/>
          <w:sz w:val="26"/>
          <w:szCs w:val="26"/>
        </w:rPr>
        <w:t>год</w:t>
      </w:r>
      <w:r>
        <w:rPr>
          <w:rFonts w:ascii="Times New Roman" w:hAnsi="Times New Roman" w:cs="Times New Roman"/>
          <w:sz w:val="26"/>
          <w:szCs w:val="26"/>
        </w:rPr>
        <w:t>ов</w:t>
      </w:r>
      <w:r w:rsidRPr="005E4889">
        <w:rPr>
          <w:rFonts w:ascii="Times New Roman" w:hAnsi="Times New Roman" w:cs="Times New Roman"/>
          <w:sz w:val="26"/>
          <w:szCs w:val="26"/>
        </w:rPr>
        <w:t xml:space="preserve"> гражданских дел,</w:t>
      </w:r>
      <w:r w:rsidRPr="005E4889">
        <w:rPr>
          <w:rFonts w:ascii="Times New Roman" w:hAnsi="Times New Roman" w:cs="Times New Roman"/>
          <w:b/>
          <w:sz w:val="26"/>
          <w:szCs w:val="26"/>
        </w:rPr>
        <w:t xml:space="preserve"> </w:t>
      </w:r>
      <w:r>
        <w:rPr>
          <w:rFonts w:ascii="Times New Roman" w:hAnsi="Times New Roman" w:cs="Times New Roman"/>
          <w:sz w:val="26"/>
          <w:szCs w:val="26"/>
        </w:rPr>
        <w:t>связанных с самовольным строительством</w:t>
      </w:r>
      <w:r w:rsidRPr="005E4889">
        <w:rPr>
          <w:rFonts w:ascii="Times New Roman" w:hAnsi="Times New Roman" w:cs="Times New Roman"/>
          <w:sz w:val="26"/>
          <w:szCs w:val="26"/>
        </w:rPr>
        <w:t>.</w:t>
      </w:r>
    </w:p>
    <w:p w:rsidR="005E4889" w:rsidRPr="005E4889" w:rsidRDefault="005E4889" w:rsidP="005E4889">
      <w:pPr>
        <w:spacing w:after="0" w:line="240" w:lineRule="auto"/>
        <w:ind w:firstLine="709"/>
        <w:jc w:val="both"/>
        <w:rPr>
          <w:rFonts w:ascii="Times New Roman" w:hAnsi="Times New Roman" w:cs="Times New Roman"/>
          <w:sz w:val="26"/>
          <w:szCs w:val="26"/>
        </w:rPr>
      </w:pPr>
      <w:proofErr w:type="gramStart"/>
      <w:r w:rsidRPr="005E4889">
        <w:rPr>
          <w:rFonts w:ascii="Times New Roman" w:hAnsi="Times New Roman" w:cs="Times New Roman"/>
          <w:sz w:val="26"/>
          <w:szCs w:val="26"/>
        </w:rPr>
        <w:t>Проведение обобщения обусловлено необходимостью определения единых подходов в решении вопросов, возникающих в судебной</w:t>
      </w:r>
      <w:r w:rsidR="00D06EC4">
        <w:rPr>
          <w:rFonts w:ascii="Times New Roman" w:hAnsi="Times New Roman" w:cs="Times New Roman"/>
          <w:sz w:val="26"/>
          <w:szCs w:val="26"/>
        </w:rPr>
        <w:t xml:space="preserve"> практике при применении судами </w:t>
      </w:r>
      <w:r w:rsidRPr="005E4889">
        <w:rPr>
          <w:rFonts w:ascii="Times New Roman" w:hAnsi="Times New Roman" w:cs="Times New Roman"/>
          <w:sz w:val="26"/>
          <w:szCs w:val="26"/>
        </w:rPr>
        <w:t xml:space="preserve">Воронежской области норм законодательства по </w:t>
      </w:r>
      <w:r>
        <w:rPr>
          <w:rFonts w:ascii="Times New Roman" w:hAnsi="Times New Roman" w:cs="Times New Roman"/>
          <w:sz w:val="26"/>
          <w:szCs w:val="26"/>
        </w:rPr>
        <w:t>делам</w:t>
      </w:r>
      <w:r w:rsidRPr="005E4889">
        <w:rPr>
          <w:rFonts w:ascii="Times New Roman" w:hAnsi="Times New Roman" w:cs="Times New Roman"/>
          <w:sz w:val="26"/>
          <w:szCs w:val="26"/>
        </w:rPr>
        <w:t xml:space="preserve">, </w:t>
      </w:r>
      <w:r>
        <w:rPr>
          <w:rFonts w:ascii="Times New Roman" w:hAnsi="Times New Roman" w:cs="Times New Roman"/>
          <w:sz w:val="26"/>
          <w:szCs w:val="26"/>
        </w:rPr>
        <w:t>связанным с самовольным строительством</w:t>
      </w:r>
      <w:r w:rsidRPr="005E4889">
        <w:rPr>
          <w:rFonts w:ascii="Times New Roman" w:hAnsi="Times New Roman" w:cs="Times New Roman"/>
          <w:sz w:val="26"/>
          <w:szCs w:val="26"/>
        </w:rPr>
        <w:t>, выявлени</w:t>
      </w:r>
      <w:r w:rsidR="00D06EC4">
        <w:rPr>
          <w:rFonts w:ascii="Times New Roman" w:hAnsi="Times New Roman" w:cs="Times New Roman"/>
          <w:sz w:val="26"/>
          <w:szCs w:val="26"/>
        </w:rPr>
        <w:t>я</w:t>
      </w:r>
      <w:r w:rsidRPr="005E4889">
        <w:rPr>
          <w:rFonts w:ascii="Times New Roman" w:hAnsi="Times New Roman" w:cs="Times New Roman"/>
          <w:sz w:val="26"/>
          <w:szCs w:val="26"/>
        </w:rPr>
        <w:t xml:space="preserve"> наиболее характерных ошибок, допускаемых судами при разрешении дел указанной категории, выработк</w:t>
      </w:r>
      <w:r w:rsidR="00D06EC4">
        <w:rPr>
          <w:rFonts w:ascii="Times New Roman" w:hAnsi="Times New Roman" w:cs="Times New Roman"/>
          <w:sz w:val="26"/>
          <w:szCs w:val="26"/>
        </w:rPr>
        <w:t>и</w:t>
      </w:r>
      <w:r w:rsidRPr="005E4889">
        <w:rPr>
          <w:rFonts w:ascii="Times New Roman" w:hAnsi="Times New Roman" w:cs="Times New Roman"/>
          <w:sz w:val="26"/>
          <w:szCs w:val="26"/>
        </w:rPr>
        <w:t xml:space="preserve"> практических рекомендаций для формирования и поддержания единообразных правовых подходов к разрешению проблемных вопросов, возникающих при рассмотрении дел.</w:t>
      </w:r>
      <w:proofErr w:type="gramEnd"/>
    </w:p>
    <w:p w:rsidR="005E4889" w:rsidRDefault="005E4889" w:rsidP="005E4889">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Специфика споров, связанных с самовольным строительством </w:t>
      </w:r>
      <w:r w:rsidRPr="005E4889">
        <w:rPr>
          <w:rFonts w:ascii="Times New Roman" w:hAnsi="Times New Roman" w:cs="Times New Roman"/>
          <w:sz w:val="26"/>
          <w:szCs w:val="26"/>
        </w:rPr>
        <w:t>обусловлена особенностями правового регулирования.</w:t>
      </w:r>
    </w:p>
    <w:p w:rsidR="005E4889" w:rsidRPr="005E4889" w:rsidRDefault="008C5D07" w:rsidP="008C5D07">
      <w:pPr>
        <w:pStyle w:val="a8"/>
        <w:spacing w:before="0" w:beforeAutospacing="0" w:after="0" w:afterAutospacing="0" w:line="288" w:lineRule="atLeast"/>
        <w:ind w:firstLine="708"/>
        <w:jc w:val="both"/>
        <w:rPr>
          <w:sz w:val="26"/>
          <w:szCs w:val="26"/>
        </w:rPr>
      </w:pPr>
      <w:r w:rsidRPr="008C5D07">
        <w:rPr>
          <w:sz w:val="26"/>
          <w:szCs w:val="26"/>
        </w:rPr>
        <w:t xml:space="preserve">За период с 2023 по 2025 год по спорам, связанным с возведением (созданием) на земельном участке объектов недвижимого </w:t>
      </w:r>
      <w:r w:rsidR="00F90B67" w:rsidRPr="008C5D07">
        <w:rPr>
          <w:sz w:val="26"/>
          <w:szCs w:val="26"/>
        </w:rPr>
        <w:t>имущества,</w:t>
      </w:r>
      <w:r w:rsidRPr="008C5D07">
        <w:rPr>
          <w:sz w:val="26"/>
          <w:szCs w:val="26"/>
        </w:rPr>
        <w:t xml:space="preserve"> с нарушением установленных законодательством требований</w:t>
      </w:r>
      <w:r>
        <w:rPr>
          <w:sz w:val="26"/>
          <w:szCs w:val="26"/>
        </w:rPr>
        <w:t xml:space="preserve"> (самовольных построек) рассмотрено 152</w:t>
      </w:r>
      <w:r w:rsidR="00F90B67">
        <w:rPr>
          <w:sz w:val="26"/>
          <w:szCs w:val="26"/>
        </w:rPr>
        <w:t xml:space="preserve"> </w:t>
      </w:r>
      <w:r w:rsidR="005E4889" w:rsidRPr="005E4889">
        <w:rPr>
          <w:sz w:val="26"/>
          <w:szCs w:val="26"/>
        </w:rPr>
        <w:t>дел</w:t>
      </w:r>
      <w:r>
        <w:rPr>
          <w:sz w:val="26"/>
          <w:szCs w:val="26"/>
        </w:rPr>
        <w:t>а, из которых 90 дел</w:t>
      </w:r>
      <w:r w:rsidR="005E4889" w:rsidRPr="005E4889">
        <w:rPr>
          <w:sz w:val="26"/>
          <w:szCs w:val="26"/>
        </w:rPr>
        <w:t xml:space="preserve"> по апелляционным жалобам, </w:t>
      </w:r>
      <w:r w:rsidR="00F90B67">
        <w:rPr>
          <w:sz w:val="26"/>
          <w:szCs w:val="26"/>
        </w:rPr>
        <w:br/>
      </w:r>
      <w:r>
        <w:rPr>
          <w:sz w:val="26"/>
          <w:szCs w:val="26"/>
        </w:rPr>
        <w:t>6</w:t>
      </w:r>
      <w:r w:rsidR="005E4889" w:rsidRPr="005E4889">
        <w:rPr>
          <w:sz w:val="26"/>
          <w:szCs w:val="26"/>
        </w:rPr>
        <w:t xml:space="preserve">2 дела по частным жалобам. </w:t>
      </w:r>
      <w:proofErr w:type="gramStart"/>
      <w:r w:rsidR="005E4889" w:rsidRPr="005E4889">
        <w:rPr>
          <w:sz w:val="26"/>
          <w:szCs w:val="26"/>
        </w:rPr>
        <w:t>Из них оставлены</w:t>
      </w:r>
      <w:r>
        <w:rPr>
          <w:sz w:val="26"/>
          <w:szCs w:val="26"/>
        </w:rPr>
        <w:t xml:space="preserve"> без изменения 117 судебных </w:t>
      </w:r>
      <w:r w:rsidR="00F90B67">
        <w:rPr>
          <w:sz w:val="26"/>
          <w:szCs w:val="26"/>
        </w:rPr>
        <w:t xml:space="preserve">акта, отменены </w:t>
      </w:r>
      <w:r>
        <w:rPr>
          <w:sz w:val="26"/>
          <w:szCs w:val="26"/>
        </w:rPr>
        <w:t>20</w:t>
      </w:r>
      <w:r w:rsidR="002031EB">
        <w:rPr>
          <w:sz w:val="26"/>
          <w:szCs w:val="26"/>
        </w:rPr>
        <w:t xml:space="preserve"> решений, 15</w:t>
      </w:r>
      <w:r w:rsidR="005E4889" w:rsidRPr="005E4889">
        <w:rPr>
          <w:sz w:val="26"/>
          <w:szCs w:val="26"/>
        </w:rPr>
        <w:t xml:space="preserve"> определени</w:t>
      </w:r>
      <w:r w:rsidR="002031EB">
        <w:rPr>
          <w:sz w:val="26"/>
          <w:szCs w:val="26"/>
        </w:rPr>
        <w:t>й</w:t>
      </w:r>
      <w:r w:rsidR="00F90B67">
        <w:rPr>
          <w:sz w:val="26"/>
          <w:szCs w:val="26"/>
        </w:rPr>
        <w:t xml:space="preserve">, </w:t>
      </w:r>
      <w:r w:rsidR="002031EB">
        <w:rPr>
          <w:sz w:val="26"/>
          <w:szCs w:val="26"/>
        </w:rPr>
        <w:t xml:space="preserve">из </w:t>
      </w:r>
      <w:r w:rsidR="00D06EC4">
        <w:rPr>
          <w:sz w:val="26"/>
          <w:szCs w:val="26"/>
        </w:rPr>
        <w:t>которых</w:t>
      </w:r>
      <w:r w:rsidR="002031EB">
        <w:rPr>
          <w:sz w:val="26"/>
          <w:szCs w:val="26"/>
        </w:rPr>
        <w:t xml:space="preserve">: полностью </w:t>
      </w:r>
      <w:r w:rsidR="00D06EC4">
        <w:rPr>
          <w:sz w:val="26"/>
          <w:szCs w:val="26"/>
        </w:rPr>
        <w:t xml:space="preserve">- </w:t>
      </w:r>
      <w:r w:rsidR="002031EB">
        <w:rPr>
          <w:sz w:val="26"/>
          <w:szCs w:val="26"/>
        </w:rPr>
        <w:t xml:space="preserve">14, </w:t>
      </w:r>
      <w:r w:rsidR="00D06EC4">
        <w:rPr>
          <w:sz w:val="26"/>
          <w:szCs w:val="26"/>
        </w:rPr>
        <w:br/>
      </w:r>
      <w:r w:rsidR="005E4889" w:rsidRPr="005E4889">
        <w:rPr>
          <w:sz w:val="26"/>
          <w:szCs w:val="26"/>
        </w:rPr>
        <w:t xml:space="preserve">с направлением </w:t>
      </w:r>
      <w:r w:rsidR="002031EB">
        <w:rPr>
          <w:sz w:val="26"/>
          <w:szCs w:val="26"/>
        </w:rPr>
        <w:t xml:space="preserve">дела в суд первой </w:t>
      </w:r>
      <w:r w:rsidR="00F90B67">
        <w:rPr>
          <w:sz w:val="26"/>
          <w:szCs w:val="26"/>
        </w:rPr>
        <w:t xml:space="preserve">инстанции </w:t>
      </w:r>
      <w:r w:rsidR="00D06EC4">
        <w:rPr>
          <w:sz w:val="26"/>
          <w:szCs w:val="26"/>
        </w:rPr>
        <w:t xml:space="preserve">- </w:t>
      </w:r>
      <w:r w:rsidR="002031EB">
        <w:rPr>
          <w:sz w:val="26"/>
          <w:szCs w:val="26"/>
        </w:rPr>
        <w:t xml:space="preserve">2, </w:t>
      </w:r>
      <w:r w:rsidR="005E4889" w:rsidRPr="005E4889">
        <w:rPr>
          <w:sz w:val="26"/>
          <w:szCs w:val="26"/>
        </w:rPr>
        <w:t>ча</w:t>
      </w:r>
      <w:r w:rsidR="002031EB">
        <w:rPr>
          <w:sz w:val="26"/>
          <w:szCs w:val="26"/>
        </w:rPr>
        <w:t xml:space="preserve">стично </w:t>
      </w:r>
      <w:r w:rsidR="00D06EC4">
        <w:rPr>
          <w:sz w:val="26"/>
          <w:szCs w:val="26"/>
        </w:rPr>
        <w:t xml:space="preserve">- </w:t>
      </w:r>
      <w:r w:rsidR="002031EB">
        <w:rPr>
          <w:sz w:val="26"/>
          <w:szCs w:val="26"/>
        </w:rPr>
        <w:t xml:space="preserve">4, изменено 3 решения, </w:t>
      </w:r>
      <w:r w:rsidR="005E4889" w:rsidRPr="005E4889">
        <w:rPr>
          <w:sz w:val="26"/>
          <w:szCs w:val="26"/>
        </w:rPr>
        <w:t>приняты другие апелляционные определения с удовлетворением апелляционных жалоб и представлений по суще</w:t>
      </w:r>
      <w:r w:rsidR="002031EB">
        <w:rPr>
          <w:sz w:val="26"/>
          <w:szCs w:val="26"/>
        </w:rPr>
        <w:t>ству решений по 12</w:t>
      </w:r>
      <w:r w:rsidR="00F90B67">
        <w:rPr>
          <w:sz w:val="26"/>
          <w:szCs w:val="26"/>
        </w:rPr>
        <w:t xml:space="preserve"> делам</w:t>
      </w:r>
      <w:r w:rsidR="005E4889" w:rsidRPr="005E4889">
        <w:rPr>
          <w:sz w:val="26"/>
          <w:szCs w:val="26"/>
        </w:rPr>
        <w:t>.</w:t>
      </w:r>
      <w:proofErr w:type="gramEnd"/>
    </w:p>
    <w:p w:rsidR="005E4889" w:rsidRPr="005E4889" w:rsidRDefault="005E4889" w:rsidP="00F90B67">
      <w:pPr>
        <w:spacing w:after="0" w:line="240" w:lineRule="auto"/>
        <w:ind w:firstLine="708"/>
        <w:jc w:val="both"/>
        <w:rPr>
          <w:rFonts w:ascii="Times New Roman" w:hAnsi="Times New Roman" w:cs="Times New Roman"/>
          <w:sz w:val="26"/>
          <w:szCs w:val="26"/>
        </w:rPr>
      </w:pPr>
      <w:r w:rsidRPr="005E4889">
        <w:rPr>
          <w:rFonts w:ascii="Times New Roman" w:hAnsi="Times New Roman" w:cs="Times New Roman"/>
          <w:sz w:val="26"/>
          <w:szCs w:val="26"/>
        </w:rPr>
        <w:t>Основаниями к отмене или изменению судебного решения по делам данной категории явились:</w:t>
      </w:r>
    </w:p>
    <w:p w:rsidR="005E4889" w:rsidRPr="005E4889" w:rsidRDefault="005E4889" w:rsidP="00F90B67">
      <w:pPr>
        <w:spacing w:after="0" w:line="240" w:lineRule="auto"/>
        <w:ind w:firstLine="708"/>
        <w:jc w:val="both"/>
        <w:rPr>
          <w:rFonts w:ascii="Times New Roman" w:hAnsi="Times New Roman" w:cs="Times New Roman"/>
          <w:sz w:val="26"/>
          <w:szCs w:val="26"/>
        </w:rPr>
      </w:pPr>
      <w:r w:rsidRPr="005E4889">
        <w:rPr>
          <w:rFonts w:ascii="Times New Roman" w:hAnsi="Times New Roman" w:cs="Times New Roman"/>
          <w:sz w:val="26"/>
          <w:szCs w:val="26"/>
        </w:rPr>
        <w:t xml:space="preserve">- неправильное определение обстоятельств имеющих значения для дела </w:t>
      </w:r>
      <w:r w:rsidR="00D06EC4">
        <w:rPr>
          <w:rFonts w:ascii="Times New Roman" w:hAnsi="Times New Roman" w:cs="Times New Roman"/>
          <w:sz w:val="26"/>
          <w:szCs w:val="26"/>
        </w:rPr>
        <w:br/>
      </w:r>
      <w:r w:rsidRPr="005E4889">
        <w:rPr>
          <w:rFonts w:ascii="Times New Roman" w:hAnsi="Times New Roman" w:cs="Times New Roman"/>
          <w:sz w:val="26"/>
          <w:szCs w:val="26"/>
        </w:rPr>
        <w:t>по 4 делам;</w:t>
      </w:r>
    </w:p>
    <w:p w:rsidR="005E4889" w:rsidRPr="005E4889" w:rsidRDefault="005E4889" w:rsidP="00F90B67">
      <w:pPr>
        <w:spacing w:after="0" w:line="240" w:lineRule="auto"/>
        <w:ind w:firstLine="708"/>
        <w:jc w:val="both"/>
        <w:rPr>
          <w:rFonts w:ascii="Times New Roman" w:hAnsi="Times New Roman" w:cs="Times New Roman"/>
          <w:sz w:val="26"/>
          <w:szCs w:val="26"/>
        </w:rPr>
      </w:pPr>
      <w:r w:rsidRPr="005E4889">
        <w:rPr>
          <w:rFonts w:ascii="Times New Roman" w:hAnsi="Times New Roman" w:cs="Times New Roman"/>
          <w:sz w:val="26"/>
          <w:szCs w:val="26"/>
        </w:rPr>
        <w:t>- недоказанность установленных судом перв</w:t>
      </w:r>
      <w:r w:rsidR="00F90B67">
        <w:rPr>
          <w:rFonts w:ascii="Times New Roman" w:hAnsi="Times New Roman" w:cs="Times New Roman"/>
          <w:sz w:val="26"/>
          <w:szCs w:val="26"/>
        </w:rPr>
        <w:t>ой ин</w:t>
      </w:r>
      <w:r w:rsidR="00D06EC4">
        <w:rPr>
          <w:rFonts w:ascii="Times New Roman" w:hAnsi="Times New Roman" w:cs="Times New Roman"/>
          <w:sz w:val="26"/>
          <w:szCs w:val="26"/>
        </w:rPr>
        <w:t xml:space="preserve">станции обстоятельств </w:t>
      </w:r>
      <w:r w:rsidR="00D06EC4">
        <w:rPr>
          <w:rFonts w:ascii="Times New Roman" w:hAnsi="Times New Roman" w:cs="Times New Roman"/>
          <w:sz w:val="26"/>
          <w:szCs w:val="26"/>
        </w:rPr>
        <w:br/>
      </w:r>
      <w:r w:rsidR="00F90B67">
        <w:rPr>
          <w:rFonts w:ascii="Times New Roman" w:hAnsi="Times New Roman" w:cs="Times New Roman"/>
          <w:sz w:val="26"/>
          <w:szCs w:val="26"/>
        </w:rPr>
        <w:t>по 1 делу</w:t>
      </w:r>
      <w:r w:rsidRPr="005E4889">
        <w:rPr>
          <w:rFonts w:ascii="Times New Roman" w:hAnsi="Times New Roman" w:cs="Times New Roman"/>
          <w:sz w:val="26"/>
          <w:szCs w:val="26"/>
        </w:rPr>
        <w:t>;</w:t>
      </w:r>
    </w:p>
    <w:p w:rsidR="005E4889" w:rsidRPr="005E4889" w:rsidRDefault="005E4889" w:rsidP="00F90B67">
      <w:pPr>
        <w:spacing w:after="0" w:line="240" w:lineRule="auto"/>
        <w:ind w:firstLine="708"/>
        <w:jc w:val="both"/>
        <w:rPr>
          <w:rFonts w:ascii="Times New Roman" w:hAnsi="Times New Roman" w:cs="Times New Roman"/>
          <w:sz w:val="26"/>
          <w:szCs w:val="26"/>
        </w:rPr>
      </w:pPr>
      <w:r w:rsidRPr="005E4889">
        <w:rPr>
          <w:rFonts w:ascii="Times New Roman" w:hAnsi="Times New Roman" w:cs="Times New Roman"/>
          <w:sz w:val="26"/>
          <w:szCs w:val="26"/>
        </w:rPr>
        <w:t>- несоответствие выводов суда первой инстанции, изложенных в ре</w:t>
      </w:r>
      <w:r w:rsidR="00F90B67">
        <w:rPr>
          <w:rFonts w:ascii="Times New Roman" w:hAnsi="Times New Roman" w:cs="Times New Roman"/>
          <w:sz w:val="26"/>
          <w:szCs w:val="26"/>
        </w:rPr>
        <w:t xml:space="preserve">шении суда, обстоятельствам </w:t>
      </w:r>
      <w:r w:rsidR="00D06EC4">
        <w:rPr>
          <w:rFonts w:ascii="Times New Roman" w:hAnsi="Times New Roman" w:cs="Times New Roman"/>
          <w:sz w:val="26"/>
          <w:szCs w:val="26"/>
        </w:rPr>
        <w:t xml:space="preserve">дела </w:t>
      </w:r>
      <w:r w:rsidR="00F90B67">
        <w:rPr>
          <w:rFonts w:ascii="Times New Roman" w:hAnsi="Times New Roman" w:cs="Times New Roman"/>
          <w:sz w:val="26"/>
          <w:szCs w:val="26"/>
        </w:rPr>
        <w:t>по 4</w:t>
      </w:r>
      <w:r w:rsidRPr="005E4889">
        <w:rPr>
          <w:rFonts w:ascii="Times New Roman" w:hAnsi="Times New Roman" w:cs="Times New Roman"/>
          <w:sz w:val="26"/>
          <w:szCs w:val="26"/>
        </w:rPr>
        <w:t xml:space="preserve"> делам;</w:t>
      </w:r>
    </w:p>
    <w:p w:rsidR="005E4889" w:rsidRPr="005E4889" w:rsidRDefault="005E4889" w:rsidP="00F90B67">
      <w:pPr>
        <w:spacing w:after="0" w:line="240" w:lineRule="auto"/>
        <w:ind w:firstLine="708"/>
        <w:jc w:val="both"/>
        <w:rPr>
          <w:rFonts w:ascii="Times New Roman" w:hAnsi="Times New Roman" w:cs="Times New Roman"/>
          <w:sz w:val="26"/>
          <w:szCs w:val="26"/>
        </w:rPr>
      </w:pPr>
      <w:r w:rsidRPr="005E4889">
        <w:rPr>
          <w:rFonts w:ascii="Times New Roman" w:hAnsi="Times New Roman" w:cs="Times New Roman"/>
          <w:sz w:val="26"/>
          <w:szCs w:val="26"/>
        </w:rPr>
        <w:t>- нарушение или неправильное применени</w:t>
      </w:r>
      <w:r w:rsidR="00F90B67">
        <w:rPr>
          <w:rFonts w:ascii="Times New Roman" w:hAnsi="Times New Roman" w:cs="Times New Roman"/>
          <w:sz w:val="26"/>
          <w:szCs w:val="26"/>
        </w:rPr>
        <w:t xml:space="preserve">е норм материального права </w:t>
      </w:r>
      <w:r w:rsidR="00D06EC4">
        <w:rPr>
          <w:rFonts w:ascii="Times New Roman" w:hAnsi="Times New Roman" w:cs="Times New Roman"/>
          <w:sz w:val="26"/>
          <w:szCs w:val="26"/>
        </w:rPr>
        <w:br/>
      </w:r>
      <w:r w:rsidR="00F90B67">
        <w:rPr>
          <w:rFonts w:ascii="Times New Roman" w:hAnsi="Times New Roman" w:cs="Times New Roman"/>
          <w:sz w:val="26"/>
          <w:szCs w:val="26"/>
        </w:rPr>
        <w:t>по 15</w:t>
      </w:r>
      <w:r w:rsidRPr="005E4889">
        <w:rPr>
          <w:rFonts w:ascii="Times New Roman" w:hAnsi="Times New Roman" w:cs="Times New Roman"/>
          <w:sz w:val="26"/>
          <w:szCs w:val="26"/>
        </w:rPr>
        <w:t xml:space="preserve"> делам;</w:t>
      </w:r>
    </w:p>
    <w:p w:rsidR="005E4889" w:rsidRPr="005E4889" w:rsidRDefault="005E4889" w:rsidP="00F90B67">
      <w:pPr>
        <w:spacing w:after="0" w:line="240" w:lineRule="auto"/>
        <w:ind w:firstLine="708"/>
        <w:jc w:val="both"/>
        <w:rPr>
          <w:rFonts w:ascii="Times New Roman" w:hAnsi="Times New Roman" w:cs="Times New Roman"/>
          <w:sz w:val="26"/>
          <w:szCs w:val="26"/>
        </w:rPr>
      </w:pPr>
      <w:r w:rsidRPr="005E4889">
        <w:rPr>
          <w:rFonts w:ascii="Times New Roman" w:hAnsi="Times New Roman" w:cs="Times New Roman"/>
          <w:sz w:val="26"/>
          <w:szCs w:val="26"/>
        </w:rPr>
        <w:t xml:space="preserve">- нарушение или неправильное применение </w:t>
      </w:r>
      <w:r w:rsidR="00F90B67">
        <w:rPr>
          <w:rFonts w:ascii="Times New Roman" w:hAnsi="Times New Roman" w:cs="Times New Roman"/>
          <w:sz w:val="26"/>
          <w:szCs w:val="26"/>
        </w:rPr>
        <w:t xml:space="preserve">норм процессуального права  </w:t>
      </w:r>
      <w:r w:rsidR="00D06EC4">
        <w:rPr>
          <w:rFonts w:ascii="Times New Roman" w:hAnsi="Times New Roman" w:cs="Times New Roman"/>
          <w:sz w:val="26"/>
          <w:szCs w:val="26"/>
        </w:rPr>
        <w:br/>
      </w:r>
      <w:r w:rsidR="00F90B67">
        <w:rPr>
          <w:rFonts w:ascii="Times New Roman" w:hAnsi="Times New Roman" w:cs="Times New Roman"/>
          <w:sz w:val="26"/>
          <w:szCs w:val="26"/>
        </w:rPr>
        <w:t xml:space="preserve">по </w:t>
      </w:r>
      <w:r w:rsidRPr="005E4889">
        <w:rPr>
          <w:rFonts w:ascii="Times New Roman" w:hAnsi="Times New Roman" w:cs="Times New Roman"/>
          <w:sz w:val="26"/>
          <w:szCs w:val="26"/>
        </w:rPr>
        <w:t>5 делам;</w:t>
      </w:r>
    </w:p>
    <w:p w:rsidR="005E4889" w:rsidRDefault="005E4889" w:rsidP="00F90B67">
      <w:pPr>
        <w:spacing w:after="0" w:line="240" w:lineRule="auto"/>
        <w:ind w:firstLine="707"/>
        <w:jc w:val="both"/>
        <w:rPr>
          <w:rFonts w:ascii="Times New Roman" w:hAnsi="Times New Roman" w:cs="Times New Roman"/>
          <w:sz w:val="26"/>
          <w:szCs w:val="26"/>
        </w:rPr>
      </w:pPr>
      <w:r w:rsidRPr="005E4889">
        <w:rPr>
          <w:rFonts w:ascii="Times New Roman" w:hAnsi="Times New Roman" w:cs="Times New Roman"/>
          <w:sz w:val="26"/>
          <w:szCs w:val="26"/>
        </w:rPr>
        <w:t>- указано несколько оснований к отмене ил</w:t>
      </w:r>
      <w:r w:rsidR="00D06EC4">
        <w:rPr>
          <w:rFonts w:ascii="Times New Roman" w:hAnsi="Times New Roman" w:cs="Times New Roman"/>
          <w:sz w:val="26"/>
          <w:szCs w:val="26"/>
        </w:rPr>
        <w:t>и изменению решения суда</w:t>
      </w:r>
      <w:r w:rsidR="00D06EC4">
        <w:rPr>
          <w:rFonts w:ascii="Times New Roman" w:hAnsi="Times New Roman" w:cs="Times New Roman"/>
          <w:sz w:val="26"/>
          <w:szCs w:val="26"/>
        </w:rPr>
        <w:br/>
        <w:t xml:space="preserve">по </w:t>
      </w:r>
      <w:r w:rsidR="00F90B67">
        <w:rPr>
          <w:rFonts w:ascii="Times New Roman" w:hAnsi="Times New Roman" w:cs="Times New Roman"/>
          <w:sz w:val="26"/>
          <w:szCs w:val="26"/>
        </w:rPr>
        <w:t>6 делам;</w:t>
      </w:r>
    </w:p>
    <w:p w:rsidR="00F90B67" w:rsidRDefault="00F90B67" w:rsidP="00F90B67">
      <w:pPr>
        <w:spacing w:after="0" w:line="240" w:lineRule="auto"/>
        <w:ind w:firstLine="707"/>
        <w:jc w:val="both"/>
        <w:rPr>
          <w:rFonts w:ascii="Times New Roman" w:hAnsi="Times New Roman" w:cs="Times New Roman"/>
          <w:sz w:val="26"/>
          <w:szCs w:val="26"/>
        </w:rPr>
      </w:pPr>
      <w:r>
        <w:rPr>
          <w:rFonts w:ascii="Times New Roman" w:hAnsi="Times New Roman" w:cs="Times New Roman"/>
          <w:sz w:val="26"/>
          <w:szCs w:val="26"/>
        </w:rPr>
        <w:t>- нарушение или неправильное применение норм материального и процессуального права по 6 делам.</w:t>
      </w:r>
    </w:p>
    <w:p w:rsidR="00F90B67" w:rsidRPr="005E4889" w:rsidRDefault="00F90B67" w:rsidP="00F90B67">
      <w:pPr>
        <w:spacing w:after="0" w:line="240" w:lineRule="auto"/>
        <w:ind w:firstLine="707"/>
        <w:jc w:val="both"/>
        <w:rPr>
          <w:rFonts w:ascii="Times New Roman" w:hAnsi="Times New Roman" w:cs="Times New Roman"/>
          <w:sz w:val="26"/>
          <w:szCs w:val="26"/>
        </w:rPr>
      </w:pPr>
      <w:r>
        <w:rPr>
          <w:rFonts w:ascii="Times New Roman" w:hAnsi="Times New Roman" w:cs="Times New Roman"/>
          <w:sz w:val="26"/>
          <w:szCs w:val="26"/>
        </w:rPr>
        <w:t>По правилам производства суд</w:t>
      </w:r>
      <w:r w:rsidR="00D06EC4">
        <w:rPr>
          <w:rFonts w:ascii="Times New Roman" w:hAnsi="Times New Roman" w:cs="Times New Roman"/>
          <w:sz w:val="26"/>
          <w:szCs w:val="26"/>
        </w:rPr>
        <w:t>а</w:t>
      </w:r>
      <w:r>
        <w:rPr>
          <w:rFonts w:ascii="Times New Roman" w:hAnsi="Times New Roman" w:cs="Times New Roman"/>
          <w:sz w:val="26"/>
          <w:szCs w:val="26"/>
        </w:rPr>
        <w:t xml:space="preserve"> первой инстанции без учета особенностей, предусмотренных Главой 39 Гражданского процессуального кодекса Российской Федерации, за учетный период рассмотрено 4 дела.  </w:t>
      </w:r>
    </w:p>
    <w:p w:rsidR="00164AD8" w:rsidRPr="00967E67" w:rsidRDefault="00164AD8" w:rsidP="00967E67">
      <w:pPr>
        <w:spacing w:after="0" w:line="240" w:lineRule="auto"/>
        <w:ind w:firstLine="709"/>
        <w:jc w:val="both"/>
        <w:rPr>
          <w:rFonts w:ascii="Times New Roman" w:hAnsi="Times New Roman" w:cs="Times New Roman"/>
          <w:b/>
          <w:sz w:val="26"/>
          <w:szCs w:val="26"/>
        </w:rPr>
      </w:pPr>
      <w:r>
        <w:rPr>
          <w:rFonts w:ascii="Times New Roman" w:hAnsi="Times New Roman" w:cs="Times New Roman"/>
          <w:b/>
          <w:sz w:val="26"/>
          <w:szCs w:val="26"/>
        </w:rPr>
        <w:lastRenderedPageBreak/>
        <w:t xml:space="preserve">При рассмотрении дел по искам </w:t>
      </w:r>
      <w:r w:rsidR="00755AB7" w:rsidRPr="00164AD8">
        <w:rPr>
          <w:rFonts w:ascii="Times New Roman" w:hAnsi="Times New Roman" w:cs="Times New Roman"/>
          <w:b/>
          <w:sz w:val="26"/>
          <w:szCs w:val="26"/>
        </w:rPr>
        <w:t xml:space="preserve">о признании объекта капитального строительства самовольной постройкой и его </w:t>
      </w:r>
      <w:r w:rsidR="00B0469F" w:rsidRPr="00164AD8">
        <w:rPr>
          <w:rFonts w:ascii="Times New Roman" w:hAnsi="Times New Roman" w:cs="Times New Roman"/>
          <w:b/>
          <w:sz w:val="26"/>
          <w:szCs w:val="26"/>
        </w:rPr>
        <w:t>сносе (</w:t>
      </w:r>
      <w:r w:rsidR="00755AB7" w:rsidRPr="00164AD8">
        <w:rPr>
          <w:rFonts w:ascii="Times New Roman" w:hAnsi="Times New Roman" w:cs="Times New Roman"/>
          <w:b/>
          <w:sz w:val="26"/>
          <w:szCs w:val="26"/>
        </w:rPr>
        <w:t>демонтаже</w:t>
      </w:r>
      <w:r w:rsidR="00B0469F" w:rsidRPr="00164AD8">
        <w:rPr>
          <w:rFonts w:ascii="Times New Roman" w:hAnsi="Times New Roman" w:cs="Times New Roman"/>
          <w:b/>
          <w:sz w:val="26"/>
          <w:szCs w:val="26"/>
        </w:rPr>
        <w:t>)</w:t>
      </w:r>
      <w:r>
        <w:rPr>
          <w:rFonts w:ascii="Times New Roman" w:hAnsi="Times New Roman" w:cs="Times New Roman"/>
          <w:b/>
          <w:sz w:val="26"/>
          <w:szCs w:val="26"/>
        </w:rPr>
        <w:t xml:space="preserve"> следует учитывать следующее.</w:t>
      </w:r>
    </w:p>
    <w:p w:rsidR="00164AD8" w:rsidRPr="00164AD8" w:rsidRDefault="00164AD8" w:rsidP="00164AD8">
      <w:pPr>
        <w:spacing w:after="0" w:line="240" w:lineRule="auto"/>
        <w:ind w:firstLine="709"/>
        <w:jc w:val="both"/>
        <w:rPr>
          <w:rFonts w:ascii="Times New Roman" w:hAnsi="Times New Roman" w:cs="Times New Roman"/>
          <w:sz w:val="26"/>
          <w:szCs w:val="26"/>
        </w:rPr>
      </w:pPr>
      <w:r w:rsidRPr="00164AD8">
        <w:rPr>
          <w:rFonts w:ascii="Times New Roman" w:hAnsi="Times New Roman" w:cs="Times New Roman"/>
          <w:sz w:val="26"/>
          <w:szCs w:val="26"/>
        </w:rPr>
        <w:t xml:space="preserve">Согласно </w:t>
      </w:r>
      <w:hyperlink r:id="rId8" w:history="1">
        <w:r w:rsidRPr="00164AD8">
          <w:rPr>
            <w:rStyle w:val="a7"/>
            <w:rFonts w:ascii="Times New Roman" w:hAnsi="Times New Roman" w:cs="Times New Roman"/>
            <w:color w:val="auto"/>
            <w:sz w:val="26"/>
            <w:szCs w:val="26"/>
            <w:u w:val="none"/>
          </w:rPr>
          <w:t>части 3 статьи 17</w:t>
        </w:r>
      </w:hyperlink>
      <w:r w:rsidRPr="00164AD8">
        <w:rPr>
          <w:rFonts w:ascii="Times New Roman" w:hAnsi="Times New Roman" w:cs="Times New Roman"/>
          <w:sz w:val="26"/>
          <w:szCs w:val="26"/>
        </w:rPr>
        <w:t xml:space="preserve"> Конституции Российской Федерации осуществление прав и свобод человека не должно нарушать права и свободы других лиц. Владение, пользование и распоряжение землей и другими природными ресурсами осуществляются их собственниками свободно, если это не нарушает прав и законных интересов иных лиц (</w:t>
      </w:r>
      <w:hyperlink r:id="rId9" w:history="1">
        <w:r w:rsidRPr="00164AD8">
          <w:rPr>
            <w:rStyle w:val="a7"/>
            <w:rFonts w:ascii="Times New Roman" w:hAnsi="Times New Roman" w:cs="Times New Roman"/>
            <w:color w:val="auto"/>
            <w:sz w:val="26"/>
            <w:szCs w:val="26"/>
            <w:u w:val="none"/>
          </w:rPr>
          <w:t>ст. 36</w:t>
        </w:r>
      </w:hyperlink>
      <w:r w:rsidRPr="00164AD8">
        <w:rPr>
          <w:rFonts w:ascii="Times New Roman" w:hAnsi="Times New Roman" w:cs="Times New Roman"/>
          <w:sz w:val="26"/>
          <w:szCs w:val="26"/>
        </w:rPr>
        <w:t xml:space="preserve"> Конституции Российской Федерации).</w:t>
      </w:r>
    </w:p>
    <w:p w:rsidR="00164AD8" w:rsidRPr="00164AD8" w:rsidRDefault="00164AD8" w:rsidP="00164AD8">
      <w:pPr>
        <w:spacing w:after="0" w:line="240" w:lineRule="auto"/>
        <w:ind w:firstLine="709"/>
        <w:jc w:val="both"/>
        <w:rPr>
          <w:rFonts w:ascii="Times New Roman" w:hAnsi="Times New Roman" w:cs="Times New Roman"/>
          <w:sz w:val="26"/>
          <w:szCs w:val="26"/>
        </w:rPr>
      </w:pPr>
      <w:proofErr w:type="gramStart"/>
      <w:r w:rsidRPr="00164AD8">
        <w:rPr>
          <w:rFonts w:ascii="Times New Roman" w:hAnsi="Times New Roman" w:cs="Times New Roman"/>
          <w:sz w:val="26"/>
          <w:szCs w:val="26"/>
        </w:rPr>
        <w:t xml:space="preserve">В соответствии с </w:t>
      </w:r>
      <w:hyperlink r:id="rId10" w:history="1">
        <w:r w:rsidRPr="00164AD8">
          <w:rPr>
            <w:rStyle w:val="a7"/>
            <w:rFonts w:ascii="Times New Roman" w:hAnsi="Times New Roman" w:cs="Times New Roman"/>
            <w:color w:val="auto"/>
            <w:sz w:val="26"/>
            <w:szCs w:val="26"/>
            <w:u w:val="none"/>
          </w:rPr>
          <w:t>подпунктом 2 части 1 статьи 40</w:t>
        </w:r>
      </w:hyperlink>
      <w:r w:rsidRPr="00164AD8">
        <w:rPr>
          <w:rFonts w:ascii="Times New Roman" w:hAnsi="Times New Roman" w:cs="Times New Roman"/>
          <w:sz w:val="26"/>
          <w:szCs w:val="26"/>
        </w:rPr>
        <w:t xml:space="preserve"> Земельного кодекса Российской Федерации, собственник земельного участка имеет право, в том числе возводить жилые, производственные, культурно-бытовые и иные здания, сооружения в соответствии с целевым назначением земельного участка и его разрешенным использованием с соблюдением требований градостроительных регламентов, строительных, экологических, санитарно-гигиенических, противопожарных и иных правил, нормативов.</w:t>
      </w:r>
      <w:proofErr w:type="gramEnd"/>
    </w:p>
    <w:p w:rsidR="00164AD8" w:rsidRPr="00164AD8" w:rsidRDefault="00164AD8" w:rsidP="00164AD8">
      <w:pPr>
        <w:spacing w:after="0" w:line="240" w:lineRule="auto"/>
        <w:ind w:firstLine="709"/>
        <w:jc w:val="both"/>
        <w:rPr>
          <w:rFonts w:ascii="Times New Roman" w:hAnsi="Times New Roman" w:cs="Times New Roman"/>
          <w:sz w:val="26"/>
          <w:szCs w:val="26"/>
        </w:rPr>
      </w:pPr>
      <w:proofErr w:type="gramStart"/>
      <w:r w:rsidRPr="00164AD8">
        <w:rPr>
          <w:rFonts w:ascii="Times New Roman" w:hAnsi="Times New Roman" w:cs="Times New Roman"/>
          <w:sz w:val="26"/>
          <w:szCs w:val="26"/>
        </w:rPr>
        <w:t xml:space="preserve">Согласно </w:t>
      </w:r>
      <w:hyperlink r:id="rId11" w:history="1">
        <w:r w:rsidRPr="00164AD8">
          <w:rPr>
            <w:rStyle w:val="a7"/>
            <w:rFonts w:ascii="Times New Roman" w:hAnsi="Times New Roman" w:cs="Times New Roman"/>
            <w:color w:val="auto"/>
            <w:sz w:val="26"/>
            <w:szCs w:val="26"/>
            <w:u w:val="none"/>
          </w:rPr>
          <w:t>статье 42</w:t>
        </w:r>
      </w:hyperlink>
      <w:r w:rsidRPr="00164AD8">
        <w:rPr>
          <w:rFonts w:ascii="Times New Roman" w:hAnsi="Times New Roman" w:cs="Times New Roman"/>
          <w:sz w:val="26"/>
          <w:szCs w:val="26"/>
        </w:rPr>
        <w:t xml:space="preserve"> Земельного кодекса Российской Федерации собственники земельных участков и лица, не являющиеся собственниками земельных участков, обязаны, в том числе, использовать земельные участки в соответствии с их целевым назначением, с соблюдением требований градостроительных регламентов, строительных, экологических, санитарно-гигиенических, противопожарных и иных правил, нормативов, осуществлять на земельных участках строительство, реконструкцию зданий, сооружений в соответствии с требованиями законодательства о градостроительной деятельности.</w:t>
      </w:r>
      <w:proofErr w:type="gramEnd"/>
    </w:p>
    <w:p w:rsidR="00164AD8" w:rsidRPr="00164AD8" w:rsidRDefault="00164AD8" w:rsidP="00164AD8">
      <w:pPr>
        <w:spacing w:after="0" w:line="240" w:lineRule="auto"/>
        <w:ind w:firstLine="709"/>
        <w:jc w:val="both"/>
        <w:rPr>
          <w:rFonts w:ascii="Times New Roman" w:hAnsi="Times New Roman" w:cs="Times New Roman"/>
          <w:sz w:val="26"/>
          <w:szCs w:val="26"/>
        </w:rPr>
      </w:pPr>
      <w:r w:rsidRPr="00164AD8">
        <w:rPr>
          <w:rFonts w:ascii="Times New Roman" w:hAnsi="Times New Roman" w:cs="Times New Roman"/>
          <w:sz w:val="26"/>
          <w:szCs w:val="26"/>
        </w:rPr>
        <w:t>Таким образом, размещение тех или иных объектов недвижимости, определение их статуса в качестве основных или вспомогательных осуществляется исходя из правового режима земельного участка, требований градостроительных регламентов, иных норм и требований, предусмотренных законодательством Российской Федерации.</w:t>
      </w:r>
    </w:p>
    <w:p w:rsidR="00164AD8" w:rsidRPr="00164AD8" w:rsidRDefault="00164AD8" w:rsidP="00164AD8">
      <w:pPr>
        <w:spacing w:after="0" w:line="240" w:lineRule="auto"/>
        <w:ind w:firstLine="709"/>
        <w:jc w:val="both"/>
        <w:rPr>
          <w:rFonts w:ascii="Times New Roman" w:hAnsi="Times New Roman" w:cs="Times New Roman"/>
          <w:sz w:val="26"/>
          <w:szCs w:val="26"/>
        </w:rPr>
      </w:pPr>
      <w:r w:rsidRPr="00164AD8">
        <w:rPr>
          <w:rFonts w:ascii="Times New Roman" w:hAnsi="Times New Roman" w:cs="Times New Roman"/>
          <w:sz w:val="26"/>
          <w:szCs w:val="26"/>
        </w:rPr>
        <w:t xml:space="preserve">Согласно </w:t>
      </w:r>
      <w:hyperlink r:id="rId12" w:history="1">
        <w:r w:rsidRPr="00164AD8">
          <w:rPr>
            <w:rStyle w:val="a7"/>
            <w:rFonts w:ascii="Times New Roman" w:hAnsi="Times New Roman" w:cs="Times New Roman"/>
            <w:color w:val="auto"/>
            <w:sz w:val="26"/>
            <w:szCs w:val="26"/>
            <w:u w:val="none"/>
          </w:rPr>
          <w:t>пункту 2 статьи 51</w:t>
        </w:r>
      </w:hyperlink>
      <w:r w:rsidRPr="00164AD8">
        <w:rPr>
          <w:rFonts w:ascii="Times New Roman" w:hAnsi="Times New Roman" w:cs="Times New Roman"/>
          <w:sz w:val="26"/>
          <w:szCs w:val="26"/>
        </w:rPr>
        <w:t xml:space="preserve"> Градостроительного кодекса Российской Федерации, </w:t>
      </w:r>
      <w:hyperlink r:id="rId13" w:history="1">
        <w:r w:rsidRPr="00164AD8">
          <w:rPr>
            <w:rStyle w:val="a7"/>
            <w:rFonts w:ascii="Times New Roman" w:hAnsi="Times New Roman" w:cs="Times New Roman"/>
            <w:color w:val="auto"/>
            <w:sz w:val="26"/>
            <w:szCs w:val="26"/>
            <w:u w:val="none"/>
          </w:rPr>
          <w:t>пункту 6 статьи 2</w:t>
        </w:r>
      </w:hyperlink>
      <w:r w:rsidRPr="00164AD8">
        <w:rPr>
          <w:rFonts w:ascii="Times New Roman" w:hAnsi="Times New Roman" w:cs="Times New Roman"/>
          <w:sz w:val="26"/>
          <w:szCs w:val="26"/>
        </w:rPr>
        <w:t xml:space="preserve"> Фед</w:t>
      </w:r>
      <w:r w:rsidR="00D06EC4">
        <w:rPr>
          <w:rFonts w:ascii="Times New Roman" w:hAnsi="Times New Roman" w:cs="Times New Roman"/>
          <w:sz w:val="26"/>
          <w:szCs w:val="26"/>
        </w:rPr>
        <w:t xml:space="preserve">ерального закона от 17.11.1995 </w:t>
      </w:r>
      <w:r w:rsidRPr="00164AD8">
        <w:rPr>
          <w:rFonts w:ascii="Times New Roman" w:hAnsi="Times New Roman" w:cs="Times New Roman"/>
          <w:sz w:val="26"/>
          <w:szCs w:val="26"/>
        </w:rPr>
        <w:t>№ 169-ФЗ               «Об архитектурной деяте</w:t>
      </w:r>
      <w:r w:rsidR="00D06EC4">
        <w:rPr>
          <w:rFonts w:ascii="Times New Roman" w:hAnsi="Times New Roman" w:cs="Times New Roman"/>
          <w:sz w:val="26"/>
          <w:szCs w:val="26"/>
        </w:rPr>
        <w:t xml:space="preserve">льности в Российской Федерации» </w:t>
      </w:r>
      <w:r w:rsidRPr="00164AD8">
        <w:rPr>
          <w:rFonts w:ascii="Times New Roman" w:hAnsi="Times New Roman" w:cs="Times New Roman"/>
          <w:sz w:val="26"/>
          <w:szCs w:val="26"/>
        </w:rPr>
        <w:t>строительство, реконструкция объектов капитального строительства осуществляются на основании разрешения на строительство.</w:t>
      </w:r>
    </w:p>
    <w:p w:rsidR="00164AD8" w:rsidRPr="00164AD8" w:rsidRDefault="00164AD8" w:rsidP="00164AD8">
      <w:pPr>
        <w:spacing w:after="0" w:line="240" w:lineRule="auto"/>
        <w:ind w:firstLine="709"/>
        <w:jc w:val="both"/>
        <w:rPr>
          <w:rFonts w:ascii="Times New Roman" w:hAnsi="Times New Roman" w:cs="Times New Roman"/>
          <w:sz w:val="26"/>
          <w:szCs w:val="26"/>
        </w:rPr>
      </w:pPr>
      <w:proofErr w:type="gramStart"/>
      <w:r w:rsidRPr="00164AD8">
        <w:rPr>
          <w:rFonts w:ascii="Times New Roman" w:hAnsi="Times New Roman" w:cs="Times New Roman"/>
          <w:sz w:val="26"/>
          <w:szCs w:val="26"/>
        </w:rPr>
        <w:t xml:space="preserve">В статье 2 Градостроительного кодекса Российской Федерации закреплены основные принципы законодательства о градостроительной деятельности, включая обеспечение комплексного и устойчивого развития территории на основе территориального планирования, градостроительного зонирования и планировки территории </w:t>
      </w:r>
      <w:hyperlink r:id="rId14" w:history="1">
        <w:r w:rsidRPr="00164AD8">
          <w:rPr>
            <w:rStyle w:val="a7"/>
            <w:rFonts w:ascii="Times New Roman" w:hAnsi="Times New Roman" w:cs="Times New Roman"/>
            <w:color w:val="auto"/>
            <w:sz w:val="26"/>
            <w:szCs w:val="26"/>
            <w:u w:val="none"/>
          </w:rPr>
          <w:t>(пункт 1)</w:t>
        </w:r>
      </w:hyperlink>
      <w:r w:rsidRPr="00164AD8">
        <w:rPr>
          <w:rFonts w:ascii="Times New Roman" w:hAnsi="Times New Roman" w:cs="Times New Roman"/>
          <w:sz w:val="26"/>
          <w:szCs w:val="26"/>
        </w:rPr>
        <w:t xml:space="preserve">, осуществление строительства на основе документов территориального планирования, правил землепользования и застройки и документации по планировке территории </w:t>
      </w:r>
      <w:hyperlink r:id="rId15" w:history="1">
        <w:r w:rsidRPr="00164AD8">
          <w:rPr>
            <w:rStyle w:val="a7"/>
            <w:rFonts w:ascii="Times New Roman" w:hAnsi="Times New Roman" w:cs="Times New Roman"/>
            <w:color w:val="auto"/>
            <w:sz w:val="26"/>
            <w:szCs w:val="26"/>
            <w:u w:val="none"/>
          </w:rPr>
          <w:t>(пункт 4)</w:t>
        </w:r>
      </w:hyperlink>
      <w:r w:rsidRPr="00164AD8">
        <w:rPr>
          <w:rFonts w:ascii="Times New Roman" w:hAnsi="Times New Roman" w:cs="Times New Roman"/>
          <w:sz w:val="26"/>
          <w:szCs w:val="26"/>
        </w:rPr>
        <w:t>. В то же время законодатель, обеспечивая сочетание принципов земельного и</w:t>
      </w:r>
      <w:proofErr w:type="gramEnd"/>
      <w:r w:rsidRPr="00164AD8">
        <w:rPr>
          <w:rFonts w:ascii="Times New Roman" w:hAnsi="Times New Roman" w:cs="Times New Roman"/>
          <w:sz w:val="26"/>
          <w:szCs w:val="26"/>
        </w:rPr>
        <w:t xml:space="preserve"> градостроительного законодательства, раскрывает в Градостроительном кодексе (</w:t>
      </w:r>
      <w:hyperlink r:id="rId16" w:history="1">
        <w:r w:rsidRPr="00164AD8">
          <w:rPr>
            <w:rStyle w:val="a7"/>
            <w:rFonts w:ascii="Times New Roman" w:hAnsi="Times New Roman" w:cs="Times New Roman"/>
            <w:color w:val="auto"/>
            <w:sz w:val="26"/>
            <w:szCs w:val="26"/>
            <w:u w:val="none"/>
          </w:rPr>
          <w:t>пункты 7</w:t>
        </w:r>
      </w:hyperlink>
      <w:r w:rsidRPr="00164AD8">
        <w:rPr>
          <w:rFonts w:ascii="Times New Roman" w:hAnsi="Times New Roman" w:cs="Times New Roman"/>
          <w:sz w:val="26"/>
          <w:szCs w:val="26"/>
        </w:rPr>
        <w:t xml:space="preserve"> и </w:t>
      </w:r>
      <w:hyperlink r:id="rId17" w:history="1">
        <w:r w:rsidRPr="00164AD8">
          <w:rPr>
            <w:rStyle w:val="a7"/>
            <w:rFonts w:ascii="Times New Roman" w:hAnsi="Times New Roman" w:cs="Times New Roman"/>
            <w:color w:val="auto"/>
            <w:sz w:val="26"/>
            <w:szCs w:val="26"/>
            <w:u w:val="none"/>
          </w:rPr>
          <w:t>9 статьи 1</w:t>
        </w:r>
      </w:hyperlink>
      <w:r w:rsidRPr="00164AD8">
        <w:rPr>
          <w:rFonts w:ascii="Times New Roman" w:hAnsi="Times New Roman" w:cs="Times New Roman"/>
          <w:sz w:val="26"/>
          <w:szCs w:val="26"/>
        </w:rPr>
        <w:t xml:space="preserve">) и Земельном кодексе Российской Федерации </w:t>
      </w:r>
      <w:hyperlink r:id="rId18" w:history="1">
        <w:r w:rsidRPr="00164AD8">
          <w:rPr>
            <w:rStyle w:val="a7"/>
            <w:rFonts w:ascii="Times New Roman" w:hAnsi="Times New Roman" w:cs="Times New Roman"/>
            <w:color w:val="auto"/>
            <w:sz w:val="26"/>
            <w:szCs w:val="26"/>
            <w:u w:val="none"/>
          </w:rPr>
          <w:t>(статья 85)</w:t>
        </w:r>
      </w:hyperlink>
      <w:r w:rsidRPr="00164AD8">
        <w:rPr>
          <w:rFonts w:ascii="Times New Roman" w:hAnsi="Times New Roman" w:cs="Times New Roman"/>
          <w:sz w:val="26"/>
          <w:szCs w:val="26"/>
        </w:rPr>
        <w:t xml:space="preserve"> понятие территориальной зоны, для которой в правилах землепользования и застройки определены границы и установлен градостроительный регламент, закрепляющий, помимо прочего, в пределах границ соответствующей территориальной зоны виды разрешенного использования земельных участков.</w:t>
      </w:r>
    </w:p>
    <w:p w:rsidR="00164AD8" w:rsidRPr="00164AD8" w:rsidRDefault="00164AD8" w:rsidP="00164AD8">
      <w:pPr>
        <w:spacing w:after="0" w:line="240" w:lineRule="auto"/>
        <w:ind w:firstLine="709"/>
        <w:jc w:val="both"/>
        <w:rPr>
          <w:rFonts w:ascii="Times New Roman" w:hAnsi="Times New Roman" w:cs="Times New Roman"/>
          <w:sz w:val="26"/>
          <w:szCs w:val="26"/>
        </w:rPr>
      </w:pPr>
      <w:r w:rsidRPr="00164AD8">
        <w:rPr>
          <w:rFonts w:ascii="Times New Roman" w:hAnsi="Times New Roman" w:cs="Times New Roman"/>
          <w:sz w:val="26"/>
          <w:szCs w:val="26"/>
        </w:rPr>
        <w:lastRenderedPageBreak/>
        <w:t xml:space="preserve">В силу </w:t>
      </w:r>
      <w:hyperlink r:id="rId19" w:history="1">
        <w:r w:rsidRPr="00164AD8">
          <w:rPr>
            <w:rStyle w:val="a7"/>
            <w:rFonts w:ascii="Times New Roman" w:hAnsi="Times New Roman" w:cs="Times New Roman"/>
            <w:color w:val="auto"/>
            <w:sz w:val="26"/>
            <w:szCs w:val="26"/>
            <w:u w:val="none"/>
          </w:rPr>
          <w:t>части 6 статьи 30</w:t>
        </w:r>
      </w:hyperlink>
      <w:r w:rsidRPr="00164AD8">
        <w:rPr>
          <w:rFonts w:ascii="Times New Roman" w:hAnsi="Times New Roman" w:cs="Times New Roman"/>
          <w:sz w:val="26"/>
          <w:szCs w:val="26"/>
        </w:rPr>
        <w:t xml:space="preserve"> Градостроительного кодекса Российской Федерации в градостроительном регламенте в отношении земельных участков и объектов капитального строительства, расположенных в пределах соответствующей территориальной зоны, в обязательном порядке, в частности, указываются виды разрешенного использования земельных участков и объектов капитального строительства.</w:t>
      </w:r>
    </w:p>
    <w:p w:rsidR="00164AD8" w:rsidRPr="00164AD8" w:rsidRDefault="00164AD8" w:rsidP="00164AD8">
      <w:pPr>
        <w:spacing w:after="0" w:line="240" w:lineRule="auto"/>
        <w:ind w:firstLine="709"/>
        <w:jc w:val="both"/>
        <w:rPr>
          <w:rFonts w:ascii="Times New Roman" w:hAnsi="Times New Roman" w:cs="Times New Roman"/>
          <w:sz w:val="26"/>
          <w:szCs w:val="26"/>
        </w:rPr>
      </w:pPr>
      <w:r w:rsidRPr="00164AD8">
        <w:rPr>
          <w:rFonts w:ascii="Times New Roman" w:hAnsi="Times New Roman" w:cs="Times New Roman"/>
          <w:sz w:val="26"/>
          <w:szCs w:val="26"/>
        </w:rPr>
        <w:t>Граждане обязаны осуществлять градостроительную деятельность в соответствии с градостроительной документацией, правилами застройки; проводить работы по надлежащему содержанию зданий, строений и сооружений в соответствии с градостроительными нормативами и правилами, экологическими, санитарными, противопожарными и иными специальными нормативами.</w:t>
      </w:r>
    </w:p>
    <w:p w:rsidR="00164AD8" w:rsidRPr="00164AD8" w:rsidRDefault="00164AD8" w:rsidP="00164AD8">
      <w:pPr>
        <w:spacing w:after="0" w:line="240" w:lineRule="auto"/>
        <w:ind w:firstLine="709"/>
        <w:jc w:val="both"/>
        <w:rPr>
          <w:rFonts w:ascii="Times New Roman" w:hAnsi="Times New Roman" w:cs="Times New Roman"/>
          <w:sz w:val="26"/>
          <w:szCs w:val="26"/>
        </w:rPr>
      </w:pPr>
      <w:r w:rsidRPr="00164AD8">
        <w:rPr>
          <w:rFonts w:ascii="Times New Roman" w:hAnsi="Times New Roman" w:cs="Times New Roman"/>
          <w:sz w:val="26"/>
          <w:szCs w:val="26"/>
        </w:rPr>
        <w:t xml:space="preserve">В соответствии со </w:t>
      </w:r>
      <w:hyperlink r:id="rId20" w:history="1">
        <w:r w:rsidRPr="00164AD8">
          <w:rPr>
            <w:rStyle w:val="a7"/>
            <w:rFonts w:ascii="Times New Roman" w:hAnsi="Times New Roman" w:cs="Times New Roman"/>
            <w:color w:val="auto"/>
            <w:sz w:val="26"/>
            <w:szCs w:val="26"/>
            <w:u w:val="none"/>
          </w:rPr>
          <w:t>статьей 7</w:t>
        </w:r>
      </w:hyperlink>
      <w:r w:rsidRPr="00164AD8">
        <w:rPr>
          <w:rFonts w:ascii="Times New Roman" w:hAnsi="Times New Roman" w:cs="Times New Roman"/>
          <w:sz w:val="26"/>
          <w:szCs w:val="26"/>
        </w:rPr>
        <w:t xml:space="preserve"> Земельного кодекса Российской Федерации в отношении земельного участка в соответствии с федеральным законом могут быть установлены один или несколько основных, условно разрешенных или вспомогательных видов разрешенного использования. Любой основной или вспомогательный вид разрешенного использования из предусмотренных градостроительным зонированием территорий выбирается правообладателем земельного участка в соответствии с настоящим </w:t>
      </w:r>
      <w:hyperlink r:id="rId21" w:history="1">
        <w:r w:rsidRPr="00164AD8">
          <w:rPr>
            <w:rStyle w:val="a7"/>
            <w:rFonts w:ascii="Times New Roman" w:hAnsi="Times New Roman" w:cs="Times New Roman"/>
            <w:color w:val="auto"/>
            <w:sz w:val="26"/>
            <w:szCs w:val="26"/>
            <w:u w:val="none"/>
          </w:rPr>
          <w:t>Кодексом</w:t>
        </w:r>
      </w:hyperlink>
      <w:r w:rsidRPr="00164AD8">
        <w:rPr>
          <w:rFonts w:ascii="Times New Roman" w:hAnsi="Times New Roman" w:cs="Times New Roman"/>
          <w:sz w:val="26"/>
          <w:szCs w:val="26"/>
        </w:rPr>
        <w:t xml:space="preserve"> и законодательством о градостроительной деятельности.</w:t>
      </w:r>
    </w:p>
    <w:p w:rsidR="00164AD8" w:rsidRPr="00164AD8" w:rsidRDefault="00164AD8" w:rsidP="00164AD8">
      <w:pPr>
        <w:spacing w:after="0" w:line="240" w:lineRule="auto"/>
        <w:ind w:firstLine="709"/>
        <w:jc w:val="both"/>
        <w:rPr>
          <w:rFonts w:ascii="Times New Roman" w:hAnsi="Times New Roman" w:cs="Times New Roman"/>
          <w:sz w:val="26"/>
          <w:szCs w:val="26"/>
        </w:rPr>
      </w:pPr>
      <w:r w:rsidRPr="00164AD8">
        <w:rPr>
          <w:rFonts w:ascii="Times New Roman" w:hAnsi="Times New Roman" w:cs="Times New Roman"/>
          <w:sz w:val="26"/>
          <w:szCs w:val="26"/>
        </w:rPr>
        <w:t>Основной или условно разрешенный вид разрешенного использования земельного участка считается выбранным в отношении такого земельного участка со дня внесения сведений о соответствующем виде разрешенного использования в Единый государственный реестр недвижимости.</w:t>
      </w:r>
    </w:p>
    <w:p w:rsidR="00164AD8" w:rsidRPr="00164AD8" w:rsidRDefault="00164AD8" w:rsidP="00164AD8">
      <w:pPr>
        <w:spacing w:after="0" w:line="240" w:lineRule="auto"/>
        <w:ind w:firstLine="709"/>
        <w:jc w:val="both"/>
        <w:rPr>
          <w:rFonts w:ascii="Times New Roman" w:hAnsi="Times New Roman" w:cs="Times New Roman"/>
          <w:sz w:val="26"/>
          <w:szCs w:val="26"/>
        </w:rPr>
      </w:pPr>
      <w:proofErr w:type="gramStart"/>
      <w:r w:rsidRPr="00164AD8">
        <w:rPr>
          <w:rFonts w:ascii="Times New Roman" w:hAnsi="Times New Roman" w:cs="Times New Roman"/>
          <w:sz w:val="26"/>
          <w:szCs w:val="26"/>
        </w:rPr>
        <w:t>Системное толкование положений земельного и градостроительного законодательства, позволяет сделать вывод, что правовой режим земельных участков и объектов капитального строительства, неотъемлемой составляющей которого является разрешенное использование, определяется, прежде всего, нормативными актами публичного законодательства (в частности, правилами землепользования и застройки, в составе которых утверждены градостроительные регламенты), и именно неисполнение указанных актов свидетельствует о нарушении правового режима использования земельного участка и объекта капитального</w:t>
      </w:r>
      <w:proofErr w:type="gramEnd"/>
      <w:r w:rsidRPr="00164AD8">
        <w:rPr>
          <w:rFonts w:ascii="Times New Roman" w:hAnsi="Times New Roman" w:cs="Times New Roman"/>
          <w:sz w:val="26"/>
          <w:szCs w:val="26"/>
        </w:rPr>
        <w:t xml:space="preserve"> строительства.</w:t>
      </w:r>
    </w:p>
    <w:p w:rsidR="00164AD8" w:rsidRPr="00164AD8" w:rsidRDefault="00164AD8" w:rsidP="00164AD8">
      <w:pPr>
        <w:spacing w:after="0" w:line="240" w:lineRule="auto"/>
        <w:ind w:firstLine="709"/>
        <w:jc w:val="both"/>
        <w:rPr>
          <w:rFonts w:ascii="Times New Roman" w:hAnsi="Times New Roman" w:cs="Times New Roman"/>
          <w:sz w:val="26"/>
          <w:szCs w:val="26"/>
        </w:rPr>
      </w:pPr>
      <w:r w:rsidRPr="00164AD8">
        <w:rPr>
          <w:rFonts w:ascii="Times New Roman" w:hAnsi="Times New Roman" w:cs="Times New Roman"/>
          <w:sz w:val="26"/>
          <w:szCs w:val="26"/>
        </w:rPr>
        <w:t xml:space="preserve">В силу </w:t>
      </w:r>
      <w:hyperlink r:id="rId22" w:history="1">
        <w:r w:rsidRPr="00164AD8">
          <w:rPr>
            <w:rStyle w:val="a7"/>
            <w:rFonts w:ascii="Times New Roman" w:hAnsi="Times New Roman" w:cs="Times New Roman"/>
            <w:color w:val="auto"/>
            <w:sz w:val="26"/>
            <w:szCs w:val="26"/>
            <w:u w:val="none"/>
          </w:rPr>
          <w:t>пункта 1 статьи 222</w:t>
        </w:r>
      </w:hyperlink>
      <w:r w:rsidRPr="00164AD8">
        <w:rPr>
          <w:rFonts w:ascii="Times New Roman" w:hAnsi="Times New Roman" w:cs="Times New Roman"/>
          <w:sz w:val="26"/>
          <w:szCs w:val="26"/>
        </w:rPr>
        <w:t xml:space="preserve"> Гражданского кодекса Российской Федерации самовольной признается постройка при наличии хотя бы одного из следующих признаков:</w:t>
      </w:r>
    </w:p>
    <w:p w:rsidR="00164AD8" w:rsidRPr="00164AD8" w:rsidRDefault="00164AD8" w:rsidP="00164AD8">
      <w:pPr>
        <w:spacing w:after="0" w:line="240" w:lineRule="auto"/>
        <w:ind w:firstLine="709"/>
        <w:jc w:val="both"/>
        <w:rPr>
          <w:rFonts w:ascii="Times New Roman" w:hAnsi="Times New Roman" w:cs="Times New Roman"/>
          <w:sz w:val="26"/>
          <w:szCs w:val="26"/>
        </w:rPr>
      </w:pPr>
      <w:r w:rsidRPr="00164AD8">
        <w:rPr>
          <w:rFonts w:ascii="Times New Roman" w:hAnsi="Times New Roman" w:cs="Times New Roman"/>
          <w:sz w:val="26"/>
          <w:szCs w:val="26"/>
        </w:rPr>
        <w:t>- возведение (создание) на земельном участке, не предоставленном в установленном порядке;</w:t>
      </w:r>
    </w:p>
    <w:p w:rsidR="00164AD8" w:rsidRPr="00164AD8" w:rsidRDefault="00164AD8" w:rsidP="00164AD8">
      <w:pPr>
        <w:spacing w:after="0" w:line="240" w:lineRule="auto"/>
        <w:ind w:firstLine="709"/>
        <w:jc w:val="both"/>
        <w:rPr>
          <w:rFonts w:ascii="Times New Roman" w:hAnsi="Times New Roman" w:cs="Times New Roman"/>
          <w:sz w:val="26"/>
          <w:szCs w:val="26"/>
        </w:rPr>
      </w:pPr>
      <w:r w:rsidRPr="00164AD8">
        <w:rPr>
          <w:rFonts w:ascii="Times New Roman" w:hAnsi="Times New Roman" w:cs="Times New Roman"/>
          <w:sz w:val="26"/>
          <w:szCs w:val="26"/>
        </w:rPr>
        <w:t>- возведение (создание) на земельном участке, разрешенное использование которого не допускает строительства на нем данного объекта на дату начала его возведения и на дату выявления постройки;</w:t>
      </w:r>
    </w:p>
    <w:p w:rsidR="00164AD8" w:rsidRPr="00164AD8" w:rsidRDefault="00164AD8" w:rsidP="00164AD8">
      <w:pPr>
        <w:spacing w:after="0" w:line="240" w:lineRule="auto"/>
        <w:ind w:firstLine="709"/>
        <w:jc w:val="both"/>
        <w:rPr>
          <w:rFonts w:ascii="Times New Roman" w:hAnsi="Times New Roman" w:cs="Times New Roman"/>
          <w:sz w:val="26"/>
          <w:szCs w:val="26"/>
        </w:rPr>
      </w:pPr>
      <w:r w:rsidRPr="00164AD8">
        <w:rPr>
          <w:rFonts w:ascii="Times New Roman" w:hAnsi="Times New Roman" w:cs="Times New Roman"/>
          <w:sz w:val="26"/>
          <w:szCs w:val="26"/>
        </w:rPr>
        <w:t>- возведение (создание) без получения на это необходимых в силу закона согласований, разрешений, если требование о получении соответствующих согласований, разрешений установлено на дату начала возведения и является действующим на дату выявления постройки;</w:t>
      </w:r>
    </w:p>
    <w:p w:rsidR="00164AD8" w:rsidRPr="00164AD8" w:rsidRDefault="00164AD8" w:rsidP="00164AD8">
      <w:pPr>
        <w:spacing w:after="0" w:line="240" w:lineRule="auto"/>
        <w:ind w:firstLine="709"/>
        <w:jc w:val="both"/>
        <w:rPr>
          <w:rFonts w:ascii="Times New Roman" w:hAnsi="Times New Roman" w:cs="Times New Roman"/>
          <w:sz w:val="26"/>
          <w:szCs w:val="26"/>
        </w:rPr>
      </w:pPr>
      <w:r w:rsidRPr="00164AD8">
        <w:rPr>
          <w:rFonts w:ascii="Times New Roman" w:hAnsi="Times New Roman" w:cs="Times New Roman"/>
          <w:sz w:val="26"/>
          <w:szCs w:val="26"/>
        </w:rPr>
        <w:t xml:space="preserve">- возведение (создание) с нарушением градостроительных и строительных норм и правил, если такие нормы и правила установлены на дату начала возведения постройки и являются действующими на дату ее выявления. </w:t>
      </w:r>
    </w:p>
    <w:p w:rsidR="00164AD8" w:rsidRPr="00164AD8" w:rsidRDefault="00164AD8" w:rsidP="00164AD8">
      <w:pPr>
        <w:spacing w:after="0" w:line="240" w:lineRule="auto"/>
        <w:ind w:firstLine="709"/>
        <w:jc w:val="both"/>
        <w:rPr>
          <w:rFonts w:ascii="Times New Roman" w:hAnsi="Times New Roman" w:cs="Times New Roman"/>
          <w:sz w:val="26"/>
          <w:szCs w:val="26"/>
        </w:rPr>
      </w:pPr>
      <w:r w:rsidRPr="00164AD8">
        <w:rPr>
          <w:rFonts w:ascii="Times New Roman" w:hAnsi="Times New Roman" w:cs="Times New Roman"/>
          <w:sz w:val="26"/>
          <w:szCs w:val="26"/>
        </w:rPr>
        <w:lastRenderedPageBreak/>
        <w:t xml:space="preserve">Согласно </w:t>
      </w:r>
      <w:hyperlink r:id="rId23" w:history="1">
        <w:r w:rsidRPr="00164AD8">
          <w:rPr>
            <w:rStyle w:val="a7"/>
            <w:rFonts w:ascii="Times New Roman" w:hAnsi="Times New Roman" w:cs="Times New Roman"/>
            <w:color w:val="auto"/>
            <w:sz w:val="26"/>
            <w:szCs w:val="26"/>
            <w:u w:val="none"/>
          </w:rPr>
          <w:t>пункту 2 статьи 222</w:t>
        </w:r>
      </w:hyperlink>
      <w:r w:rsidRPr="00164AD8">
        <w:rPr>
          <w:rFonts w:ascii="Times New Roman" w:hAnsi="Times New Roman" w:cs="Times New Roman"/>
          <w:sz w:val="26"/>
          <w:szCs w:val="26"/>
        </w:rPr>
        <w:t xml:space="preserve"> Гражданского кодекса Российской Федерации, лицо, осуществившее самовольную постройку, не приобретает на нее право собственности. Оно не вправе распоряжаться постройкой - продавать, дарить, сдавать в аренду, совершать другие сделки.</w:t>
      </w:r>
    </w:p>
    <w:p w:rsidR="00164AD8" w:rsidRPr="00164AD8" w:rsidRDefault="00164AD8" w:rsidP="00164AD8">
      <w:pPr>
        <w:spacing w:after="0" w:line="240" w:lineRule="auto"/>
        <w:ind w:firstLine="709"/>
        <w:jc w:val="both"/>
        <w:rPr>
          <w:rFonts w:ascii="Times New Roman" w:hAnsi="Times New Roman" w:cs="Times New Roman"/>
          <w:sz w:val="26"/>
          <w:szCs w:val="26"/>
        </w:rPr>
      </w:pPr>
      <w:proofErr w:type="gramStart"/>
      <w:r w:rsidRPr="00164AD8">
        <w:rPr>
          <w:rFonts w:ascii="Times New Roman" w:hAnsi="Times New Roman" w:cs="Times New Roman"/>
          <w:sz w:val="26"/>
          <w:szCs w:val="26"/>
        </w:rPr>
        <w:t>Самовольная постройка подлежит сносу или приведению в соответствие с параметрами, установленными правилами землепользования и застройки, документацией по планировке территории, или обязательными требованиями к параметрам постройки, предусмотренными законом (далее - установленные требования), осуществившим ее лицом либо за его счет, а при отсутствии сведений о нем лицом, в собственности, пожизненном наследуемом владении, постоянном (бессрочном) пользовании которого находится земельный участок, на котором возведена или</w:t>
      </w:r>
      <w:proofErr w:type="gramEnd"/>
      <w:r w:rsidRPr="00164AD8">
        <w:rPr>
          <w:rFonts w:ascii="Times New Roman" w:hAnsi="Times New Roman" w:cs="Times New Roman"/>
          <w:sz w:val="26"/>
          <w:szCs w:val="26"/>
        </w:rPr>
        <w:t xml:space="preserve"> </w:t>
      </w:r>
      <w:proofErr w:type="gramStart"/>
      <w:r w:rsidRPr="00164AD8">
        <w:rPr>
          <w:rFonts w:ascii="Times New Roman" w:hAnsi="Times New Roman" w:cs="Times New Roman"/>
          <w:sz w:val="26"/>
          <w:szCs w:val="26"/>
        </w:rPr>
        <w:t xml:space="preserve">создана самовольная постройка, или лицом, которому такой земельный участок, находящийся в государственной или муниципальной собственности, предоставлен во временное владение и пользование, либо за счет соответствующего лица, за исключением случаев, предусмотренных </w:t>
      </w:r>
      <w:hyperlink r:id="rId24" w:history="1">
        <w:r w:rsidRPr="00164AD8">
          <w:rPr>
            <w:rStyle w:val="a7"/>
            <w:rFonts w:ascii="Times New Roman" w:hAnsi="Times New Roman" w:cs="Times New Roman"/>
            <w:color w:val="auto"/>
            <w:sz w:val="26"/>
            <w:szCs w:val="26"/>
            <w:u w:val="none"/>
          </w:rPr>
          <w:t>пунктом 3 настоящей статьи</w:t>
        </w:r>
      </w:hyperlink>
      <w:r w:rsidRPr="00164AD8">
        <w:rPr>
          <w:rFonts w:ascii="Times New Roman" w:hAnsi="Times New Roman" w:cs="Times New Roman"/>
          <w:sz w:val="26"/>
          <w:szCs w:val="26"/>
        </w:rPr>
        <w:t>, и случаев, если снос самовольной постройки или ее приведение в соответствие с установленными требованиями осуществляется в соответствии с законом органом местного самоуправления.</w:t>
      </w:r>
      <w:proofErr w:type="gramEnd"/>
    </w:p>
    <w:p w:rsidR="00164AD8" w:rsidRPr="00164AD8" w:rsidRDefault="00164AD8" w:rsidP="00164AD8">
      <w:pPr>
        <w:spacing w:after="0" w:line="240" w:lineRule="auto"/>
        <w:ind w:firstLine="709"/>
        <w:jc w:val="both"/>
        <w:rPr>
          <w:rFonts w:ascii="Times New Roman" w:hAnsi="Times New Roman" w:cs="Times New Roman"/>
          <w:sz w:val="26"/>
          <w:szCs w:val="26"/>
        </w:rPr>
      </w:pPr>
      <w:r w:rsidRPr="00164AD8">
        <w:rPr>
          <w:rFonts w:ascii="Times New Roman" w:hAnsi="Times New Roman" w:cs="Times New Roman"/>
          <w:sz w:val="26"/>
          <w:szCs w:val="26"/>
        </w:rPr>
        <w:t xml:space="preserve">Самовольная постройка подлежит сносу осуществившим ее лицом либо за его счет, кроме случаев, предусмотренных пунктами 3 и 4 настоящей статьи </w:t>
      </w:r>
      <w:r w:rsidRPr="00164AD8">
        <w:rPr>
          <w:rFonts w:ascii="Times New Roman" w:hAnsi="Times New Roman" w:cs="Times New Roman"/>
          <w:sz w:val="26"/>
          <w:szCs w:val="26"/>
        </w:rPr>
        <w:br/>
        <w:t>(пункт 2).</w:t>
      </w:r>
    </w:p>
    <w:p w:rsidR="00164AD8" w:rsidRPr="00164AD8" w:rsidRDefault="00164AD8" w:rsidP="00164AD8">
      <w:pPr>
        <w:spacing w:after="0" w:line="240" w:lineRule="auto"/>
        <w:ind w:firstLine="709"/>
        <w:jc w:val="both"/>
        <w:rPr>
          <w:rFonts w:ascii="Times New Roman" w:hAnsi="Times New Roman" w:cs="Times New Roman"/>
          <w:sz w:val="26"/>
          <w:szCs w:val="26"/>
        </w:rPr>
      </w:pPr>
      <w:proofErr w:type="gramStart"/>
      <w:r w:rsidRPr="00164AD8">
        <w:rPr>
          <w:rFonts w:ascii="Times New Roman" w:hAnsi="Times New Roman" w:cs="Times New Roman"/>
          <w:sz w:val="26"/>
          <w:szCs w:val="26"/>
        </w:rPr>
        <w:t>Конституционный Суд Российской Федерации в определениях </w:t>
      </w:r>
      <w:hyperlink r:id="rId25" w:anchor="/document/70868346/entry/0" w:history="1">
        <w:r w:rsidRPr="00164AD8">
          <w:rPr>
            <w:rStyle w:val="a7"/>
            <w:rFonts w:ascii="Times New Roman" w:hAnsi="Times New Roman" w:cs="Times New Roman"/>
            <w:color w:val="auto"/>
            <w:sz w:val="26"/>
            <w:szCs w:val="26"/>
            <w:u w:val="none"/>
          </w:rPr>
          <w:t>от 29.01.2015 № 101-О</w:t>
        </w:r>
      </w:hyperlink>
      <w:r w:rsidRPr="00164AD8">
        <w:rPr>
          <w:rFonts w:ascii="Times New Roman" w:hAnsi="Times New Roman" w:cs="Times New Roman"/>
          <w:sz w:val="26"/>
          <w:szCs w:val="26"/>
        </w:rPr>
        <w:t> и </w:t>
      </w:r>
      <w:hyperlink r:id="rId26" w:anchor="/document/71499716/entry/0" w:history="1">
        <w:r w:rsidRPr="00164AD8">
          <w:rPr>
            <w:rStyle w:val="a7"/>
            <w:rFonts w:ascii="Times New Roman" w:hAnsi="Times New Roman" w:cs="Times New Roman"/>
            <w:color w:val="auto"/>
            <w:sz w:val="26"/>
            <w:szCs w:val="26"/>
            <w:u w:val="none"/>
          </w:rPr>
          <w:t>от 27.09.2016 № 1748-О</w:t>
        </w:r>
      </w:hyperlink>
      <w:r w:rsidRPr="00164AD8">
        <w:rPr>
          <w:rFonts w:ascii="Times New Roman" w:hAnsi="Times New Roman" w:cs="Times New Roman"/>
          <w:sz w:val="26"/>
          <w:szCs w:val="26"/>
        </w:rPr>
        <w:t> указал, что </w:t>
      </w:r>
      <w:hyperlink r:id="rId27" w:anchor="/document/10164072/entry/2223" w:history="1">
        <w:r w:rsidRPr="00164AD8">
          <w:rPr>
            <w:rStyle w:val="a7"/>
            <w:rFonts w:ascii="Times New Roman" w:hAnsi="Times New Roman" w:cs="Times New Roman"/>
            <w:color w:val="auto"/>
            <w:sz w:val="26"/>
            <w:szCs w:val="26"/>
            <w:u w:val="none"/>
          </w:rPr>
          <w:t>пункт 3 статьи 222</w:t>
        </w:r>
      </w:hyperlink>
      <w:r w:rsidRPr="00164AD8">
        <w:rPr>
          <w:rFonts w:ascii="Times New Roman" w:hAnsi="Times New Roman" w:cs="Times New Roman"/>
          <w:sz w:val="26"/>
          <w:szCs w:val="26"/>
        </w:rPr>
        <w:t> Гражданского кодекса Российской Федерации направлен на защиту прав граждан, а также на обеспечение баланса публичных и частных интересов и тем самым на реализацию статей 17 (</w:t>
      </w:r>
      <w:hyperlink r:id="rId28" w:anchor="/document/10103000/entry/1703" w:history="1">
        <w:r w:rsidRPr="00164AD8">
          <w:rPr>
            <w:rStyle w:val="a7"/>
            <w:rFonts w:ascii="Times New Roman" w:hAnsi="Times New Roman" w:cs="Times New Roman"/>
            <w:color w:val="auto"/>
            <w:sz w:val="26"/>
            <w:szCs w:val="26"/>
            <w:u w:val="none"/>
          </w:rPr>
          <w:t>часть 3</w:t>
        </w:r>
      </w:hyperlink>
      <w:r w:rsidRPr="00164AD8">
        <w:rPr>
          <w:rFonts w:ascii="Times New Roman" w:hAnsi="Times New Roman" w:cs="Times New Roman"/>
          <w:sz w:val="26"/>
          <w:szCs w:val="26"/>
        </w:rPr>
        <w:t>) и 55 (</w:t>
      </w:r>
      <w:hyperlink r:id="rId29" w:anchor="/document/10103000/entry/5503" w:history="1">
        <w:r w:rsidRPr="00164AD8">
          <w:rPr>
            <w:rStyle w:val="a7"/>
            <w:rFonts w:ascii="Times New Roman" w:hAnsi="Times New Roman" w:cs="Times New Roman"/>
            <w:color w:val="auto"/>
            <w:sz w:val="26"/>
            <w:szCs w:val="26"/>
            <w:u w:val="none"/>
          </w:rPr>
          <w:t>часть 3</w:t>
        </w:r>
      </w:hyperlink>
      <w:r w:rsidRPr="00164AD8">
        <w:rPr>
          <w:rFonts w:ascii="Times New Roman" w:hAnsi="Times New Roman" w:cs="Times New Roman"/>
          <w:sz w:val="26"/>
          <w:szCs w:val="26"/>
        </w:rPr>
        <w:t>) Конституции Российской Федерации, поэтому право собственности на самовольное строение, возведенное</w:t>
      </w:r>
      <w:proofErr w:type="gramEnd"/>
      <w:r w:rsidRPr="00164AD8">
        <w:rPr>
          <w:rFonts w:ascii="Times New Roman" w:hAnsi="Times New Roman" w:cs="Times New Roman"/>
          <w:sz w:val="26"/>
          <w:szCs w:val="26"/>
        </w:rPr>
        <w:t xml:space="preserve"> гражданином без необходимых разрешений на земельном участке, может быть признано судом, если строение создано без существенных нарушений градостроительных и строительных норм и правил и если сохранение этого строения не нарушает права и охраняемые законом интересы других лиц, не создает угрозу жизни и здоровью граждан.</w:t>
      </w:r>
    </w:p>
    <w:p w:rsidR="00164AD8" w:rsidRPr="00164AD8" w:rsidRDefault="00164AD8" w:rsidP="00164AD8">
      <w:pPr>
        <w:spacing w:after="0" w:line="240" w:lineRule="auto"/>
        <w:ind w:firstLine="709"/>
        <w:jc w:val="both"/>
        <w:rPr>
          <w:rFonts w:ascii="Times New Roman" w:hAnsi="Times New Roman" w:cs="Times New Roman"/>
          <w:sz w:val="26"/>
          <w:szCs w:val="26"/>
        </w:rPr>
      </w:pPr>
      <w:proofErr w:type="gramStart"/>
      <w:r w:rsidRPr="00164AD8">
        <w:rPr>
          <w:rFonts w:ascii="Times New Roman" w:hAnsi="Times New Roman" w:cs="Times New Roman"/>
          <w:sz w:val="26"/>
          <w:szCs w:val="26"/>
        </w:rPr>
        <w:t>Обязанность снести самовольную постройку представляет собой санкцию за совершенное правонарушение, которое может состоять в нарушении как норм земельного законодательства, регулирующего предоставление земельного участка под строительство, так и градостроительных норм, регулирующих проектирование и строительство (определения </w:t>
      </w:r>
      <w:hyperlink r:id="rId30" w:anchor="/document/12155917/entry/0" w:history="1">
        <w:r w:rsidRPr="00164AD8">
          <w:rPr>
            <w:rStyle w:val="a7"/>
            <w:rFonts w:ascii="Times New Roman" w:hAnsi="Times New Roman" w:cs="Times New Roman"/>
            <w:color w:val="auto"/>
            <w:sz w:val="26"/>
            <w:szCs w:val="26"/>
            <w:u w:val="none"/>
          </w:rPr>
          <w:t>от 03.07.2007 № 595-О-П</w:t>
        </w:r>
      </w:hyperlink>
      <w:r w:rsidRPr="00164AD8">
        <w:rPr>
          <w:rFonts w:ascii="Times New Roman" w:hAnsi="Times New Roman" w:cs="Times New Roman"/>
          <w:sz w:val="26"/>
          <w:szCs w:val="26"/>
        </w:rPr>
        <w:t>, </w:t>
      </w:r>
      <w:hyperlink r:id="rId31" w:anchor="/document/70139572/entry/0" w:history="1">
        <w:r w:rsidRPr="00164AD8">
          <w:rPr>
            <w:rStyle w:val="a7"/>
            <w:rFonts w:ascii="Times New Roman" w:hAnsi="Times New Roman" w:cs="Times New Roman"/>
            <w:color w:val="auto"/>
            <w:sz w:val="26"/>
            <w:szCs w:val="26"/>
            <w:u w:val="none"/>
          </w:rPr>
          <w:t>от 17.01.2012 № 147-О-О</w:t>
        </w:r>
      </w:hyperlink>
      <w:r w:rsidRPr="00164AD8">
        <w:rPr>
          <w:rFonts w:ascii="Times New Roman" w:hAnsi="Times New Roman" w:cs="Times New Roman"/>
          <w:sz w:val="26"/>
          <w:szCs w:val="26"/>
        </w:rPr>
        <w:t>, </w:t>
      </w:r>
      <w:hyperlink r:id="rId32" w:anchor="/document/71373612/entry/0" w:history="1">
        <w:r w:rsidRPr="00164AD8">
          <w:rPr>
            <w:rStyle w:val="a7"/>
            <w:rFonts w:ascii="Times New Roman" w:hAnsi="Times New Roman" w:cs="Times New Roman"/>
            <w:color w:val="auto"/>
            <w:sz w:val="26"/>
            <w:szCs w:val="26"/>
            <w:u w:val="none"/>
          </w:rPr>
          <w:t>от 29.03.2016 № 520-О</w:t>
        </w:r>
      </w:hyperlink>
      <w:r w:rsidRPr="00164AD8">
        <w:rPr>
          <w:rFonts w:ascii="Times New Roman" w:hAnsi="Times New Roman" w:cs="Times New Roman"/>
          <w:sz w:val="26"/>
          <w:szCs w:val="26"/>
        </w:rPr>
        <w:t>, </w:t>
      </w:r>
      <w:hyperlink r:id="rId33" w:anchor="/document/71977774/entry/0" w:history="1">
        <w:r w:rsidRPr="00164AD8">
          <w:rPr>
            <w:rStyle w:val="a7"/>
            <w:rFonts w:ascii="Times New Roman" w:hAnsi="Times New Roman" w:cs="Times New Roman"/>
            <w:color w:val="auto"/>
            <w:sz w:val="26"/>
            <w:szCs w:val="26"/>
            <w:u w:val="none"/>
          </w:rPr>
          <w:t>от 29.05.2018 № 1174-О</w:t>
        </w:r>
      </w:hyperlink>
      <w:r w:rsidRPr="00164AD8">
        <w:rPr>
          <w:rFonts w:ascii="Times New Roman" w:hAnsi="Times New Roman" w:cs="Times New Roman"/>
          <w:sz w:val="26"/>
          <w:szCs w:val="26"/>
        </w:rPr>
        <w:t>, </w:t>
      </w:r>
      <w:hyperlink r:id="rId34" w:anchor="/document/71990604/entry/0" w:history="1">
        <w:r w:rsidRPr="00164AD8">
          <w:rPr>
            <w:rStyle w:val="a7"/>
            <w:rFonts w:ascii="Times New Roman" w:hAnsi="Times New Roman" w:cs="Times New Roman"/>
            <w:color w:val="auto"/>
            <w:sz w:val="26"/>
            <w:szCs w:val="26"/>
            <w:u w:val="none"/>
          </w:rPr>
          <w:t>№1175-О</w:t>
        </w:r>
      </w:hyperlink>
      <w:r w:rsidRPr="00164AD8">
        <w:rPr>
          <w:rFonts w:ascii="Times New Roman" w:hAnsi="Times New Roman" w:cs="Times New Roman"/>
          <w:sz w:val="26"/>
          <w:szCs w:val="26"/>
        </w:rPr>
        <w:t>, </w:t>
      </w:r>
      <w:hyperlink r:id="rId35" w:anchor="/document/72113564/entry/0" w:history="1">
        <w:r w:rsidRPr="00164AD8">
          <w:rPr>
            <w:rStyle w:val="a7"/>
            <w:rFonts w:ascii="Times New Roman" w:hAnsi="Times New Roman" w:cs="Times New Roman"/>
            <w:color w:val="auto"/>
            <w:sz w:val="26"/>
            <w:szCs w:val="26"/>
            <w:u w:val="none"/>
          </w:rPr>
          <w:t xml:space="preserve">от 25.10.2018 </w:t>
        </w:r>
        <w:r w:rsidRPr="00164AD8">
          <w:rPr>
            <w:rStyle w:val="a7"/>
            <w:rFonts w:ascii="Times New Roman" w:hAnsi="Times New Roman" w:cs="Times New Roman"/>
            <w:color w:val="auto"/>
            <w:sz w:val="26"/>
            <w:szCs w:val="26"/>
            <w:u w:val="none"/>
          </w:rPr>
          <w:br/>
          <w:t>№ 2689-О</w:t>
        </w:r>
      </w:hyperlink>
      <w:r w:rsidRPr="00164AD8">
        <w:rPr>
          <w:rFonts w:ascii="Times New Roman" w:hAnsi="Times New Roman" w:cs="Times New Roman"/>
          <w:sz w:val="26"/>
          <w:szCs w:val="26"/>
        </w:rPr>
        <w:t>, </w:t>
      </w:r>
      <w:hyperlink r:id="rId36" w:anchor="/document/72164718/entry/0" w:history="1">
        <w:r w:rsidRPr="00164AD8">
          <w:rPr>
            <w:rStyle w:val="a7"/>
            <w:rFonts w:ascii="Times New Roman" w:hAnsi="Times New Roman" w:cs="Times New Roman"/>
            <w:color w:val="auto"/>
            <w:sz w:val="26"/>
            <w:szCs w:val="26"/>
            <w:u w:val="none"/>
          </w:rPr>
          <w:t>от 20.12.2018 № 3172-О</w:t>
        </w:r>
      </w:hyperlink>
      <w:r w:rsidRPr="00164AD8">
        <w:rPr>
          <w:rFonts w:ascii="Times New Roman" w:hAnsi="Times New Roman" w:cs="Times New Roman"/>
          <w:sz w:val="26"/>
          <w:szCs w:val="26"/>
        </w:rPr>
        <w:t>).</w:t>
      </w:r>
      <w:proofErr w:type="gramEnd"/>
    </w:p>
    <w:p w:rsidR="00164AD8" w:rsidRPr="00164AD8" w:rsidRDefault="00164AD8" w:rsidP="00164AD8">
      <w:pPr>
        <w:spacing w:after="0" w:line="240" w:lineRule="auto"/>
        <w:ind w:firstLine="709"/>
        <w:jc w:val="both"/>
        <w:rPr>
          <w:rFonts w:ascii="Times New Roman" w:hAnsi="Times New Roman" w:cs="Times New Roman"/>
          <w:sz w:val="26"/>
          <w:szCs w:val="26"/>
        </w:rPr>
      </w:pPr>
      <w:r w:rsidRPr="00164AD8">
        <w:rPr>
          <w:rFonts w:ascii="Times New Roman" w:hAnsi="Times New Roman" w:cs="Times New Roman"/>
          <w:sz w:val="26"/>
          <w:szCs w:val="26"/>
        </w:rPr>
        <w:t>При этом введение ответственности за правонарушение и установление конкретной санкции, ограничивающей конституционное право, исходя из общих принципов права, должно отвечать требованиям справедливости, быть соразмерным конституционно закрепляемым целям и охраняемым законом интересам, а также характеру совершенного деяния (</w:t>
      </w:r>
      <w:hyperlink r:id="rId37" w:anchor="/document/58202329/entry/0" w:history="1">
        <w:r w:rsidRPr="00164AD8">
          <w:rPr>
            <w:rStyle w:val="a7"/>
            <w:rFonts w:ascii="Times New Roman" w:hAnsi="Times New Roman" w:cs="Times New Roman"/>
            <w:color w:val="auto"/>
            <w:sz w:val="26"/>
            <w:szCs w:val="26"/>
            <w:u w:val="none"/>
          </w:rPr>
          <w:t>постановление</w:t>
        </w:r>
      </w:hyperlink>
      <w:r w:rsidRPr="00164AD8">
        <w:rPr>
          <w:rFonts w:ascii="Times New Roman" w:hAnsi="Times New Roman" w:cs="Times New Roman"/>
          <w:sz w:val="26"/>
          <w:szCs w:val="26"/>
        </w:rPr>
        <w:t xml:space="preserve"> Конституционного Суда Российской Федерации от 30.06.2011 </w:t>
      </w:r>
      <w:r w:rsidRPr="00164AD8">
        <w:rPr>
          <w:rFonts w:ascii="Times New Roman" w:hAnsi="Times New Roman" w:cs="Times New Roman"/>
          <w:sz w:val="26"/>
          <w:szCs w:val="26"/>
        </w:rPr>
        <w:br/>
        <w:t xml:space="preserve">№ 13-П). </w:t>
      </w:r>
    </w:p>
    <w:p w:rsidR="00164AD8" w:rsidRPr="00164AD8" w:rsidRDefault="00164AD8" w:rsidP="00164AD8">
      <w:pPr>
        <w:spacing w:after="0" w:line="240" w:lineRule="auto"/>
        <w:ind w:firstLine="709"/>
        <w:jc w:val="both"/>
        <w:rPr>
          <w:rFonts w:ascii="Times New Roman" w:hAnsi="Times New Roman" w:cs="Times New Roman"/>
          <w:sz w:val="26"/>
          <w:szCs w:val="26"/>
        </w:rPr>
      </w:pPr>
      <w:proofErr w:type="gramStart"/>
      <w:r w:rsidRPr="00164AD8">
        <w:rPr>
          <w:rFonts w:ascii="Times New Roman" w:hAnsi="Times New Roman" w:cs="Times New Roman"/>
          <w:sz w:val="26"/>
          <w:szCs w:val="26"/>
        </w:rPr>
        <w:t xml:space="preserve">Исходя из принципа пропорциональности снос объекта самовольного строительства является крайней мерой государственного вмешательства в </w:t>
      </w:r>
      <w:r w:rsidRPr="00164AD8">
        <w:rPr>
          <w:rFonts w:ascii="Times New Roman" w:hAnsi="Times New Roman" w:cs="Times New Roman"/>
          <w:sz w:val="26"/>
          <w:szCs w:val="26"/>
        </w:rPr>
        <w:lastRenderedPageBreak/>
        <w:t>отношения, связанные с возведением (созданием) объектов недвижимого имущества, а устранение последствий допущенного нарушения должно быть соразмерно самому нарушению, не должно создавать дисбаланса между публичным и частным интересом, приводящего к нарушению устойчивости хозяйственного оборота и причинению несоразмерных убытков.</w:t>
      </w:r>
      <w:proofErr w:type="gramEnd"/>
    </w:p>
    <w:p w:rsidR="00164AD8" w:rsidRPr="00164AD8" w:rsidRDefault="00164AD8" w:rsidP="00164AD8">
      <w:pPr>
        <w:spacing w:after="0" w:line="240" w:lineRule="auto"/>
        <w:ind w:firstLine="709"/>
        <w:jc w:val="both"/>
        <w:rPr>
          <w:rFonts w:ascii="Times New Roman" w:hAnsi="Times New Roman" w:cs="Times New Roman"/>
          <w:sz w:val="26"/>
          <w:szCs w:val="26"/>
        </w:rPr>
      </w:pPr>
      <w:r w:rsidRPr="00164AD8">
        <w:rPr>
          <w:rFonts w:ascii="Times New Roman" w:hAnsi="Times New Roman" w:cs="Times New Roman"/>
          <w:sz w:val="26"/>
          <w:szCs w:val="26"/>
        </w:rPr>
        <w:t xml:space="preserve">В </w:t>
      </w:r>
      <w:hyperlink r:id="rId38" w:history="1">
        <w:r w:rsidRPr="00164AD8">
          <w:rPr>
            <w:rStyle w:val="a7"/>
            <w:rFonts w:ascii="Times New Roman" w:hAnsi="Times New Roman" w:cs="Times New Roman"/>
            <w:color w:val="auto"/>
            <w:sz w:val="26"/>
            <w:szCs w:val="26"/>
            <w:u w:val="none"/>
          </w:rPr>
          <w:t>пункте 7</w:t>
        </w:r>
      </w:hyperlink>
      <w:r w:rsidRPr="00164AD8">
        <w:rPr>
          <w:rFonts w:ascii="Times New Roman" w:hAnsi="Times New Roman" w:cs="Times New Roman"/>
          <w:sz w:val="26"/>
          <w:szCs w:val="26"/>
        </w:rPr>
        <w:t xml:space="preserve"> Обзора судебной практики по делам, связанным с самовольным строительством, утвержденного Президиумом Верховного Суда Российской Федерации 16.11.2022, также разъяснено, что снос объекта самовольного строительства является крайней мерой гражданско-правовой ответственности.</w:t>
      </w:r>
    </w:p>
    <w:p w:rsidR="00164AD8" w:rsidRPr="00164AD8" w:rsidRDefault="00164AD8" w:rsidP="00164AD8">
      <w:pPr>
        <w:spacing w:after="0" w:line="240" w:lineRule="auto"/>
        <w:ind w:firstLine="709"/>
        <w:jc w:val="both"/>
        <w:rPr>
          <w:rFonts w:ascii="Times New Roman" w:hAnsi="Times New Roman" w:cs="Times New Roman"/>
          <w:sz w:val="26"/>
          <w:szCs w:val="26"/>
        </w:rPr>
      </w:pPr>
      <w:proofErr w:type="gramStart"/>
      <w:r w:rsidRPr="00164AD8">
        <w:rPr>
          <w:rFonts w:ascii="Times New Roman" w:hAnsi="Times New Roman" w:cs="Times New Roman"/>
          <w:sz w:val="26"/>
          <w:szCs w:val="26"/>
        </w:rPr>
        <w:t xml:space="preserve">Как следует из разъяснений, содержащихся в пункте 29 постановления Пленума Верховного Суда Российской Федерации от 12.12.2023 № 44 </w:t>
      </w:r>
      <w:r w:rsidRPr="00164AD8">
        <w:rPr>
          <w:rFonts w:ascii="Times New Roman" w:hAnsi="Times New Roman" w:cs="Times New Roman"/>
          <w:sz w:val="26"/>
          <w:szCs w:val="26"/>
        </w:rPr>
        <w:br/>
        <w:t>«О некоторых вопросах, возникающих в судебной практике при применении норм о самовольной постройке», с учетом конкретных обстоятельств дела допущенное при возведении (создании) постройки незначительное нарушение градостроительных и строительных норм и правил (например, в части минимальных отступов от границ земельных участков или максимального процента</w:t>
      </w:r>
      <w:proofErr w:type="gramEnd"/>
      <w:r w:rsidRPr="00164AD8">
        <w:rPr>
          <w:rFonts w:ascii="Times New Roman" w:hAnsi="Times New Roman" w:cs="Times New Roman"/>
          <w:sz w:val="26"/>
          <w:szCs w:val="26"/>
        </w:rPr>
        <w:t xml:space="preserve"> застройки в границах земельного участка), не создающее угрозу жизни и здоровью граждан и не нарушающее права и интересы третьих лиц, может быть признано судом несущественным и не препятствующим возможности сохранения постройки.</w:t>
      </w:r>
    </w:p>
    <w:p w:rsidR="00164AD8" w:rsidRPr="00164AD8" w:rsidRDefault="00164AD8" w:rsidP="00164AD8">
      <w:pPr>
        <w:spacing w:after="0" w:line="240" w:lineRule="auto"/>
        <w:ind w:firstLine="709"/>
        <w:jc w:val="both"/>
        <w:rPr>
          <w:rFonts w:ascii="Times New Roman" w:hAnsi="Times New Roman" w:cs="Times New Roman"/>
          <w:sz w:val="26"/>
          <w:szCs w:val="26"/>
        </w:rPr>
      </w:pPr>
      <w:proofErr w:type="gramStart"/>
      <w:r w:rsidRPr="00164AD8">
        <w:rPr>
          <w:rFonts w:ascii="Times New Roman" w:hAnsi="Times New Roman" w:cs="Times New Roman"/>
          <w:sz w:val="26"/>
          <w:szCs w:val="26"/>
        </w:rPr>
        <w:t>При этом необходимо учитывать, что для целей признания права собственности самовольная постройка должна отвечать требованиям, установленным правилами землепользования и застройки, документации по планировке территории, обязательным требованиям к параметрам постройки, установленным на день обращения в суд (</w:t>
      </w:r>
      <w:hyperlink r:id="rId39" w:history="1">
        <w:r w:rsidRPr="00164AD8">
          <w:rPr>
            <w:rStyle w:val="a7"/>
            <w:rFonts w:ascii="Times New Roman" w:hAnsi="Times New Roman" w:cs="Times New Roman"/>
            <w:color w:val="auto"/>
            <w:sz w:val="26"/>
            <w:szCs w:val="26"/>
            <w:u w:val="none"/>
          </w:rPr>
          <w:t>абзац четвертый пункта 2</w:t>
        </w:r>
      </w:hyperlink>
      <w:r w:rsidRPr="00164AD8">
        <w:rPr>
          <w:rFonts w:ascii="Times New Roman" w:hAnsi="Times New Roman" w:cs="Times New Roman"/>
          <w:sz w:val="26"/>
          <w:szCs w:val="26"/>
        </w:rPr>
        <w:t xml:space="preserve">, </w:t>
      </w:r>
      <w:hyperlink r:id="rId40" w:history="1">
        <w:r w:rsidRPr="00164AD8">
          <w:rPr>
            <w:rStyle w:val="a7"/>
            <w:rFonts w:ascii="Times New Roman" w:hAnsi="Times New Roman" w:cs="Times New Roman"/>
            <w:color w:val="auto"/>
            <w:sz w:val="26"/>
            <w:szCs w:val="26"/>
            <w:u w:val="none"/>
          </w:rPr>
          <w:t>абзац третий пункта 3 статьи 222</w:t>
        </w:r>
      </w:hyperlink>
      <w:r w:rsidRPr="00164AD8">
        <w:rPr>
          <w:rFonts w:ascii="Times New Roman" w:hAnsi="Times New Roman" w:cs="Times New Roman"/>
          <w:sz w:val="26"/>
          <w:szCs w:val="26"/>
        </w:rPr>
        <w:t xml:space="preserve"> Гражданского кодекса Российской Федерации, </w:t>
      </w:r>
      <w:hyperlink r:id="rId41" w:history="1">
        <w:r w:rsidRPr="00164AD8">
          <w:rPr>
            <w:rStyle w:val="a7"/>
            <w:rFonts w:ascii="Times New Roman" w:hAnsi="Times New Roman" w:cs="Times New Roman"/>
            <w:color w:val="auto"/>
            <w:sz w:val="26"/>
            <w:szCs w:val="26"/>
            <w:u w:val="none"/>
          </w:rPr>
          <w:t>пункты 4</w:t>
        </w:r>
      </w:hyperlink>
      <w:r w:rsidRPr="00164AD8">
        <w:rPr>
          <w:rFonts w:ascii="Times New Roman" w:hAnsi="Times New Roman" w:cs="Times New Roman"/>
          <w:sz w:val="26"/>
          <w:szCs w:val="26"/>
        </w:rPr>
        <w:t xml:space="preserve">, </w:t>
      </w:r>
      <w:hyperlink r:id="rId42" w:history="1">
        <w:r w:rsidRPr="00164AD8">
          <w:rPr>
            <w:rStyle w:val="a7"/>
            <w:rFonts w:ascii="Times New Roman" w:hAnsi="Times New Roman" w:cs="Times New Roman"/>
            <w:color w:val="auto"/>
            <w:sz w:val="26"/>
            <w:szCs w:val="26"/>
            <w:u w:val="none"/>
          </w:rPr>
          <w:t>7 статьи 2</w:t>
        </w:r>
      </w:hyperlink>
      <w:r w:rsidRPr="00164AD8">
        <w:rPr>
          <w:rFonts w:ascii="Times New Roman" w:hAnsi="Times New Roman" w:cs="Times New Roman"/>
          <w:sz w:val="26"/>
          <w:szCs w:val="26"/>
        </w:rPr>
        <w:t xml:space="preserve"> Градостроительного кодекса Российской Федерации).</w:t>
      </w:r>
      <w:proofErr w:type="gramEnd"/>
    </w:p>
    <w:p w:rsidR="00164AD8" w:rsidRPr="00164AD8" w:rsidRDefault="00164AD8" w:rsidP="00164AD8">
      <w:pPr>
        <w:spacing w:after="0" w:line="240" w:lineRule="auto"/>
        <w:ind w:firstLine="709"/>
        <w:jc w:val="both"/>
        <w:rPr>
          <w:rFonts w:ascii="Times New Roman" w:hAnsi="Times New Roman" w:cs="Times New Roman"/>
          <w:sz w:val="26"/>
          <w:szCs w:val="26"/>
        </w:rPr>
      </w:pPr>
      <w:proofErr w:type="gramStart"/>
      <w:r w:rsidRPr="00164AD8">
        <w:rPr>
          <w:rFonts w:ascii="Times New Roman" w:hAnsi="Times New Roman" w:cs="Times New Roman"/>
          <w:sz w:val="26"/>
          <w:szCs w:val="26"/>
        </w:rPr>
        <w:t>Следовательно, в каждом конкретном деле, касающемся сноса самовольной постройки, суды должны исследовать обстоятельства создания такой постройки, выяснять, допущены ли при ее возведении существенные нарушения градостроительных и строительных норм и правил, нарушает ли права и охраняемые законом интересы других лиц сохранение самовольной постройки, не создает ли такой объект угрозу жизни и здоровью граждан.</w:t>
      </w:r>
      <w:proofErr w:type="gramEnd"/>
    </w:p>
    <w:p w:rsidR="00526215" w:rsidRDefault="00526215" w:rsidP="00526215">
      <w:pPr>
        <w:spacing w:after="0" w:line="240" w:lineRule="auto"/>
        <w:ind w:firstLine="709"/>
        <w:jc w:val="both"/>
        <w:rPr>
          <w:rFonts w:ascii="Times New Roman" w:hAnsi="Times New Roman" w:cs="Times New Roman"/>
          <w:bCs/>
          <w:sz w:val="26"/>
          <w:szCs w:val="26"/>
        </w:rPr>
      </w:pPr>
      <w:r w:rsidRPr="00526215">
        <w:rPr>
          <w:rFonts w:ascii="Times New Roman" w:hAnsi="Times New Roman" w:cs="Times New Roman"/>
          <w:bCs/>
          <w:sz w:val="26"/>
          <w:szCs w:val="26"/>
        </w:rPr>
        <w:t>С этой целью суд при отсутствии необходимых заключений компетентных органов или при наличии сомнения в их достоверности вправе назначить экспертизу по правилам процессуального законодательства.</w:t>
      </w:r>
    </w:p>
    <w:p w:rsidR="00D06EC4" w:rsidRPr="00526215" w:rsidRDefault="00D06EC4" w:rsidP="00D06EC4">
      <w:pPr>
        <w:spacing w:after="0" w:line="240" w:lineRule="auto"/>
        <w:ind w:firstLine="709"/>
        <w:jc w:val="both"/>
        <w:rPr>
          <w:rFonts w:ascii="Times New Roman" w:hAnsi="Times New Roman" w:cs="Times New Roman"/>
          <w:bCs/>
          <w:sz w:val="26"/>
          <w:szCs w:val="26"/>
        </w:rPr>
      </w:pPr>
      <w:proofErr w:type="gramStart"/>
      <w:r>
        <w:rPr>
          <w:rFonts w:ascii="Times New Roman" w:hAnsi="Times New Roman" w:cs="Times New Roman"/>
          <w:bCs/>
          <w:sz w:val="26"/>
          <w:szCs w:val="26"/>
        </w:rPr>
        <w:t>При этом п</w:t>
      </w:r>
      <w:r w:rsidRPr="00D06EC4">
        <w:rPr>
          <w:rFonts w:ascii="Times New Roman" w:hAnsi="Times New Roman" w:cs="Times New Roman"/>
          <w:bCs/>
          <w:sz w:val="26"/>
          <w:szCs w:val="26"/>
        </w:rPr>
        <w:t xml:space="preserve">ри определении судебно-экспертного учреждения, в котором следует провести судебную экспертизу, </w:t>
      </w:r>
      <w:r>
        <w:rPr>
          <w:rFonts w:ascii="Times New Roman" w:hAnsi="Times New Roman" w:cs="Times New Roman"/>
          <w:bCs/>
          <w:sz w:val="26"/>
          <w:szCs w:val="26"/>
        </w:rPr>
        <w:t xml:space="preserve">судам необходимо руководствоваться </w:t>
      </w:r>
      <w:r w:rsidRPr="00D06EC4">
        <w:rPr>
          <w:rFonts w:ascii="Times New Roman" w:hAnsi="Times New Roman" w:cs="Times New Roman"/>
          <w:bCs/>
          <w:sz w:val="26"/>
          <w:szCs w:val="26"/>
        </w:rPr>
        <w:t>распоряжени</w:t>
      </w:r>
      <w:r>
        <w:rPr>
          <w:rFonts w:ascii="Times New Roman" w:hAnsi="Times New Roman" w:cs="Times New Roman"/>
          <w:bCs/>
          <w:sz w:val="26"/>
          <w:szCs w:val="26"/>
        </w:rPr>
        <w:t>ем</w:t>
      </w:r>
      <w:r w:rsidRPr="00D06EC4">
        <w:rPr>
          <w:rFonts w:ascii="Times New Roman" w:hAnsi="Times New Roman" w:cs="Times New Roman"/>
          <w:bCs/>
          <w:sz w:val="26"/>
          <w:szCs w:val="26"/>
        </w:rPr>
        <w:t xml:space="preserve"> Правительства Российской Федерации</w:t>
      </w:r>
      <w:r>
        <w:rPr>
          <w:rFonts w:ascii="Times New Roman" w:hAnsi="Times New Roman" w:cs="Times New Roman"/>
          <w:bCs/>
          <w:sz w:val="26"/>
          <w:szCs w:val="26"/>
        </w:rPr>
        <w:t xml:space="preserve"> от 31.10.2023 </w:t>
      </w:r>
      <w:r w:rsidR="00967E67">
        <w:rPr>
          <w:rFonts w:ascii="Times New Roman" w:hAnsi="Times New Roman" w:cs="Times New Roman"/>
          <w:bCs/>
          <w:sz w:val="26"/>
          <w:szCs w:val="26"/>
        </w:rPr>
        <w:t xml:space="preserve">№ </w:t>
      </w:r>
      <w:r w:rsidRPr="00D06EC4">
        <w:rPr>
          <w:rFonts w:ascii="Times New Roman" w:hAnsi="Times New Roman" w:cs="Times New Roman"/>
          <w:bCs/>
          <w:sz w:val="26"/>
          <w:szCs w:val="26"/>
        </w:rPr>
        <w:t xml:space="preserve">3041-р </w:t>
      </w:r>
      <w:r>
        <w:rPr>
          <w:rFonts w:ascii="Times New Roman" w:hAnsi="Times New Roman" w:cs="Times New Roman"/>
          <w:bCs/>
          <w:sz w:val="26"/>
          <w:szCs w:val="26"/>
        </w:rPr>
        <w:br/>
      </w:r>
      <w:r w:rsidRPr="00D06EC4">
        <w:rPr>
          <w:rFonts w:ascii="Times New Roman" w:hAnsi="Times New Roman" w:cs="Times New Roman"/>
          <w:bCs/>
          <w:sz w:val="26"/>
          <w:szCs w:val="26"/>
        </w:rPr>
        <w:t xml:space="preserve">«О внесении изменений в перечень видов судебных экспертиз, проводимых исключительно государственными судебно-экспертными организациями», </w:t>
      </w:r>
      <w:r>
        <w:rPr>
          <w:rFonts w:ascii="Times New Roman" w:hAnsi="Times New Roman" w:cs="Times New Roman"/>
          <w:bCs/>
          <w:sz w:val="26"/>
          <w:szCs w:val="26"/>
        </w:rPr>
        <w:t xml:space="preserve">согласно которому, </w:t>
      </w:r>
      <w:r w:rsidRPr="00D06EC4">
        <w:rPr>
          <w:rFonts w:ascii="Times New Roman" w:hAnsi="Times New Roman" w:cs="Times New Roman"/>
          <w:bCs/>
          <w:sz w:val="26"/>
          <w:szCs w:val="26"/>
        </w:rPr>
        <w:t>утвержденны</w:t>
      </w:r>
      <w:r>
        <w:rPr>
          <w:rFonts w:ascii="Times New Roman" w:hAnsi="Times New Roman" w:cs="Times New Roman"/>
          <w:bCs/>
          <w:sz w:val="26"/>
          <w:szCs w:val="26"/>
        </w:rPr>
        <w:t>й</w:t>
      </w:r>
      <w:r w:rsidRPr="00D06EC4">
        <w:rPr>
          <w:rFonts w:ascii="Times New Roman" w:hAnsi="Times New Roman" w:cs="Times New Roman"/>
          <w:bCs/>
          <w:sz w:val="26"/>
          <w:szCs w:val="26"/>
        </w:rPr>
        <w:t xml:space="preserve"> распоряжением Правительства Российской Федерации от 16.11.2021 № 3214-р перечень видов судебных экспертиз, проводимых исключительно государственными судебно-экспертными организациями, дополнен разделом VIII следующего содержания:</w:t>
      </w:r>
      <w:proofErr w:type="gramEnd"/>
      <w:r w:rsidRPr="00D06EC4">
        <w:rPr>
          <w:rFonts w:ascii="Times New Roman" w:hAnsi="Times New Roman" w:cs="Times New Roman"/>
          <w:bCs/>
          <w:sz w:val="26"/>
          <w:szCs w:val="26"/>
        </w:rPr>
        <w:t xml:space="preserve"> «VIII. Судебные экспертизы по гражданским делам, связанным с самовольным строительством - Судебная строительно-техническая экспертиза».</w:t>
      </w:r>
    </w:p>
    <w:p w:rsidR="00526215" w:rsidRDefault="00526215" w:rsidP="00526215">
      <w:pPr>
        <w:spacing w:after="0" w:line="240" w:lineRule="auto"/>
        <w:ind w:firstLine="709"/>
        <w:jc w:val="both"/>
        <w:rPr>
          <w:rFonts w:ascii="Times New Roman" w:hAnsi="Times New Roman" w:cs="Times New Roman"/>
          <w:sz w:val="26"/>
          <w:szCs w:val="26"/>
        </w:rPr>
      </w:pPr>
      <w:proofErr w:type="gramStart"/>
      <w:r w:rsidRPr="00526215">
        <w:rPr>
          <w:rFonts w:ascii="Times New Roman" w:hAnsi="Times New Roman" w:cs="Times New Roman"/>
          <w:sz w:val="26"/>
          <w:szCs w:val="26"/>
        </w:rPr>
        <w:lastRenderedPageBreak/>
        <w:t>Таким образом, исходя из смысла приведенных норм права и разъяснений Пленума Верховного Суда Российской Федерации, устранение последствий нарушений должно быть соразмерно самому нарушению, не создавать дисбаланса между сторонами, приводящего к нарушению устойчивости хозяйственного оборота и причинению несоразмерных убытков, а снос объекта строительства является крайней мерой гражданско-правовой ответственности, которая применяется в исключительных случаях, когда восстановление нарушенных прав и охраняемых интересов невозможно</w:t>
      </w:r>
      <w:proofErr w:type="gramEnd"/>
      <w:r w:rsidRPr="00526215">
        <w:rPr>
          <w:rFonts w:ascii="Times New Roman" w:hAnsi="Times New Roman" w:cs="Times New Roman"/>
          <w:sz w:val="26"/>
          <w:szCs w:val="26"/>
        </w:rPr>
        <w:t xml:space="preserve"> иным способом.</w:t>
      </w:r>
    </w:p>
    <w:p w:rsidR="00856533" w:rsidRPr="00526215" w:rsidRDefault="00856533" w:rsidP="00856533">
      <w:pPr>
        <w:pStyle w:val="a9"/>
        <w:jc w:val="both"/>
        <w:rPr>
          <w:rFonts w:ascii="Times New Roman" w:hAnsi="Times New Roman" w:cs="Times New Roman"/>
          <w:sz w:val="26"/>
          <w:szCs w:val="26"/>
        </w:rPr>
      </w:pPr>
      <w:r w:rsidRPr="0045241F">
        <w:rPr>
          <w:rFonts w:ascii="Times New Roman" w:hAnsi="Times New Roman" w:cs="Times New Roman"/>
          <w:sz w:val="26"/>
          <w:szCs w:val="26"/>
        </w:rPr>
        <w:t xml:space="preserve">         </w:t>
      </w:r>
      <w:r>
        <w:rPr>
          <w:rFonts w:ascii="Times New Roman" w:hAnsi="Times New Roman" w:cs="Times New Roman"/>
          <w:sz w:val="26"/>
          <w:szCs w:val="26"/>
        </w:rPr>
        <w:t xml:space="preserve">  </w:t>
      </w:r>
      <w:r w:rsidRPr="0045241F">
        <w:rPr>
          <w:rFonts w:ascii="Times New Roman" w:hAnsi="Times New Roman" w:cs="Times New Roman"/>
          <w:sz w:val="26"/>
          <w:szCs w:val="26"/>
        </w:rPr>
        <w:t>В рамках изучения судебной практики по указанной категории споров следует обратить внимание на определени</w:t>
      </w:r>
      <w:r>
        <w:rPr>
          <w:rFonts w:ascii="Times New Roman" w:hAnsi="Times New Roman" w:cs="Times New Roman"/>
          <w:sz w:val="26"/>
          <w:szCs w:val="26"/>
        </w:rPr>
        <w:t>я</w:t>
      </w:r>
      <w:r w:rsidRPr="0045241F">
        <w:rPr>
          <w:rFonts w:ascii="Times New Roman" w:hAnsi="Times New Roman" w:cs="Times New Roman"/>
          <w:sz w:val="26"/>
          <w:szCs w:val="26"/>
        </w:rPr>
        <w:t xml:space="preserve"> Верхов</w:t>
      </w:r>
      <w:r>
        <w:rPr>
          <w:rFonts w:ascii="Times New Roman" w:hAnsi="Times New Roman" w:cs="Times New Roman"/>
          <w:sz w:val="26"/>
          <w:szCs w:val="26"/>
        </w:rPr>
        <w:t xml:space="preserve">ного Суда Российской Федерации </w:t>
      </w:r>
      <w:r w:rsidRPr="0045241F">
        <w:rPr>
          <w:rFonts w:ascii="Times New Roman" w:hAnsi="Times New Roman" w:cs="Times New Roman"/>
          <w:sz w:val="26"/>
          <w:szCs w:val="26"/>
        </w:rPr>
        <w:t xml:space="preserve">№ </w:t>
      </w:r>
      <w:r>
        <w:rPr>
          <w:rFonts w:ascii="Times New Roman" w:hAnsi="Times New Roman" w:cs="Times New Roman"/>
          <w:sz w:val="26"/>
          <w:szCs w:val="26"/>
        </w:rPr>
        <w:t>18-КГ25-9-К4 от 11.03</w:t>
      </w:r>
      <w:r w:rsidRPr="0045241F">
        <w:rPr>
          <w:rFonts w:ascii="Times New Roman" w:hAnsi="Times New Roman" w:cs="Times New Roman"/>
          <w:sz w:val="26"/>
          <w:szCs w:val="26"/>
        </w:rPr>
        <w:t>.2025,</w:t>
      </w:r>
      <w:r>
        <w:rPr>
          <w:rFonts w:ascii="Times New Roman" w:hAnsi="Times New Roman" w:cs="Times New Roman"/>
          <w:sz w:val="26"/>
          <w:szCs w:val="26"/>
        </w:rPr>
        <w:t xml:space="preserve"> № 18-КГ24-387-К4 от 22.04.2025</w:t>
      </w:r>
      <w:r w:rsidR="007068BC">
        <w:rPr>
          <w:rFonts w:ascii="Times New Roman" w:hAnsi="Times New Roman" w:cs="Times New Roman"/>
          <w:sz w:val="26"/>
          <w:szCs w:val="26"/>
        </w:rPr>
        <w:t xml:space="preserve">, </w:t>
      </w:r>
      <w:r w:rsidR="007068BC">
        <w:rPr>
          <w:rFonts w:ascii="Times New Roman" w:hAnsi="Times New Roman" w:cs="Times New Roman"/>
          <w:sz w:val="26"/>
          <w:szCs w:val="26"/>
        </w:rPr>
        <w:br/>
        <w:t>№ 18-КГ25-42-К4 от 20.05.2025</w:t>
      </w:r>
      <w:r>
        <w:rPr>
          <w:rFonts w:ascii="Times New Roman" w:hAnsi="Times New Roman" w:cs="Times New Roman"/>
          <w:sz w:val="26"/>
          <w:szCs w:val="26"/>
        </w:rPr>
        <w:t>.</w:t>
      </w:r>
      <w:r w:rsidRPr="0045241F">
        <w:rPr>
          <w:rFonts w:ascii="Times New Roman" w:hAnsi="Times New Roman" w:cs="Times New Roman"/>
          <w:sz w:val="26"/>
          <w:szCs w:val="26"/>
        </w:rPr>
        <w:t xml:space="preserve"> </w:t>
      </w:r>
    </w:p>
    <w:p w:rsidR="00526215" w:rsidRDefault="00526215" w:rsidP="00526215">
      <w:pPr>
        <w:pStyle w:val="a8"/>
        <w:shd w:val="clear" w:color="auto" w:fill="FFFFFF"/>
        <w:spacing w:before="0" w:beforeAutospacing="0" w:after="0" w:afterAutospacing="0"/>
        <w:ind w:firstLine="720"/>
        <w:jc w:val="both"/>
        <w:rPr>
          <w:color w:val="000000"/>
          <w:sz w:val="26"/>
          <w:szCs w:val="26"/>
        </w:rPr>
      </w:pPr>
      <w:proofErr w:type="gramStart"/>
      <w:r>
        <w:rPr>
          <w:sz w:val="26"/>
          <w:szCs w:val="26"/>
        </w:rPr>
        <w:t>Р</w:t>
      </w:r>
      <w:r w:rsidRPr="00526215">
        <w:rPr>
          <w:sz w:val="26"/>
          <w:szCs w:val="26"/>
        </w:rPr>
        <w:t>ешение</w:t>
      </w:r>
      <w:r>
        <w:rPr>
          <w:sz w:val="26"/>
          <w:szCs w:val="26"/>
        </w:rPr>
        <w:t>м</w:t>
      </w:r>
      <w:r w:rsidRPr="00526215">
        <w:rPr>
          <w:sz w:val="26"/>
          <w:szCs w:val="26"/>
        </w:rPr>
        <w:t xml:space="preserve"> Семилукского рай</w:t>
      </w:r>
      <w:r w:rsidR="00030A58">
        <w:rPr>
          <w:sz w:val="26"/>
          <w:szCs w:val="26"/>
        </w:rPr>
        <w:t>онного суда Воронежской области</w:t>
      </w:r>
      <w:r w:rsidR="00030A58">
        <w:rPr>
          <w:sz w:val="26"/>
          <w:szCs w:val="26"/>
        </w:rPr>
        <w:br/>
      </w:r>
      <w:r w:rsidRPr="00526215">
        <w:rPr>
          <w:sz w:val="26"/>
          <w:szCs w:val="26"/>
        </w:rPr>
        <w:t xml:space="preserve">от 28.12.2023, </w:t>
      </w:r>
      <w:r>
        <w:rPr>
          <w:sz w:val="26"/>
          <w:szCs w:val="26"/>
        </w:rPr>
        <w:t xml:space="preserve">оставленным без изменения </w:t>
      </w:r>
      <w:r w:rsidRPr="00526215">
        <w:rPr>
          <w:sz w:val="26"/>
          <w:szCs w:val="26"/>
        </w:rPr>
        <w:t>апелляционн</w:t>
      </w:r>
      <w:r>
        <w:rPr>
          <w:sz w:val="26"/>
          <w:szCs w:val="26"/>
        </w:rPr>
        <w:t>ым</w:t>
      </w:r>
      <w:r w:rsidRPr="00526215">
        <w:rPr>
          <w:sz w:val="26"/>
          <w:szCs w:val="26"/>
        </w:rPr>
        <w:t xml:space="preserve"> определение</w:t>
      </w:r>
      <w:r>
        <w:rPr>
          <w:sz w:val="26"/>
          <w:szCs w:val="26"/>
        </w:rPr>
        <w:t>м</w:t>
      </w:r>
      <w:r w:rsidRPr="00526215">
        <w:rPr>
          <w:sz w:val="26"/>
          <w:szCs w:val="26"/>
        </w:rPr>
        <w:t xml:space="preserve"> судебной коллегии по гражданским делам Воронежского областного суда от 18.12.2024 </w:t>
      </w:r>
      <w:r>
        <w:rPr>
          <w:sz w:val="26"/>
          <w:szCs w:val="26"/>
        </w:rPr>
        <w:br/>
      </w:r>
      <w:r w:rsidRPr="00526215">
        <w:rPr>
          <w:sz w:val="26"/>
          <w:szCs w:val="26"/>
        </w:rPr>
        <w:t>№ 33-3163/2024</w:t>
      </w:r>
      <w:r>
        <w:rPr>
          <w:sz w:val="26"/>
          <w:szCs w:val="26"/>
        </w:rPr>
        <w:t xml:space="preserve"> по гражданскому </w:t>
      </w:r>
      <w:r w:rsidRPr="00526215">
        <w:rPr>
          <w:sz w:val="26"/>
          <w:szCs w:val="26"/>
        </w:rPr>
        <w:t>дел</w:t>
      </w:r>
      <w:r>
        <w:rPr>
          <w:sz w:val="26"/>
          <w:szCs w:val="26"/>
        </w:rPr>
        <w:t>у</w:t>
      </w:r>
      <w:r w:rsidRPr="00526215">
        <w:rPr>
          <w:sz w:val="26"/>
          <w:szCs w:val="26"/>
        </w:rPr>
        <w:t xml:space="preserve"> № 2-1020/2023</w:t>
      </w:r>
      <w:r>
        <w:rPr>
          <w:sz w:val="26"/>
          <w:szCs w:val="26"/>
        </w:rPr>
        <w:t xml:space="preserve"> было отказано в иске </w:t>
      </w:r>
      <w:r w:rsidR="00030A58">
        <w:rPr>
          <w:sz w:val="26"/>
          <w:szCs w:val="26"/>
        </w:rPr>
        <w:t xml:space="preserve">Л.А. </w:t>
      </w:r>
      <w:r w:rsidR="00030A58">
        <w:rPr>
          <w:sz w:val="26"/>
          <w:szCs w:val="26"/>
        </w:rPr>
        <w:br/>
        <w:t xml:space="preserve">к В.А. </w:t>
      </w:r>
      <w:r w:rsidRPr="00F62B60">
        <w:rPr>
          <w:color w:val="000000"/>
          <w:sz w:val="26"/>
          <w:szCs w:val="26"/>
        </w:rPr>
        <w:t>о признании объекта капитального строительства самовольной постройкой, прекращении права собственности, демонтаже</w:t>
      </w:r>
      <w:r>
        <w:rPr>
          <w:color w:val="000000"/>
          <w:sz w:val="26"/>
          <w:szCs w:val="26"/>
        </w:rPr>
        <w:t>.</w:t>
      </w:r>
      <w:proofErr w:type="gramEnd"/>
    </w:p>
    <w:p w:rsidR="00526215" w:rsidRPr="00F62B60" w:rsidRDefault="00526215" w:rsidP="00526215">
      <w:pPr>
        <w:pStyle w:val="a8"/>
        <w:shd w:val="clear" w:color="auto" w:fill="FFFFFF"/>
        <w:spacing w:before="0" w:beforeAutospacing="0" w:after="0" w:afterAutospacing="0"/>
        <w:ind w:firstLine="720"/>
        <w:jc w:val="both"/>
        <w:rPr>
          <w:color w:val="000000"/>
          <w:sz w:val="26"/>
          <w:szCs w:val="26"/>
        </w:rPr>
      </w:pPr>
      <w:proofErr w:type="gramStart"/>
      <w:r w:rsidRPr="00F62B60">
        <w:rPr>
          <w:color w:val="000000"/>
          <w:sz w:val="26"/>
          <w:szCs w:val="26"/>
        </w:rPr>
        <w:t>Разрешая спор по существу, суд первой инстанции, с выводами которого согласился суд апелляционной инстанции, руководству</w:t>
      </w:r>
      <w:r>
        <w:rPr>
          <w:color w:val="000000"/>
          <w:sz w:val="26"/>
          <w:szCs w:val="26"/>
        </w:rPr>
        <w:t xml:space="preserve">ясь положениями </w:t>
      </w:r>
      <w:r>
        <w:rPr>
          <w:color w:val="000000"/>
          <w:sz w:val="26"/>
          <w:szCs w:val="26"/>
        </w:rPr>
        <w:br/>
        <w:t>статей</w:t>
      </w:r>
      <w:r w:rsidR="00030A58">
        <w:rPr>
          <w:color w:val="000000"/>
          <w:sz w:val="26"/>
          <w:szCs w:val="26"/>
        </w:rPr>
        <w:t xml:space="preserve"> </w:t>
      </w:r>
      <w:r w:rsidRPr="00F62B60">
        <w:rPr>
          <w:color w:val="000000"/>
          <w:sz w:val="26"/>
          <w:szCs w:val="26"/>
        </w:rPr>
        <w:t xml:space="preserve">222, 209, 263, 304, 12 Гражданского кодекса Российской Федерации, </w:t>
      </w:r>
      <w:r>
        <w:rPr>
          <w:color w:val="000000"/>
          <w:sz w:val="26"/>
          <w:szCs w:val="26"/>
        </w:rPr>
        <w:t xml:space="preserve">статьи </w:t>
      </w:r>
      <w:r w:rsidRPr="00F62B60">
        <w:rPr>
          <w:color w:val="000000"/>
          <w:sz w:val="26"/>
          <w:szCs w:val="26"/>
        </w:rPr>
        <w:t>51 Градостроительного к</w:t>
      </w:r>
      <w:r>
        <w:rPr>
          <w:color w:val="000000"/>
          <w:sz w:val="26"/>
          <w:szCs w:val="26"/>
        </w:rPr>
        <w:t>одекса Российской Федерации, статьи</w:t>
      </w:r>
      <w:r w:rsidRPr="00F62B60">
        <w:rPr>
          <w:color w:val="000000"/>
          <w:sz w:val="26"/>
          <w:szCs w:val="26"/>
        </w:rPr>
        <w:t xml:space="preserve"> 40 Земельного кодекса Российской Федерации, установив, </w:t>
      </w:r>
      <w:r w:rsidR="00856533" w:rsidRPr="00856533">
        <w:rPr>
          <w:color w:val="000000"/>
          <w:sz w:val="26"/>
          <w:szCs w:val="26"/>
        </w:rPr>
        <w:t>что земельный участок предоставлялся ответчику под строительство объекта капитального строительства, был возведен с разрешения администрации, имеет вид разрешенного использования - для индивидуального</w:t>
      </w:r>
      <w:proofErr w:type="gramEnd"/>
      <w:r w:rsidR="00856533" w:rsidRPr="00856533">
        <w:rPr>
          <w:color w:val="000000"/>
          <w:sz w:val="26"/>
          <w:szCs w:val="26"/>
        </w:rPr>
        <w:t xml:space="preserve"> </w:t>
      </w:r>
      <w:proofErr w:type="gramStart"/>
      <w:r w:rsidR="00856533" w:rsidRPr="00856533">
        <w:rPr>
          <w:color w:val="000000"/>
          <w:sz w:val="26"/>
          <w:szCs w:val="26"/>
        </w:rPr>
        <w:t>жилищного строительства, право на него зарегистрировано в</w:t>
      </w:r>
      <w:r w:rsidR="00856533">
        <w:rPr>
          <w:color w:val="000000"/>
          <w:sz w:val="26"/>
          <w:szCs w:val="26"/>
        </w:rPr>
        <w:t xml:space="preserve"> установленном законом порядке, </w:t>
      </w:r>
      <w:r w:rsidRPr="00F62B60">
        <w:rPr>
          <w:color w:val="000000"/>
          <w:sz w:val="26"/>
          <w:szCs w:val="26"/>
        </w:rPr>
        <w:t>спорая постройка соответствует требованиям механической безопасности, градостроительным, санитарным, противопожарным нормам и правилам, объект не создает угрозу жизни и здоровью граждан, соответствует требованиям безопасности для здоровья человека, приняв во внимание отсутствие надлежащих доказательств того, что спорный объект нарушает права и охраняемые законом интересы истца, возведение постройки оказывает неблагоприятное воздействие на принадлежащий</w:t>
      </w:r>
      <w:proofErr w:type="gramEnd"/>
      <w:r w:rsidRPr="00F62B60">
        <w:rPr>
          <w:color w:val="000000"/>
          <w:sz w:val="26"/>
          <w:szCs w:val="26"/>
        </w:rPr>
        <w:t xml:space="preserve"> ему земельный участок, пришел к выводу о том, что отсутствуют предусмотренные законом основания для удовлетворения исковых требований истца о демонтаже самовольной постройки.</w:t>
      </w:r>
    </w:p>
    <w:p w:rsidR="00164AD8" w:rsidRPr="00526215" w:rsidRDefault="00526215" w:rsidP="00526215">
      <w:pPr>
        <w:pStyle w:val="a8"/>
        <w:shd w:val="clear" w:color="auto" w:fill="FFFFFF"/>
        <w:spacing w:before="0" w:beforeAutospacing="0" w:after="0" w:afterAutospacing="0"/>
        <w:ind w:firstLine="720"/>
        <w:jc w:val="both"/>
        <w:rPr>
          <w:color w:val="000000"/>
          <w:sz w:val="26"/>
          <w:szCs w:val="26"/>
        </w:rPr>
      </w:pPr>
      <w:r w:rsidRPr="00F62B60">
        <w:rPr>
          <w:color w:val="000000"/>
          <w:sz w:val="26"/>
          <w:szCs w:val="26"/>
        </w:rPr>
        <w:t xml:space="preserve">Учитывая, что снос является крайней мерой </w:t>
      </w:r>
      <w:proofErr w:type="spellStart"/>
      <w:r w:rsidRPr="00F62B60">
        <w:rPr>
          <w:color w:val="000000"/>
          <w:sz w:val="26"/>
          <w:szCs w:val="26"/>
        </w:rPr>
        <w:t>гражданско</w:t>
      </w:r>
      <w:proofErr w:type="spellEnd"/>
      <w:r w:rsidRPr="00F62B60">
        <w:rPr>
          <w:color w:val="000000"/>
          <w:sz w:val="26"/>
          <w:szCs w:val="26"/>
        </w:rPr>
        <w:t xml:space="preserve"> - правовой ответственности лица, осуществившего строительство, суд пришел к выводу о том, что устранение последствий нарушений прав должно быть соразмерно самому нарушению и не может нарушать права лица, осуществившего такое строительство.</w:t>
      </w:r>
    </w:p>
    <w:p w:rsidR="00992C0A" w:rsidRPr="00F62B60" w:rsidRDefault="00992C0A" w:rsidP="00992C0A">
      <w:pPr>
        <w:widowControl w:val="0"/>
        <w:tabs>
          <w:tab w:val="left" w:pos="-426"/>
          <w:tab w:val="left" w:pos="0"/>
          <w:tab w:val="left" w:pos="9781"/>
        </w:tabs>
        <w:suppressAutoHyphens/>
        <w:spacing w:after="0" w:line="235"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Т</w:t>
      </w:r>
      <w:r w:rsidRPr="00F62B60">
        <w:rPr>
          <w:rFonts w:ascii="Times New Roman" w:eastAsia="Times New Roman" w:hAnsi="Times New Roman" w:cs="Times New Roman"/>
          <w:sz w:val="26"/>
          <w:szCs w:val="26"/>
          <w:lang w:eastAsia="ru-RU"/>
        </w:rPr>
        <w:t xml:space="preserve">ребуя возложить на ответчика обязанность по демонтажу объекта, </w:t>
      </w:r>
      <w:r>
        <w:rPr>
          <w:rFonts w:ascii="Times New Roman" w:eastAsia="Times New Roman" w:hAnsi="Times New Roman" w:cs="Times New Roman"/>
          <w:sz w:val="26"/>
          <w:szCs w:val="26"/>
          <w:lang w:eastAsia="ru-RU"/>
        </w:rPr>
        <w:t>истец</w:t>
      </w:r>
      <w:r w:rsidRPr="00F62B60">
        <w:rPr>
          <w:rFonts w:ascii="Times New Roman" w:eastAsia="Times New Roman" w:hAnsi="Times New Roman" w:cs="Times New Roman"/>
          <w:sz w:val="26"/>
          <w:szCs w:val="26"/>
          <w:lang w:eastAsia="ru-RU"/>
        </w:rPr>
        <w:t xml:space="preserve"> не представил доказательств существенного нарушения своих имущественных прав деяниями ответчика по сохранению спорного объекта, а также не представил доказательств того, что избранный способ защиты нарушенного права является единственно возможным для его восстановления.</w:t>
      </w:r>
    </w:p>
    <w:p w:rsidR="00030A58" w:rsidRPr="007068BC" w:rsidRDefault="00856533" w:rsidP="00967E67">
      <w:pPr>
        <w:spacing w:after="0" w:line="240" w:lineRule="auto"/>
        <w:ind w:firstLine="708"/>
        <w:jc w:val="both"/>
        <w:rPr>
          <w:rFonts w:ascii="Times New Roman" w:eastAsia="Calibri" w:hAnsi="Times New Roman" w:cs="Times New Roman"/>
          <w:color w:val="000000"/>
          <w:sz w:val="26"/>
          <w:szCs w:val="26"/>
        </w:rPr>
      </w:pPr>
      <w:r>
        <w:rPr>
          <w:rFonts w:ascii="Times New Roman" w:eastAsia="Calibri" w:hAnsi="Times New Roman" w:cs="Times New Roman"/>
          <w:color w:val="000000"/>
          <w:sz w:val="26"/>
          <w:szCs w:val="26"/>
        </w:rPr>
        <w:t xml:space="preserve">С такими выводами </w:t>
      </w:r>
      <w:r w:rsidRPr="00856533">
        <w:rPr>
          <w:rFonts w:ascii="Times New Roman" w:eastAsia="Calibri" w:hAnsi="Times New Roman" w:cs="Times New Roman"/>
          <w:color w:val="000000"/>
          <w:sz w:val="26"/>
          <w:szCs w:val="26"/>
        </w:rPr>
        <w:t>суда первой и апелляционной инстанции согласилась судебная коллегия кассационной инстанции (</w:t>
      </w:r>
      <w:r w:rsidRPr="00856533">
        <w:rPr>
          <w:rFonts w:ascii="Times New Roman" w:hAnsi="Times New Roman" w:cs="Times New Roman"/>
          <w:sz w:val="26"/>
          <w:szCs w:val="26"/>
        </w:rPr>
        <w:t xml:space="preserve">определение судебной коллегии по </w:t>
      </w:r>
      <w:r w:rsidRPr="00856533">
        <w:rPr>
          <w:rFonts w:ascii="Times New Roman" w:hAnsi="Times New Roman" w:cs="Times New Roman"/>
          <w:sz w:val="26"/>
          <w:szCs w:val="26"/>
        </w:rPr>
        <w:lastRenderedPageBreak/>
        <w:t>гражданским делам Первого кассационного суда общей юрисдикции от 27.03.2025 № 88-8087/2025</w:t>
      </w:r>
      <w:r>
        <w:rPr>
          <w:rFonts w:ascii="Times New Roman" w:hAnsi="Times New Roman" w:cs="Times New Roman"/>
          <w:sz w:val="26"/>
          <w:szCs w:val="26"/>
        </w:rPr>
        <w:t>)</w:t>
      </w:r>
      <w:r w:rsidRPr="00856533">
        <w:rPr>
          <w:rFonts w:ascii="Times New Roman" w:eastAsia="Calibri" w:hAnsi="Times New Roman" w:cs="Times New Roman"/>
          <w:color w:val="000000"/>
          <w:sz w:val="26"/>
          <w:szCs w:val="26"/>
        </w:rPr>
        <w:t xml:space="preserve">, </w:t>
      </w:r>
      <w:r>
        <w:rPr>
          <w:rFonts w:ascii="Times New Roman" w:eastAsia="Calibri" w:hAnsi="Times New Roman" w:cs="Times New Roman"/>
          <w:color w:val="000000"/>
          <w:sz w:val="26"/>
          <w:szCs w:val="26"/>
        </w:rPr>
        <w:t xml:space="preserve">не усмотрев </w:t>
      </w:r>
      <w:r w:rsidRPr="00856533">
        <w:rPr>
          <w:rFonts w:ascii="Times New Roman" w:eastAsia="Calibri" w:hAnsi="Times New Roman" w:cs="Times New Roman"/>
          <w:color w:val="000000"/>
          <w:sz w:val="26"/>
          <w:szCs w:val="26"/>
        </w:rPr>
        <w:t>оснований для отмены судебных акт</w:t>
      </w:r>
      <w:r>
        <w:rPr>
          <w:rFonts w:ascii="Times New Roman" w:eastAsia="Calibri" w:hAnsi="Times New Roman" w:cs="Times New Roman"/>
          <w:color w:val="000000"/>
          <w:sz w:val="26"/>
          <w:szCs w:val="26"/>
        </w:rPr>
        <w:t>ов</w:t>
      </w:r>
      <w:r w:rsidRPr="00856533">
        <w:rPr>
          <w:rFonts w:ascii="Times New Roman" w:eastAsia="Calibri" w:hAnsi="Times New Roman" w:cs="Times New Roman"/>
          <w:color w:val="000000"/>
          <w:sz w:val="26"/>
          <w:szCs w:val="26"/>
        </w:rPr>
        <w:t xml:space="preserve"> по доводам кассационной жалобы.</w:t>
      </w:r>
    </w:p>
    <w:p w:rsidR="008F1588" w:rsidRDefault="007068BC" w:rsidP="007068BC">
      <w:pPr>
        <w:spacing w:after="0" w:line="240" w:lineRule="auto"/>
        <w:ind w:firstLine="709"/>
        <w:jc w:val="both"/>
        <w:rPr>
          <w:rFonts w:ascii="Times New Roman" w:eastAsia="Arial Unicode MS" w:hAnsi="Times New Roman" w:cs="Times New Roman"/>
          <w:sz w:val="26"/>
          <w:szCs w:val="26"/>
          <w:lang w:eastAsia="ru-RU"/>
        </w:rPr>
      </w:pPr>
      <w:r>
        <w:rPr>
          <w:rFonts w:ascii="Times New Roman" w:hAnsi="Times New Roman" w:cs="Times New Roman"/>
          <w:b/>
          <w:sz w:val="26"/>
          <w:szCs w:val="26"/>
        </w:rPr>
        <w:t>При рассмотрении дел</w:t>
      </w:r>
      <w:r w:rsidR="00B54D56" w:rsidRPr="007068BC">
        <w:rPr>
          <w:rFonts w:ascii="Times New Roman" w:hAnsi="Times New Roman" w:cs="Times New Roman"/>
          <w:b/>
          <w:sz w:val="26"/>
          <w:szCs w:val="26"/>
        </w:rPr>
        <w:t xml:space="preserve"> </w:t>
      </w:r>
      <w:r w:rsidR="00C31EB1" w:rsidRPr="007068BC">
        <w:rPr>
          <w:rFonts w:ascii="Times New Roman" w:hAnsi="Times New Roman" w:cs="Times New Roman"/>
          <w:b/>
          <w:sz w:val="26"/>
          <w:szCs w:val="26"/>
        </w:rPr>
        <w:t xml:space="preserve">по искам </w:t>
      </w:r>
      <w:r w:rsidR="00F80079" w:rsidRPr="007068BC">
        <w:rPr>
          <w:rFonts w:ascii="Times New Roman" w:hAnsi="Times New Roman" w:cs="Times New Roman"/>
          <w:b/>
          <w:sz w:val="26"/>
          <w:szCs w:val="26"/>
        </w:rPr>
        <w:t>об устранении препятствий в пользовании земельным участком, в том числе пу</w:t>
      </w:r>
      <w:r>
        <w:rPr>
          <w:rFonts w:ascii="Times New Roman" w:hAnsi="Times New Roman" w:cs="Times New Roman"/>
          <w:b/>
          <w:sz w:val="26"/>
          <w:szCs w:val="26"/>
        </w:rPr>
        <w:t xml:space="preserve">тем сноса самовольной постройки, </w:t>
      </w:r>
      <w:r w:rsidRPr="00030A58">
        <w:rPr>
          <w:rFonts w:ascii="Times New Roman" w:hAnsi="Times New Roman" w:cs="Times New Roman"/>
          <w:sz w:val="26"/>
          <w:szCs w:val="26"/>
        </w:rPr>
        <w:t xml:space="preserve">следует </w:t>
      </w:r>
      <w:r w:rsidR="00B54D56" w:rsidRPr="00755AB7">
        <w:rPr>
          <w:rFonts w:ascii="Times New Roman" w:hAnsi="Times New Roman" w:cs="Times New Roman"/>
          <w:sz w:val="26"/>
          <w:szCs w:val="26"/>
        </w:rPr>
        <w:t>исход</w:t>
      </w:r>
      <w:r>
        <w:rPr>
          <w:rFonts w:ascii="Times New Roman" w:hAnsi="Times New Roman" w:cs="Times New Roman"/>
          <w:sz w:val="26"/>
          <w:szCs w:val="26"/>
        </w:rPr>
        <w:t>ить</w:t>
      </w:r>
      <w:r w:rsidR="00B54D56" w:rsidRPr="00755AB7">
        <w:rPr>
          <w:rFonts w:ascii="Times New Roman" w:hAnsi="Times New Roman" w:cs="Times New Roman"/>
          <w:sz w:val="26"/>
          <w:szCs w:val="26"/>
        </w:rPr>
        <w:t xml:space="preserve"> из того, что</w:t>
      </w:r>
      <w:r w:rsidR="00F80079">
        <w:rPr>
          <w:rFonts w:ascii="Times New Roman" w:hAnsi="Times New Roman" w:cs="Times New Roman"/>
          <w:sz w:val="26"/>
          <w:szCs w:val="26"/>
        </w:rPr>
        <w:t xml:space="preserve"> </w:t>
      </w:r>
      <w:r w:rsidR="00F80079" w:rsidRPr="00C27C8B">
        <w:rPr>
          <w:rFonts w:ascii="Times New Roman" w:eastAsia="Arial Unicode MS" w:hAnsi="Times New Roman" w:cs="Times New Roman"/>
          <w:sz w:val="26"/>
          <w:szCs w:val="26"/>
          <w:lang w:eastAsia="ru-RU"/>
        </w:rPr>
        <w:t>возвед</w:t>
      </w:r>
      <w:r w:rsidR="00F80079">
        <w:rPr>
          <w:rFonts w:ascii="Times New Roman" w:eastAsia="Arial Unicode MS" w:hAnsi="Times New Roman" w:cs="Times New Roman"/>
          <w:sz w:val="26"/>
          <w:szCs w:val="26"/>
          <w:lang w:eastAsia="ru-RU"/>
        </w:rPr>
        <w:t>ение</w:t>
      </w:r>
      <w:r w:rsidR="00F80079" w:rsidRPr="00C27C8B">
        <w:rPr>
          <w:rFonts w:ascii="Times New Roman" w:eastAsia="Arial Unicode MS" w:hAnsi="Times New Roman" w:cs="Times New Roman"/>
          <w:sz w:val="26"/>
          <w:szCs w:val="26"/>
          <w:lang w:eastAsia="ru-RU"/>
        </w:rPr>
        <w:t xml:space="preserve"> </w:t>
      </w:r>
      <w:r w:rsidR="00F80079">
        <w:rPr>
          <w:rFonts w:ascii="Times New Roman" w:eastAsia="Arial Unicode MS" w:hAnsi="Times New Roman" w:cs="Times New Roman"/>
          <w:sz w:val="26"/>
          <w:szCs w:val="26"/>
          <w:lang w:eastAsia="ru-RU"/>
        </w:rPr>
        <w:t>спорного строения</w:t>
      </w:r>
      <w:r w:rsidR="00F80079" w:rsidRPr="00C27C8B">
        <w:rPr>
          <w:rFonts w:ascii="Times New Roman" w:eastAsia="Arial Unicode MS" w:hAnsi="Times New Roman" w:cs="Times New Roman"/>
          <w:sz w:val="26"/>
          <w:szCs w:val="26"/>
          <w:lang w:eastAsia="ru-RU"/>
        </w:rPr>
        <w:t xml:space="preserve"> на не принадлежащ</w:t>
      </w:r>
      <w:r w:rsidR="00F80079">
        <w:rPr>
          <w:rFonts w:ascii="Times New Roman" w:eastAsia="Arial Unicode MS" w:hAnsi="Times New Roman" w:cs="Times New Roman"/>
          <w:sz w:val="26"/>
          <w:szCs w:val="26"/>
          <w:lang w:eastAsia="ru-RU"/>
        </w:rPr>
        <w:t>е</w:t>
      </w:r>
      <w:r w:rsidR="00F80079" w:rsidRPr="00C27C8B">
        <w:rPr>
          <w:rFonts w:ascii="Times New Roman" w:eastAsia="Arial Unicode MS" w:hAnsi="Times New Roman" w:cs="Times New Roman"/>
          <w:sz w:val="26"/>
          <w:szCs w:val="26"/>
          <w:lang w:eastAsia="ru-RU"/>
        </w:rPr>
        <w:t xml:space="preserve">м </w:t>
      </w:r>
      <w:r w:rsidR="00F80079">
        <w:rPr>
          <w:rFonts w:ascii="Times New Roman" w:eastAsia="Arial Unicode MS" w:hAnsi="Times New Roman" w:cs="Times New Roman"/>
          <w:sz w:val="26"/>
          <w:szCs w:val="26"/>
          <w:lang w:eastAsia="ru-RU"/>
        </w:rPr>
        <w:t>застройщику</w:t>
      </w:r>
      <w:r w:rsidR="00F80079" w:rsidRPr="00C27C8B">
        <w:rPr>
          <w:rFonts w:ascii="Times New Roman" w:eastAsia="Arial Unicode MS" w:hAnsi="Times New Roman" w:cs="Times New Roman"/>
          <w:sz w:val="26"/>
          <w:szCs w:val="26"/>
          <w:lang w:eastAsia="ru-RU"/>
        </w:rPr>
        <w:t xml:space="preserve"> </w:t>
      </w:r>
      <w:r w:rsidR="00F80079">
        <w:rPr>
          <w:rFonts w:ascii="Times New Roman" w:eastAsia="Arial Unicode MS" w:hAnsi="Times New Roman" w:cs="Times New Roman"/>
          <w:sz w:val="26"/>
          <w:szCs w:val="26"/>
          <w:lang w:eastAsia="ru-RU"/>
        </w:rPr>
        <w:t xml:space="preserve">на каком-либо праве </w:t>
      </w:r>
      <w:r w:rsidR="00F80079" w:rsidRPr="00C27C8B">
        <w:rPr>
          <w:rFonts w:ascii="Times New Roman" w:eastAsia="Arial Unicode MS" w:hAnsi="Times New Roman" w:cs="Times New Roman"/>
          <w:sz w:val="26"/>
          <w:szCs w:val="26"/>
          <w:lang w:eastAsia="ru-RU"/>
        </w:rPr>
        <w:t>земельном участке</w:t>
      </w:r>
      <w:r w:rsidR="00F80079">
        <w:rPr>
          <w:rFonts w:ascii="Times New Roman" w:eastAsia="Arial Unicode MS" w:hAnsi="Times New Roman" w:cs="Times New Roman"/>
          <w:sz w:val="26"/>
          <w:szCs w:val="26"/>
          <w:lang w:eastAsia="ru-RU"/>
        </w:rPr>
        <w:t xml:space="preserve">, и не предоставленном ему </w:t>
      </w:r>
      <w:r w:rsidR="008F1588">
        <w:rPr>
          <w:rFonts w:ascii="Times New Roman" w:eastAsia="Arial Unicode MS" w:hAnsi="Times New Roman" w:cs="Times New Roman"/>
          <w:sz w:val="26"/>
          <w:szCs w:val="26"/>
          <w:lang w:eastAsia="ru-RU"/>
        </w:rPr>
        <w:t>по иному основанию, в отсутствие согласия с</w:t>
      </w:r>
      <w:r w:rsidR="00F80079" w:rsidRPr="00C27C8B">
        <w:rPr>
          <w:rFonts w:ascii="Times New Roman" w:eastAsia="Arial Unicode MS" w:hAnsi="Times New Roman" w:cs="Times New Roman"/>
          <w:sz w:val="26"/>
          <w:szCs w:val="26"/>
          <w:lang w:eastAsia="ru-RU"/>
        </w:rPr>
        <w:t>обственник</w:t>
      </w:r>
      <w:r w:rsidR="008F1588">
        <w:rPr>
          <w:rFonts w:ascii="Times New Roman" w:eastAsia="Arial Unicode MS" w:hAnsi="Times New Roman" w:cs="Times New Roman"/>
          <w:sz w:val="26"/>
          <w:szCs w:val="26"/>
          <w:lang w:eastAsia="ru-RU"/>
        </w:rPr>
        <w:t xml:space="preserve">а земельного </w:t>
      </w:r>
      <w:proofErr w:type="gramStart"/>
      <w:r w:rsidR="008F1588">
        <w:rPr>
          <w:rFonts w:ascii="Times New Roman" w:eastAsia="Arial Unicode MS" w:hAnsi="Times New Roman" w:cs="Times New Roman"/>
          <w:sz w:val="26"/>
          <w:szCs w:val="26"/>
          <w:lang w:eastAsia="ru-RU"/>
        </w:rPr>
        <w:t>участка</w:t>
      </w:r>
      <w:proofErr w:type="gramEnd"/>
      <w:r w:rsidR="008F1588">
        <w:rPr>
          <w:rFonts w:ascii="Times New Roman" w:eastAsia="Arial Unicode MS" w:hAnsi="Times New Roman" w:cs="Times New Roman"/>
          <w:sz w:val="26"/>
          <w:szCs w:val="26"/>
          <w:lang w:eastAsia="ru-RU"/>
        </w:rPr>
        <w:t xml:space="preserve"> о </w:t>
      </w:r>
      <w:r w:rsidR="00047D29">
        <w:rPr>
          <w:rFonts w:ascii="Times New Roman" w:eastAsia="Arial Unicode MS" w:hAnsi="Times New Roman" w:cs="Times New Roman"/>
          <w:sz w:val="26"/>
          <w:szCs w:val="26"/>
          <w:lang w:eastAsia="ru-RU"/>
        </w:rPr>
        <w:t>передач</w:t>
      </w:r>
      <w:r w:rsidR="006E7B81">
        <w:rPr>
          <w:rFonts w:ascii="Times New Roman" w:eastAsia="Arial Unicode MS" w:hAnsi="Times New Roman" w:cs="Times New Roman"/>
          <w:sz w:val="26"/>
          <w:szCs w:val="26"/>
          <w:lang w:eastAsia="ru-RU"/>
        </w:rPr>
        <w:t>е</w:t>
      </w:r>
      <w:r w:rsidR="00047D29">
        <w:rPr>
          <w:rFonts w:ascii="Times New Roman" w:eastAsia="Arial Unicode MS" w:hAnsi="Times New Roman" w:cs="Times New Roman"/>
          <w:sz w:val="26"/>
          <w:szCs w:val="26"/>
          <w:lang w:eastAsia="ru-RU"/>
        </w:rPr>
        <w:t xml:space="preserve"> </w:t>
      </w:r>
      <w:r w:rsidR="008F1588">
        <w:rPr>
          <w:rFonts w:ascii="Times New Roman" w:eastAsia="Arial Unicode MS" w:hAnsi="Times New Roman" w:cs="Times New Roman"/>
          <w:sz w:val="26"/>
          <w:szCs w:val="26"/>
          <w:lang w:eastAsia="ru-RU"/>
        </w:rPr>
        <w:t>принадлежащего ему</w:t>
      </w:r>
      <w:r w:rsidR="00F80079" w:rsidRPr="00C27C8B">
        <w:rPr>
          <w:rFonts w:ascii="Times New Roman" w:eastAsia="Arial Unicode MS" w:hAnsi="Times New Roman" w:cs="Times New Roman"/>
          <w:sz w:val="26"/>
          <w:szCs w:val="26"/>
          <w:lang w:eastAsia="ru-RU"/>
        </w:rPr>
        <w:t xml:space="preserve"> недвижимого имущества, занятого </w:t>
      </w:r>
      <w:r w:rsidR="008F1588">
        <w:rPr>
          <w:rFonts w:ascii="Times New Roman" w:eastAsia="Arial Unicode MS" w:hAnsi="Times New Roman" w:cs="Times New Roman"/>
          <w:sz w:val="26"/>
          <w:szCs w:val="26"/>
          <w:lang w:eastAsia="ru-RU"/>
        </w:rPr>
        <w:t xml:space="preserve">спорным объектом, свидетельствует о </w:t>
      </w:r>
      <w:proofErr w:type="gramStart"/>
      <w:r w:rsidR="008F1588">
        <w:rPr>
          <w:rFonts w:ascii="Times New Roman" w:eastAsia="Arial Unicode MS" w:hAnsi="Times New Roman" w:cs="Times New Roman"/>
          <w:sz w:val="26"/>
          <w:szCs w:val="26"/>
          <w:lang w:eastAsia="ru-RU"/>
        </w:rPr>
        <w:t>наличии</w:t>
      </w:r>
      <w:proofErr w:type="gramEnd"/>
      <w:r w:rsidR="008F1588">
        <w:rPr>
          <w:rFonts w:ascii="Times New Roman" w:eastAsia="Arial Unicode MS" w:hAnsi="Times New Roman" w:cs="Times New Roman"/>
          <w:sz w:val="26"/>
          <w:szCs w:val="26"/>
          <w:lang w:eastAsia="ru-RU"/>
        </w:rPr>
        <w:t xml:space="preserve"> у такого объекта признаков</w:t>
      </w:r>
      <w:r w:rsidR="008F1588" w:rsidRPr="00C27C8B">
        <w:rPr>
          <w:rFonts w:ascii="Times New Roman" w:eastAsia="Arial Unicode MS" w:hAnsi="Times New Roman" w:cs="Times New Roman"/>
          <w:sz w:val="26"/>
          <w:szCs w:val="26"/>
          <w:lang w:eastAsia="ru-RU"/>
        </w:rPr>
        <w:t>, позволяющи</w:t>
      </w:r>
      <w:r w:rsidR="008F1588">
        <w:rPr>
          <w:rFonts w:ascii="Times New Roman" w:eastAsia="Arial Unicode MS" w:hAnsi="Times New Roman" w:cs="Times New Roman"/>
          <w:sz w:val="26"/>
          <w:szCs w:val="26"/>
          <w:lang w:eastAsia="ru-RU"/>
        </w:rPr>
        <w:t>х</w:t>
      </w:r>
      <w:r w:rsidR="008F1588" w:rsidRPr="00C27C8B">
        <w:rPr>
          <w:rFonts w:ascii="Times New Roman" w:eastAsia="Arial Unicode MS" w:hAnsi="Times New Roman" w:cs="Times New Roman"/>
          <w:sz w:val="26"/>
          <w:szCs w:val="26"/>
          <w:lang w:eastAsia="ru-RU"/>
        </w:rPr>
        <w:t xml:space="preserve"> квалифицировать его как самовольную постройку.</w:t>
      </w:r>
      <w:r w:rsidR="00047D29">
        <w:rPr>
          <w:rFonts w:ascii="Times New Roman" w:eastAsia="Arial Unicode MS" w:hAnsi="Times New Roman" w:cs="Times New Roman"/>
          <w:sz w:val="26"/>
          <w:szCs w:val="26"/>
          <w:lang w:eastAsia="ru-RU"/>
        </w:rPr>
        <w:t xml:space="preserve"> </w:t>
      </w:r>
      <w:r w:rsidR="008F1588" w:rsidRPr="00C27C8B">
        <w:rPr>
          <w:rFonts w:ascii="Times New Roman" w:eastAsia="Arial Unicode MS" w:hAnsi="Times New Roman" w:cs="Times New Roman"/>
          <w:sz w:val="26"/>
          <w:szCs w:val="26"/>
          <w:lang w:eastAsia="ru-RU"/>
        </w:rPr>
        <w:t>Устран</w:t>
      </w:r>
      <w:r w:rsidR="008F1588">
        <w:rPr>
          <w:rFonts w:ascii="Times New Roman" w:eastAsia="Arial Unicode MS" w:hAnsi="Times New Roman" w:cs="Times New Roman"/>
          <w:sz w:val="26"/>
          <w:szCs w:val="26"/>
          <w:lang w:eastAsia="ru-RU"/>
        </w:rPr>
        <w:t>ение</w:t>
      </w:r>
      <w:r w:rsidR="008F1588" w:rsidRPr="00C27C8B">
        <w:rPr>
          <w:rFonts w:ascii="Times New Roman" w:eastAsia="Arial Unicode MS" w:hAnsi="Times New Roman" w:cs="Times New Roman"/>
          <w:sz w:val="26"/>
          <w:szCs w:val="26"/>
          <w:lang w:eastAsia="ru-RU"/>
        </w:rPr>
        <w:t xml:space="preserve"> данны</w:t>
      </w:r>
      <w:r w:rsidR="008F1588">
        <w:rPr>
          <w:rFonts w:ascii="Times New Roman" w:eastAsia="Arial Unicode MS" w:hAnsi="Times New Roman" w:cs="Times New Roman"/>
          <w:sz w:val="26"/>
          <w:szCs w:val="26"/>
          <w:lang w:eastAsia="ru-RU"/>
        </w:rPr>
        <w:t>х</w:t>
      </w:r>
      <w:r w:rsidR="008F1588" w:rsidRPr="00C27C8B">
        <w:rPr>
          <w:rFonts w:ascii="Times New Roman" w:eastAsia="Arial Unicode MS" w:hAnsi="Times New Roman" w:cs="Times New Roman"/>
          <w:sz w:val="26"/>
          <w:szCs w:val="26"/>
          <w:lang w:eastAsia="ru-RU"/>
        </w:rPr>
        <w:t xml:space="preserve"> нарушени</w:t>
      </w:r>
      <w:r w:rsidR="008F1588">
        <w:rPr>
          <w:rFonts w:ascii="Times New Roman" w:eastAsia="Arial Unicode MS" w:hAnsi="Times New Roman" w:cs="Times New Roman"/>
          <w:sz w:val="26"/>
          <w:szCs w:val="26"/>
          <w:lang w:eastAsia="ru-RU"/>
        </w:rPr>
        <w:t>й</w:t>
      </w:r>
      <w:r w:rsidR="008F1588" w:rsidRPr="00C27C8B">
        <w:rPr>
          <w:rFonts w:ascii="Times New Roman" w:eastAsia="Arial Unicode MS" w:hAnsi="Times New Roman" w:cs="Times New Roman"/>
          <w:sz w:val="26"/>
          <w:szCs w:val="26"/>
          <w:lang w:eastAsia="ru-RU"/>
        </w:rPr>
        <w:t xml:space="preserve"> иным путем, кроме сноса </w:t>
      </w:r>
      <w:r w:rsidR="008F1588">
        <w:rPr>
          <w:rFonts w:ascii="Times New Roman" w:eastAsia="Arial Unicode MS" w:hAnsi="Times New Roman" w:cs="Times New Roman"/>
          <w:sz w:val="26"/>
          <w:szCs w:val="26"/>
          <w:lang w:eastAsia="ru-RU"/>
        </w:rPr>
        <w:t>спорного объекта</w:t>
      </w:r>
      <w:r w:rsidR="008F1588" w:rsidRPr="00C27C8B">
        <w:rPr>
          <w:rFonts w:ascii="Times New Roman" w:eastAsia="Arial Unicode MS" w:hAnsi="Times New Roman" w:cs="Times New Roman"/>
          <w:sz w:val="26"/>
          <w:szCs w:val="26"/>
          <w:lang w:eastAsia="ru-RU"/>
        </w:rPr>
        <w:t>, как самовольной постройки, невозможно, поскольку любое строение, расположенное на чужом земельном участке, будет противоречить закону, нарушать права собственника земельного участка</w:t>
      </w:r>
      <w:r w:rsidR="008F1588">
        <w:rPr>
          <w:rFonts w:ascii="Times New Roman" w:eastAsia="Arial Unicode MS" w:hAnsi="Times New Roman" w:cs="Times New Roman"/>
          <w:sz w:val="26"/>
          <w:szCs w:val="26"/>
          <w:lang w:eastAsia="ru-RU"/>
        </w:rPr>
        <w:t>.</w:t>
      </w:r>
      <w:r w:rsidR="008F1588" w:rsidRPr="00C27C8B">
        <w:rPr>
          <w:rFonts w:ascii="Times New Roman" w:eastAsia="Arial Unicode MS" w:hAnsi="Times New Roman" w:cs="Times New Roman"/>
          <w:sz w:val="26"/>
          <w:szCs w:val="26"/>
          <w:lang w:eastAsia="ru-RU"/>
        </w:rPr>
        <w:t> </w:t>
      </w:r>
    </w:p>
    <w:p w:rsidR="00CB1D70" w:rsidRPr="00C27C8B" w:rsidRDefault="00CB1D70" w:rsidP="00CB1D70">
      <w:pPr>
        <w:shd w:val="clear" w:color="auto" w:fill="FFFFFF"/>
        <w:spacing w:after="0" w:line="240" w:lineRule="auto"/>
        <w:ind w:firstLine="720"/>
        <w:jc w:val="both"/>
        <w:rPr>
          <w:rFonts w:ascii="Times New Roman" w:eastAsia="Times New Roman" w:hAnsi="Times New Roman" w:cs="Times New Roman"/>
          <w:color w:val="000000"/>
          <w:sz w:val="26"/>
          <w:szCs w:val="26"/>
          <w:lang w:eastAsia="ru-RU"/>
        </w:rPr>
      </w:pPr>
      <w:r w:rsidRPr="00C27C8B">
        <w:rPr>
          <w:rFonts w:ascii="Times New Roman" w:eastAsia="Times New Roman" w:hAnsi="Times New Roman" w:cs="Times New Roman"/>
          <w:color w:val="000000"/>
          <w:sz w:val="26"/>
          <w:szCs w:val="26"/>
          <w:lang w:eastAsia="ru-RU"/>
        </w:rPr>
        <w:t>В силу статьи 12 Гражданского кодекса Российской Федерации защита гражданских прав осуществляется, в том числе путем восстановления положения, существовавшего до нарушения права, и пресечения действий, нарушающих право или создающих угрозу его нарушения.</w:t>
      </w:r>
    </w:p>
    <w:p w:rsidR="00CB1D70" w:rsidRPr="00C27C8B" w:rsidRDefault="00CB1D70" w:rsidP="00CB1D70">
      <w:pPr>
        <w:shd w:val="clear" w:color="auto" w:fill="FFFFFF"/>
        <w:spacing w:after="0" w:line="240" w:lineRule="auto"/>
        <w:ind w:firstLine="720"/>
        <w:jc w:val="both"/>
        <w:rPr>
          <w:rFonts w:ascii="Times New Roman" w:eastAsia="Times New Roman" w:hAnsi="Times New Roman" w:cs="Times New Roman"/>
          <w:color w:val="000000"/>
          <w:sz w:val="26"/>
          <w:szCs w:val="26"/>
          <w:lang w:eastAsia="ru-RU"/>
        </w:rPr>
      </w:pPr>
      <w:r w:rsidRPr="00C27C8B">
        <w:rPr>
          <w:rFonts w:ascii="Times New Roman" w:eastAsia="Times New Roman" w:hAnsi="Times New Roman" w:cs="Times New Roman"/>
          <w:color w:val="000000"/>
          <w:sz w:val="26"/>
          <w:szCs w:val="26"/>
          <w:lang w:eastAsia="ru-RU"/>
        </w:rPr>
        <w:t xml:space="preserve">Согласно статье 60 Земельного кодекса Российской Федерации нарушенное право на земельный участок подлежит восстановлению в случаях самовольного занятия земельного участка. </w:t>
      </w:r>
    </w:p>
    <w:p w:rsidR="00CB1D70" w:rsidRPr="00CB1D70" w:rsidRDefault="00CB1D70" w:rsidP="00CB1D70">
      <w:pPr>
        <w:shd w:val="clear" w:color="auto" w:fill="FFFFFF"/>
        <w:spacing w:after="0" w:line="240" w:lineRule="auto"/>
        <w:ind w:firstLine="720"/>
        <w:jc w:val="both"/>
        <w:rPr>
          <w:rFonts w:ascii="Times New Roman" w:eastAsia="Times New Roman" w:hAnsi="Times New Roman" w:cs="Times New Roman"/>
          <w:color w:val="000000"/>
          <w:sz w:val="26"/>
          <w:szCs w:val="26"/>
          <w:lang w:eastAsia="ru-RU"/>
        </w:rPr>
      </w:pPr>
      <w:proofErr w:type="gramStart"/>
      <w:r w:rsidRPr="00C27C8B">
        <w:rPr>
          <w:rFonts w:ascii="Times New Roman" w:eastAsia="Times New Roman" w:hAnsi="Times New Roman" w:cs="Times New Roman"/>
          <w:color w:val="000000"/>
          <w:sz w:val="26"/>
          <w:szCs w:val="26"/>
          <w:lang w:eastAsia="ru-RU"/>
        </w:rPr>
        <w:t>В соответствии со статьей 62 Земельного кодекса Российской Федерации, на основании решения суда лицо, виновное в нарушении прав собственников земельных участков, землепользователей, землевладельцев и арендаторов земельных участков, может быть принуждено к исполнению обязанности в натуре (восстановлению плодородия почв, восстановлению земельных участков в прежних границах, возведению снесенных зданий, строений, сооружений или сносу незаконно возведенных зданий, строений, сооружений, восстановлению межевых и информационных</w:t>
      </w:r>
      <w:proofErr w:type="gramEnd"/>
      <w:r w:rsidRPr="00C27C8B">
        <w:rPr>
          <w:rFonts w:ascii="Times New Roman" w:eastAsia="Times New Roman" w:hAnsi="Times New Roman" w:cs="Times New Roman"/>
          <w:color w:val="000000"/>
          <w:sz w:val="26"/>
          <w:szCs w:val="26"/>
          <w:lang w:eastAsia="ru-RU"/>
        </w:rPr>
        <w:t xml:space="preserve"> знаков, устранению других земельных правонарушений и исполнению возникших обязательств).</w:t>
      </w:r>
    </w:p>
    <w:p w:rsidR="008F1588" w:rsidRDefault="008F1588" w:rsidP="008F1588">
      <w:pPr>
        <w:spacing w:after="0" w:line="240" w:lineRule="auto"/>
        <w:ind w:firstLine="709"/>
        <w:jc w:val="both"/>
        <w:rPr>
          <w:rFonts w:ascii="Times New Roman" w:hAnsi="Times New Roman" w:cs="Times New Roman"/>
          <w:sz w:val="26"/>
          <w:szCs w:val="26"/>
        </w:rPr>
      </w:pPr>
      <w:r w:rsidRPr="008F1588">
        <w:rPr>
          <w:rFonts w:ascii="Times New Roman" w:hAnsi="Times New Roman" w:cs="Times New Roman"/>
          <w:sz w:val="26"/>
          <w:szCs w:val="26"/>
        </w:rPr>
        <w:t xml:space="preserve">В соответствии со </w:t>
      </w:r>
      <w:hyperlink r:id="rId43" w:history="1">
        <w:r w:rsidRPr="00B572A9">
          <w:rPr>
            <w:rStyle w:val="a7"/>
            <w:rFonts w:ascii="Times New Roman" w:hAnsi="Times New Roman" w:cs="Times New Roman"/>
            <w:color w:val="auto"/>
            <w:sz w:val="26"/>
            <w:szCs w:val="26"/>
            <w:u w:val="none"/>
          </w:rPr>
          <w:t>статьей 209</w:t>
        </w:r>
      </w:hyperlink>
      <w:r w:rsidRPr="00B572A9">
        <w:rPr>
          <w:rFonts w:ascii="Times New Roman" w:hAnsi="Times New Roman" w:cs="Times New Roman"/>
          <w:sz w:val="26"/>
          <w:szCs w:val="26"/>
        </w:rPr>
        <w:t xml:space="preserve"> Гражданского кодекса Российской Федерации собственнику принадлежит триада прав в отношении имущества: пользование, владение и распоряжение.</w:t>
      </w:r>
    </w:p>
    <w:p w:rsidR="00CB1D70" w:rsidRPr="00C27C8B" w:rsidRDefault="00CB1D70" w:rsidP="00CB1D70">
      <w:pPr>
        <w:autoSpaceDE w:val="0"/>
        <w:autoSpaceDN w:val="0"/>
        <w:adjustRightInd w:val="0"/>
        <w:spacing w:after="0" w:line="240" w:lineRule="auto"/>
        <w:ind w:firstLine="708"/>
        <w:jc w:val="both"/>
        <w:rPr>
          <w:rFonts w:ascii="Times New Roman" w:eastAsia="Times New Roman" w:hAnsi="Times New Roman" w:cs="Times New Roman"/>
          <w:sz w:val="26"/>
          <w:szCs w:val="26"/>
          <w:lang w:eastAsia="ru-RU"/>
        </w:rPr>
      </w:pPr>
      <w:r w:rsidRPr="00C27C8B">
        <w:rPr>
          <w:rFonts w:ascii="Times New Roman" w:eastAsia="Times New Roman" w:hAnsi="Times New Roman" w:cs="Times New Roman"/>
          <w:sz w:val="26"/>
          <w:szCs w:val="26"/>
          <w:lang w:eastAsia="ru-RU"/>
        </w:rPr>
        <w:t xml:space="preserve">В силу </w:t>
      </w:r>
      <w:hyperlink r:id="rId44" w:history="1">
        <w:r w:rsidRPr="00C27C8B">
          <w:rPr>
            <w:rFonts w:ascii="Times New Roman" w:eastAsia="Times New Roman" w:hAnsi="Times New Roman" w:cs="Times New Roman"/>
            <w:sz w:val="26"/>
            <w:szCs w:val="26"/>
            <w:lang w:eastAsia="ru-RU"/>
          </w:rPr>
          <w:t>статьи 301</w:t>
        </w:r>
      </w:hyperlink>
      <w:r w:rsidRPr="00C27C8B">
        <w:rPr>
          <w:rFonts w:ascii="Times New Roman" w:eastAsia="Times New Roman" w:hAnsi="Times New Roman" w:cs="Times New Roman"/>
          <w:sz w:val="26"/>
          <w:szCs w:val="26"/>
          <w:lang w:eastAsia="ru-RU"/>
        </w:rPr>
        <w:t xml:space="preserve"> Гражданского кодекса Российской Федерации собственник вправе истребовать свое имущество из чужого незаконного владения.</w:t>
      </w:r>
    </w:p>
    <w:p w:rsidR="00CB1D70" w:rsidRPr="00C27C8B" w:rsidRDefault="00CB1D70" w:rsidP="00CB1D70">
      <w:pPr>
        <w:autoSpaceDE w:val="0"/>
        <w:autoSpaceDN w:val="0"/>
        <w:adjustRightInd w:val="0"/>
        <w:spacing w:after="0" w:line="240" w:lineRule="auto"/>
        <w:ind w:firstLine="708"/>
        <w:jc w:val="both"/>
        <w:rPr>
          <w:rFonts w:ascii="Times New Roman" w:eastAsia="Times New Roman" w:hAnsi="Times New Roman" w:cs="Times New Roman"/>
          <w:sz w:val="26"/>
          <w:szCs w:val="26"/>
          <w:lang w:eastAsia="ru-RU"/>
        </w:rPr>
      </w:pPr>
      <w:proofErr w:type="gramStart"/>
      <w:r w:rsidRPr="00C27C8B">
        <w:rPr>
          <w:rFonts w:ascii="Times New Roman" w:eastAsia="Times New Roman" w:hAnsi="Times New Roman" w:cs="Times New Roman"/>
          <w:sz w:val="26"/>
          <w:szCs w:val="26"/>
          <w:lang w:eastAsia="ru-RU"/>
        </w:rPr>
        <w:t xml:space="preserve">Согласно разъяснениям, содержащимся в </w:t>
      </w:r>
      <w:hyperlink r:id="rId45" w:history="1">
        <w:r w:rsidRPr="00C27C8B">
          <w:rPr>
            <w:rFonts w:ascii="Times New Roman" w:eastAsia="Times New Roman" w:hAnsi="Times New Roman" w:cs="Times New Roman"/>
            <w:sz w:val="26"/>
            <w:szCs w:val="26"/>
            <w:lang w:eastAsia="ru-RU"/>
          </w:rPr>
          <w:t>пунктах 32</w:t>
        </w:r>
      </w:hyperlink>
      <w:r w:rsidRPr="00C27C8B">
        <w:rPr>
          <w:rFonts w:ascii="Times New Roman" w:eastAsia="Times New Roman" w:hAnsi="Times New Roman" w:cs="Times New Roman"/>
          <w:sz w:val="26"/>
          <w:szCs w:val="26"/>
          <w:lang w:eastAsia="ru-RU"/>
        </w:rPr>
        <w:t xml:space="preserve">, </w:t>
      </w:r>
      <w:hyperlink r:id="rId46" w:history="1">
        <w:r w:rsidRPr="00C27C8B">
          <w:rPr>
            <w:rFonts w:ascii="Times New Roman" w:eastAsia="Times New Roman" w:hAnsi="Times New Roman" w:cs="Times New Roman"/>
            <w:sz w:val="26"/>
            <w:szCs w:val="26"/>
            <w:lang w:eastAsia="ru-RU"/>
          </w:rPr>
          <w:t>34</w:t>
        </w:r>
      </w:hyperlink>
      <w:r w:rsidRPr="00C27C8B">
        <w:rPr>
          <w:rFonts w:ascii="Times New Roman" w:eastAsia="Times New Roman" w:hAnsi="Times New Roman" w:cs="Times New Roman"/>
          <w:sz w:val="26"/>
          <w:szCs w:val="26"/>
          <w:lang w:eastAsia="ru-RU"/>
        </w:rPr>
        <w:t xml:space="preserve"> постановления Пленума Верховного Суда Российской Федерации № 10, Пленума Высшего Арбитражного Суда Российской Федерации № 22 от 29.04.2010 «О некоторых вопросах, возникающих в судебной практике при разрешении споров, связанных с защитой права собственности и других вещных прав», применяя </w:t>
      </w:r>
      <w:hyperlink r:id="rId47" w:history="1">
        <w:r w:rsidRPr="00C27C8B">
          <w:rPr>
            <w:rFonts w:ascii="Times New Roman" w:eastAsia="Times New Roman" w:hAnsi="Times New Roman" w:cs="Times New Roman"/>
            <w:sz w:val="26"/>
            <w:szCs w:val="26"/>
            <w:lang w:eastAsia="ru-RU"/>
          </w:rPr>
          <w:t>статью 301</w:t>
        </w:r>
      </w:hyperlink>
      <w:r w:rsidRPr="00C27C8B">
        <w:rPr>
          <w:rFonts w:ascii="Times New Roman" w:eastAsia="Times New Roman" w:hAnsi="Times New Roman" w:cs="Times New Roman"/>
          <w:sz w:val="26"/>
          <w:szCs w:val="26"/>
          <w:lang w:eastAsia="ru-RU"/>
        </w:rPr>
        <w:t xml:space="preserve"> Гражданского кодекса Российской Федерации, судам следует иметь в виду, что собственник вправе истребовать свое имущество</w:t>
      </w:r>
      <w:proofErr w:type="gramEnd"/>
      <w:r w:rsidRPr="00C27C8B">
        <w:rPr>
          <w:rFonts w:ascii="Times New Roman" w:eastAsia="Times New Roman" w:hAnsi="Times New Roman" w:cs="Times New Roman"/>
          <w:sz w:val="26"/>
          <w:szCs w:val="26"/>
          <w:lang w:eastAsia="ru-RU"/>
        </w:rPr>
        <w:t xml:space="preserve"> от лица, у которого оно фактически находится в незаконном владении. Спор о возврате имущества, вытекающий из договорных отношений или отношений, связанных с применением последствий недействительности сделки, подлежит разрешению в соответствии с законодательством, регулирующим данные отношения. В случаях, когда между лицами отсутствуют договорные отношения или отношения, связанные с </w:t>
      </w:r>
      <w:r w:rsidRPr="00C27C8B">
        <w:rPr>
          <w:rFonts w:ascii="Times New Roman" w:eastAsia="Times New Roman" w:hAnsi="Times New Roman" w:cs="Times New Roman"/>
          <w:sz w:val="26"/>
          <w:szCs w:val="26"/>
          <w:lang w:eastAsia="ru-RU"/>
        </w:rPr>
        <w:lastRenderedPageBreak/>
        <w:t xml:space="preserve">последствиями недействительности сделки, спор о возврате имущества собственнику подлежит разрешению по правилам </w:t>
      </w:r>
      <w:hyperlink r:id="rId48" w:history="1">
        <w:r w:rsidRPr="00C27C8B">
          <w:rPr>
            <w:rFonts w:ascii="Times New Roman" w:eastAsia="Times New Roman" w:hAnsi="Times New Roman" w:cs="Times New Roman"/>
            <w:sz w:val="26"/>
            <w:szCs w:val="26"/>
            <w:lang w:eastAsia="ru-RU"/>
          </w:rPr>
          <w:t>статей 301</w:t>
        </w:r>
      </w:hyperlink>
      <w:r w:rsidRPr="00C27C8B">
        <w:rPr>
          <w:rFonts w:ascii="Times New Roman" w:eastAsia="Times New Roman" w:hAnsi="Times New Roman" w:cs="Times New Roman"/>
          <w:sz w:val="26"/>
          <w:szCs w:val="26"/>
          <w:lang w:eastAsia="ru-RU"/>
        </w:rPr>
        <w:t xml:space="preserve">, </w:t>
      </w:r>
      <w:hyperlink r:id="rId49" w:history="1">
        <w:r w:rsidRPr="00C27C8B">
          <w:rPr>
            <w:rFonts w:ascii="Times New Roman" w:eastAsia="Times New Roman" w:hAnsi="Times New Roman" w:cs="Times New Roman"/>
            <w:sz w:val="26"/>
            <w:szCs w:val="26"/>
            <w:lang w:eastAsia="ru-RU"/>
          </w:rPr>
          <w:t>302</w:t>
        </w:r>
      </w:hyperlink>
      <w:r w:rsidRPr="00C27C8B">
        <w:rPr>
          <w:rFonts w:ascii="Times New Roman" w:eastAsia="Times New Roman" w:hAnsi="Times New Roman" w:cs="Times New Roman"/>
          <w:sz w:val="26"/>
          <w:szCs w:val="26"/>
          <w:lang w:eastAsia="ru-RU"/>
        </w:rPr>
        <w:t xml:space="preserve"> Гражданского кодекса Российской Федерации.</w:t>
      </w:r>
    </w:p>
    <w:p w:rsidR="00CB1D70" w:rsidRPr="00C27C8B" w:rsidRDefault="00CB1D70" w:rsidP="00CB1D70">
      <w:pPr>
        <w:autoSpaceDE w:val="0"/>
        <w:autoSpaceDN w:val="0"/>
        <w:adjustRightInd w:val="0"/>
        <w:spacing w:after="0" w:line="240" w:lineRule="auto"/>
        <w:ind w:firstLine="708"/>
        <w:jc w:val="both"/>
        <w:rPr>
          <w:rFonts w:ascii="Times New Roman" w:eastAsia="Times New Roman" w:hAnsi="Times New Roman" w:cs="Times New Roman"/>
          <w:sz w:val="26"/>
          <w:szCs w:val="26"/>
          <w:lang w:eastAsia="ru-RU"/>
        </w:rPr>
      </w:pPr>
      <w:proofErr w:type="gramStart"/>
      <w:r w:rsidRPr="00C27C8B">
        <w:rPr>
          <w:rFonts w:ascii="Times New Roman" w:eastAsia="Times New Roman" w:hAnsi="Times New Roman" w:cs="Times New Roman"/>
          <w:sz w:val="26"/>
          <w:szCs w:val="26"/>
          <w:lang w:eastAsia="ru-RU"/>
        </w:rPr>
        <w:t xml:space="preserve">Согласно </w:t>
      </w:r>
      <w:hyperlink r:id="rId50" w:history="1">
        <w:r w:rsidRPr="00C27C8B">
          <w:rPr>
            <w:rFonts w:ascii="Times New Roman" w:eastAsia="Times New Roman" w:hAnsi="Times New Roman" w:cs="Times New Roman"/>
            <w:sz w:val="26"/>
            <w:szCs w:val="26"/>
            <w:lang w:eastAsia="ru-RU"/>
          </w:rPr>
          <w:t>пункту 1 статьи 222</w:t>
        </w:r>
      </w:hyperlink>
      <w:r w:rsidRPr="00C27C8B">
        <w:rPr>
          <w:rFonts w:ascii="Times New Roman" w:eastAsia="Times New Roman" w:hAnsi="Times New Roman" w:cs="Times New Roman"/>
          <w:sz w:val="26"/>
          <w:szCs w:val="26"/>
          <w:lang w:eastAsia="ru-RU"/>
        </w:rPr>
        <w:t xml:space="preserve"> Гражданского кодекса Российской Федерации самовольной постройкой является здание, сооружение или другое строение, возведенные или созданные на земельном участке, не предоставленном в установленном порядке, или на земельном участке, разрешенное использование которого не допускает строительства на нем данного объекта, либо возведенные или созданные без получения на это необходимых в силу закона согласований, разрешений или с нарушением градостроительных</w:t>
      </w:r>
      <w:proofErr w:type="gramEnd"/>
      <w:r w:rsidRPr="00C27C8B">
        <w:rPr>
          <w:rFonts w:ascii="Times New Roman" w:eastAsia="Times New Roman" w:hAnsi="Times New Roman" w:cs="Times New Roman"/>
          <w:sz w:val="26"/>
          <w:szCs w:val="26"/>
          <w:lang w:eastAsia="ru-RU"/>
        </w:rPr>
        <w:t xml:space="preserve"> и строительных норм и правил, если разрешенное использование земельного участка, требование о получении соответствующих согласований, разрешений и (или) указанные градостроительные и строительные нормы и правила установлены на дату начала возведения или создания самовольной постройки и являются действующими на дату выявления самовольной постройки.</w:t>
      </w:r>
    </w:p>
    <w:p w:rsidR="00CB1D70" w:rsidRPr="00C27C8B" w:rsidRDefault="00CB1D70" w:rsidP="00CB1D70">
      <w:pPr>
        <w:autoSpaceDE w:val="0"/>
        <w:autoSpaceDN w:val="0"/>
        <w:adjustRightInd w:val="0"/>
        <w:spacing w:after="0" w:line="240" w:lineRule="auto"/>
        <w:ind w:firstLine="708"/>
        <w:jc w:val="both"/>
        <w:rPr>
          <w:rFonts w:ascii="Times New Roman" w:eastAsia="Times New Roman" w:hAnsi="Times New Roman" w:cs="Times New Roman"/>
          <w:sz w:val="26"/>
          <w:szCs w:val="26"/>
          <w:lang w:eastAsia="ru-RU"/>
        </w:rPr>
      </w:pPr>
      <w:proofErr w:type="gramStart"/>
      <w:r w:rsidRPr="00C27C8B">
        <w:rPr>
          <w:rFonts w:ascii="Times New Roman" w:eastAsia="Times New Roman" w:hAnsi="Times New Roman" w:cs="Times New Roman"/>
          <w:sz w:val="26"/>
          <w:szCs w:val="26"/>
          <w:lang w:eastAsia="ru-RU"/>
        </w:rPr>
        <w:t>Постройка считается возведенной (созданной) на земельном участке, не предоставленном в установленном порядке, в частности, если этот объект полностью или частично располагается на земельном участке, не принадлежащем лицу, осуществившему ее возведение (создание), на праве, допускающем строительство на нем данного объекта (</w:t>
      </w:r>
      <w:hyperlink r:id="rId51" w:history="1">
        <w:r w:rsidRPr="00C27C8B">
          <w:rPr>
            <w:rFonts w:ascii="Times New Roman" w:eastAsia="Times New Roman" w:hAnsi="Times New Roman" w:cs="Times New Roman"/>
            <w:sz w:val="26"/>
            <w:szCs w:val="26"/>
            <w:lang w:eastAsia="ru-RU"/>
          </w:rPr>
          <w:t>пункт 16</w:t>
        </w:r>
      </w:hyperlink>
      <w:r w:rsidRPr="00C27C8B">
        <w:rPr>
          <w:rFonts w:ascii="Times New Roman" w:eastAsia="Times New Roman" w:hAnsi="Times New Roman" w:cs="Times New Roman"/>
          <w:sz w:val="26"/>
          <w:szCs w:val="26"/>
          <w:lang w:eastAsia="ru-RU"/>
        </w:rPr>
        <w:t xml:space="preserve"> постановления Пленума Верховного Суда Российской Федерации от 12.12.2023 № 44 «О некоторых вопросах, возникающих в судебной практике при применении норм</w:t>
      </w:r>
      <w:proofErr w:type="gramEnd"/>
      <w:r w:rsidRPr="00C27C8B">
        <w:rPr>
          <w:rFonts w:ascii="Times New Roman" w:eastAsia="Times New Roman" w:hAnsi="Times New Roman" w:cs="Times New Roman"/>
          <w:sz w:val="26"/>
          <w:szCs w:val="26"/>
          <w:lang w:eastAsia="ru-RU"/>
        </w:rPr>
        <w:t xml:space="preserve"> о самовольной постройке» (далее - постановление Пленума № 44)).</w:t>
      </w:r>
    </w:p>
    <w:p w:rsidR="00CB1D70" w:rsidRPr="00C27C8B" w:rsidRDefault="00CB1D70" w:rsidP="00CB1D70">
      <w:pPr>
        <w:autoSpaceDE w:val="0"/>
        <w:autoSpaceDN w:val="0"/>
        <w:adjustRightInd w:val="0"/>
        <w:spacing w:after="0" w:line="240" w:lineRule="auto"/>
        <w:ind w:firstLine="708"/>
        <w:jc w:val="both"/>
        <w:rPr>
          <w:rFonts w:ascii="Times New Roman" w:eastAsia="Times New Roman" w:hAnsi="Times New Roman" w:cs="Times New Roman"/>
          <w:sz w:val="26"/>
          <w:szCs w:val="26"/>
          <w:lang w:eastAsia="ru-RU"/>
        </w:rPr>
      </w:pPr>
      <w:r w:rsidRPr="00C27C8B">
        <w:rPr>
          <w:rFonts w:ascii="Times New Roman" w:eastAsia="Times New Roman" w:hAnsi="Times New Roman" w:cs="Times New Roman"/>
          <w:sz w:val="26"/>
          <w:szCs w:val="26"/>
          <w:lang w:eastAsia="ru-RU"/>
        </w:rPr>
        <w:t xml:space="preserve">Как указано в </w:t>
      </w:r>
      <w:hyperlink r:id="rId52" w:history="1">
        <w:r w:rsidRPr="00C27C8B">
          <w:rPr>
            <w:rFonts w:ascii="Times New Roman" w:eastAsia="Times New Roman" w:hAnsi="Times New Roman" w:cs="Times New Roman"/>
            <w:sz w:val="26"/>
            <w:szCs w:val="26"/>
            <w:lang w:eastAsia="ru-RU"/>
          </w:rPr>
          <w:t>пункте 2 статьи 222</w:t>
        </w:r>
      </w:hyperlink>
      <w:r w:rsidRPr="00C27C8B">
        <w:rPr>
          <w:rFonts w:ascii="Times New Roman" w:eastAsia="Times New Roman" w:hAnsi="Times New Roman" w:cs="Times New Roman"/>
          <w:sz w:val="26"/>
          <w:szCs w:val="26"/>
          <w:lang w:eastAsia="ru-RU"/>
        </w:rPr>
        <w:t xml:space="preserve"> Гражданского кодекса Российской Федерации, лицо, осуществившее самовольную постройку, не приобретает на нее право собственности. Оно не вправе распоряжаться постройкой - продавать, дарить, сдавать в аренду, совершать другие сделки. Использование самовольной постройки не допускается.</w:t>
      </w:r>
    </w:p>
    <w:p w:rsidR="00CB1D70" w:rsidRPr="00C27C8B" w:rsidRDefault="00CB1D70" w:rsidP="00CB1D70">
      <w:pPr>
        <w:autoSpaceDE w:val="0"/>
        <w:autoSpaceDN w:val="0"/>
        <w:adjustRightInd w:val="0"/>
        <w:spacing w:after="0" w:line="240" w:lineRule="auto"/>
        <w:ind w:firstLine="708"/>
        <w:jc w:val="both"/>
        <w:rPr>
          <w:rFonts w:ascii="Times New Roman" w:eastAsia="Times New Roman" w:hAnsi="Times New Roman" w:cs="Times New Roman"/>
          <w:sz w:val="26"/>
          <w:szCs w:val="26"/>
          <w:lang w:eastAsia="ru-RU"/>
        </w:rPr>
      </w:pPr>
      <w:proofErr w:type="gramStart"/>
      <w:r w:rsidRPr="00C27C8B">
        <w:rPr>
          <w:rFonts w:ascii="Times New Roman" w:eastAsia="Times New Roman" w:hAnsi="Times New Roman" w:cs="Times New Roman"/>
          <w:sz w:val="26"/>
          <w:szCs w:val="26"/>
          <w:lang w:eastAsia="ru-RU"/>
        </w:rPr>
        <w:t>Самовольная постройка подлежит сносу или приведению в соответствие с параметрами, установленными правилами землепользования и застройки, документацией по планировке территории, или обязательными требованиями к параметрам постройки, предусмотренными законом (далее - установленные требования), осуществившим ее лицом либо за его счет, а при отсутствии сведений о нем лицом, в собственности, пожизненном наследуемом владении, постоянном (бессрочном) пользовании которого находится земельный участок, на котором возведена или</w:t>
      </w:r>
      <w:proofErr w:type="gramEnd"/>
      <w:r w:rsidRPr="00C27C8B">
        <w:rPr>
          <w:rFonts w:ascii="Times New Roman" w:eastAsia="Times New Roman" w:hAnsi="Times New Roman" w:cs="Times New Roman"/>
          <w:sz w:val="26"/>
          <w:szCs w:val="26"/>
          <w:lang w:eastAsia="ru-RU"/>
        </w:rPr>
        <w:t xml:space="preserve"> </w:t>
      </w:r>
      <w:proofErr w:type="gramStart"/>
      <w:r w:rsidRPr="00C27C8B">
        <w:rPr>
          <w:rFonts w:ascii="Times New Roman" w:eastAsia="Times New Roman" w:hAnsi="Times New Roman" w:cs="Times New Roman"/>
          <w:sz w:val="26"/>
          <w:szCs w:val="26"/>
          <w:lang w:eastAsia="ru-RU"/>
        </w:rPr>
        <w:t xml:space="preserve">создана самовольная постройка, или лицом, которому такой земельный участок, находящийся в государственной или муниципальной собственности, предоставлен во временное владение и пользование, либо за счет соответствующего лица, за исключением случаев, предусмотренных </w:t>
      </w:r>
      <w:hyperlink r:id="rId53" w:history="1">
        <w:r w:rsidRPr="00C27C8B">
          <w:rPr>
            <w:rFonts w:ascii="Times New Roman" w:eastAsia="Times New Roman" w:hAnsi="Times New Roman" w:cs="Times New Roman"/>
            <w:sz w:val="26"/>
            <w:szCs w:val="26"/>
            <w:lang w:eastAsia="ru-RU"/>
          </w:rPr>
          <w:t>пунктом 3 настоящей статьи</w:t>
        </w:r>
      </w:hyperlink>
      <w:r w:rsidRPr="00C27C8B">
        <w:rPr>
          <w:rFonts w:ascii="Times New Roman" w:eastAsia="Times New Roman" w:hAnsi="Times New Roman" w:cs="Times New Roman"/>
          <w:sz w:val="26"/>
          <w:szCs w:val="26"/>
          <w:lang w:eastAsia="ru-RU"/>
        </w:rPr>
        <w:t>, и случаев, если снос самовольной постройки или ее приведение в соответствие с установленными требованиями осуществляется в соответствии с законом органом местного самоуправления.</w:t>
      </w:r>
      <w:proofErr w:type="gramEnd"/>
    </w:p>
    <w:p w:rsidR="00CB1D70" w:rsidRPr="00C27C8B" w:rsidRDefault="00CB1D70" w:rsidP="00CB1D70">
      <w:pPr>
        <w:autoSpaceDE w:val="0"/>
        <w:autoSpaceDN w:val="0"/>
        <w:adjustRightInd w:val="0"/>
        <w:spacing w:after="0" w:line="240" w:lineRule="auto"/>
        <w:ind w:firstLine="708"/>
        <w:jc w:val="both"/>
        <w:rPr>
          <w:rFonts w:ascii="Times New Roman" w:eastAsia="Times New Roman" w:hAnsi="Times New Roman" w:cs="Times New Roman"/>
          <w:sz w:val="26"/>
          <w:szCs w:val="26"/>
          <w:lang w:eastAsia="ru-RU"/>
        </w:rPr>
      </w:pPr>
      <w:r w:rsidRPr="00C27C8B">
        <w:rPr>
          <w:rFonts w:ascii="Times New Roman" w:eastAsia="Times New Roman" w:hAnsi="Times New Roman" w:cs="Times New Roman"/>
          <w:sz w:val="26"/>
          <w:szCs w:val="26"/>
          <w:lang w:eastAsia="ru-RU"/>
        </w:rPr>
        <w:t xml:space="preserve">В </w:t>
      </w:r>
      <w:hyperlink r:id="rId54" w:history="1">
        <w:r w:rsidRPr="00C27C8B">
          <w:rPr>
            <w:rFonts w:ascii="Times New Roman" w:eastAsia="Times New Roman" w:hAnsi="Times New Roman" w:cs="Times New Roman"/>
            <w:sz w:val="26"/>
            <w:szCs w:val="26"/>
            <w:lang w:eastAsia="ru-RU"/>
          </w:rPr>
          <w:t>пункте 25</w:t>
        </w:r>
      </w:hyperlink>
      <w:r w:rsidRPr="00C27C8B">
        <w:rPr>
          <w:rFonts w:ascii="Times New Roman" w:eastAsia="Times New Roman" w:hAnsi="Times New Roman" w:cs="Times New Roman"/>
          <w:sz w:val="26"/>
          <w:szCs w:val="26"/>
          <w:lang w:eastAsia="ru-RU"/>
        </w:rPr>
        <w:t xml:space="preserve"> постановления Пленума № 44 разъяснено, что в силу положений </w:t>
      </w:r>
      <w:hyperlink r:id="rId55" w:history="1">
        <w:r w:rsidRPr="00C27C8B">
          <w:rPr>
            <w:rFonts w:ascii="Times New Roman" w:eastAsia="Times New Roman" w:hAnsi="Times New Roman" w:cs="Times New Roman"/>
            <w:sz w:val="26"/>
            <w:szCs w:val="26"/>
            <w:lang w:eastAsia="ru-RU"/>
          </w:rPr>
          <w:t>пункта 1 статьи 222</w:t>
        </w:r>
      </w:hyperlink>
      <w:r w:rsidRPr="00C27C8B">
        <w:rPr>
          <w:rFonts w:ascii="Times New Roman" w:eastAsia="Times New Roman" w:hAnsi="Times New Roman" w:cs="Times New Roman"/>
          <w:sz w:val="26"/>
          <w:szCs w:val="26"/>
          <w:lang w:eastAsia="ru-RU"/>
        </w:rPr>
        <w:t xml:space="preserve"> Гражданского кодекса Российской Федерации возведение постройки в отсутствие необходимого в силу закона разрешения на строительство является признаком самовольной постройки.</w:t>
      </w:r>
    </w:p>
    <w:p w:rsidR="00CB1D70" w:rsidRPr="00C27C8B" w:rsidRDefault="00CB1D70" w:rsidP="00CB1D70">
      <w:pPr>
        <w:autoSpaceDE w:val="0"/>
        <w:autoSpaceDN w:val="0"/>
        <w:adjustRightInd w:val="0"/>
        <w:spacing w:after="0" w:line="240" w:lineRule="auto"/>
        <w:ind w:firstLine="708"/>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С</w:t>
      </w:r>
      <w:r w:rsidRPr="00C27C8B">
        <w:rPr>
          <w:rFonts w:ascii="Times New Roman" w:eastAsia="Times New Roman" w:hAnsi="Times New Roman" w:cs="Times New Roman"/>
          <w:sz w:val="26"/>
          <w:szCs w:val="26"/>
          <w:lang w:eastAsia="ru-RU"/>
        </w:rPr>
        <w:t xml:space="preserve">ледует иметь в виду, что необходимость сноса самовольной постройки обусловливается не только несоблюдением требований о получении разрешения на </w:t>
      </w:r>
      <w:r w:rsidRPr="00C27C8B">
        <w:rPr>
          <w:rFonts w:ascii="Times New Roman" w:eastAsia="Times New Roman" w:hAnsi="Times New Roman" w:cs="Times New Roman"/>
          <w:sz w:val="26"/>
          <w:szCs w:val="26"/>
          <w:lang w:eastAsia="ru-RU"/>
        </w:rPr>
        <w:lastRenderedPageBreak/>
        <w:t>строительство, но и обстоятельствами, которые могли бы препятствовать использованию такой постройки вследствие ее несоответствия требованиям безопасности и возможности нарушения прав третьих лиц.</w:t>
      </w:r>
    </w:p>
    <w:p w:rsidR="00CB1D70" w:rsidRDefault="00CB1D70" w:rsidP="00AA0A83">
      <w:pPr>
        <w:autoSpaceDE w:val="0"/>
        <w:autoSpaceDN w:val="0"/>
        <w:adjustRightInd w:val="0"/>
        <w:spacing w:after="0" w:line="240" w:lineRule="auto"/>
        <w:ind w:firstLine="708"/>
        <w:jc w:val="both"/>
        <w:rPr>
          <w:rFonts w:ascii="Times New Roman" w:eastAsia="Times New Roman" w:hAnsi="Times New Roman" w:cs="Times New Roman"/>
          <w:color w:val="000000"/>
          <w:sz w:val="26"/>
          <w:szCs w:val="26"/>
          <w:lang w:eastAsia="ru-RU"/>
        </w:rPr>
      </w:pPr>
      <w:proofErr w:type="gramStart"/>
      <w:r w:rsidRPr="00C27C8B">
        <w:rPr>
          <w:rFonts w:ascii="Times New Roman" w:eastAsia="Times New Roman" w:hAnsi="Times New Roman" w:cs="Times New Roman"/>
          <w:sz w:val="26"/>
          <w:szCs w:val="26"/>
          <w:lang w:eastAsia="ru-RU"/>
        </w:rPr>
        <w:t xml:space="preserve">Как следует из разъяснений, содержащихся в </w:t>
      </w:r>
      <w:hyperlink r:id="rId56" w:history="1">
        <w:r w:rsidRPr="00C27C8B">
          <w:rPr>
            <w:rFonts w:ascii="Times New Roman" w:eastAsia="Times New Roman" w:hAnsi="Times New Roman" w:cs="Times New Roman"/>
            <w:sz w:val="26"/>
            <w:szCs w:val="26"/>
            <w:lang w:eastAsia="ru-RU"/>
          </w:rPr>
          <w:t>пункте 22</w:t>
        </w:r>
      </w:hyperlink>
      <w:r w:rsidRPr="00C27C8B">
        <w:rPr>
          <w:rFonts w:ascii="Times New Roman" w:eastAsia="Times New Roman" w:hAnsi="Times New Roman" w:cs="Times New Roman"/>
          <w:sz w:val="26"/>
          <w:szCs w:val="26"/>
          <w:lang w:eastAsia="ru-RU"/>
        </w:rPr>
        <w:t xml:space="preserve"> постановления Пленума Верховного Суда Российской Федерации № 10 и Высшего Арбитражного Суда Российской Федерации № 22 от 29.04.2010 «О некоторых вопросах, возникающих в судебной практике при разрешении споров, связанных с защитой права собственности и других вещных прав», собственник земельного участка, субъект иного вещного права на земельный участок, его законный владелец либо лицо, права и</w:t>
      </w:r>
      <w:proofErr w:type="gramEnd"/>
      <w:r w:rsidRPr="00C27C8B">
        <w:rPr>
          <w:rFonts w:ascii="Times New Roman" w:eastAsia="Times New Roman" w:hAnsi="Times New Roman" w:cs="Times New Roman"/>
          <w:sz w:val="26"/>
          <w:szCs w:val="26"/>
          <w:lang w:eastAsia="ru-RU"/>
        </w:rPr>
        <w:t xml:space="preserve"> законные </w:t>
      </w:r>
      <w:proofErr w:type="gramStart"/>
      <w:r w:rsidRPr="00C27C8B">
        <w:rPr>
          <w:rFonts w:ascii="Times New Roman" w:eastAsia="Times New Roman" w:hAnsi="Times New Roman" w:cs="Times New Roman"/>
          <w:sz w:val="26"/>
          <w:szCs w:val="26"/>
          <w:lang w:eastAsia="ru-RU"/>
        </w:rPr>
        <w:t>интересы</w:t>
      </w:r>
      <w:proofErr w:type="gramEnd"/>
      <w:r w:rsidRPr="00C27C8B">
        <w:rPr>
          <w:rFonts w:ascii="Times New Roman" w:eastAsia="Times New Roman" w:hAnsi="Times New Roman" w:cs="Times New Roman"/>
          <w:sz w:val="26"/>
          <w:szCs w:val="26"/>
          <w:lang w:eastAsia="ru-RU"/>
        </w:rPr>
        <w:t xml:space="preserve"> которого нарушает </w:t>
      </w:r>
      <w:r w:rsidRPr="00C27C8B">
        <w:rPr>
          <w:rFonts w:ascii="Times New Roman" w:eastAsia="Times New Roman" w:hAnsi="Times New Roman" w:cs="Times New Roman"/>
          <w:color w:val="000000"/>
          <w:sz w:val="26"/>
          <w:szCs w:val="26"/>
          <w:lang w:eastAsia="ru-RU"/>
        </w:rPr>
        <w:t>сохранение самовольной постройки, вправе обратиться в суд по общим правилам подведомственности дел с иском о сносе самовольной постройки.</w:t>
      </w:r>
    </w:p>
    <w:p w:rsidR="00F3007D" w:rsidRPr="00AA0A83" w:rsidRDefault="00F3007D" w:rsidP="00AA0A83">
      <w:pPr>
        <w:autoSpaceDE w:val="0"/>
        <w:autoSpaceDN w:val="0"/>
        <w:adjustRightInd w:val="0"/>
        <w:spacing w:after="0" w:line="240" w:lineRule="auto"/>
        <w:ind w:firstLine="708"/>
        <w:jc w:val="both"/>
        <w:rPr>
          <w:rFonts w:ascii="Times New Roman" w:eastAsia="Times New Roman" w:hAnsi="Times New Roman" w:cs="Times New Roman"/>
          <w:color w:val="000000"/>
          <w:sz w:val="26"/>
          <w:szCs w:val="26"/>
          <w:lang w:eastAsia="ru-RU"/>
        </w:rPr>
      </w:pPr>
      <w:r w:rsidRPr="0045241F">
        <w:rPr>
          <w:rFonts w:ascii="Times New Roman" w:hAnsi="Times New Roman" w:cs="Times New Roman"/>
          <w:sz w:val="26"/>
          <w:szCs w:val="26"/>
        </w:rPr>
        <w:t>В рамках изучения судебной практики по указанной категории споров следует об</w:t>
      </w:r>
      <w:r>
        <w:rPr>
          <w:rFonts w:ascii="Times New Roman" w:hAnsi="Times New Roman" w:cs="Times New Roman"/>
          <w:sz w:val="26"/>
          <w:szCs w:val="26"/>
        </w:rPr>
        <w:t>ратить внимание на определение</w:t>
      </w:r>
      <w:r w:rsidR="00E02F2C">
        <w:rPr>
          <w:rFonts w:ascii="Times New Roman" w:hAnsi="Times New Roman" w:cs="Times New Roman"/>
          <w:sz w:val="26"/>
          <w:szCs w:val="26"/>
        </w:rPr>
        <w:t xml:space="preserve"> </w:t>
      </w:r>
      <w:r w:rsidRPr="0045241F">
        <w:rPr>
          <w:rFonts w:ascii="Times New Roman" w:hAnsi="Times New Roman" w:cs="Times New Roman"/>
          <w:sz w:val="26"/>
          <w:szCs w:val="26"/>
        </w:rPr>
        <w:t>Верховного Суда Российской Федерации</w:t>
      </w:r>
      <w:r w:rsidR="00E02F2C">
        <w:rPr>
          <w:rFonts w:ascii="Times New Roman" w:hAnsi="Times New Roman" w:cs="Times New Roman"/>
          <w:sz w:val="26"/>
          <w:szCs w:val="26"/>
        </w:rPr>
        <w:t xml:space="preserve"> № 117-КГ25-1-К4 от 10.06.2025.</w:t>
      </w:r>
    </w:p>
    <w:p w:rsidR="008F1588" w:rsidRPr="00AA0A83" w:rsidRDefault="00030A58" w:rsidP="00AA0A83">
      <w:pPr>
        <w:widowControl w:val="0"/>
        <w:tabs>
          <w:tab w:val="left" w:pos="709"/>
        </w:tabs>
        <w:suppressAutoHyphens/>
        <w:spacing w:after="0" w:line="240" w:lineRule="auto"/>
        <w:ind w:firstLine="567"/>
        <w:jc w:val="both"/>
        <w:rPr>
          <w:rFonts w:ascii="Times New Roman" w:eastAsia="Calibri" w:hAnsi="Times New Roman" w:cs="Times New Roman"/>
          <w:iCs/>
          <w:sz w:val="26"/>
          <w:szCs w:val="26"/>
        </w:rPr>
      </w:pPr>
      <w:r>
        <w:rPr>
          <w:rFonts w:ascii="Times New Roman" w:hAnsi="Times New Roman" w:cs="Times New Roman"/>
          <w:sz w:val="26"/>
          <w:szCs w:val="26"/>
        </w:rPr>
        <w:tab/>
      </w:r>
      <w:proofErr w:type="gramStart"/>
      <w:r w:rsidR="00AA0A83">
        <w:rPr>
          <w:rFonts w:ascii="Times New Roman" w:hAnsi="Times New Roman" w:cs="Times New Roman"/>
          <w:sz w:val="26"/>
          <w:szCs w:val="26"/>
        </w:rPr>
        <w:t xml:space="preserve">Отменяя решение </w:t>
      </w:r>
      <w:proofErr w:type="spellStart"/>
      <w:r w:rsidR="00AA0A83" w:rsidRPr="00AA0A83">
        <w:rPr>
          <w:rFonts w:ascii="Times New Roman" w:hAnsi="Times New Roman" w:cs="Times New Roman"/>
          <w:sz w:val="26"/>
          <w:szCs w:val="26"/>
        </w:rPr>
        <w:t>Новоусманского</w:t>
      </w:r>
      <w:proofErr w:type="spellEnd"/>
      <w:r w:rsidR="00AA0A83" w:rsidRPr="00AA0A83">
        <w:rPr>
          <w:rFonts w:ascii="Times New Roman" w:hAnsi="Times New Roman" w:cs="Times New Roman"/>
          <w:sz w:val="26"/>
          <w:szCs w:val="26"/>
        </w:rPr>
        <w:t xml:space="preserve"> районного суда Воронежской области </w:t>
      </w:r>
      <w:r w:rsidR="00AA0A83">
        <w:rPr>
          <w:rFonts w:ascii="Times New Roman" w:hAnsi="Times New Roman" w:cs="Times New Roman"/>
          <w:sz w:val="26"/>
          <w:szCs w:val="26"/>
        </w:rPr>
        <w:br/>
      </w:r>
      <w:r w:rsidR="00AA0A83" w:rsidRPr="00AA0A83">
        <w:rPr>
          <w:rFonts w:ascii="Times New Roman" w:hAnsi="Times New Roman" w:cs="Times New Roman"/>
          <w:sz w:val="26"/>
          <w:szCs w:val="26"/>
        </w:rPr>
        <w:t>от 22.11.2023</w:t>
      </w:r>
      <w:r w:rsidR="00AA0A83">
        <w:rPr>
          <w:rFonts w:ascii="Times New Roman" w:hAnsi="Times New Roman" w:cs="Times New Roman"/>
          <w:sz w:val="26"/>
          <w:szCs w:val="26"/>
        </w:rPr>
        <w:t xml:space="preserve"> по гражданскому делу </w:t>
      </w:r>
      <w:r w:rsidR="00AA0A83" w:rsidRPr="00AA0A83">
        <w:rPr>
          <w:rFonts w:ascii="Times New Roman" w:hAnsi="Times New Roman" w:cs="Times New Roman"/>
          <w:sz w:val="26"/>
          <w:szCs w:val="26"/>
        </w:rPr>
        <w:t>№ 2-864/2023</w:t>
      </w:r>
      <w:r w:rsidR="00AA0A83" w:rsidRPr="00AA0A83">
        <w:rPr>
          <w:rFonts w:ascii="Times New Roman" w:hAnsi="Times New Roman" w:cs="Times New Roman"/>
          <w:i/>
          <w:sz w:val="26"/>
          <w:szCs w:val="26"/>
        </w:rPr>
        <w:t xml:space="preserve"> </w:t>
      </w:r>
      <w:r w:rsidR="00AA0A83">
        <w:rPr>
          <w:rFonts w:ascii="Times New Roman" w:hAnsi="Times New Roman" w:cs="Times New Roman"/>
          <w:sz w:val="26"/>
          <w:szCs w:val="26"/>
        </w:rPr>
        <w:t xml:space="preserve">по иску </w:t>
      </w:r>
      <w:r w:rsidR="00AA0A83" w:rsidRPr="00C27C8B">
        <w:rPr>
          <w:rFonts w:ascii="Times New Roman" w:eastAsia="Calibri" w:hAnsi="Times New Roman" w:cs="Times New Roman"/>
          <w:sz w:val="26"/>
          <w:szCs w:val="26"/>
        </w:rPr>
        <w:t>В</w:t>
      </w:r>
      <w:r w:rsidR="00AA0A83">
        <w:rPr>
          <w:rFonts w:ascii="Times New Roman" w:eastAsia="Calibri" w:hAnsi="Times New Roman" w:cs="Times New Roman"/>
          <w:sz w:val="26"/>
          <w:szCs w:val="26"/>
        </w:rPr>
        <w:t>.</w:t>
      </w:r>
      <w:r w:rsidR="00AA0A83" w:rsidRPr="00C27C8B">
        <w:rPr>
          <w:rFonts w:ascii="Times New Roman" w:eastAsia="Calibri" w:hAnsi="Times New Roman" w:cs="Times New Roman"/>
          <w:sz w:val="26"/>
          <w:szCs w:val="26"/>
        </w:rPr>
        <w:t>В</w:t>
      </w:r>
      <w:r w:rsidR="00AA0A83">
        <w:rPr>
          <w:rFonts w:ascii="Times New Roman" w:eastAsia="Calibri" w:hAnsi="Times New Roman" w:cs="Times New Roman"/>
          <w:sz w:val="26"/>
          <w:szCs w:val="26"/>
        </w:rPr>
        <w:t>.</w:t>
      </w:r>
      <w:r w:rsidR="00AA0A83" w:rsidRPr="00C27C8B">
        <w:rPr>
          <w:rFonts w:ascii="Times New Roman" w:eastAsia="Calibri" w:hAnsi="Times New Roman" w:cs="Times New Roman"/>
          <w:sz w:val="26"/>
          <w:szCs w:val="26"/>
        </w:rPr>
        <w:t xml:space="preserve"> </w:t>
      </w:r>
      <w:r>
        <w:rPr>
          <w:rFonts w:ascii="Times New Roman" w:eastAsia="Calibri" w:hAnsi="Times New Roman" w:cs="Times New Roman"/>
          <w:sz w:val="26"/>
          <w:szCs w:val="26"/>
        </w:rPr>
        <w:br/>
      </w:r>
      <w:r w:rsidR="00AA0A83" w:rsidRPr="00C27C8B">
        <w:rPr>
          <w:rFonts w:ascii="Times New Roman" w:eastAsia="Calibri" w:hAnsi="Times New Roman" w:cs="Times New Roman"/>
          <w:sz w:val="26"/>
          <w:szCs w:val="26"/>
        </w:rPr>
        <w:t>к Е</w:t>
      </w:r>
      <w:r w:rsidR="00AA0A83">
        <w:rPr>
          <w:rFonts w:ascii="Times New Roman" w:eastAsia="Calibri" w:hAnsi="Times New Roman" w:cs="Times New Roman"/>
          <w:sz w:val="26"/>
          <w:szCs w:val="26"/>
        </w:rPr>
        <w:t>.</w:t>
      </w:r>
      <w:r w:rsidR="00AA0A83" w:rsidRPr="00C27C8B">
        <w:rPr>
          <w:rFonts w:ascii="Times New Roman" w:eastAsia="Calibri" w:hAnsi="Times New Roman" w:cs="Times New Roman"/>
          <w:sz w:val="26"/>
          <w:szCs w:val="26"/>
        </w:rPr>
        <w:t>А</w:t>
      </w:r>
      <w:r w:rsidR="00AA0A83">
        <w:rPr>
          <w:rFonts w:ascii="Times New Roman" w:eastAsia="Calibri" w:hAnsi="Times New Roman" w:cs="Times New Roman"/>
          <w:sz w:val="26"/>
          <w:szCs w:val="26"/>
        </w:rPr>
        <w:t>.</w:t>
      </w:r>
      <w:r w:rsidR="00AA0A83" w:rsidRPr="00C27C8B">
        <w:rPr>
          <w:rFonts w:ascii="Times New Roman" w:eastAsia="Calibri" w:hAnsi="Times New Roman" w:cs="Times New Roman"/>
          <w:sz w:val="26"/>
          <w:szCs w:val="26"/>
        </w:rPr>
        <w:t xml:space="preserve"> об истребовании земельного участка из чужого незаконного владения, признании строения самовольной постройкой и ее сносе, </w:t>
      </w:r>
      <w:r w:rsidR="00AA0A83" w:rsidRPr="00C27C8B">
        <w:rPr>
          <w:rFonts w:ascii="Times New Roman" w:eastAsia="Calibri" w:hAnsi="Times New Roman" w:cs="Times New Roman"/>
          <w:iCs/>
          <w:sz w:val="26"/>
          <w:szCs w:val="26"/>
        </w:rPr>
        <w:t xml:space="preserve">по встречному </w:t>
      </w:r>
      <w:r w:rsidR="00AA0A83">
        <w:rPr>
          <w:rFonts w:ascii="Times New Roman" w:eastAsia="Calibri" w:hAnsi="Times New Roman" w:cs="Times New Roman"/>
          <w:iCs/>
          <w:sz w:val="26"/>
          <w:szCs w:val="26"/>
        </w:rPr>
        <w:t xml:space="preserve">иску </w:t>
      </w:r>
      <w:r w:rsidR="00AA0A83" w:rsidRPr="00C27C8B">
        <w:rPr>
          <w:rFonts w:ascii="Times New Roman" w:eastAsia="Calibri" w:hAnsi="Times New Roman" w:cs="Times New Roman"/>
          <w:sz w:val="26"/>
          <w:szCs w:val="26"/>
        </w:rPr>
        <w:t>Е</w:t>
      </w:r>
      <w:r w:rsidR="00AA0A83">
        <w:rPr>
          <w:rFonts w:ascii="Times New Roman" w:eastAsia="Calibri" w:hAnsi="Times New Roman" w:cs="Times New Roman"/>
          <w:sz w:val="26"/>
          <w:szCs w:val="26"/>
        </w:rPr>
        <w:t>.</w:t>
      </w:r>
      <w:r w:rsidR="00AA0A83" w:rsidRPr="00C27C8B">
        <w:rPr>
          <w:rFonts w:ascii="Times New Roman" w:eastAsia="Calibri" w:hAnsi="Times New Roman" w:cs="Times New Roman"/>
          <w:sz w:val="26"/>
          <w:szCs w:val="26"/>
        </w:rPr>
        <w:t>А</w:t>
      </w:r>
      <w:r w:rsidR="00AA0A83">
        <w:rPr>
          <w:rFonts w:ascii="Times New Roman" w:eastAsia="Calibri" w:hAnsi="Times New Roman" w:cs="Times New Roman"/>
          <w:sz w:val="26"/>
          <w:szCs w:val="26"/>
        </w:rPr>
        <w:t xml:space="preserve">. </w:t>
      </w:r>
      <w:r>
        <w:rPr>
          <w:rFonts w:ascii="Times New Roman" w:eastAsia="Calibri" w:hAnsi="Times New Roman" w:cs="Times New Roman"/>
          <w:sz w:val="26"/>
          <w:szCs w:val="26"/>
        </w:rPr>
        <w:br/>
      </w:r>
      <w:r w:rsidR="00AA0A83" w:rsidRPr="00C27C8B">
        <w:rPr>
          <w:rFonts w:ascii="Times New Roman" w:eastAsia="Calibri" w:hAnsi="Times New Roman" w:cs="Times New Roman"/>
          <w:sz w:val="26"/>
          <w:szCs w:val="26"/>
        </w:rPr>
        <w:t>к В</w:t>
      </w:r>
      <w:r w:rsidR="00AA0A83">
        <w:rPr>
          <w:rFonts w:ascii="Times New Roman" w:eastAsia="Calibri" w:hAnsi="Times New Roman" w:cs="Times New Roman"/>
          <w:sz w:val="26"/>
          <w:szCs w:val="26"/>
        </w:rPr>
        <w:t>.</w:t>
      </w:r>
      <w:r w:rsidR="00AA0A83" w:rsidRPr="00C27C8B">
        <w:rPr>
          <w:rFonts w:ascii="Times New Roman" w:eastAsia="Calibri" w:hAnsi="Times New Roman" w:cs="Times New Roman"/>
          <w:sz w:val="26"/>
          <w:szCs w:val="26"/>
        </w:rPr>
        <w:t>В</w:t>
      </w:r>
      <w:r w:rsidR="00AA0A83">
        <w:rPr>
          <w:rFonts w:ascii="Times New Roman" w:eastAsia="Calibri" w:hAnsi="Times New Roman" w:cs="Times New Roman"/>
          <w:sz w:val="26"/>
          <w:szCs w:val="26"/>
        </w:rPr>
        <w:t>.</w:t>
      </w:r>
      <w:r w:rsidR="00AA0A83" w:rsidRPr="00C27C8B">
        <w:rPr>
          <w:rFonts w:ascii="Times New Roman" w:eastAsia="Calibri" w:hAnsi="Times New Roman" w:cs="Times New Roman"/>
          <w:sz w:val="26"/>
          <w:szCs w:val="26"/>
        </w:rPr>
        <w:t xml:space="preserve"> </w:t>
      </w:r>
      <w:r w:rsidR="00AA0A83" w:rsidRPr="00C27C8B">
        <w:rPr>
          <w:rFonts w:ascii="Times New Roman" w:eastAsia="Calibri" w:hAnsi="Times New Roman" w:cs="Times New Roman"/>
          <w:iCs/>
          <w:sz w:val="26"/>
          <w:szCs w:val="26"/>
        </w:rPr>
        <w:t>о признании недействительными результатов межевания земельного участка, об установлении наличия реестровой ошибки и исключении из ЕГРН</w:t>
      </w:r>
      <w:proofErr w:type="gramEnd"/>
      <w:r w:rsidR="00AA0A83" w:rsidRPr="00C27C8B">
        <w:rPr>
          <w:rFonts w:ascii="Times New Roman" w:eastAsia="Calibri" w:hAnsi="Times New Roman" w:cs="Times New Roman"/>
          <w:iCs/>
          <w:sz w:val="26"/>
          <w:szCs w:val="26"/>
        </w:rPr>
        <w:t xml:space="preserve"> </w:t>
      </w:r>
      <w:proofErr w:type="gramStart"/>
      <w:r w:rsidR="00AA0A83" w:rsidRPr="00C27C8B">
        <w:rPr>
          <w:rFonts w:ascii="Times New Roman" w:eastAsia="Calibri" w:hAnsi="Times New Roman" w:cs="Times New Roman"/>
          <w:iCs/>
          <w:sz w:val="26"/>
          <w:szCs w:val="26"/>
        </w:rPr>
        <w:t>сведений об описании местоположения границ</w:t>
      </w:r>
      <w:r w:rsidR="00AA0A83">
        <w:rPr>
          <w:rFonts w:ascii="Times New Roman" w:eastAsia="Calibri" w:hAnsi="Times New Roman" w:cs="Times New Roman"/>
          <w:iCs/>
          <w:sz w:val="26"/>
          <w:szCs w:val="26"/>
        </w:rPr>
        <w:t xml:space="preserve"> в части </w:t>
      </w:r>
      <w:r w:rsidR="00AA0A83" w:rsidRPr="00C27C8B">
        <w:rPr>
          <w:rFonts w:ascii="Times New Roman" w:eastAsia="Times New Roman" w:hAnsi="Times New Roman" w:cs="Times New Roman"/>
          <w:bCs/>
          <w:color w:val="000000"/>
          <w:sz w:val="26"/>
          <w:szCs w:val="26"/>
          <w:lang w:eastAsia="ru-RU"/>
        </w:rPr>
        <w:t>отказа в удовлетворении исковых требований В</w:t>
      </w:r>
      <w:r w:rsidR="00AA0A83">
        <w:rPr>
          <w:rFonts w:ascii="Times New Roman" w:eastAsia="Times New Roman" w:hAnsi="Times New Roman" w:cs="Times New Roman"/>
          <w:bCs/>
          <w:color w:val="000000"/>
          <w:sz w:val="26"/>
          <w:szCs w:val="26"/>
          <w:lang w:eastAsia="ru-RU"/>
        </w:rPr>
        <w:t>.</w:t>
      </w:r>
      <w:r w:rsidR="00AA0A83" w:rsidRPr="00C27C8B">
        <w:rPr>
          <w:rFonts w:ascii="Times New Roman" w:eastAsia="Times New Roman" w:hAnsi="Times New Roman" w:cs="Times New Roman"/>
          <w:bCs/>
          <w:color w:val="000000"/>
          <w:sz w:val="26"/>
          <w:szCs w:val="26"/>
          <w:lang w:eastAsia="ru-RU"/>
        </w:rPr>
        <w:t>В</w:t>
      </w:r>
      <w:r w:rsidR="00AA0A83">
        <w:rPr>
          <w:rFonts w:ascii="Times New Roman" w:eastAsia="Times New Roman" w:hAnsi="Times New Roman" w:cs="Times New Roman"/>
          <w:bCs/>
          <w:color w:val="000000"/>
          <w:sz w:val="26"/>
          <w:szCs w:val="26"/>
          <w:lang w:eastAsia="ru-RU"/>
        </w:rPr>
        <w:t>.</w:t>
      </w:r>
      <w:r>
        <w:rPr>
          <w:rFonts w:ascii="Times New Roman" w:eastAsia="Times New Roman" w:hAnsi="Times New Roman" w:cs="Times New Roman"/>
          <w:bCs/>
          <w:color w:val="000000"/>
          <w:sz w:val="26"/>
          <w:szCs w:val="26"/>
          <w:lang w:eastAsia="ru-RU"/>
        </w:rPr>
        <w:t xml:space="preserve"> </w:t>
      </w:r>
      <w:r w:rsidR="00AA0A83" w:rsidRPr="00C27C8B">
        <w:rPr>
          <w:rFonts w:ascii="Times New Roman" w:eastAsia="Times New Roman" w:hAnsi="Times New Roman" w:cs="Times New Roman"/>
          <w:bCs/>
          <w:color w:val="000000"/>
          <w:sz w:val="26"/>
          <w:szCs w:val="26"/>
          <w:lang w:eastAsia="ru-RU"/>
        </w:rPr>
        <w:t>об истребовании земельного участка из чужого незаконного владения, признании строения самовольной постройкой и ее сносе</w:t>
      </w:r>
      <w:r w:rsidR="00AA0A83">
        <w:rPr>
          <w:rFonts w:ascii="Times New Roman" w:eastAsia="Times New Roman" w:hAnsi="Times New Roman" w:cs="Times New Roman"/>
          <w:bCs/>
          <w:color w:val="000000"/>
          <w:sz w:val="26"/>
          <w:szCs w:val="26"/>
          <w:lang w:eastAsia="ru-RU"/>
        </w:rPr>
        <w:t>, суд апелляционной инстанции</w:t>
      </w:r>
      <w:r w:rsidR="00AA0A83">
        <w:rPr>
          <w:rFonts w:ascii="Times New Roman" w:eastAsia="Calibri" w:hAnsi="Times New Roman" w:cs="Times New Roman"/>
          <w:iCs/>
          <w:sz w:val="26"/>
          <w:szCs w:val="26"/>
        </w:rPr>
        <w:t xml:space="preserve"> исходил из того, что </w:t>
      </w:r>
      <w:r w:rsidR="00AA0A83">
        <w:rPr>
          <w:rFonts w:ascii="Times New Roman" w:hAnsi="Times New Roman" w:cs="Times New Roman"/>
          <w:sz w:val="26"/>
          <w:szCs w:val="26"/>
        </w:rPr>
        <w:t>в</w:t>
      </w:r>
      <w:r w:rsidR="008F1588" w:rsidRPr="00AA0A83">
        <w:rPr>
          <w:rFonts w:ascii="Times New Roman" w:hAnsi="Times New Roman" w:cs="Times New Roman"/>
          <w:sz w:val="26"/>
          <w:szCs w:val="26"/>
        </w:rPr>
        <w:t xml:space="preserve"> случае сохранения</w:t>
      </w:r>
      <w:r w:rsidR="008F1588" w:rsidRPr="008F1588">
        <w:rPr>
          <w:rFonts w:ascii="Times New Roman" w:hAnsi="Times New Roman" w:cs="Times New Roman"/>
          <w:sz w:val="26"/>
          <w:szCs w:val="26"/>
        </w:rPr>
        <w:t xml:space="preserve"> </w:t>
      </w:r>
      <w:r w:rsidR="00B572A9">
        <w:rPr>
          <w:rFonts w:ascii="Times New Roman" w:hAnsi="Times New Roman" w:cs="Times New Roman"/>
          <w:sz w:val="26"/>
          <w:szCs w:val="26"/>
        </w:rPr>
        <w:t>спорного объекта</w:t>
      </w:r>
      <w:r w:rsidR="008F1588" w:rsidRPr="008F1588">
        <w:rPr>
          <w:rFonts w:ascii="Times New Roman" w:hAnsi="Times New Roman" w:cs="Times New Roman"/>
          <w:sz w:val="26"/>
          <w:szCs w:val="26"/>
        </w:rPr>
        <w:t xml:space="preserve">, принадлежащего </w:t>
      </w:r>
      <w:r w:rsidR="00B572A9">
        <w:rPr>
          <w:rFonts w:ascii="Times New Roman" w:hAnsi="Times New Roman" w:cs="Times New Roman"/>
          <w:sz w:val="26"/>
          <w:szCs w:val="26"/>
        </w:rPr>
        <w:t>ответчику</w:t>
      </w:r>
      <w:r w:rsidR="008F1588" w:rsidRPr="008F1588">
        <w:rPr>
          <w:rFonts w:ascii="Times New Roman" w:hAnsi="Times New Roman" w:cs="Times New Roman"/>
          <w:sz w:val="26"/>
          <w:szCs w:val="26"/>
        </w:rPr>
        <w:t xml:space="preserve">, </w:t>
      </w:r>
      <w:r w:rsidR="00B572A9">
        <w:rPr>
          <w:rFonts w:ascii="Times New Roman" w:hAnsi="Times New Roman" w:cs="Times New Roman"/>
          <w:sz w:val="26"/>
          <w:szCs w:val="26"/>
        </w:rPr>
        <w:t xml:space="preserve">собственник земельного участка </w:t>
      </w:r>
      <w:r w:rsidR="008F1588" w:rsidRPr="008F1588">
        <w:rPr>
          <w:rFonts w:ascii="Times New Roman" w:hAnsi="Times New Roman" w:cs="Times New Roman"/>
          <w:sz w:val="26"/>
          <w:szCs w:val="26"/>
        </w:rPr>
        <w:t>будет лишен своего объекта недвижимости, а также осуществления в отношения него принадлежащих прав.</w:t>
      </w:r>
      <w:proofErr w:type="gramEnd"/>
    </w:p>
    <w:p w:rsidR="008F1588" w:rsidRDefault="008F1588" w:rsidP="008F1588">
      <w:pPr>
        <w:spacing w:after="0" w:line="240" w:lineRule="auto"/>
        <w:ind w:firstLine="709"/>
        <w:jc w:val="both"/>
        <w:rPr>
          <w:rFonts w:ascii="Times New Roman" w:hAnsi="Times New Roman" w:cs="Times New Roman"/>
          <w:sz w:val="26"/>
          <w:szCs w:val="26"/>
        </w:rPr>
      </w:pPr>
      <w:r w:rsidRPr="008F1588">
        <w:rPr>
          <w:rFonts w:ascii="Times New Roman" w:hAnsi="Times New Roman" w:cs="Times New Roman"/>
          <w:sz w:val="26"/>
          <w:szCs w:val="26"/>
        </w:rPr>
        <w:t xml:space="preserve">В данном случае нельзя соотнести противоправное поведение ответчика, выразившееся в возведении </w:t>
      </w:r>
      <w:r w:rsidR="00B572A9">
        <w:rPr>
          <w:rFonts w:ascii="Times New Roman" w:hAnsi="Times New Roman" w:cs="Times New Roman"/>
          <w:sz w:val="26"/>
          <w:szCs w:val="26"/>
        </w:rPr>
        <w:t>объекта недвижимости</w:t>
      </w:r>
      <w:r w:rsidRPr="008F1588">
        <w:rPr>
          <w:rFonts w:ascii="Times New Roman" w:hAnsi="Times New Roman" w:cs="Times New Roman"/>
          <w:sz w:val="26"/>
          <w:szCs w:val="26"/>
        </w:rPr>
        <w:t xml:space="preserve"> на чужом земельном участке, с </w:t>
      </w:r>
      <w:r w:rsidR="00047D29">
        <w:rPr>
          <w:rFonts w:ascii="Times New Roman" w:hAnsi="Times New Roman" w:cs="Times New Roman"/>
          <w:sz w:val="26"/>
          <w:szCs w:val="26"/>
        </w:rPr>
        <w:t xml:space="preserve">нарушенным правом истца, </w:t>
      </w:r>
      <w:r w:rsidRPr="008F1588">
        <w:rPr>
          <w:rFonts w:ascii="Times New Roman" w:hAnsi="Times New Roman" w:cs="Times New Roman"/>
          <w:sz w:val="26"/>
          <w:szCs w:val="26"/>
        </w:rPr>
        <w:t>и рассматривать преимущество прав одного собственника над правами другого.</w:t>
      </w:r>
    </w:p>
    <w:p w:rsidR="00B572A9" w:rsidRDefault="00B572A9" w:rsidP="00B572A9">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В</w:t>
      </w:r>
      <w:r w:rsidRPr="00B572A9">
        <w:rPr>
          <w:rFonts w:ascii="Times New Roman" w:hAnsi="Times New Roman" w:cs="Times New Roman"/>
          <w:sz w:val="26"/>
          <w:szCs w:val="26"/>
        </w:rPr>
        <w:t xml:space="preserve"> рассматриваемой ситуации баланс интересов, кроме как в рамках статьи 222 Гражданского кодекса Российской Федерации, соблюден быть не может, так как невозможно констатировать приоритет прав собственника </w:t>
      </w:r>
      <w:r>
        <w:rPr>
          <w:rFonts w:ascii="Times New Roman" w:hAnsi="Times New Roman" w:cs="Times New Roman"/>
          <w:sz w:val="26"/>
          <w:szCs w:val="26"/>
        </w:rPr>
        <w:t>спорного объекта</w:t>
      </w:r>
      <w:r w:rsidRPr="00B572A9">
        <w:rPr>
          <w:rFonts w:ascii="Times New Roman" w:hAnsi="Times New Roman" w:cs="Times New Roman"/>
          <w:sz w:val="26"/>
          <w:szCs w:val="26"/>
        </w:rPr>
        <w:t xml:space="preserve"> над правами собственника земельного участка, либо напротив.</w:t>
      </w:r>
    </w:p>
    <w:p w:rsidR="00047D29" w:rsidRPr="00B572A9" w:rsidRDefault="00047D29" w:rsidP="00047D29">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В указанном случае доводы</w:t>
      </w:r>
      <w:r w:rsidRPr="008F1588">
        <w:rPr>
          <w:rFonts w:ascii="Times New Roman" w:hAnsi="Times New Roman" w:cs="Times New Roman"/>
          <w:sz w:val="26"/>
          <w:szCs w:val="26"/>
        </w:rPr>
        <w:t xml:space="preserve"> о необходимости соблюдения баланса прав сторон и оценки избранного способа защиты нарушенного прав, который, по мнению ответчика, </w:t>
      </w:r>
      <w:r>
        <w:rPr>
          <w:rFonts w:ascii="Times New Roman" w:hAnsi="Times New Roman" w:cs="Times New Roman"/>
          <w:sz w:val="26"/>
          <w:szCs w:val="26"/>
        </w:rPr>
        <w:t xml:space="preserve">будет </w:t>
      </w:r>
      <w:r w:rsidRPr="008F1588">
        <w:rPr>
          <w:rFonts w:ascii="Times New Roman" w:hAnsi="Times New Roman" w:cs="Times New Roman"/>
          <w:sz w:val="26"/>
          <w:szCs w:val="26"/>
        </w:rPr>
        <w:t xml:space="preserve">несоразмерен допущенному нарушению, поскольку снос строения является крайней мерой гражданско-правовой ответственности, </w:t>
      </w:r>
      <w:r>
        <w:rPr>
          <w:rFonts w:ascii="Times New Roman" w:hAnsi="Times New Roman" w:cs="Times New Roman"/>
          <w:sz w:val="26"/>
          <w:szCs w:val="26"/>
        </w:rPr>
        <w:t>подлежит отклонению</w:t>
      </w:r>
      <w:r w:rsidRPr="008F1588">
        <w:rPr>
          <w:rFonts w:ascii="Times New Roman" w:hAnsi="Times New Roman" w:cs="Times New Roman"/>
          <w:sz w:val="26"/>
          <w:szCs w:val="26"/>
        </w:rPr>
        <w:t>.</w:t>
      </w:r>
    </w:p>
    <w:p w:rsidR="00B572A9" w:rsidRPr="00B572A9" w:rsidRDefault="00B572A9" w:rsidP="00B572A9">
      <w:pPr>
        <w:spacing w:after="0" w:line="240" w:lineRule="auto"/>
        <w:ind w:firstLine="709"/>
        <w:jc w:val="both"/>
        <w:rPr>
          <w:rFonts w:ascii="Times New Roman" w:hAnsi="Times New Roman" w:cs="Times New Roman"/>
          <w:sz w:val="26"/>
          <w:szCs w:val="26"/>
        </w:rPr>
      </w:pPr>
      <w:r w:rsidRPr="00B572A9">
        <w:rPr>
          <w:rFonts w:ascii="Times New Roman" w:hAnsi="Times New Roman" w:cs="Times New Roman"/>
          <w:sz w:val="26"/>
          <w:szCs w:val="26"/>
        </w:rPr>
        <w:t xml:space="preserve">Действия </w:t>
      </w:r>
      <w:r>
        <w:rPr>
          <w:rFonts w:ascii="Times New Roman" w:hAnsi="Times New Roman" w:cs="Times New Roman"/>
          <w:sz w:val="26"/>
          <w:szCs w:val="26"/>
        </w:rPr>
        <w:t>ответчика</w:t>
      </w:r>
      <w:r w:rsidRPr="00B572A9">
        <w:rPr>
          <w:rFonts w:ascii="Times New Roman" w:hAnsi="Times New Roman" w:cs="Times New Roman"/>
          <w:sz w:val="26"/>
          <w:szCs w:val="26"/>
        </w:rPr>
        <w:t>, котор</w:t>
      </w:r>
      <w:r>
        <w:rPr>
          <w:rFonts w:ascii="Times New Roman" w:hAnsi="Times New Roman" w:cs="Times New Roman"/>
          <w:sz w:val="26"/>
          <w:szCs w:val="26"/>
        </w:rPr>
        <w:t>ый</w:t>
      </w:r>
      <w:r w:rsidRPr="00B572A9">
        <w:rPr>
          <w:rFonts w:ascii="Times New Roman" w:hAnsi="Times New Roman" w:cs="Times New Roman"/>
          <w:sz w:val="26"/>
          <w:szCs w:val="26"/>
        </w:rPr>
        <w:t xml:space="preserve"> перед </w:t>
      </w:r>
      <w:r>
        <w:rPr>
          <w:rFonts w:ascii="Times New Roman" w:hAnsi="Times New Roman" w:cs="Times New Roman"/>
          <w:sz w:val="26"/>
          <w:szCs w:val="26"/>
        </w:rPr>
        <w:t>началом строительства не вынес</w:t>
      </w:r>
      <w:r w:rsidRPr="00B572A9">
        <w:rPr>
          <w:rFonts w:ascii="Times New Roman" w:hAnsi="Times New Roman" w:cs="Times New Roman"/>
          <w:sz w:val="26"/>
          <w:szCs w:val="26"/>
        </w:rPr>
        <w:t xml:space="preserve"> на местность границы принадлежащего е</w:t>
      </w:r>
      <w:r>
        <w:rPr>
          <w:rFonts w:ascii="Times New Roman" w:hAnsi="Times New Roman" w:cs="Times New Roman"/>
          <w:sz w:val="26"/>
          <w:szCs w:val="26"/>
        </w:rPr>
        <w:t>му</w:t>
      </w:r>
      <w:r w:rsidRPr="00B572A9">
        <w:rPr>
          <w:rFonts w:ascii="Times New Roman" w:hAnsi="Times New Roman" w:cs="Times New Roman"/>
          <w:sz w:val="26"/>
          <w:szCs w:val="26"/>
        </w:rPr>
        <w:t xml:space="preserve"> земельного участка, не могут повлечь признания е</w:t>
      </w:r>
      <w:r>
        <w:rPr>
          <w:rFonts w:ascii="Times New Roman" w:hAnsi="Times New Roman" w:cs="Times New Roman"/>
          <w:sz w:val="26"/>
          <w:szCs w:val="26"/>
        </w:rPr>
        <w:t>го</w:t>
      </w:r>
      <w:r w:rsidRPr="00B572A9">
        <w:rPr>
          <w:rFonts w:ascii="Times New Roman" w:hAnsi="Times New Roman" w:cs="Times New Roman"/>
          <w:sz w:val="26"/>
          <w:szCs w:val="26"/>
        </w:rPr>
        <w:t xml:space="preserve"> действий </w:t>
      </w:r>
      <w:proofErr w:type="gramStart"/>
      <w:r w:rsidRPr="00B572A9">
        <w:rPr>
          <w:rFonts w:ascii="Times New Roman" w:hAnsi="Times New Roman" w:cs="Times New Roman"/>
          <w:sz w:val="26"/>
          <w:szCs w:val="26"/>
        </w:rPr>
        <w:t>добросовестными</w:t>
      </w:r>
      <w:proofErr w:type="gramEnd"/>
      <w:r w:rsidRPr="00B572A9">
        <w:rPr>
          <w:rFonts w:ascii="Times New Roman" w:hAnsi="Times New Roman" w:cs="Times New Roman"/>
          <w:sz w:val="26"/>
          <w:szCs w:val="26"/>
        </w:rPr>
        <w:t xml:space="preserve"> и осмотрительными, и, как следствие, отказ в иске о сносе спорного </w:t>
      </w:r>
      <w:r>
        <w:rPr>
          <w:rFonts w:ascii="Times New Roman" w:hAnsi="Times New Roman" w:cs="Times New Roman"/>
          <w:sz w:val="26"/>
          <w:szCs w:val="26"/>
        </w:rPr>
        <w:t>объекта</w:t>
      </w:r>
      <w:r w:rsidRPr="00B572A9">
        <w:rPr>
          <w:rFonts w:ascii="Times New Roman" w:hAnsi="Times New Roman" w:cs="Times New Roman"/>
          <w:sz w:val="26"/>
          <w:szCs w:val="26"/>
        </w:rPr>
        <w:t>, расположенного в границах земельного участка, принадлежащего истцу.</w:t>
      </w:r>
    </w:p>
    <w:p w:rsidR="00030A58" w:rsidRDefault="00AA0A83" w:rsidP="00967E67">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С приведенными выводами </w:t>
      </w:r>
      <w:r w:rsidRPr="00AA0A83">
        <w:rPr>
          <w:rFonts w:ascii="Times New Roman" w:hAnsi="Times New Roman" w:cs="Times New Roman"/>
          <w:sz w:val="26"/>
          <w:szCs w:val="26"/>
        </w:rPr>
        <w:t xml:space="preserve">судов первой и апелляционной инстанций </w:t>
      </w:r>
      <w:r>
        <w:rPr>
          <w:rFonts w:ascii="Times New Roman" w:hAnsi="Times New Roman" w:cs="Times New Roman"/>
          <w:sz w:val="26"/>
          <w:szCs w:val="26"/>
        </w:rPr>
        <w:t>также согласилась с</w:t>
      </w:r>
      <w:r w:rsidRPr="00AA0A83">
        <w:rPr>
          <w:rFonts w:ascii="Times New Roman" w:hAnsi="Times New Roman" w:cs="Times New Roman"/>
          <w:sz w:val="26"/>
          <w:szCs w:val="26"/>
        </w:rPr>
        <w:t xml:space="preserve">удебная </w:t>
      </w:r>
      <w:r>
        <w:rPr>
          <w:rFonts w:ascii="Times New Roman" w:hAnsi="Times New Roman" w:cs="Times New Roman"/>
          <w:sz w:val="26"/>
          <w:szCs w:val="26"/>
        </w:rPr>
        <w:t xml:space="preserve">коллегия кассационной инстанции, не усмотрев </w:t>
      </w:r>
      <w:r w:rsidRPr="00AA0A83">
        <w:rPr>
          <w:rFonts w:ascii="Times New Roman" w:hAnsi="Times New Roman" w:cs="Times New Roman"/>
          <w:sz w:val="26"/>
          <w:szCs w:val="26"/>
        </w:rPr>
        <w:t xml:space="preserve">оснований </w:t>
      </w:r>
      <w:r w:rsidRPr="00AA0A83">
        <w:rPr>
          <w:rFonts w:ascii="Times New Roman" w:hAnsi="Times New Roman" w:cs="Times New Roman"/>
          <w:sz w:val="26"/>
          <w:szCs w:val="26"/>
        </w:rPr>
        <w:lastRenderedPageBreak/>
        <w:t>для отмены судебных актов по доводам кассационной жалобы</w:t>
      </w:r>
      <w:r>
        <w:rPr>
          <w:rFonts w:ascii="Times New Roman" w:hAnsi="Times New Roman" w:cs="Times New Roman"/>
          <w:sz w:val="26"/>
          <w:szCs w:val="26"/>
        </w:rPr>
        <w:t xml:space="preserve"> (</w:t>
      </w:r>
      <w:r w:rsidRPr="00AA0A83">
        <w:rPr>
          <w:rFonts w:ascii="Times New Roman" w:hAnsi="Times New Roman" w:cs="Times New Roman"/>
          <w:sz w:val="26"/>
          <w:szCs w:val="26"/>
        </w:rPr>
        <w:t>определение судебной коллегии по гражданским делам Первого кассационного суда общей юрисдикции от 06.02.2025 № 88-1252/2025</w:t>
      </w:r>
      <w:r>
        <w:rPr>
          <w:rFonts w:ascii="Times New Roman" w:hAnsi="Times New Roman" w:cs="Times New Roman"/>
          <w:sz w:val="26"/>
          <w:szCs w:val="26"/>
        </w:rPr>
        <w:t>)</w:t>
      </w:r>
      <w:r w:rsidRPr="00AA0A83">
        <w:rPr>
          <w:rFonts w:ascii="Times New Roman" w:hAnsi="Times New Roman" w:cs="Times New Roman"/>
          <w:sz w:val="26"/>
          <w:szCs w:val="26"/>
        </w:rPr>
        <w:t>.</w:t>
      </w:r>
    </w:p>
    <w:p w:rsidR="009D4924" w:rsidRDefault="00AA0A83" w:rsidP="009D4924">
      <w:pPr>
        <w:autoSpaceDE w:val="0"/>
        <w:autoSpaceDN w:val="0"/>
        <w:adjustRightInd w:val="0"/>
        <w:spacing w:after="0" w:line="240" w:lineRule="auto"/>
        <w:ind w:firstLine="708"/>
        <w:jc w:val="both"/>
        <w:rPr>
          <w:rFonts w:ascii="Times New Roman" w:eastAsia="Times New Roman" w:hAnsi="Times New Roman" w:cs="Times New Roman"/>
          <w:color w:val="000000"/>
          <w:sz w:val="26"/>
          <w:szCs w:val="26"/>
          <w:lang w:eastAsia="ru-RU"/>
        </w:rPr>
      </w:pPr>
      <w:proofErr w:type="gramStart"/>
      <w:r w:rsidRPr="00AA0A83">
        <w:rPr>
          <w:rFonts w:ascii="Times New Roman" w:hAnsi="Times New Roman" w:cs="Times New Roman"/>
          <w:b/>
          <w:sz w:val="26"/>
          <w:szCs w:val="26"/>
        </w:rPr>
        <w:t>Также п</w:t>
      </w:r>
      <w:r w:rsidR="008F1588" w:rsidRPr="00AA0A83">
        <w:rPr>
          <w:rFonts w:ascii="Times New Roman" w:hAnsi="Times New Roman" w:cs="Times New Roman"/>
          <w:b/>
          <w:sz w:val="26"/>
          <w:szCs w:val="26"/>
        </w:rPr>
        <w:t xml:space="preserve">ри наличии заявленного по такой категории споров стороной </w:t>
      </w:r>
      <w:r w:rsidR="008F1588" w:rsidRPr="009D4924">
        <w:rPr>
          <w:rFonts w:ascii="Times New Roman" w:hAnsi="Times New Roman" w:cs="Times New Roman"/>
          <w:b/>
          <w:sz w:val="26"/>
          <w:szCs w:val="26"/>
        </w:rPr>
        <w:t xml:space="preserve">ходатайства </w:t>
      </w:r>
      <w:r w:rsidR="008F1588" w:rsidRPr="009D4924">
        <w:rPr>
          <w:rFonts w:ascii="Times New Roman" w:eastAsia="Times New Roman" w:hAnsi="Times New Roman" w:cs="Times New Roman"/>
          <w:b/>
          <w:sz w:val="26"/>
          <w:szCs w:val="26"/>
          <w:lang w:eastAsia="ru-RU"/>
        </w:rPr>
        <w:t>о пропуске срока исковой давности</w:t>
      </w:r>
      <w:r w:rsidR="008F1588" w:rsidRPr="009D4924">
        <w:rPr>
          <w:rFonts w:ascii="Times New Roman" w:eastAsia="Times New Roman" w:hAnsi="Times New Roman" w:cs="Times New Roman"/>
          <w:sz w:val="26"/>
          <w:szCs w:val="26"/>
          <w:lang w:eastAsia="ru-RU"/>
        </w:rPr>
        <w:t xml:space="preserve">, </w:t>
      </w:r>
      <w:r w:rsidRPr="009D4924">
        <w:rPr>
          <w:rFonts w:ascii="Times New Roman" w:eastAsia="Times New Roman" w:hAnsi="Times New Roman" w:cs="Times New Roman"/>
          <w:sz w:val="26"/>
          <w:szCs w:val="26"/>
          <w:lang w:eastAsia="ru-RU"/>
        </w:rPr>
        <w:t xml:space="preserve">следует исходить </w:t>
      </w:r>
      <w:r w:rsidR="008F1588" w:rsidRPr="009D4924">
        <w:rPr>
          <w:rFonts w:ascii="Times New Roman" w:eastAsia="Times New Roman" w:hAnsi="Times New Roman" w:cs="Times New Roman"/>
          <w:sz w:val="26"/>
          <w:szCs w:val="26"/>
          <w:lang w:eastAsia="ru-RU"/>
        </w:rPr>
        <w:t xml:space="preserve">из того, что </w:t>
      </w:r>
      <w:r w:rsidR="009D4924" w:rsidRPr="009D4924">
        <w:rPr>
          <w:rFonts w:ascii="Times New Roman" w:eastAsia="Times New Roman" w:hAnsi="Times New Roman" w:cs="Times New Roman"/>
          <w:sz w:val="26"/>
          <w:szCs w:val="26"/>
          <w:lang w:eastAsia="ru-RU"/>
        </w:rPr>
        <w:t xml:space="preserve">в силу </w:t>
      </w:r>
      <w:hyperlink r:id="rId57" w:history="1">
        <w:r w:rsidR="009D4924" w:rsidRPr="009D4924">
          <w:rPr>
            <w:rStyle w:val="a7"/>
            <w:rFonts w:ascii="Times New Roman" w:eastAsia="Times New Roman" w:hAnsi="Times New Roman" w:cs="Times New Roman"/>
            <w:color w:val="auto"/>
            <w:sz w:val="26"/>
            <w:szCs w:val="26"/>
            <w:u w:val="none"/>
            <w:lang w:eastAsia="ru-RU"/>
          </w:rPr>
          <w:t>статьи 304</w:t>
        </w:r>
      </w:hyperlink>
      <w:r w:rsidR="009D4924" w:rsidRPr="009D4924">
        <w:rPr>
          <w:rFonts w:ascii="Times New Roman" w:eastAsia="Times New Roman" w:hAnsi="Times New Roman" w:cs="Times New Roman"/>
          <w:sz w:val="26"/>
          <w:szCs w:val="26"/>
          <w:lang w:eastAsia="ru-RU"/>
        </w:rPr>
        <w:t xml:space="preserve"> Гражданского кодекса Российской Федерации собственник или иное лицо</w:t>
      </w:r>
      <w:r w:rsidR="009D4924" w:rsidRPr="009D4924">
        <w:rPr>
          <w:rFonts w:ascii="Times New Roman" w:eastAsia="Times New Roman" w:hAnsi="Times New Roman" w:cs="Times New Roman"/>
          <w:color w:val="000000"/>
          <w:sz w:val="26"/>
          <w:szCs w:val="26"/>
          <w:lang w:eastAsia="ru-RU"/>
        </w:rPr>
        <w:t>, владеющее имуществом по основанию, предусмотренному законом или договором, может требовать устранения всяких нарушений его права, хотя бы эти нарушения и не были соединены с лишением владения.</w:t>
      </w:r>
      <w:proofErr w:type="gramEnd"/>
    </w:p>
    <w:p w:rsidR="008F1588" w:rsidRPr="00C27C8B" w:rsidRDefault="009D4924" w:rsidP="008F1588">
      <w:pPr>
        <w:autoSpaceDE w:val="0"/>
        <w:autoSpaceDN w:val="0"/>
        <w:adjustRightInd w:val="0"/>
        <w:spacing w:after="0" w:line="240" w:lineRule="auto"/>
        <w:ind w:firstLine="708"/>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З</w:t>
      </w:r>
      <w:r w:rsidR="008F1588" w:rsidRPr="00C27C8B">
        <w:rPr>
          <w:rFonts w:ascii="Times New Roman" w:eastAsia="Times New Roman" w:hAnsi="Times New Roman" w:cs="Times New Roman"/>
          <w:sz w:val="26"/>
          <w:szCs w:val="26"/>
          <w:lang w:eastAsia="ru-RU"/>
        </w:rPr>
        <w:t xml:space="preserve">аявленное требование о сносе самовольной постройки, по существу, является требованием об устранении препятствий собственнику в пользовании этим участком, а поэтому - способом защиты вещного права, предусмотренным </w:t>
      </w:r>
      <w:hyperlink r:id="rId58" w:history="1">
        <w:r w:rsidR="008F1588" w:rsidRPr="00C27C8B">
          <w:rPr>
            <w:rFonts w:ascii="Times New Roman" w:eastAsia="Times New Roman" w:hAnsi="Times New Roman" w:cs="Times New Roman"/>
            <w:sz w:val="26"/>
            <w:szCs w:val="26"/>
            <w:lang w:eastAsia="ru-RU"/>
          </w:rPr>
          <w:t>статьей 304</w:t>
        </w:r>
      </w:hyperlink>
      <w:r w:rsidR="008F1588" w:rsidRPr="00C27C8B">
        <w:rPr>
          <w:rFonts w:ascii="Times New Roman" w:eastAsia="Times New Roman" w:hAnsi="Times New Roman" w:cs="Times New Roman"/>
          <w:sz w:val="26"/>
          <w:szCs w:val="26"/>
          <w:lang w:eastAsia="ru-RU"/>
        </w:rPr>
        <w:t xml:space="preserve"> Гражданского кодекса Российской Федерации.</w:t>
      </w:r>
    </w:p>
    <w:p w:rsidR="008F1588" w:rsidRPr="00C27C8B" w:rsidRDefault="008F1588" w:rsidP="008F1588">
      <w:pPr>
        <w:autoSpaceDE w:val="0"/>
        <w:autoSpaceDN w:val="0"/>
        <w:adjustRightInd w:val="0"/>
        <w:spacing w:after="0" w:line="240" w:lineRule="auto"/>
        <w:ind w:firstLine="708"/>
        <w:jc w:val="both"/>
        <w:rPr>
          <w:rFonts w:ascii="Times New Roman" w:eastAsia="Times New Roman" w:hAnsi="Times New Roman" w:cs="Times New Roman"/>
          <w:sz w:val="26"/>
          <w:szCs w:val="26"/>
          <w:lang w:eastAsia="ru-RU"/>
        </w:rPr>
      </w:pPr>
      <w:r w:rsidRPr="00C27C8B">
        <w:rPr>
          <w:rFonts w:ascii="Times New Roman" w:eastAsia="Times New Roman" w:hAnsi="Times New Roman" w:cs="Times New Roman"/>
          <w:sz w:val="26"/>
          <w:szCs w:val="26"/>
          <w:lang w:eastAsia="ru-RU"/>
        </w:rPr>
        <w:t>Иск о сносе самовольной постройки, предъявленный в защиту своего права на земельный участок лицом, которое не лишено владения этим участком, следует рассматривать как требование, аналогичное требованию собственника или иного законного владельца об устранении всяких нарушений его прав в отношении принадлежащего ему земельного участка, не связанных с лишением владения.</w:t>
      </w:r>
    </w:p>
    <w:p w:rsidR="00030A58" w:rsidRDefault="008F1588" w:rsidP="00967E67">
      <w:pPr>
        <w:autoSpaceDE w:val="0"/>
        <w:autoSpaceDN w:val="0"/>
        <w:adjustRightInd w:val="0"/>
        <w:spacing w:after="0" w:line="240" w:lineRule="auto"/>
        <w:ind w:firstLine="708"/>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Следовательно, положения </w:t>
      </w:r>
      <w:hyperlink r:id="rId59" w:history="1">
        <w:r>
          <w:rPr>
            <w:rFonts w:ascii="Times New Roman" w:eastAsia="Times New Roman" w:hAnsi="Times New Roman" w:cs="Times New Roman"/>
            <w:sz w:val="26"/>
            <w:szCs w:val="26"/>
            <w:lang w:eastAsia="ru-RU"/>
          </w:rPr>
          <w:t>статьи</w:t>
        </w:r>
        <w:r w:rsidRPr="00C27C8B">
          <w:rPr>
            <w:rFonts w:ascii="Times New Roman" w:eastAsia="Times New Roman" w:hAnsi="Times New Roman" w:cs="Times New Roman"/>
            <w:sz w:val="26"/>
            <w:szCs w:val="26"/>
            <w:lang w:eastAsia="ru-RU"/>
          </w:rPr>
          <w:t xml:space="preserve"> 208</w:t>
        </w:r>
      </w:hyperlink>
      <w:r w:rsidRPr="00C27C8B">
        <w:rPr>
          <w:rFonts w:ascii="Times New Roman" w:eastAsia="Times New Roman" w:hAnsi="Times New Roman" w:cs="Times New Roman"/>
          <w:sz w:val="26"/>
          <w:szCs w:val="26"/>
          <w:lang w:eastAsia="ru-RU"/>
        </w:rPr>
        <w:t xml:space="preserve"> Гражданског</w:t>
      </w:r>
      <w:r>
        <w:rPr>
          <w:rFonts w:ascii="Times New Roman" w:eastAsia="Times New Roman" w:hAnsi="Times New Roman" w:cs="Times New Roman"/>
          <w:sz w:val="26"/>
          <w:szCs w:val="26"/>
          <w:lang w:eastAsia="ru-RU"/>
        </w:rPr>
        <w:t xml:space="preserve">о кодекса Российской Федерации </w:t>
      </w:r>
      <w:r w:rsidRPr="00C27C8B">
        <w:rPr>
          <w:rFonts w:ascii="Times New Roman" w:eastAsia="Times New Roman" w:hAnsi="Times New Roman" w:cs="Times New Roman"/>
          <w:sz w:val="26"/>
          <w:szCs w:val="26"/>
          <w:lang w:eastAsia="ru-RU"/>
        </w:rPr>
        <w:t>на требование о сносе постройки, созданной без согласия истца на его земельном участке, которым он владеет</w:t>
      </w:r>
      <w:r>
        <w:rPr>
          <w:rFonts w:ascii="Times New Roman" w:eastAsia="Times New Roman" w:hAnsi="Times New Roman" w:cs="Times New Roman"/>
          <w:sz w:val="26"/>
          <w:szCs w:val="26"/>
          <w:lang w:eastAsia="ru-RU"/>
        </w:rPr>
        <w:t>, не распространяется</w:t>
      </w:r>
      <w:r w:rsidRPr="00C27C8B">
        <w:rPr>
          <w:rFonts w:ascii="Times New Roman" w:eastAsia="Times New Roman" w:hAnsi="Times New Roman" w:cs="Times New Roman"/>
          <w:sz w:val="26"/>
          <w:szCs w:val="26"/>
          <w:lang w:eastAsia="ru-RU"/>
        </w:rPr>
        <w:t xml:space="preserve">. </w:t>
      </w:r>
    </w:p>
    <w:p w:rsidR="00487F1A" w:rsidRPr="00487F1A" w:rsidRDefault="00487F1A" w:rsidP="00487F1A">
      <w:pPr>
        <w:pStyle w:val="a8"/>
        <w:spacing w:before="0" w:beforeAutospacing="0" w:after="0" w:afterAutospacing="0"/>
        <w:ind w:firstLine="709"/>
        <w:jc w:val="both"/>
        <w:rPr>
          <w:sz w:val="26"/>
          <w:szCs w:val="26"/>
        </w:rPr>
      </w:pPr>
      <w:r w:rsidRPr="00487F1A">
        <w:rPr>
          <w:b/>
          <w:sz w:val="26"/>
          <w:szCs w:val="26"/>
        </w:rPr>
        <w:t xml:space="preserve">Кроме того, следует обратить внимание судов на то, что при разрешении ходатайства стороны о пропуске срока исковой давности по аналогичным спорам по искам прокурора, заявленным в интересах Российской Федерации в лице уполномоченного органа местного самоуправления и неопределенного </w:t>
      </w:r>
      <w:proofErr w:type="gramStart"/>
      <w:r w:rsidRPr="00487F1A">
        <w:rPr>
          <w:b/>
          <w:sz w:val="26"/>
          <w:szCs w:val="26"/>
        </w:rPr>
        <w:t xml:space="preserve">круга лиц, </w:t>
      </w:r>
      <w:r w:rsidRPr="00487F1A">
        <w:rPr>
          <w:sz w:val="26"/>
          <w:szCs w:val="26"/>
        </w:rPr>
        <w:t>момент, когда органам государственной власти стало или должно было стать известно о нарушении своих прав, не может ограничиваться только датой нарушения права публично-правового образования, а должен определяться судом с учетом всей совокупности фактических обстоятельств, к которым также относится момент выявления такого нарушения публичных интересов прокурором по результатам проведенной проверки.</w:t>
      </w:r>
      <w:proofErr w:type="gramEnd"/>
    </w:p>
    <w:p w:rsidR="00487F1A" w:rsidRPr="00487F1A" w:rsidRDefault="00487F1A" w:rsidP="00487F1A">
      <w:pPr>
        <w:pStyle w:val="a8"/>
        <w:spacing w:before="0" w:beforeAutospacing="0" w:after="0" w:afterAutospacing="0"/>
        <w:ind w:firstLine="709"/>
        <w:jc w:val="both"/>
        <w:rPr>
          <w:sz w:val="26"/>
          <w:szCs w:val="26"/>
        </w:rPr>
      </w:pPr>
      <w:r w:rsidRPr="00487F1A">
        <w:rPr>
          <w:sz w:val="26"/>
          <w:szCs w:val="26"/>
        </w:rPr>
        <w:t xml:space="preserve">В силу </w:t>
      </w:r>
      <w:hyperlink r:id="rId60" w:history="1">
        <w:r w:rsidRPr="00487F1A">
          <w:rPr>
            <w:rStyle w:val="a7"/>
            <w:color w:val="auto"/>
            <w:sz w:val="26"/>
            <w:szCs w:val="26"/>
            <w:u w:val="none"/>
          </w:rPr>
          <w:t>пункта 1 статьи 196</w:t>
        </w:r>
      </w:hyperlink>
      <w:r w:rsidRPr="00487F1A">
        <w:rPr>
          <w:sz w:val="26"/>
          <w:szCs w:val="26"/>
        </w:rPr>
        <w:t xml:space="preserve"> Гражданского кодекса Российской Федерации общий срок исковой давности составляет три года со дня, определяемого в соответствии со </w:t>
      </w:r>
      <w:hyperlink r:id="rId61" w:history="1">
        <w:r w:rsidRPr="00487F1A">
          <w:rPr>
            <w:rStyle w:val="a7"/>
            <w:color w:val="auto"/>
            <w:sz w:val="26"/>
            <w:szCs w:val="26"/>
            <w:u w:val="none"/>
          </w:rPr>
          <w:t>статьей 200</w:t>
        </w:r>
      </w:hyperlink>
      <w:r w:rsidRPr="00487F1A">
        <w:rPr>
          <w:sz w:val="26"/>
          <w:szCs w:val="26"/>
        </w:rPr>
        <w:t xml:space="preserve"> данного кодекса.</w:t>
      </w:r>
    </w:p>
    <w:p w:rsidR="00487F1A" w:rsidRPr="00487F1A" w:rsidRDefault="00487F1A" w:rsidP="00487F1A">
      <w:pPr>
        <w:pStyle w:val="a8"/>
        <w:spacing w:before="0" w:beforeAutospacing="0" w:after="0" w:afterAutospacing="0"/>
        <w:ind w:firstLine="709"/>
        <w:jc w:val="both"/>
        <w:rPr>
          <w:sz w:val="26"/>
          <w:szCs w:val="26"/>
        </w:rPr>
      </w:pPr>
      <w:r w:rsidRPr="00487F1A">
        <w:rPr>
          <w:sz w:val="26"/>
          <w:szCs w:val="26"/>
        </w:rPr>
        <w:t xml:space="preserve">Согласно </w:t>
      </w:r>
      <w:hyperlink r:id="rId62" w:history="1">
        <w:r w:rsidRPr="00487F1A">
          <w:rPr>
            <w:rStyle w:val="a7"/>
            <w:color w:val="auto"/>
            <w:sz w:val="26"/>
            <w:szCs w:val="26"/>
            <w:u w:val="none"/>
          </w:rPr>
          <w:t>пункту 1 статьи 200</w:t>
        </w:r>
      </w:hyperlink>
      <w:r w:rsidRPr="00487F1A">
        <w:rPr>
          <w:sz w:val="26"/>
          <w:szCs w:val="26"/>
        </w:rPr>
        <w:t xml:space="preserve"> Гражданского кодекса Российской </w:t>
      </w:r>
      <w:proofErr w:type="gramStart"/>
      <w:r w:rsidRPr="00487F1A">
        <w:rPr>
          <w:sz w:val="26"/>
          <w:szCs w:val="26"/>
        </w:rPr>
        <w:t>Федерации</w:t>
      </w:r>
      <w:proofErr w:type="gramEnd"/>
      <w:r w:rsidRPr="00487F1A">
        <w:rPr>
          <w:sz w:val="26"/>
          <w:szCs w:val="26"/>
        </w:rPr>
        <w:t xml:space="preserve"> если законом не установлено иное, течение срока исковой давности начинается со дня, когда лицо узнало или должно было узнать о нарушении своего права и о том, кто является надлежащим ответчиком по иску о защите этого права. </w:t>
      </w:r>
    </w:p>
    <w:p w:rsidR="00487F1A" w:rsidRPr="00487F1A" w:rsidRDefault="00487F1A" w:rsidP="00487F1A">
      <w:pPr>
        <w:pStyle w:val="a8"/>
        <w:spacing w:before="0" w:beforeAutospacing="0" w:after="0" w:afterAutospacing="0"/>
        <w:ind w:firstLine="709"/>
        <w:jc w:val="both"/>
        <w:rPr>
          <w:sz w:val="26"/>
          <w:szCs w:val="26"/>
        </w:rPr>
      </w:pPr>
      <w:r w:rsidRPr="00487F1A">
        <w:rPr>
          <w:sz w:val="26"/>
          <w:szCs w:val="26"/>
        </w:rPr>
        <w:t xml:space="preserve">В соответствии с </w:t>
      </w:r>
      <w:hyperlink r:id="rId63" w:history="1">
        <w:r w:rsidRPr="00487F1A">
          <w:rPr>
            <w:rStyle w:val="a7"/>
            <w:color w:val="auto"/>
            <w:sz w:val="26"/>
            <w:szCs w:val="26"/>
            <w:u w:val="none"/>
          </w:rPr>
          <w:t>пунктом 2 статьи 199</w:t>
        </w:r>
      </w:hyperlink>
      <w:r w:rsidRPr="00487F1A">
        <w:rPr>
          <w:sz w:val="26"/>
          <w:szCs w:val="26"/>
        </w:rPr>
        <w:t xml:space="preserve"> Гражданского кодекса Российской Федерации истечение срока исковой давности, о применении которой заявлено стороной в споре, является основанием к вынесению судом решения об отказе в иске. </w:t>
      </w:r>
    </w:p>
    <w:p w:rsidR="00487F1A" w:rsidRPr="00487F1A" w:rsidRDefault="00487F1A" w:rsidP="00487F1A">
      <w:pPr>
        <w:pStyle w:val="a8"/>
        <w:spacing w:before="0" w:beforeAutospacing="0" w:after="0" w:afterAutospacing="0"/>
        <w:ind w:firstLine="709"/>
        <w:jc w:val="both"/>
        <w:rPr>
          <w:sz w:val="26"/>
          <w:szCs w:val="26"/>
        </w:rPr>
      </w:pPr>
      <w:proofErr w:type="gramStart"/>
      <w:r w:rsidRPr="00487F1A">
        <w:rPr>
          <w:sz w:val="26"/>
          <w:szCs w:val="26"/>
        </w:rPr>
        <w:t xml:space="preserve">Как следует из разъяснений, изложенных в </w:t>
      </w:r>
      <w:hyperlink r:id="rId64" w:history="1">
        <w:r w:rsidRPr="00487F1A">
          <w:rPr>
            <w:rStyle w:val="a7"/>
            <w:color w:val="auto"/>
            <w:sz w:val="26"/>
            <w:szCs w:val="26"/>
            <w:u w:val="none"/>
          </w:rPr>
          <w:t>пунктах 4</w:t>
        </w:r>
      </w:hyperlink>
      <w:r w:rsidRPr="00487F1A">
        <w:rPr>
          <w:sz w:val="26"/>
          <w:szCs w:val="26"/>
        </w:rPr>
        <w:t xml:space="preserve">, </w:t>
      </w:r>
      <w:hyperlink r:id="rId65" w:history="1">
        <w:r w:rsidRPr="00487F1A">
          <w:rPr>
            <w:rStyle w:val="a7"/>
            <w:color w:val="auto"/>
            <w:sz w:val="26"/>
            <w:szCs w:val="26"/>
            <w:u w:val="none"/>
          </w:rPr>
          <w:t>5</w:t>
        </w:r>
      </w:hyperlink>
      <w:r w:rsidRPr="00487F1A">
        <w:rPr>
          <w:sz w:val="26"/>
          <w:szCs w:val="26"/>
        </w:rPr>
        <w:t xml:space="preserve"> постановления Пленума Верховного Суда Российской Федерации от </w:t>
      </w:r>
      <w:r w:rsidR="007D3553">
        <w:rPr>
          <w:sz w:val="26"/>
          <w:szCs w:val="26"/>
        </w:rPr>
        <w:t>29.09.2015 №</w:t>
      </w:r>
      <w:r w:rsidRPr="00487F1A">
        <w:rPr>
          <w:sz w:val="26"/>
          <w:szCs w:val="26"/>
        </w:rPr>
        <w:t xml:space="preserve"> 43 </w:t>
      </w:r>
      <w:r w:rsidR="007D3553">
        <w:rPr>
          <w:sz w:val="26"/>
          <w:szCs w:val="26"/>
        </w:rPr>
        <w:br/>
        <w:t>«</w:t>
      </w:r>
      <w:r w:rsidRPr="00487F1A">
        <w:rPr>
          <w:sz w:val="26"/>
          <w:szCs w:val="26"/>
        </w:rPr>
        <w:t>О некоторых вопросах, связанных с применением норм Гражданского кодекса Российской Федерации об исковой давности</w:t>
      </w:r>
      <w:r w:rsidR="007D3553">
        <w:rPr>
          <w:sz w:val="26"/>
          <w:szCs w:val="26"/>
        </w:rPr>
        <w:t>»</w:t>
      </w:r>
      <w:r w:rsidRPr="00487F1A">
        <w:rPr>
          <w:sz w:val="26"/>
          <w:szCs w:val="26"/>
        </w:rPr>
        <w:t xml:space="preserve">, в силу </w:t>
      </w:r>
      <w:hyperlink r:id="rId66" w:history="1">
        <w:r w:rsidRPr="00487F1A">
          <w:rPr>
            <w:rStyle w:val="a7"/>
            <w:color w:val="auto"/>
            <w:sz w:val="26"/>
            <w:szCs w:val="26"/>
            <w:u w:val="none"/>
          </w:rPr>
          <w:t>пункта 1 статьи 200</w:t>
        </w:r>
      </w:hyperlink>
      <w:r w:rsidRPr="00487F1A">
        <w:rPr>
          <w:sz w:val="26"/>
          <w:szCs w:val="26"/>
        </w:rPr>
        <w:t xml:space="preserve"> Гражданского кодекса Российской Федерации срок исковой давности по требованиям публично-правовых образований в лице уполномоченных органов </w:t>
      </w:r>
      <w:r w:rsidRPr="00487F1A">
        <w:rPr>
          <w:sz w:val="26"/>
          <w:szCs w:val="26"/>
        </w:rPr>
        <w:lastRenderedPageBreak/>
        <w:t>исчисляется со дня, когда публично-правовое образование в</w:t>
      </w:r>
      <w:proofErr w:type="gramEnd"/>
      <w:r w:rsidRPr="00487F1A">
        <w:rPr>
          <w:sz w:val="26"/>
          <w:szCs w:val="26"/>
        </w:rPr>
        <w:t xml:space="preserve"> </w:t>
      </w:r>
      <w:proofErr w:type="gramStart"/>
      <w:r w:rsidRPr="00487F1A">
        <w:rPr>
          <w:sz w:val="26"/>
          <w:szCs w:val="26"/>
        </w:rPr>
        <w:t xml:space="preserve">лице таких органов узнало или должно было узнать о нарушении его прав, в частности, о передаче имущества другому лицу, совершении действий, свидетельствующих об использовании другим лицом спорного имущества, например, земельного участка, и о том, кто является надлежащим ответчиком по иску о защите этого права. </w:t>
      </w:r>
      <w:proofErr w:type="gramEnd"/>
    </w:p>
    <w:p w:rsidR="00487F1A" w:rsidRPr="00487F1A" w:rsidRDefault="00487F1A" w:rsidP="00487F1A">
      <w:pPr>
        <w:pStyle w:val="a8"/>
        <w:spacing w:before="0" w:beforeAutospacing="0" w:after="0" w:afterAutospacing="0"/>
        <w:ind w:firstLine="709"/>
        <w:jc w:val="both"/>
        <w:rPr>
          <w:sz w:val="26"/>
          <w:szCs w:val="26"/>
        </w:rPr>
      </w:pPr>
      <w:proofErr w:type="gramStart"/>
      <w:r w:rsidRPr="00487F1A">
        <w:rPr>
          <w:sz w:val="26"/>
          <w:szCs w:val="26"/>
        </w:rPr>
        <w:t xml:space="preserve">По смыслу </w:t>
      </w:r>
      <w:hyperlink r:id="rId67" w:history="1">
        <w:r w:rsidRPr="00487F1A">
          <w:rPr>
            <w:rStyle w:val="a7"/>
            <w:color w:val="auto"/>
            <w:sz w:val="26"/>
            <w:szCs w:val="26"/>
            <w:u w:val="none"/>
          </w:rPr>
          <w:t>пункта 1 статьи 200</w:t>
        </w:r>
      </w:hyperlink>
      <w:r w:rsidRPr="00487F1A">
        <w:rPr>
          <w:sz w:val="26"/>
          <w:szCs w:val="26"/>
        </w:rPr>
        <w:t xml:space="preserve"> Гражданского кодекса Российской Федерации при обращении в суд органов государственной власти, органов местного самоуправления, организаций или граждан с заявлением в защиту прав, свобод и законных интересов других лиц в случаях, когда такое право им предоставлено законом (</w:t>
      </w:r>
      <w:hyperlink r:id="rId68" w:history="1">
        <w:r w:rsidRPr="00487F1A">
          <w:rPr>
            <w:rStyle w:val="a7"/>
            <w:color w:val="auto"/>
            <w:sz w:val="26"/>
            <w:szCs w:val="26"/>
            <w:u w:val="none"/>
          </w:rPr>
          <w:t>часть 1 статьи 45</w:t>
        </w:r>
      </w:hyperlink>
      <w:r w:rsidRPr="00487F1A">
        <w:rPr>
          <w:sz w:val="26"/>
          <w:szCs w:val="26"/>
        </w:rPr>
        <w:t xml:space="preserve"> и </w:t>
      </w:r>
      <w:hyperlink r:id="rId69" w:history="1">
        <w:r w:rsidRPr="00487F1A">
          <w:rPr>
            <w:rStyle w:val="a7"/>
            <w:color w:val="auto"/>
            <w:sz w:val="26"/>
            <w:szCs w:val="26"/>
            <w:u w:val="none"/>
          </w:rPr>
          <w:t>часть 1 статьи 46</w:t>
        </w:r>
      </w:hyperlink>
      <w:r w:rsidRPr="00487F1A">
        <w:rPr>
          <w:sz w:val="26"/>
          <w:szCs w:val="26"/>
        </w:rPr>
        <w:t xml:space="preserve"> Гражданского процессуального кодекса Российской, </w:t>
      </w:r>
      <w:hyperlink r:id="rId70" w:history="1">
        <w:r w:rsidRPr="00487F1A">
          <w:rPr>
            <w:rStyle w:val="a7"/>
            <w:color w:val="auto"/>
            <w:sz w:val="26"/>
            <w:szCs w:val="26"/>
            <w:u w:val="none"/>
          </w:rPr>
          <w:t>часть 1 статьи 52</w:t>
        </w:r>
      </w:hyperlink>
      <w:r w:rsidRPr="00487F1A">
        <w:rPr>
          <w:sz w:val="26"/>
          <w:szCs w:val="26"/>
        </w:rPr>
        <w:t xml:space="preserve"> и</w:t>
      </w:r>
      <w:proofErr w:type="gramEnd"/>
      <w:r w:rsidRPr="00487F1A">
        <w:rPr>
          <w:sz w:val="26"/>
          <w:szCs w:val="26"/>
        </w:rPr>
        <w:t xml:space="preserve"> </w:t>
      </w:r>
      <w:hyperlink r:id="rId71" w:history="1">
        <w:proofErr w:type="gramStart"/>
        <w:r w:rsidRPr="00487F1A">
          <w:rPr>
            <w:rStyle w:val="a7"/>
            <w:color w:val="auto"/>
            <w:sz w:val="26"/>
            <w:szCs w:val="26"/>
            <w:u w:val="none"/>
          </w:rPr>
          <w:t>части 1</w:t>
        </w:r>
      </w:hyperlink>
      <w:r w:rsidRPr="00487F1A">
        <w:rPr>
          <w:sz w:val="26"/>
          <w:szCs w:val="26"/>
        </w:rPr>
        <w:t xml:space="preserve"> и </w:t>
      </w:r>
      <w:hyperlink r:id="rId72" w:history="1">
        <w:r w:rsidRPr="00487F1A">
          <w:rPr>
            <w:rStyle w:val="a7"/>
            <w:color w:val="auto"/>
            <w:sz w:val="26"/>
            <w:szCs w:val="26"/>
            <w:u w:val="none"/>
          </w:rPr>
          <w:t>2 статьи 53</w:t>
        </w:r>
      </w:hyperlink>
      <w:r w:rsidRPr="00487F1A">
        <w:rPr>
          <w:sz w:val="26"/>
          <w:szCs w:val="26"/>
        </w:rPr>
        <w:t xml:space="preserve">, </w:t>
      </w:r>
      <w:hyperlink r:id="rId73" w:history="1">
        <w:r w:rsidRPr="00487F1A">
          <w:rPr>
            <w:rStyle w:val="a7"/>
            <w:color w:val="auto"/>
            <w:sz w:val="26"/>
            <w:szCs w:val="26"/>
            <w:u w:val="none"/>
          </w:rPr>
          <w:t>статья 53.1</w:t>
        </w:r>
      </w:hyperlink>
      <w:r w:rsidRPr="00487F1A">
        <w:rPr>
          <w:sz w:val="26"/>
          <w:szCs w:val="26"/>
        </w:rPr>
        <w:t xml:space="preserve"> Арбитражного процессуального кодекса Российской Федерации), начало течения срока исковой давности определяется исходя из того, когда о нарушении своего права и о том, кто является надлежащим ответчиком по иску о защите этого права, узнало или должно было узнать лицо, в интересах которого подано такое заявление. </w:t>
      </w:r>
      <w:proofErr w:type="gramEnd"/>
    </w:p>
    <w:p w:rsidR="00487F1A" w:rsidRPr="00487F1A" w:rsidRDefault="00487F1A" w:rsidP="00487F1A">
      <w:pPr>
        <w:pStyle w:val="a8"/>
        <w:spacing w:before="0" w:beforeAutospacing="0" w:after="0" w:afterAutospacing="0"/>
        <w:ind w:firstLine="709"/>
        <w:jc w:val="both"/>
        <w:rPr>
          <w:sz w:val="26"/>
          <w:szCs w:val="26"/>
        </w:rPr>
      </w:pPr>
      <w:r w:rsidRPr="00487F1A">
        <w:rPr>
          <w:sz w:val="26"/>
          <w:szCs w:val="26"/>
        </w:rPr>
        <w:t xml:space="preserve">Согласно правовой позиции Конституционного Суда Российской Федерации, в том числе изложенной в </w:t>
      </w:r>
      <w:hyperlink r:id="rId74" w:history="1">
        <w:r w:rsidRPr="00487F1A">
          <w:rPr>
            <w:rStyle w:val="a7"/>
            <w:color w:val="auto"/>
            <w:sz w:val="26"/>
            <w:szCs w:val="26"/>
            <w:u w:val="none"/>
          </w:rPr>
          <w:t>Постановлении</w:t>
        </w:r>
      </w:hyperlink>
      <w:r w:rsidRPr="00487F1A">
        <w:rPr>
          <w:sz w:val="26"/>
          <w:szCs w:val="26"/>
        </w:rPr>
        <w:t xml:space="preserve"> от </w:t>
      </w:r>
      <w:r w:rsidR="007D3553">
        <w:rPr>
          <w:sz w:val="26"/>
          <w:szCs w:val="26"/>
        </w:rPr>
        <w:t>28.01.</w:t>
      </w:r>
      <w:r w:rsidRPr="00487F1A">
        <w:rPr>
          <w:sz w:val="26"/>
          <w:szCs w:val="26"/>
        </w:rPr>
        <w:t xml:space="preserve">2025 </w:t>
      </w:r>
      <w:r w:rsidR="007D3553">
        <w:rPr>
          <w:sz w:val="26"/>
          <w:szCs w:val="26"/>
        </w:rPr>
        <w:t>№</w:t>
      </w:r>
      <w:r w:rsidRPr="00487F1A">
        <w:rPr>
          <w:sz w:val="26"/>
          <w:szCs w:val="26"/>
        </w:rPr>
        <w:t xml:space="preserve"> 3-П, сам по себе момент нарушения права публично-правового образования не может считаться моментом начала исчисления срока исковой давности. Течение давностного срока связано с моментом выявления такого нарушения уполномоченными органами или должностными лицами, а равно с моментом, когда уполномоченным органам или должностным лицам стало известно об этом нарушении. </w:t>
      </w:r>
    </w:p>
    <w:p w:rsidR="00487F1A" w:rsidRPr="00487F1A" w:rsidRDefault="00487F1A" w:rsidP="00487F1A">
      <w:pPr>
        <w:pStyle w:val="a8"/>
        <w:spacing w:before="0" w:beforeAutospacing="0" w:after="0" w:afterAutospacing="0"/>
        <w:ind w:firstLine="709"/>
        <w:jc w:val="both"/>
        <w:rPr>
          <w:sz w:val="26"/>
          <w:szCs w:val="26"/>
        </w:rPr>
      </w:pPr>
      <w:r w:rsidRPr="00487F1A">
        <w:rPr>
          <w:sz w:val="26"/>
          <w:szCs w:val="26"/>
        </w:rPr>
        <w:t xml:space="preserve">Также Конституционный Суд Российской Федерации в </w:t>
      </w:r>
      <w:hyperlink r:id="rId75" w:history="1">
        <w:r w:rsidRPr="00487F1A">
          <w:rPr>
            <w:rStyle w:val="a7"/>
            <w:color w:val="auto"/>
            <w:sz w:val="26"/>
            <w:szCs w:val="26"/>
            <w:u w:val="none"/>
          </w:rPr>
          <w:t>Определении</w:t>
        </w:r>
      </w:hyperlink>
      <w:r w:rsidRPr="00487F1A">
        <w:rPr>
          <w:sz w:val="26"/>
          <w:szCs w:val="26"/>
        </w:rPr>
        <w:t xml:space="preserve"> от </w:t>
      </w:r>
      <w:r w:rsidR="007D3553">
        <w:rPr>
          <w:sz w:val="26"/>
          <w:szCs w:val="26"/>
        </w:rPr>
        <w:t>14.04.</w:t>
      </w:r>
      <w:r w:rsidRPr="00487F1A">
        <w:rPr>
          <w:sz w:val="26"/>
          <w:szCs w:val="26"/>
        </w:rPr>
        <w:t xml:space="preserve">2025 </w:t>
      </w:r>
      <w:r w:rsidR="007D3553">
        <w:rPr>
          <w:sz w:val="26"/>
          <w:szCs w:val="26"/>
        </w:rPr>
        <w:t>№</w:t>
      </w:r>
      <w:r w:rsidRPr="00487F1A">
        <w:rPr>
          <w:sz w:val="26"/>
          <w:szCs w:val="26"/>
        </w:rPr>
        <w:t xml:space="preserve"> 913-О указал, что момент, когда публично-правовому образованию стало или должно было стать известно о нарушении своих прав, равно как и момент, когда состоялось нарушение прав публичного образования, определяется судом с учетом всей совокупности фактических обстоятельств. Именно эти критерии начала течения срока исковой давности применимы и в случаях, когда иск в защиту интересов публично-правового образования был заявлен прокурором. </w:t>
      </w:r>
    </w:p>
    <w:p w:rsidR="00487F1A" w:rsidRPr="00967E67" w:rsidRDefault="007D3553" w:rsidP="00967E67">
      <w:pPr>
        <w:pStyle w:val="a8"/>
        <w:spacing w:before="0" w:beforeAutospacing="0" w:after="0" w:afterAutospacing="0" w:line="288" w:lineRule="atLeast"/>
        <w:ind w:firstLine="708"/>
        <w:jc w:val="both"/>
        <w:rPr>
          <w:sz w:val="26"/>
          <w:szCs w:val="26"/>
        </w:rPr>
      </w:pPr>
      <w:r>
        <w:rPr>
          <w:sz w:val="26"/>
          <w:szCs w:val="26"/>
        </w:rPr>
        <w:t>В</w:t>
      </w:r>
      <w:r w:rsidRPr="007D3553">
        <w:rPr>
          <w:sz w:val="26"/>
          <w:szCs w:val="26"/>
        </w:rPr>
        <w:t xml:space="preserve"> </w:t>
      </w:r>
      <w:r>
        <w:rPr>
          <w:sz w:val="26"/>
          <w:szCs w:val="26"/>
        </w:rPr>
        <w:t xml:space="preserve">этой связи </w:t>
      </w:r>
      <w:r w:rsidRPr="007D3553">
        <w:rPr>
          <w:sz w:val="26"/>
          <w:szCs w:val="26"/>
        </w:rPr>
        <w:t>следует обратить внимание на определение</w:t>
      </w:r>
      <w:r>
        <w:rPr>
          <w:sz w:val="26"/>
          <w:szCs w:val="26"/>
        </w:rPr>
        <w:t xml:space="preserve"> </w:t>
      </w:r>
      <w:r w:rsidR="00967E67">
        <w:rPr>
          <w:sz w:val="26"/>
          <w:szCs w:val="26"/>
        </w:rPr>
        <w:t xml:space="preserve">судебной коллегии по гражданским делам </w:t>
      </w:r>
      <w:r>
        <w:rPr>
          <w:sz w:val="26"/>
          <w:szCs w:val="26"/>
        </w:rPr>
        <w:t xml:space="preserve">Первого кассационного суда общей юрисдикции </w:t>
      </w:r>
      <w:r w:rsidR="00967E67">
        <w:rPr>
          <w:sz w:val="26"/>
          <w:szCs w:val="26"/>
        </w:rPr>
        <w:br/>
      </w:r>
      <w:r>
        <w:rPr>
          <w:sz w:val="26"/>
          <w:szCs w:val="26"/>
        </w:rPr>
        <w:t>№ 88-1330/2026 от 21.01.2026.</w:t>
      </w:r>
    </w:p>
    <w:p w:rsidR="00EC6765" w:rsidRDefault="00E02F2C" w:rsidP="00B83978">
      <w:pPr>
        <w:spacing w:after="0" w:line="240" w:lineRule="auto"/>
        <w:ind w:firstLine="709"/>
        <w:jc w:val="both"/>
        <w:rPr>
          <w:rFonts w:ascii="Times New Roman" w:hAnsi="Times New Roman" w:cs="Times New Roman"/>
          <w:color w:val="000000"/>
          <w:sz w:val="26"/>
          <w:szCs w:val="26"/>
        </w:rPr>
      </w:pPr>
      <w:proofErr w:type="gramStart"/>
      <w:r w:rsidRPr="00E02F2C">
        <w:rPr>
          <w:rFonts w:ascii="Times New Roman" w:hAnsi="Times New Roman" w:cs="Times New Roman"/>
          <w:b/>
          <w:sz w:val="26"/>
          <w:szCs w:val="26"/>
        </w:rPr>
        <w:t xml:space="preserve">При рассмотрении </w:t>
      </w:r>
      <w:r w:rsidR="00C31EB1" w:rsidRPr="00E02F2C">
        <w:rPr>
          <w:rFonts w:ascii="Times New Roman" w:hAnsi="Times New Roman" w:cs="Times New Roman"/>
          <w:b/>
          <w:sz w:val="26"/>
          <w:szCs w:val="26"/>
        </w:rPr>
        <w:t>граждански</w:t>
      </w:r>
      <w:r w:rsidRPr="00E02F2C">
        <w:rPr>
          <w:rFonts w:ascii="Times New Roman" w:hAnsi="Times New Roman" w:cs="Times New Roman"/>
          <w:b/>
          <w:sz w:val="26"/>
          <w:szCs w:val="26"/>
        </w:rPr>
        <w:t>х дел</w:t>
      </w:r>
      <w:r w:rsidR="00C31EB1" w:rsidRPr="00E02F2C">
        <w:rPr>
          <w:rFonts w:ascii="Times New Roman" w:hAnsi="Times New Roman" w:cs="Times New Roman"/>
          <w:b/>
          <w:sz w:val="26"/>
          <w:szCs w:val="26"/>
        </w:rPr>
        <w:t xml:space="preserve"> </w:t>
      </w:r>
      <w:r w:rsidR="00B83978" w:rsidRPr="00E02F2C">
        <w:rPr>
          <w:rFonts w:ascii="Times New Roman" w:hAnsi="Times New Roman" w:cs="Times New Roman"/>
          <w:b/>
          <w:sz w:val="26"/>
          <w:szCs w:val="26"/>
        </w:rPr>
        <w:t>по искам органов местного самоуправления об устранении препятствий в распоряжении земельными участками, государственная собственность на которые не разграничена путем сноса расположенных на них объект</w:t>
      </w:r>
      <w:r w:rsidR="000F7D42" w:rsidRPr="00E02F2C">
        <w:rPr>
          <w:rFonts w:ascii="Times New Roman" w:hAnsi="Times New Roman" w:cs="Times New Roman"/>
          <w:b/>
          <w:sz w:val="26"/>
          <w:szCs w:val="26"/>
        </w:rPr>
        <w:t>ов</w:t>
      </w:r>
      <w:r w:rsidR="00B83978" w:rsidRPr="00E02F2C">
        <w:rPr>
          <w:rFonts w:ascii="Times New Roman" w:hAnsi="Times New Roman" w:cs="Times New Roman"/>
          <w:b/>
          <w:sz w:val="26"/>
          <w:szCs w:val="26"/>
        </w:rPr>
        <w:t xml:space="preserve"> капитального строительства</w:t>
      </w:r>
      <w:r w:rsidR="00B83978" w:rsidRPr="009C70A5">
        <w:rPr>
          <w:rFonts w:ascii="Times New Roman" w:hAnsi="Times New Roman" w:cs="Times New Roman"/>
          <w:sz w:val="26"/>
          <w:szCs w:val="26"/>
        </w:rPr>
        <w:t xml:space="preserve">, </w:t>
      </w:r>
      <w:r>
        <w:rPr>
          <w:rFonts w:ascii="Times New Roman" w:hAnsi="Times New Roman" w:cs="Times New Roman"/>
          <w:sz w:val="26"/>
          <w:szCs w:val="26"/>
        </w:rPr>
        <w:t xml:space="preserve">следует исходить </w:t>
      </w:r>
      <w:r w:rsidR="00073853" w:rsidRPr="009C70A5">
        <w:rPr>
          <w:rFonts w:ascii="Times New Roman" w:hAnsi="Times New Roman" w:cs="Times New Roman"/>
          <w:sz w:val="26"/>
          <w:szCs w:val="26"/>
        </w:rPr>
        <w:t>из того, что</w:t>
      </w:r>
      <w:r w:rsidR="00291B43" w:rsidRPr="009C70A5">
        <w:rPr>
          <w:rFonts w:ascii="Times New Roman" w:hAnsi="Times New Roman" w:cs="Times New Roman"/>
          <w:sz w:val="26"/>
          <w:szCs w:val="26"/>
        </w:rPr>
        <w:t xml:space="preserve"> </w:t>
      </w:r>
      <w:r w:rsidR="009C70A5">
        <w:rPr>
          <w:rFonts w:ascii="Times New Roman" w:hAnsi="Times New Roman" w:cs="Times New Roman"/>
          <w:color w:val="000000"/>
          <w:sz w:val="26"/>
          <w:szCs w:val="26"/>
        </w:rPr>
        <w:t>е</w:t>
      </w:r>
      <w:r w:rsidR="009C70A5" w:rsidRPr="009C70A5">
        <w:rPr>
          <w:rFonts w:ascii="Times New Roman" w:hAnsi="Times New Roman" w:cs="Times New Roman"/>
          <w:color w:val="000000"/>
          <w:sz w:val="26"/>
          <w:szCs w:val="26"/>
        </w:rPr>
        <w:t>сли при рассмотрении спора о сносе самовольной постройки, возведенной на земельном участке, не предоставленном ответчику в установленном порядке, будут установлены обстоятельства, свидетельствующие о возможности оформления</w:t>
      </w:r>
      <w:proofErr w:type="gramEnd"/>
      <w:r w:rsidR="009C70A5" w:rsidRPr="009C70A5">
        <w:rPr>
          <w:rFonts w:ascii="Times New Roman" w:hAnsi="Times New Roman" w:cs="Times New Roman"/>
          <w:color w:val="000000"/>
          <w:sz w:val="26"/>
          <w:szCs w:val="26"/>
        </w:rPr>
        <w:t xml:space="preserve"> им права на данный земельный участок в порядке, предусмотренном, например, статьями 3.7, 3.8 Федерального закона от </w:t>
      </w:r>
      <w:r>
        <w:rPr>
          <w:rFonts w:ascii="Times New Roman" w:hAnsi="Times New Roman" w:cs="Times New Roman"/>
          <w:color w:val="000000"/>
          <w:sz w:val="26"/>
          <w:szCs w:val="26"/>
        </w:rPr>
        <w:t>25.10.</w:t>
      </w:r>
      <w:r w:rsidR="009C70A5" w:rsidRPr="009C70A5">
        <w:rPr>
          <w:rFonts w:ascii="Times New Roman" w:hAnsi="Times New Roman" w:cs="Times New Roman"/>
          <w:color w:val="000000"/>
          <w:sz w:val="26"/>
          <w:szCs w:val="26"/>
        </w:rPr>
        <w:t xml:space="preserve">2001 № 137-ФЗ «О введении в действие Земельного кодекса Российской Федерации», </w:t>
      </w:r>
      <w:r w:rsidR="009C70A5">
        <w:rPr>
          <w:rFonts w:ascii="Times New Roman" w:hAnsi="Times New Roman" w:cs="Times New Roman"/>
          <w:color w:val="000000"/>
          <w:sz w:val="26"/>
          <w:szCs w:val="26"/>
        </w:rPr>
        <w:t xml:space="preserve">то </w:t>
      </w:r>
      <w:r w:rsidR="009C70A5" w:rsidRPr="009C70A5">
        <w:rPr>
          <w:rFonts w:ascii="Times New Roman" w:hAnsi="Times New Roman" w:cs="Times New Roman"/>
          <w:color w:val="000000"/>
          <w:sz w:val="26"/>
          <w:szCs w:val="26"/>
        </w:rPr>
        <w:t xml:space="preserve">в иске </w:t>
      </w:r>
      <w:r w:rsidR="009C70A5">
        <w:rPr>
          <w:rFonts w:ascii="Times New Roman" w:hAnsi="Times New Roman" w:cs="Times New Roman"/>
          <w:color w:val="000000"/>
          <w:sz w:val="26"/>
          <w:szCs w:val="26"/>
        </w:rPr>
        <w:t xml:space="preserve">о сносе следует отказать, </w:t>
      </w:r>
      <w:r w:rsidR="009C70A5" w:rsidRPr="009C70A5">
        <w:rPr>
          <w:rFonts w:ascii="Times New Roman" w:hAnsi="Times New Roman" w:cs="Times New Roman"/>
          <w:color w:val="000000"/>
          <w:sz w:val="26"/>
          <w:szCs w:val="26"/>
        </w:rPr>
        <w:t>в связи с отсутствием оснований для признания такой постройки самовольной</w:t>
      </w:r>
      <w:r w:rsidR="009C70A5">
        <w:rPr>
          <w:rFonts w:ascii="Times New Roman" w:hAnsi="Times New Roman" w:cs="Times New Roman"/>
          <w:color w:val="000000"/>
          <w:sz w:val="26"/>
          <w:szCs w:val="26"/>
        </w:rPr>
        <w:t>.</w:t>
      </w:r>
    </w:p>
    <w:p w:rsidR="00BD48F5" w:rsidRPr="00BD48F5" w:rsidRDefault="00BD48F5" w:rsidP="00BD48F5">
      <w:pPr>
        <w:spacing w:after="0" w:line="240" w:lineRule="auto"/>
        <w:ind w:firstLine="709"/>
        <w:jc w:val="both"/>
        <w:rPr>
          <w:rFonts w:ascii="Times New Roman" w:hAnsi="Times New Roman" w:cs="Times New Roman"/>
          <w:color w:val="000000"/>
          <w:sz w:val="26"/>
          <w:szCs w:val="26"/>
        </w:rPr>
      </w:pPr>
      <w:r w:rsidRPr="00BD48F5">
        <w:rPr>
          <w:rFonts w:ascii="Times New Roman" w:hAnsi="Times New Roman" w:cs="Times New Roman"/>
          <w:color w:val="000000"/>
          <w:sz w:val="26"/>
          <w:szCs w:val="26"/>
        </w:rPr>
        <w:t xml:space="preserve">По общему правилу, наличие допущенного при возведении (создании) постройки нарушения градостроительных и строительных норм и правил является основанием для признания постройки самовольной. Определяя последствия такого </w:t>
      </w:r>
      <w:r w:rsidRPr="00BD48F5">
        <w:rPr>
          <w:rFonts w:ascii="Times New Roman" w:hAnsi="Times New Roman" w:cs="Times New Roman"/>
          <w:color w:val="000000"/>
          <w:sz w:val="26"/>
          <w:szCs w:val="26"/>
        </w:rPr>
        <w:lastRenderedPageBreak/>
        <w:t xml:space="preserve">нарушения, суду следует оценить его существенность. </w:t>
      </w:r>
      <w:proofErr w:type="gramStart"/>
      <w:r w:rsidRPr="00BD48F5">
        <w:rPr>
          <w:rFonts w:ascii="Times New Roman" w:hAnsi="Times New Roman" w:cs="Times New Roman"/>
          <w:color w:val="000000"/>
          <w:sz w:val="26"/>
          <w:szCs w:val="26"/>
        </w:rPr>
        <w:t>В частности, возведение объекта с нарушением нормативно установленного предельного количества этажей или предельной высоты (например, возведение объекта индивидуального жилищного строительства, превышающего по числу этажей допустимые параметры, установленные пунктом 39 статьи 1 Градостроительного кодекса Российской Федерации), с нарушением строительных норм и правил, повлиявшим или способным повлиять на безопасность объекта и его конструкций, является существенным.</w:t>
      </w:r>
      <w:proofErr w:type="gramEnd"/>
      <w:r w:rsidRPr="00BD48F5">
        <w:rPr>
          <w:rFonts w:ascii="Times New Roman" w:hAnsi="Times New Roman" w:cs="Times New Roman"/>
          <w:color w:val="000000"/>
          <w:sz w:val="26"/>
          <w:szCs w:val="26"/>
        </w:rPr>
        <w:t xml:space="preserve"> </w:t>
      </w:r>
      <w:proofErr w:type="gramStart"/>
      <w:r w:rsidRPr="00BD48F5">
        <w:rPr>
          <w:rFonts w:ascii="Times New Roman" w:hAnsi="Times New Roman" w:cs="Times New Roman"/>
          <w:color w:val="000000"/>
          <w:sz w:val="26"/>
          <w:szCs w:val="26"/>
        </w:rPr>
        <w:t>С учетом конкретных обстоятельств дела допущенное при возведении (создании) постройки незначительное нарушение градостроительных и строительных норм и правил (например, в части минимальных отступов от границ земельных участков или максимального процента застройки в границах земельного участка), не создающее угрозу жизни и здоровью граждан и не нарушающее права и интересы третьих лиц, может быть признано судом несущественным и не препятствующим возможности сохранения</w:t>
      </w:r>
      <w:proofErr w:type="gramEnd"/>
      <w:r w:rsidRPr="00BD48F5">
        <w:rPr>
          <w:rFonts w:ascii="Times New Roman" w:hAnsi="Times New Roman" w:cs="Times New Roman"/>
          <w:color w:val="000000"/>
          <w:sz w:val="26"/>
          <w:szCs w:val="26"/>
        </w:rPr>
        <w:t xml:space="preserve"> постройки (пункт 29).</w:t>
      </w:r>
    </w:p>
    <w:p w:rsidR="00E02F2C" w:rsidRDefault="00BD48F5" w:rsidP="00BD48F5">
      <w:pPr>
        <w:spacing w:after="0" w:line="240" w:lineRule="auto"/>
        <w:ind w:firstLine="709"/>
        <w:jc w:val="both"/>
        <w:rPr>
          <w:rFonts w:ascii="Times New Roman" w:hAnsi="Times New Roman" w:cs="Times New Roman"/>
          <w:color w:val="000000"/>
          <w:sz w:val="26"/>
          <w:szCs w:val="26"/>
        </w:rPr>
      </w:pPr>
      <w:r w:rsidRPr="00BD48F5">
        <w:rPr>
          <w:rFonts w:ascii="Times New Roman" w:hAnsi="Times New Roman" w:cs="Times New Roman"/>
          <w:color w:val="000000"/>
          <w:sz w:val="26"/>
          <w:szCs w:val="26"/>
        </w:rPr>
        <w:t>Из приведенных выше норм закона и разъяснений по их применению следует, что необходимость сноса самовольной постройки связывается законом с установлением обстоятельств, которые могли бы препятствовать использованию такой постройки ввиду ее несоответствия требованиям безопасности и возможности нарушения прав третьих лиц. Поскольку устранение последствий нарушения должно соответствовать самому нарушению и не приводить к причинению несоразмерных убытков, то снос объекта самовольного строительства является крайней мерой.</w:t>
      </w:r>
    </w:p>
    <w:p w:rsidR="00BD48F5" w:rsidRPr="009C77D3" w:rsidRDefault="00BD48F5" w:rsidP="00BD48F5">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В случае, если </w:t>
      </w:r>
      <w:r w:rsidRPr="009C77D3">
        <w:rPr>
          <w:rFonts w:ascii="Times New Roman" w:hAnsi="Times New Roman" w:cs="Times New Roman"/>
          <w:sz w:val="26"/>
          <w:szCs w:val="26"/>
        </w:rPr>
        <w:t xml:space="preserve">наличие спора о сносе спорных объектов </w:t>
      </w:r>
      <w:r>
        <w:rPr>
          <w:rFonts w:ascii="Times New Roman" w:hAnsi="Times New Roman" w:cs="Times New Roman"/>
          <w:sz w:val="26"/>
          <w:szCs w:val="26"/>
        </w:rPr>
        <w:t>является</w:t>
      </w:r>
      <w:r w:rsidRPr="009C77D3">
        <w:rPr>
          <w:rFonts w:ascii="Times New Roman" w:hAnsi="Times New Roman" w:cs="Times New Roman"/>
          <w:sz w:val="26"/>
          <w:szCs w:val="26"/>
        </w:rPr>
        <w:t xml:space="preserve"> единственной причиной отказа в заключени</w:t>
      </w:r>
      <w:proofErr w:type="gramStart"/>
      <w:r w:rsidRPr="009C77D3">
        <w:rPr>
          <w:rFonts w:ascii="Times New Roman" w:hAnsi="Times New Roman" w:cs="Times New Roman"/>
          <w:sz w:val="26"/>
          <w:szCs w:val="26"/>
        </w:rPr>
        <w:t>и</w:t>
      </w:r>
      <w:proofErr w:type="gramEnd"/>
      <w:r w:rsidRPr="009C77D3">
        <w:rPr>
          <w:rFonts w:ascii="Times New Roman" w:hAnsi="Times New Roman" w:cs="Times New Roman"/>
          <w:sz w:val="26"/>
          <w:szCs w:val="26"/>
        </w:rPr>
        <w:t xml:space="preserve"> соглашения о перераспределении земельных участков</w:t>
      </w:r>
      <w:r>
        <w:rPr>
          <w:rFonts w:ascii="Times New Roman" w:eastAsia="Times New Roman" w:hAnsi="Times New Roman" w:cs="Times New Roman"/>
          <w:sz w:val="26"/>
          <w:szCs w:val="26"/>
          <w:lang w:eastAsia="ru-RU"/>
        </w:rPr>
        <w:t xml:space="preserve">, </w:t>
      </w:r>
      <w:r w:rsidRPr="009C77D3">
        <w:rPr>
          <w:rFonts w:ascii="Times New Roman" w:hAnsi="Times New Roman" w:cs="Times New Roman"/>
          <w:sz w:val="26"/>
          <w:szCs w:val="26"/>
        </w:rPr>
        <w:t xml:space="preserve">доказательства того, что при сохранении построек ответчика будут нарушены права и охраняемые законом интересы третьих лиц или публичные интересы, а также доказательства того, что устранение выявленных нарушений в виде заступа на земли неразграниченной собственности возможно только путем сноса построек, стороной </w:t>
      </w:r>
      <w:proofErr w:type="gramStart"/>
      <w:r w:rsidRPr="009C77D3">
        <w:rPr>
          <w:rFonts w:ascii="Times New Roman" w:hAnsi="Times New Roman" w:cs="Times New Roman"/>
          <w:sz w:val="26"/>
          <w:szCs w:val="26"/>
        </w:rPr>
        <w:t xml:space="preserve">истца не представлены, учитывая, что снос объекта самовольного строительства является крайней мерой гражданско-правовой ответственности, а устранение последствий нарушения должно соответствовать самому нарушению и не приводить к причинению несоразмерных убытков, и поскольку объективно установлено наличие у ответчика возможности сформировать земельный участок путем перераспределения земель таким образом, что наложение частей построек на земли неразграниченной собственности будет исключено, то </w:t>
      </w:r>
      <w:r>
        <w:rPr>
          <w:rFonts w:ascii="Times New Roman" w:hAnsi="Times New Roman" w:cs="Times New Roman"/>
          <w:sz w:val="26"/>
          <w:szCs w:val="26"/>
        </w:rPr>
        <w:t>иск органа местного самоуправления</w:t>
      </w:r>
      <w:proofErr w:type="gramEnd"/>
      <w:r w:rsidRPr="009C77D3">
        <w:rPr>
          <w:rFonts w:ascii="Times New Roman" w:hAnsi="Times New Roman" w:cs="Times New Roman"/>
          <w:sz w:val="26"/>
          <w:szCs w:val="26"/>
        </w:rPr>
        <w:t xml:space="preserve"> </w:t>
      </w:r>
      <w:r w:rsidRPr="000F7D42">
        <w:rPr>
          <w:rFonts w:ascii="Times New Roman" w:hAnsi="Times New Roman" w:cs="Times New Roman"/>
          <w:sz w:val="26"/>
          <w:szCs w:val="26"/>
        </w:rPr>
        <w:t>об устранении препятствий в распоряжении земельными участками, государственная собственность на которые не разграничена путем сноса расположенных на них объектов капитального строительства</w:t>
      </w:r>
      <w:r>
        <w:rPr>
          <w:rFonts w:ascii="Times New Roman" w:hAnsi="Times New Roman" w:cs="Times New Roman"/>
          <w:sz w:val="26"/>
          <w:szCs w:val="26"/>
        </w:rPr>
        <w:t xml:space="preserve">, </w:t>
      </w:r>
      <w:r w:rsidRPr="009C77D3">
        <w:rPr>
          <w:rFonts w:ascii="Times New Roman" w:hAnsi="Times New Roman" w:cs="Times New Roman"/>
          <w:sz w:val="26"/>
          <w:szCs w:val="26"/>
        </w:rPr>
        <w:t>не подлеж</w:t>
      </w:r>
      <w:r>
        <w:rPr>
          <w:rFonts w:ascii="Times New Roman" w:hAnsi="Times New Roman" w:cs="Times New Roman"/>
          <w:sz w:val="26"/>
          <w:szCs w:val="26"/>
        </w:rPr>
        <w:t>и</w:t>
      </w:r>
      <w:r w:rsidRPr="009C77D3">
        <w:rPr>
          <w:rFonts w:ascii="Times New Roman" w:hAnsi="Times New Roman" w:cs="Times New Roman"/>
          <w:sz w:val="26"/>
          <w:szCs w:val="26"/>
        </w:rPr>
        <w:t>т удовлетворению в связи с отсутствием оснований для признания построек самовольными.</w:t>
      </w:r>
    </w:p>
    <w:p w:rsidR="00BD48F5" w:rsidRPr="00BD48F5" w:rsidRDefault="00BD48F5" w:rsidP="00BD48F5">
      <w:pPr>
        <w:spacing w:after="0" w:line="240" w:lineRule="auto"/>
        <w:ind w:firstLine="709"/>
        <w:jc w:val="both"/>
        <w:rPr>
          <w:rFonts w:ascii="Times New Roman" w:hAnsi="Times New Roman" w:cs="Times New Roman"/>
          <w:color w:val="000000"/>
          <w:sz w:val="26"/>
          <w:szCs w:val="26"/>
        </w:rPr>
      </w:pPr>
      <w:r>
        <w:rPr>
          <w:rFonts w:ascii="Times New Roman" w:hAnsi="Times New Roman" w:cs="Times New Roman"/>
          <w:color w:val="000000"/>
          <w:sz w:val="26"/>
          <w:szCs w:val="26"/>
        </w:rPr>
        <w:t>П</w:t>
      </w:r>
      <w:r w:rsidRPr="00BD48F5">
        <w:rPr>
          <w:rFonts w:ascii="Times New Roman" w:hAnsi="Times New Roman" w:cs="Times New Roman"/>
          <w:color w:val="000000"/>
          <w:sz w:val="26"/>
          <w:szCs w:val="26"/>
        </w:rPr>
        <w:t>ри разрешении заявленных споров необходимо учитывать, предпринимались ли ответчиком меры к устранению выявленного нарушения путем обращения в уполномоченный орган с заявлением о перераспределении принадлежащего ему земельного участка с землями, государственная собственность на которые не разграничена, и какое решение по заявлению было принято.</w:t>
      </w:r>
    </w:p>
    <w:p w:rsidR="00BD48F5" w:rsidRDefault="00112353" w:rsidP="00BD48F5">
      <w:pPr>
        <w:spacing w:after="0" w:line="240" w:lineRule="auto"/>
        <w:ind w:firstLine="709"/>
        <w:jc w:val="both"/>
        <w:rPr>
          <w:rFonts w:ascii="Times New Roman" w:hAnsi="Times New Roman" w:cs="Times New Roman"/>
          <w:color w:val="000000"/>
          <w:sz w:val="26"/>
          <w:szCs w:val="26"/>
        </w:rPr>
      </w:pPr>
      <w:r w:rsidRPr="00112353">
        <w:rPr>
          <w:rFonts w:ascii="Times New Roman" w:hAnsi="Times New Roman" w:cs="Times New Roman"/>
          <w:color w:val="000000"/>
          <w:sz w:val="26"/>
          <w:szCs w:val="26"/>
        </w:rPr>
        <w:t>В рамках изучения судебной практики по указанной категории споров следует обратить внимание на определени</w:t>
      </w:r>
      <w:r>
        <w:rPr>
          <w:rFonts w:ascii="Times New Roman" w:hAnsi="Times New Roman" w:cs="Times New Roman"/>
          <w:color w:val="000000"/>
          <w:sz w:val="26"/>
          <w:szCs w:val="26"/>
        </w:rPr>
        <w:t>я</w:t>
      </w:r>
      <w:r w:rsidRPr="00112353">
        <w:rPr>
          <w:rFonts w:ascii="Times New Roman" w:hAnsi="Times New Roman" w:cs="Times New Roman"/>
          <w:color w:val="000000"/>
          <w:sz w:val="26"/>
          <w:szCs w:val="26"/>
        </w:rPr>
        <w:t xml:space="preserve"> Верховного Суда Российской </w:t>
      </w:r>
      <w:r w:rsidRPr="00112353">
        <w:rPr>
          <w:rFonts w:ascii="Times New Roman" w:hAnsi="Times New Roman" w:cs="Times New Roman"/>
          <w:color w:val="000000"/>
          <w:sz w:val="26"/>
          <w:szCs w:val="26"/>
        </w:rPr>
        <w:lastRenderedPageBreak/>
        <w:t>Федерации</w:t>
      </w:r>
      <w:r>
        <w:rPr>
          <w:rFonts w:ascii="Times New Roman" w:hAnsi="Times New Roman" w:cs="Times New Roman"/>
          <w:color w:val="000000"/>
          <w:sz w:val="26"/>
          <w:szCs w:val="26"/>
        </w:rPr>
        <w:t xml:space="preserve"> № 18-КГ25-271-К4 от 05.08.2025, № 18-КГ25-168-К4 от 17.06.2025</w:t>
      </w:r>
      <w:r w:rsidR="00E81BD3">
        <w:rPr>
          <w:rFonts w:ascii="Times New Roman" w:hAnsi="Times New Roman" w:cs="Times New Roman"/>
          <w:color w:val="000000"/>
          <w:sz w:val="26"/>
          <w:szCs w:val="26"/>
        </w:rPr>
        <w:t xml:space="preserve">, </w:t>
      </w:r>
      <w:r w:rsidR="00E81BD3">
        <w:rPr>
          <w:rFonts w:ascii="Times New Roman" w:hAnsi="Times New Roman" w:cs="Times New Roman"/>
          <w:color w:val="000000"/>
          <w:sz w:val="26"/>
          <w:szCs w:val="26"/>
        </w:rPr>
        <w:br/>
        <w:t>№ 18-КГ25-92-К4 от 08.07.2025</w:t>
      </w:r>
      <w:r>
        <w:rPr>
          <w:rFonts w:ascii="Times New Roman" w:hAnsi="Times New Roman" w:cs="Times New Roman"/>
          <w:color w:val="000000"/>
          <w:sz w:val="26"/>
          <w:szCs w:val="26"/>
        </w:rPr>
        <w:t>.</w:t>
      </w:r>
    </w:p>
    <w:p w:rsidR="009C77D3" w:rsidRPr="00BD48F5" w:rsidRDefault="00BD48F5" w:rsidP="00BD48F5">
      <w:pPr>
        <w:spacing w:after="0" w:line="240" w:lineRule="auto"/>
        <w:ind w:firstLine="709"/>
        <w:jc w:val="both"/>
        <w:rPr>
          <w:rFonts w:ascii="Times New Roman" w:eastAsia="Times New Roman" w:hAnsi="Times New Roman" w:cs="Times New Roman"/>
          <w:sz w:val="26"/>
          <w:szCs w:val="26"/>
          <w:lang w:eastAsia="ru-RU"/>
        </w:rPr>
      </w:pPr>
      <w:proofErr w:type="gramStart"/>
      <w:r>
        <w:rPr>
          <w:rFonts w:ascii="Times New Roman" w:eastAsia="Times New Roman" w:hAnsi="Times New Roman" w:cs="Times New Roman"/>
          <w:sz w:val="26"/>
          <w:szCs w:val="26"/>
          <w:lang w:eastAsia="ru-RU"/>
        </w:rPr>
        <w:t xml:space="preserve">Отменяя </w:t>
      </w:r>
      <w:r w:rsidRPr="00BD48F5">
        <w:rPr>
          <w:rFonts w:ascii="Times New Roman" w:eastAsia="Times New Roman" w:hAnsi="Times New Roman" w:cs="Times New Roman"/>
          <w:sz w:val="26"/>
          <w:szCs w:val="26"/>
          <w:lang w:eastAsia="ru-RU"/>
        </w:rPr>
        <w:t xml:space="preserve">решение Железнодорожного районного суда г. Воронежа </w:t>
      </w:r>
      <w:r w:rsidR="00967E67">
        <w:rPr>
          <w:rFonts w:ascii="Times New Roman" w:eastAsia="Times New Roman" w:hAnsi="Times New Roman" w:cs="Times New Roman"/>
          <w:sz w:val="26"/>
          <w:szCs w:val="26"/>
          <w:lang w:eastAsia="ru-RU"/>
        </w:rPr>
        <w:br/>
      </w:r>
      <w:r w:rsidRPr="00BD48F5">
        <w:rPr>
          <w:rFonts w:ascii="Times New Roman" w:eastAsia="Times New Roman" w:hAnsi="Times New Roman" w:cs="Times New Roman"/>
          <w:sz w:val="26"/>
          <w:szCs w:val="26"/>
          <w:lang w:eastAsia="ru-RU"/>
        </w:rPr>
        <w:t>от 11.03.2024</w:t>
      </w:r>
      <w:r>
        <w:rPr>
          <w:rFonts w:ascii="Times New Roman" w:eastAsia="Times New Roman" w:hAnsi="Times New Roman" w:cs="Times New Roman"/>
          <w:sz w:val="26"/>
          <w:szCs w:val="26"/>
          <w:lang w:eastAsia="ru-RU"/>
        </w:rPr>
        <w:t xml:space="preserve"> по гражданскому делу </w:t>
      </w:r>
      <w:r w:rsidRPr="00BD48F5">
        <w:rPr>
          <w:rFonts w:ascii="Times New Roman" w:eastAsia="Times New Roman" w:hAnsi="Times New Roman" w:cs="Times New Roman"/>
          <w:sz w:val="26"/>
          <w:szCs w:val="26"/>
          <w:lang w:eastAsia="ru-RU"/>
        </w:rPr>
        <w:t>№ 2-23/2024</w:t>
      </w:r>
      <w:r w:rsidRPr="00BD48F5">
        <w:rPr>
          <w:rFonts w:ascii="Times New Roman" w:eastAsia="Times New Roman" w:hAnsi="Times New Roman" w:cs="Times New Roman"/>
          <w:i/>
          <w:sz w:val="26"/>
          <w:szCs w:val="26"/>
          <w:lang w:eastAsia="ru-RU"/>
        </w:rPr>
        <w:t xml:space="preserve"> </w:t>
      </w:r>
      <w:r>
        <w:rPr>
          <w:rFonts w:ascii="Times New Roman" w:eastAsia="Times New Roman" w:hAnsi="Times New Roman" w:cs="Times New Roman"/>
          <w:sz w:val="26"/>
          <w:szCs w:val="26"/>
          <w:lang w:eastAsia="ru-RU"/>
        </w:rPr>
        <w:t xml:space="preserve">по иску </w:t>
      </w:r>
      <w:r>
        <w:rPr>
          <w:rFonts w:ascii="Times New Roman" w:eastAsia="Calibri" w:hAnsi="Times New Roman" w:cs="Times New Roman"/>
          <w:sz w:val="26"/>
          <w:szCs w:val="26"/>
        </w:rPr>
        <w:t xml:space="preserve">МИЗО </w:t>
      </w:r>
      <w:r w:rsidRPr="00136FB0">
        <w:rPr>
          <w:rFonts w:ascii="Times New Roman" w:eastAsia="Calibri" w:hAnsi="Times New Roman" w:cs="Times New Roman"/>
          <w:sz w:val="26"/>
          <w:szCs w:val="26"/>
        </w:rPr>
        <w:t>к А</w:t>
      </w:r>
      <w:r>
        <w:rPr>
          <w:rFonts w:ascii="Times New Roman" w:eastAsia="Calibri" w:hAnsi="Times New Roman" w:cs="Times New Roman"/>
          <w:sz w:val="26"/>
          <w:szCs w:val="26"/>
        </w:rPr>
        <w:t>.</w:t>
      </w:r>
      <w:r w:rsidRPr="00136FB0">
        <w:rPr>
          <w:rFonts w:ascii="Times New Roman" w:eastAsia="Calibri" w:hAnsi="Times New Roman" w:cs="Times New Roman"/>
          <w:sz w:val="26"/>
          <w:szCs w:val="26"/>
        </w:rPr>
        <w:t>Ф</w:t>
      </w:r>
      <w:r>
        <w:rPr>
          <w:rFonts w:ascii="Times New Roman" w:eastAsia="Calibri" w:hAnsi="Times New Roman" w:cs="Times New Roman"/>
          <w:sz w:val="26"/>
          <w:szCs w:val="26"/>
        </w:rPr>
        <w:t>.</w:t>
      </w:r>
      <w:r w:rsidRPr="00136FB0">
        <w:rPr>
          <w:rFonts w:ascii="Times New Roman" w:eastAsia="Calibri" w:hAnsi="Times New Roman" w:cs="Times New Roman"/>
          <w:sz w:val="26"/>
          <w:szCs w:val="26"/>
        </w:rPr>
        <w:t>, О</w:t>
      </w:r>
      <w:r>
        <w:rPr>
          <w:rFonts w:ascii="Times New Roman" w:eastAsia="Calibri" w:hAnsi="Times New Roman" w:cs="Times New Roman"/>
          <w:sz w:val="26"/>
          <w:szCs w:val="26"/>
        </w:rPr>
        <w:t>.</w:t>
      </w:r>
      <w:r w:rsidRPr="00136FB0">
        <w:rPr>
          <w:rFonts w:ascii="Times New Roman" w:eastAsia="Calibri" w:hAnsi="Times New Roman" w:cs="Times New Roman"/>
          <w:sz w:val="26"/>
          <w:szCs w:val="26"/>
        </w:rPr>
        <w:t>А</w:t>
      </w:r>
      <w:r>
        <w:rPr>
          <w:rFonts w:ascii="Times New Roman" w:eastAsia="Calibri" w:hAnsi="Times New Roman" w:cs="Times New Roman"/>
          <w:sz w:val="26"/>
          <w:szCs w:val="26"/>
        </w:rPr>
        <w:t>.</w:t>
      </w:r>
      <w:r w:rsidRPr="00136FB0">
        <w:rPr>
          <w:rFonts w:ascii="Times New Roman" w:eastAsia="Calibri" w:hAnsi="Times New Roman" w:cs="Times New Roman"/>
          <w:sz w:val="26"/>
          <w:szCs w:val="26"/>
        </w:rPr>
        <w:t xml:space="preserve"> </w:t>
      </w:r>
      <w:r w:rsidR="00967E67">
        <w:rPr>
          <w:rFonts w:ascii="Times New Roman" w:eastAsia="Calibri" w:hAnsi="Times New Roman" w:cs="Times New Roman"/>
          <w:sz w:val="26"/>
          <w:szCs w:val="26"/>
        </w:rPr>
        <w:br/>
      </w:r>
      <w:r w:rsidRPr="00136FB0">
        <w:rPr>
          <w:rFonts w:ascii="Times New Roman" w:eastAsia="Calibri" w:hAnsi="Times New Roman" w:cs="Times New Roman"/>
          <w:sz w:val="26"/>
          <w:szCs w:val="26"/>
        </w:rPr>
        <w:t>об устранении препятствий в распоряжении земельным участком, сносе объекта капитального строительства, выселении</w:t>
      </w:r>
      <w:r>
        <w:rPr>
          <w:rFonts w:ascii="Times New Roman" w:eastAsia="Calibri" w:hAnsi="Times New Roman" w:cs="Times New Roman"/>
          <w:sz w:val="26"/>
          <w:szCs w:val="26"/>
        </w:rPr>
        <w:t>, суд апелляционной инстанции исходил из того, что п</w:t>
      </w:r>
      <w:r w:rsidR="009C77D3" w:rsidRPr="009C77D3">
        <w:rPr>
          <w:rFonts w:ascii="Times New Roman" w:hAnsi="Times New Roman" w:cs="Times New Roman"/>
          <w:sz w:val="26"/>
          <w:szCs w:val="26"/>
        </w:rPr>
        <w:t xml:space="preserve">ри анализе изменения конфигурации границ земельного участка </w:t>
      </w:r>
      <w:r>
        <w:rPr>
          <w:rFonts w:ascii="Times New Roman" w:hAnsi="Times New Roman" w:cs="Times New Roman"/>
          <w:sz w:val="26"/>
          <w:szCs w:val="26"/>
        </w:rPr>
        <w:t xml:space="preserve">было установлено, что </w:t>
      </w:r>
      <w:r w:rsidR="009C77D3" w:rsidRPr="009C77D3">
        <w:rPr>
          <w:rFonts w:ascii="Times New Roman" w:hAnsi="Times New Roman" w:cs="Times New Roman"/>
          <w:sz w:val="26"/>
          <w:szCs w:val="26"/>
        </w:rPr>
        <w:t>такое изменение не приводит к возникновению препятствий в обслуживании</w:t>
      </w:r>
      <w:proofErr w:type="gramEnd"/>
      <w:r w:rsidR="009C77D3" w:rsidRPr="009C77D3">
        <w:rPr>
          <w:rFonts w:ascii="Times New Roman" w:hAnsi="Times New Roman" w:cs="Times New Roman"/>
          <w:sz w:val="26"/>
          <w:szCs w:val="26"/>
        </w:rPr>
        <w:t xml:space="preserve"> инженерных коммуникаций, расположенных на землях общего пользования, и захвату земель общего пользования в связи с тем, что в зоне изменения конфигурации границ земельного участка не расположены какие-либо инженерные коммуникации, земли общего пользования, к которым относятся автомобильные дороги, проезды, красные линии. Данное обстоятельство свидетельствует об обеспечении рационального землепользования всех земель общего пользования и инженерных коммуникаций, находящихся в зоне расположения земельного участка. </w:t>
      </w:r>
      <w:proofErr w:type="gramStart"/>
      <w:r w:rsidR="009C77D3" w:rsidRPr="009C77D3">
        <w:rPr>
          <w:rFonts w:ascii="Times New Roman" w:hAnsi="Times New Roman" w:cs="Times New Roman"/>
          <w:sz w:val="26"/>
          <w:szCs w:val="26"/>
        </w:rPr>
        <w:t xml:space="preserve">С учетом того, что земельный участок </w:t>
      </w:r>
      <w:r>
        <w:rPr>
          <w:rFonts w:ascii="Times New Roman" w:hAnsi="Times New Roman" w:cs="Times New Roman"/>
          <w:sz w:val="26"/>
          <w:szCs w:val="26"/>
        </w:rPr>
        <w:t>ответчика</w:t>
      </w:r>
      <w:r w:rsidR="009C77D3" w:rsidRPr="009C77D3">
        <w:rPr>
          <w:rFonts w:ascii="Times New Roman" w:hAnsi="Times New Roman" w:cs="Times New Roman"/>
          <w:sz w:val="26"/>
          <w:szCs w:val="26"/>
        </w:rPr>
        <w:t xml:space="preserve"> предназначен для индивидуального жилищного строительства, его площадь в результате перераспределения увеличится не более чем до установленных предельных максимальных размеров земельных участков (</w:t>
      </w:r>
      <w:hyperlink r:id="rId76" w:history="1">
        <w:r w:rsidR="009C77D3" w:rsidRPr="009C77D3">
          <w:rPr>
            <w:rStyle w:val="a7"/>
            <w:rFonts w:ascii="Times New Roman" w:hAnsi="Times New Roman" w:cs="Times New Roman"/>
            <w:color w:val="auto"/>
            <w:sz w:val="26"/>
            <w:szCs w:val="26"/>
            <w:u w:val="none"/>
          </w:rPr>
          <w:t>подпункт 3 пункта 1 статьи 39.28</w:t>
        </w:r>
      </w:hyperlink>
      <w:r w:rsidR="009C77D3" w:rsidRPr="009C77D3">
        <w:rPr>
          <w:rFonts w:ascii="Times New Roman" w:hAnsi="Times New Roman" w:cs="Times New Roman"/>
          <w:sz w:val="26"/>
          <w:szCs w:val="26"/>
        </w:rPr>
        <w:t xml:space="preserve"> Земельного кодекса Российской Федерации), </w:t>
      </w:r>
      <w:r>
        <w:rPr>
          <w:rFonts w:ascii="Times New Roman" w:hAnsi="Times New Roman" w:cs="Times New Roman"/>
          <w:sz w:val="26"/>
          <w:szCs w:val="26"/>
        </w:rPr>
        <w:t xml:space="preserve">МИЗО </w:t>
      </w:r>
      <w:r w:rsidR="009C77D3" w:rsidRPr="009C77D3">
        <w:rPr>
          <w:rFonts w:ascii="Times New Roman" w:hAnsi="Times New Roman" w:cs="Times New Roman"/>
          <w:sz w:val="26"/>
          <w:szCs w:val="26"/>
        </w:rPr>
        <w:t xml:space="preserve">в решении не указано оснований, перечисленных в </w:t>
      </w:r>
      <w:hyperlink r:id="rId77" w:history="1">
        <w:r w:rsidR="009C77D3" w:rsidRPr="009C77D3">
          <w:rPr>
            <w:rStyle w:val="a7"/>
            <w:rFonts w:ascii="Times New Roman" w:hAnsi="Times New Roman" w:cs="Times New Roman"/>
            <w:color w:val="auto"/>
            <w:sz w:val="26"/>
            <w:szCs w:val="26"/>
            <w:u w:val="none"/>
          </w:rPr>
          <w:t>пункте 9 статьи 39</w:t>
        </w:r>
      </w:hyperlink>
      <w:r w:rsidR="009C77D3" w:rsidRPr="009C77D3">
        <w:rPr>
          <w:rFonts w:ascii="Times New Roman" w:hAnsi="Times New Roman" w:cs="Times New Roman"/>
          <w:sz w:val="26"/>
          <w:szCs w:val="26"/>
        </w:rPr>
        <w:t xml:space="preserve"> Земельного кодекса Российской Федерации</w:t>
      </w:r>
      <w:r w:rsidR="009C77D3">
        <w:rPr>
          <w:rFonts w:ascii="Times New Roman" w:eastAsia="Times New Roman" w:hAnsi="Times New Roman" w:cs="Times New Roman"/>
          <w:sz w:val="26"/>
          <w:szCs w:val="26"/>
          <w:lang w:eastAsia="ru-RU"/>
        </w:rPr>
        <w:t xml:space="preserve">, </w:t>
      </w:r>
      <w:r w:rsidR="009C77D3" w:rsidRPr="009C77D3">
        <w:rPr>
          <w:rFonts w:ascii="Times New Roman" w:hAnsi="Times New Roman" w:cs="Times New Roman"/>
          <w:sz w:val="26"/>
          <w:szCs w:val="26"/>
        </w:rPr>
        <w:t>размещение некапитальных или капитальных самовольных построек</w:t>
      </w:r>
      <w:proofErr w:type="gramEnd"/>
      <w:r w:rsidR="009C77D3" w:rsidRPr="009C77D3">
        <w:rPr>
          <w:rFonts w:ascii="Times New Roman" w:hAnsi="Times New Roman" w:cs="Times New Roman"/>
          <w:sz w:val="26"/>
          <w:szCs w:val="26"/>
        </w:rPr>
        <w:t xml:space="preserve"> безусловным основанием для отказа в заключени</w:t>
      </w:r>
      <w:proofErr w:type="gramStart"/>
      <w:r w:rsidR="009C77D3" w:rsidRPr="009C77D3">
        <w:rPr>
          <w:rFonts w:ascii="Times New Roman" w:hAnsi="Times New Roman" w:cs="Times New Roman"/>
          <w:sz w:val="26"/>
          <w:szCs w:val="26"/>
        </w:rPr>
        <w:t>и</w:t>
      </w:r>
      <w:proofErr w:type="gramEnd"/>
      <w:r w:rsidR="009C77D3" w:rsidRPr="009C77D3">
        <w:rPr>
          <w:rFonts w:ascii="Times New Roman" w:hAnsi="Times New Roman" w:cs="Times New Roman"/>
          <w:sz w:val="26"/>
          <w:szCs w:val="26"/>
        </w:rPr>
        <w:t xml:space="preserve"> соглашения о перераспределении земельных участков не является.</w:t>
      </w:r>
    </w:p>
    <w:p w:rsidR="009C77D3" w:rsidRPr="009C77D3" w:rsidRDefault="009C77D3" w:rsidP="009C77D3">
      <w:pPr>
        <w:spacing w:after="0" w:line="240" w:lineRule="auto"/>
        <w:ind w:firstLine="709"/>
        <w:jc w:val="both"/>
        <w:rPr>
          <w:rFonts w:ascii="Times New Roman" w:hAnsi="Times New Roman" w:cs="Times New Roman"/>
          <w:sz w:val="26"/>
          <w:szCs w:val="26"/>
        </w:rPr>
      </w:pPr>
      <w:proofErr w:type="gramStart"/>
      <w:r>
        <w:rPr>
          <w:rFonts w:ascii="Times New Roman" w:hAnsi="Times New Roman" w:cs="Times New Roman"/>
          <w:sz w:val="26"/>
          <w:szCs w:val="26"/>
        </w:rPr>
        <w:t>Д</w:t>
      </w:r>
      <w:r w:rsidRPr="009C77D3">
        <w:rPr>
          <w:rFonts w:ascii="Times New Roman" w:hAnsi="Times New Roman" w:cs="Times New Roman"/>
          <w:sz w:val="26"/>
          <w:szCs w:val="26"/>
        </w:rPr>
        <w:t>оказательства того, что на земельном участке имеются какие-либо объекты, находящиеся в государственной или муниципальной собственности, в собственности других граждан или юридических лиц, что в силу подпункта 3 пункта 9 статьи 39</w:t>
      </w:r>
      <w:r>
        <w:rPr>
          <w:rFonts w:ascii="Times New Roman" w:hAnsi="Times New Roman" w:cs="Times New Roman"/>
          <w:sz w:val="26"/>
          <w:szCs w:val="26"/>
        </w:rPr>
        <w:t>.29</w:t>
      </w:r>
      <w:r w:rsidRPr="009C77D3">
        <w:rPr>
          <w:rFonts w:ascii="Times New Roman" w:hAnsi="Times New Roman" w:cs="Times New Roman"/>
          <w:sz w:val="26"/>
          <w:szCs w:val="26"/>
        </w:rPr>
        <w:t xml:space="preserve"> Земельного кодекса Российской Федерации</w:t>
      </w:r>
      <w:r>
        <w:rPr>
          <w:rFonts w:ascii="Times New Roman" w:hAnsi="Times New Roman" w:cs="Times New Roman"/>
          <w:sz w:val="26"/>
          <w:szCs w:val="26"/>
        </w:rPr>
        <w:t xml:space="preserve"> </w:t>
      </w:r>
      <w:r w:rsidRPr="009C77D3">
        <w:rPr>
          <w:rFonts w:ascii="Times New Roman" w:hAnsi="Times New Roman" w:cs="Times New Roman"/>
          <w:sz w:val="26"/>
          <w:szCs w:val="26"/>
        </w:rPr>
        <w:t>препятствовало бы перераспределению земельного участка ответчика и земель, государственная собственность на которые не разграничена</w:t>
      </w:r>
      <w:r w:rsidR="00427C19">
        <w:rPr>
          <w:rFonts w:ascii="Times New Roman" w:hAnsi="Times New Roman" w:cs="Times New Roman"/>
          <w:sz w:val="26"/>
          <w:szCs w:val="26"/>
        </w:rPr>
        <w:t>, не представлены</w:t>
      </w:r>
      <w:r w:rsidRPr="009C77D3">
        <w:rPr>
          <w:rFonts w:ascii="Times New Roman" w:hAnsi="Times New Roman" w:cs="Times New Roman"/>
          <w:sz w:val="26"/>
          <w:szCs w:val="26"/>
        </w:rPr>
        <w:t>.</w:t>
      </w:r>
      <w:proofErr w:type="gramEnd"/>
    </w:p>
    <w:p w:rsidR="00030A58" w:rsidRPr="009C77D3" w:rsidRDefault="009C77D3" w:rsidP="00967E67">
      <w:pPr>
        <w:spacing w:after="0" w:line="240" w:lineRule="auto"/>
        <w:ind w:firstLine="709"/>
        <w:jc w:val="both"/>
        <w:rPr>
          <w:rFonts w:ascii="Times New Roman" w:hAnsi="Times New Roman" w:cs="Times New Roman"/>
          <w:sz w:val="26"/>
          <w:szCs w:val="26"/>
        </w:rPr>
      </w:pPr>
      <w:r w:rsidRPr="009C77D3">
        <w:rPr>
          <w:rFonts w:ascii="Times New Roman" w:hAnsi="Times New Roman" w:cs="Times New Roman"/>
          <w:sz w:val="26"/>
          <w:szCs w:val="26"/>
        </w:rPr>
        <w:t xml:space="preserve">Таким образом, установлена возможность </w:t>
      </w:r>
      <w:r>
        <w:rPr>
          <w:rFonts w:ascii="Times New Roman" w:hAnsi="Times New Roman" w:cs="Times New Roman"/>
          <w:sz w:val="26"/>
          <w:szCs w:val="26"/>
        </w:rPr>
        <w:t>ответчика</w:t>
      </w:r>
      <w:r w:rsidRPr="009C77D3">
        <w:rPr>
          <w:rFonts w:ascii="Times New Roman" w:hAnsi="Times New Roman" w:cs="Times New Roman"/>
          <w:sz w:val="26"/>
          <w:szCs w:val="26"/>
        </w:rPr>
        <w:t xml:space="preserve"> оформить права на спорный участок, фактически находящийся под частями спорных строений, путем </w:t>
      </w:r>
      <w:r>
        <w:rPr>
          <w:rFonts w:ascii="Times New Roman" w:hAnsi="Times New Roman" w:cs="Times New Roman"/>
          <w:sz w:val="26"/>
          <w:szCs w:val="26"/>
        </w:rPr>
        <w:t xml:space="preserve">его </w:t>
      </w:r>
      <w:r w:rsidRPr="009C77D3">
        <w:rPr>
          <w:rFonts w:ascii="Times New Roman" w:hAnsi="Times New Roman" w:cs="Times New Roman"/>
          <w:sz w:val="26"/>
          <w:szCs w:val="26"/>
        </w:rPr>
        <w:t>перераспределения с землями, государственная собственность на которые не разграничена.</w:t>
      </w:r>
    </w:p>
    <w:p w:rsidR="00030A58" w:rsidRPr="00755AB7" w:rsidRDefault="00112353" w:rsidP="00967E67">
      <w:pPr>
        <w:pStyle w:val="a8"/>
        <w:spacing w:before="0" w:beforeAutospacing="0" w:after="0" w:afterAutospacing="0"/>
        <w:ind w:firstLine="708"/>
        <w:jc w:val="both"/>
        <w:rPr>
          <w:sz w:val="26"/>
          <w:szCs w:val="26"/>
        </w:rPr>
      </w:pPr>
      <w:proofErr w:type="gramStart"/>
      <w:r w:rsidRPr="00112353">
        <w:rPr>
          <w:b/>
          <w:sz w:val="26"/>
          <w:szCs w:val="26"/>
        </w:rPr>
        <w:t>Также при разрешении вопроса о сносе самовольного строения, являющегося местом жительства ответчиков и членов их семей</w:t>
      </w:r>
      <w:r w:rsidRPr="00112353">
        <w:rPr>
          <w:sz w:val="26"/>
          <w:szCs w:val="26"/>
        </w:rPr>
        <w:t xml:space="preserve">, с учетом разъяснений, изложенных в </w:t>
      </w:r>
      <w:hyperlink r:id="rId78" w:history="1">
        <w:r w:rsidRPr="00112353">
          <w:rPr>
            <w:rStyle w:val="a7"/>
            <w:color w:val="auto"/>
            <w:sz w:val="26"/>
            <w:szCs w:val="26"/>
            <w:u w:val="none"/>
          </w:rPr>
          <w:t>абзаце втором пункта 11</w:t>
        </w:r>
      </w:hyperlink>
      <w:r w:rsidRPr="00112353">
        <w:rPr>
          <w:sz w:val="26"/>
          <w:szCs w:val="26"/>
        </w:rPr>
        <w:t xml:space="preserve"> постановления Пленума Верховного Суда Российской Федерации от </w:t>
      </w:r>
      <w:r>
        <w:rPr>
          <w:sz w:val="26"/>
          <w:szCs w:val="26"/>
        </w:rPr>
        <w:t>12.12.</w:t>
      </w:r>
      <w:r w:rsidRPr="00112353">
        <w:rPr>
          <w:sz w:val="26"/>
          <w:szCs w:val="26"/>
        </w:rPr>
        <w:t xml:space="preserve">2023 </w:t>
      </w:r>
      <w:r>
        <w:rPr>
          <w:sz w:val="26"/>
          <w:szCs w:val="26"/>
        </w:rPr>
        <w:t>№</w:t>
      </w:r>
      <w:r w:rsidRPr="00112353">
        <w:rPr>
          <w:sz w:val="26"/>
          <w:szCs w:val="26"/>
        </w:rPr>
        <w:t xml:space="preserve"> 44, </w:t>
      </w:r>
      <w:r w:rsidR="001E7A40">
        <w:rPr>
          <w:sz w:val="26"/>
          <w:szCs w:val="26"/>
        </w:rPr>
        <w:t>согласно которым, е</w:t>
      </w:r>
      <w:r w:rsidR="001E7A40" w:rsidRPr="001E7A40">
        <w:rPr>
          <w:sz w:val="26"/>
          <w:szCs w:val="26"/>
        </w:rPr>
        <w:t xml:space="preserve">сли в спорной постройке проживают граждане, имеющие право пользования жилым помещением, требование о сносе может быть удовлетворено только с одновременным разрешением </w:t>
      </w:r>
      <w:r w:rsidR="001E7A40">
        <w:rPr>
          <w:sz w:val="26"/>
          <w:szCs w:val="26"/>
        </w:rPr>
        <w:t>вопроса о выселении</w:t>
      </w:r>
      <w:proofErr w:type="gramEnd"/>
      <w:r w:rsidR="001E7A40">
        <w:rPr>
          <w:sz w:val="26"/>
          <w:szCs w:val="26"/>
        </w:rPr>
        <w:t xml:space="preserve"> таких лиц, </w:t>
      </w:r>
      <w:r w:rsidR="00030A58">
        <w:rPr>
          <w:sz w:val="26"/>
          <w:szCs w:val="26"/>
        </w:rPr>
        <w:t xml:space="preserve">судам </w:t>
      </w:r>
      <w:r w:rsidR="001E7A40">
        <w:rPr>
          <w:sz w:val="26"/>
          <w:szCs w:val="26"/>
        </w:rPr>
        <w:t xml:space="preserve">следует разъяснять лицу, заявившему требование о сносе самовольного строения положения статьи 39 Гражданского процессуального кодекса Российской Федерации, и </w:t>
      </w:r>
      <w:r>
        <w:rPr>
          <w:sz w:val="26"/>
          <w:szCs w:val="26"/>
        </w:rPr>
        <w:t xml:space="preserve">ставить </w:t>
      </w:r>
      <w:r w:rsidR="001E7A40" w:rsidRPr="001E7A40">
        <w:rPr>
          <w:sz w:val="26"/>
          <w:szCs w:val="26"/>
        </w:rPr>
        <w:t xml:space="preserve">на разрешение </w:t>
      </w:r>
      <w:r w:rsidRPr="00112353">
        <w:rPr>
          <w:sz w:val="26"/>
          <w:szCs w:val="26"/>
        </w:rPr>
        <w:t xml:space="preserve">вопрос </w:t>
      </w:r>
      <w:r w:rsidR="00967E67" w:rsidRPr="00967E67">
        <w:rPr>
          <w:sz w:val="26"/>
          <w:szCs w:val="26"/>
        </w:rPr>
        <w:t>о выселении таких лиц</w:t>
      </w:r>
      <w:r w:rsidRPr="00112353">
        <w:rPr>
          <w:sz w:val="26"/>
          <w:szCs w:val="26"/>
        </w:rPr>
        <w:t xml:space="preserve">, </w:t>
      </w:r>
      <w:r>
        <w:rPr>
          <w:sz w:val="26"/>
          <w:szCs w:val="26"/>
        </w:rPr>
        <w:t xml:space="preserve">с привлечением </w:t>
      </w:r>
      <w:r w:rsidRPr="00112353">
        <w:rPr>
          <w:sz w:val="26"/>
          <w:szCs w:val="26"/>
        </w:rPr>
        <w:t xml:space="preserve">к участию в деле для дачи заключения </w:t>
      </w:r>
      <w:r>
        <w:rPr>
          <w:sz w:val="26"/>
          <w:szCs w:val="26"/>
        </w:rPr>
        <w:t>прокурора</w:t>
      </w:r>
      <w:r w:rsidRPr="00112353">
        <w:rPr>
          <w:sz w:val="26"/>
          <w:szCs w:val="26"/>
        </w:rPr>
        <w:t>.</w:t>
      </w:r>
      <w:r w:rsidR="00967E67">
        <w:rPr>
          <w:sz w:val="26"/>
          <w:szCs w:val="26"/>
        </w:rPr>
        <w:t xml:space="preserve"> </w:t>
      </w:r>
    </w:p>
    <w:p w:rsidR="00FF7D97" w:rsidRPr="00E81BD3" w:rsidRDefault="00E81BD3" w:rsidP="001E7A40">
      <w:pPr>
        <w:spacing w:after="0" w:line="240" w:lineRule="auto"/>
        <w:ind w:firstLine="709"/>
        <w:jc w:val="both"/>
        <w:rPr>
          <w:rFonts w:ascii="Times New Roman" w:hAnsi="Times New Roman" w:cs="Times New Roman"/>
          <w:b/>
          <w:sz w:val="26"/>
          <w:szCs w:val="26"/>
        </w:rPr>
      </w:pPr>
      <w:proofErr w:type="gramStart"/>
      <w:r w:rsidRPr="00E81BD3">
        <w:rPr>
          <w:rFonts w:ascii="Times New Roman" w:hAnsi="Times New Roman" w:cs="Times New Roman"/>
          <w:b/>
          <w:sz w:val="26"/>
          <w:szCs w:val="26"/>
        </w:rPr>
        <w:t>При рассмотрении гражданских дел по искам о признании права собственности на самовольно возведенный объект недвижимости, расположенный на земельном участке при</w:t>
      </w:r>
      <w:r w:rsidR="00973799" w:rsidRPr="00E81BD3">
        <w:rPr>
          <w:rFonts w:ascii="Times New Roman" w:hAnsi="Times New Roman" w:cs="Times New Roman"/>
          <w:b/>
          <w:sz w:val="26"/>
          <w:szCs w:val="26"/>
        </w:rPr>
        <w:t xml:space="preserve"> наличи</w:t>
      </w:r>
      <w:r w:rsidRPr="00E81BD3">
        <w:rPr>
          <w:rFonts w:ascii="Times New Roman" w:hAnsi="Times New Roman" w:cs="Times New Roman"/>
          <w:b/>
          <w:sz w:val="26"/>
          <w:szCs w:val="26"/>
        </w:rPr>
        <w:t>и</w:t>
      </w:r>
      <w:r w:rsidR="00973799" w:rsidRPr="00E81BD3">
        <w:rPr>
          <w:rFonts w:ascii="Times New Roman" w:hAnsi="Times New Roman" w:cs="Times New Roman"/>
          <w:b/>
          <w:sz w:val="26"/>
          <w:szCs w:val="26"/>
        </w:rPr>
        <w:t xml:space="preserve"> противоречий в </w:t>
      </w:r>
      <w:r w:rsidR="00973799" w:rsidRPr="00E81BD3">
        <w:rPr>
          <w:rFonts w:ascii="Times New Roman" w:hAnsi="Times New Roman" w:cs="Times New Roman"/>
          <w:b/>
          <w:sz w:val="26"/>
          <w:szCs w:val="26"/>
        </w:rPr>
        <w:lastRenderedPageBreak/>
        <w:t>сведениях, содержащихся в ЕГРН относительно разрешенного вида использования земельного участка,</w:t>
      </w:r>
      <w:r w:rsidR="007548E0" w:rsidRPr="00E81BD3">
        <w:rPr>
          <w:rFonts w:ascii="Times New Roman" w:hAnsi="Times New Roman" w:cs="Times New Roman"/>
          <w:b/>
          <w:sz w:val="26"/>
          <w:szCs w:val="26"/>
        </w:rPr>
        <w:t xml:space="preserve"> и сведений</w:t>
      </w:r>
      <w:r w:rsidR="00973799" w:rsidRPr="00E81BD3">
        <w:rPr>
          <w:rFonts w:ascii="Times New Roman" w:hAnsi="Times New Roman" w:cs="Times New Roman"/>
          <w:b/>
          <w:sz w:val="26"/>
          <w:szCs w:val="26"/>
        </w:rPr>
        <w:t xml:space="preserve"> </w:t>
      </w:r>
      <w:r w:rsidR="007548E0" w:rsidRPr="00E81BD3">
        <w:rPr>
          <w:rFonts w:ascii="Times New Roman" w:hAnsi="Times New Roman" w:cs="Times New Roman"/>
          <w:b/>
          <w:color w:val="000000"/>
          <w:sz w:val="26"/>
          <w:szCs w:val="26"/>
        </w:rPr>
        <w:t xml:space="preserve">градостроительного зонирования Правил землепользования и застройки региона, не предусматривающих возведение в территориальной зоне возведение жилых домов </w:t>
      </w:r>
      <w:r w:rsidRPr="00E81BD3">
        <w:rPr>
          <w:rFonts w:ascii="Times New Roman" w:hAnsi="Times New Roman" w:cs="Times New Roman"/>
          <w:b/>
          <w:color w:val="000000"/>
          <w:sz w:val="26"/>
          <w:szCs w:val="26"/>
        </w:rPr>
        <w:t>следует учитывать следующее.</w:t>
      </w:r>
      <w:proofErr w:type="gramEnd"/>
    </w:p>
    <w:p w:rsidR="007548E0" w:rsidRPr="007548E0" w:rsidRDefault="007548E0" w:rsidP="007548E0">
      <w:pPr>
        <w:spacing w:after="0" w:line="240" w:lineRule="auto"/>
        <w:ind w:firstLine="709"/>
        <w:jc w:val="both"/>
        <w:rPr>
          <w:rFonts w:ascii="Times New Roman" w:hAnsi="Times New Roman" w:cs="Times New Roman"/>
          <w:sz w:val="26"/>
          <w:szCs w:val="26"/>
        </w:rPr>
      </w:pPr>
      <w:r w:rsidRPr="007548E0">
        <w:rPr>
          <w:rFonts w:ascii="Times New Roman" w:hAnsi="Times New Roman" w:cs="Times New Roman"/>
          <w:sz w:val="26"/>
          <w:szCs w:val="26"/>
        </w:rPr>
        <w:t>Одним из принципов градостроительства в Российской Федерации, согласно пункту 4 статьи 2 Градостроительного кодекса Российской Федерации является осуществление строительства на основе документов территориального планирования, правил землепользования и застройки и документации по планировке территории.</w:t>
      </w:r>
    </w:p>
    <w:p w:rsidR="007548E0" w:rsidRDefault="007548E0" w:rsidP="007548E0">
      <w:pPr>
        <w:spacing w:after="0" w:line="240" w:lineRule="auto"/>
        <w:ind w:firstLine="708"/>
        <w:jc w:val="both"/>
        <w:rPr>
          <w:rFonts w:ascii="Times New Roman" w:hAnsi="Times New Roman" w:cs="Times New Roman"/>
          <w:sz w:val="26"/>
          <w:szCs w:val="26"/>
        </w:rPr>
      </w:pPr>
      <w:r w:rsidRPr="007548E0">
        <w:rPr>
          <w:rFonts w:ascii="Times New Roman" w:hAnsi="Times New Roman" w:cs="Times New Roman"/>
          <w:sz w:val="26"/>
          <w:szCs w:val="26"/>
        </w:rPr>
        <w:t>Деление земель по целевому назначению на категории, согласно которому правовой режим земель определяется исходя из их принадлежности к определенной категории и разрешенного использования в соответствии с зонированием территорий и требованиями законодательства, является также одним из основных принципов земельного законодательства, закрепленного в статье 1 Земельного кодекса Российской Федерации.</w:t>
      </w:r>
    </w:p>
    <w:p w:rsidR="007548E0" w:rsidRPr="007548E0" w:rsidRDefault="007548E0" w:rsidP="007548E0">
      <w:pPr>
        <w:spacing w:after="0" w:line="240" w:lineRule="auto"/>
        <w:ind w:firstLine="708"/>
        <w:jc w:val="both"/>
        <w:rPr>
          <w:rFonts w:ascii="Times New Roman" w:hAnsi="Times New Roman" w:cs="Times New Roman"/>
          <w:sz w:val="26"/>
          <w:szCs w:val="26"/>
        </w:rPr>
      </w:pPr>
      <w:r w:rsidRPr="007548E0">
        <w:rPr>
          <w:rFonts w:ascii="Times New Roman" w:hAnsi="Times New Roman" w:cs="Times New Roman"/>
          <w:sz w:val="26"/>
          <w:szCs w:val="26"/>
        </w:rPr>
        <w:t xml:space="preserve">В соответствии с пунктом 8 статьи 1 Градостроительного кодекса Российской Федерации правила землепользования и застройки представляют собой документ градостроительного зонирования, который утверждается нормативными правовыми актами органов местного самоуправления, нормативными правовыми актами органов государственной власти субъектов Российской Федерации </w:t>
      </w:r>
      <w:proofErr w:type="gramStart"/>
      <w:r w:rsidRPr="007548E0">
        <w:rPr>
          <w:rFonts w:ascii="Times New Roman" w:hAnsi="Times New Roman" w:cs="Times New Roman"/>
          <w:sz w:val="26"/>
          <w:szCs w:val="26"/>
        </w:rPr>
        <w:t>-г</w:t>
      </w:r>
      <w:proofErr w:type="gramEnd"/>
      <w:r w:rsidRPr="007548E0">
        <w:rPr>
          <w:rFonts w:ascii="Times New Roman" w:hAnsi="Times New Roman" w:cs="Times New Roman"/>
          <w:sz w:val="26"/>
          <w:szCs w:val="26"/>
        </w:rPr>
        <w:t>ородов федерального значения Москвы и Санкт-Петербурга и в котором устанавливаются территориальные зоны, градостроительные регламенты, порядок применения такого документа и порядок внесения в него изменений.</w:t>
      </w:r>
    </w:p>
    <w:p w:rsidR="007548E0" w:rsidRPr="007548E0" w:rsidRDefault="007548E0" w:rsidP="007548E0">
      <w:pPr>
        <w:spacing w:after="0" w:line="240" w:lineRule="auto"/>
        <w:ind w:firstLine="708"/>
        <w:jc w:val="both"/>
        <w:rPr>
          <w:rFonts w:ascii="Times New Roman" w:hAnsi="Times New Roman" w:cs="Times New Roman"/>
          <w:sz w:val="26"/>
          <w:szCs w:val="26"/>
        </w:rPr>
      </w:pPr>
      <w:proofErr w:type="gramStart"/>
      <w:r w:rsidRPr="007548E0">
        <w:rPr>
          <w:rFonts w:ascii="Times New Roman" w:hAnsi="Times New Roman" w:cs="Times New Roman"/>
          <w:sz w:val="26"/>
          <w:szCs w:val="26"/>
        </w:rPr>
        <w:t>Положениями статьи 1 Градостроительного кодекса Российской Федерации закреплено понятие градостроительного регламента - устанавливаемых в пределах границ соответствующей территориальной зоны видов разрешенного использования земельных участков, равно как всего,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w:t>
      </w:r>
      <w:proofErr w:type="gramEnd"/>
      <w:r w:rsidRPr="007548E0">
        <w:rPr>
          <w:rFonts w:ascii="Times New Roman" w:hAnsi="Times New Roman" w:cs="Times New Roman"/>
          <w:sz w:val="26"/>
          <w:szCs w:val="26"/>
        </w:rPr>
        <w:t xml:space="preserve"> </w:t>
      </w:r>
      <w:proofErr w:type="gramStart"/>
      <w:r w:rsidRPr="007548E0">
        <w:rPr>
          <w:rFonts w:ascii="Times New Roman" w:hAnsi="Times New Roman" w:cs="Times New Roman"/>
          <w:sz w:val="26"/>
          <w:szCs w:val="26"/>
        </w:rPr>
        <w:t>объектов капитального строительства, ограничения использования земельных участков и объектов капитального строительства, а также применительно к территориям, в границах которых предусматривается осуществление деятельности по комплексному развитию территории, расчетные показатели минимально допустимого уровня обеспеченности соответствующей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w:t>
      </w:r>
      <w:proofErr w:type="gramEnd"/>
    </w:p>
    <w:p w:rsidR="007548E0" w:rsidRPr="007548E0" w:rsidRDefault="007548E0" w:rsidP="007548E0">
      <w:pPr>
        <w:spacing w:after="0" w:line="240" w:lineRule="auto"/>
        <w:ind w:firstLine="708"/>
        <w:jc w:val="both"/>
        <w:rPr>
          <w:rFonts w:ascii="Times New Roman" w:hAnsi="Times New Roman" w:cs="Times New Roman"/>
          <w:sz w:val="26"/>
          <w:szCs w:val="26"/>
        </w:rPr>
      </w:pPr>
      <w:r w:rsidRPr="007548E0">
        <w:rPr>
          <w:rFonts w:ascii="Times New Roman" w:hAnsi="Times New Roman" w:cs="Times New Roman"/>
          <w:sz w:val="26"/>
          <w:szCs w:val="26"/>
        </w:rPr>
        <w:t>Действие градостроительного регламента распространяется в равной мере на все земельные участки и объекты капитального строительства, расположенные в пределах границ территориальной зоны, обозначенной на карте градостроительного зонирования (часть 3 статьи 36 Градостроительного кодекса Российской Федерации).</w:t>
      </w:r>
    </w:p>
    <w:p w:rsidR="007548E0" w:rsidRPr="007548E0" w:rsidRDefault="007548E0" w:rsidP="007548E0">
      <w:pPr>
        <w:spacing w:after="0" w:line="240" w:lineRule="auto"/>
        <w:ind w:firstLine="708"/>
        <w:jc w:val="both"/>
        <w:rPr>
          <w:rFonts w:ascii="Times New Roman" w:hAnsi="Times New Roman" w:cs="Times New Roman"/>
          <w:sz w:val="26"/>
          <w:szCs w:val="26"/>
        </w:rPr>
      </w:pPr>
      <w:proofErr w:type="gramStart"/>
      <w:r w:rsidRPr="007548E0">
        <w:rPr>
          <w:rFonts w:ascii="Times New Roman" w:hAnsi="Times New Roman" w:cs="Times New Roman"/>
          <w:sz w:val="26"/>
          <w:szCs w:val="26"/>
        </w:rPr>
        <w:t>Частями 8,</w:t>
      </w:r>
      <w:r>
        <w:rPr>
          <w:rFonts w:ascii="Times New Roman" w:hAnsi="Times New Roman" w:cs="Times New Roman"/>
          <w:sz w:val="26"/>
          <w:szCs w:val="26"/>
        </w:rPr>
        <w:t xml:space="preserve"> </w:t>
      </w:r>
      <w:r w:rsidRPr="007548E0">
        <w:rPr>
          <w:rFonts w:ascii="Times New Roman" w:hAnsi="Times New Roman" w:cs="Times New Roman"/>
          <w:sz w:val="26"/>
          <w:szCs w:val="26"/>
        </w:rPr>
        <w:t xml:space="preserve">9 статьи 36 Градостроительного кодекса Российской Федерации закреплено, что земельные участки или объекты капитального строительства, виды разрешенного использования, предельные (минимальные и (или) максимальные) </w:t>
      </w:r>
      <w:r w:rsidRPr="007548E0">
        <w:rPr>
          <w:rFonts w:ascii="Times New Roman" w:hAnsi="Times New Roman" w:cs="Times New Roman"/>
          <w:sz w:val="26"/>
          <w:szCs w:val="26"/>
        </w:rPr>
        <w:lastRenderedPageBreak/>
        <w:t>размеры и предельные параметры которых не соответствуют градостроительному регламенту, могут использоваться без установления срока приведения их в соответствие с градостроительным регламентом, за исключением случаев, если использование таких земельных участков и объектов капитального строительства опасно для</w:t>
      </w:r>
      <w:proofErr w:type="gramEnd"/>
      <w:r w:rsidRPr="007548E0">
        <w:rPr>
          <w:rFonts w:ascii="Times New Roman" w:hAnsi="Times New Roman" w:cs="Times New Roman"/>
          <w:sz w:val="26"/>
          <w:szCs w:val="26"/>
        </w:rPr>
        <w:t xml:space="preserve"> жизни или здоровья человека, для окружающей среды, объектов культурного наследия.</w:t>
      </w:r>
    </w:p>
    <w:p w:rsidR="007548E0" w:rsidRPr="007548E0" w:rsidRDefault="007548E0" w:rsidP="007548E0">
      <w:pPr>
        <w:spacing w:after="0" w:line="240" w:lineRule="auto"/>
        <w:ind w:firstLine="708"/>
        <w:jc w:val="both"/>
        <w:rPr>
          <w:rFonts w:ascii="Times New Roman" w:hAnsi="Times New Roman" w:cs="Times New Roman"/>
          <w:sz w:val="26"/>
          <w:szCs w:val="26"/>
        </w:rPr>
      </w:pPr>
      <w:r w:rsidRPr="007548E0">
        <w:rPr>
          <w:rFonts w:ascii="Times New Roman" w:hAnsi="Times New Roman" w:cs="Times New Roman"/>
          <w:sz w:val="26"/>
          <w:szCs w:val="26"/>
        </w:rPr>
        <w:t>Реконструкция указанных в части 8 настоящей статьи объектов капитального строительства может осуществляться только путем приведения таких объектов в соответствие с градостроительным регламентом или путем уменьшения их несоответствия предельным параметрам разрешенного строительства, реконструкции. Изменение видов разрешенного использования указанных земельных участков и объектов капитального строительства может осуществляться путем приведения их в соответствие с видами разрешенного использования земельных участков и объектов капитального строительства, установленными градостроительным регламентом.</w:t>
      </w:r>
    </w:p>
    <w:p w:rsidR="007548E0" w:rsidRPr="007548E0" w:rsidRDefault="007548E0" w:rsidP="007548E0">
      <w:pPr>
        <w:spacing w:after="0" w:line="240" w:lineRule="auto"/>
        <w:ind w:firstLine="708"/>
        <w:jc w:val="both"/>
        <w:rPr>
          <w:rFonts w:ascii="Times New Roman" w:hAnsi="Times New Roman" w:cs="Times New Roman"/>
          <w:sz w:val="26"/>
          <w:szCs w:val="26"/>
        </w:rPr>
      </w:pPr>
      <w:r w:rsidRPr="007548E0">
        <w:rPr>
          <w:rFonts w:ascii="Times New Roman" w:hAnsi="Times New Roman" w:cs="Times New Roman"/>
          <w:sz w:val="26"/>
          <w:szCs w:val="26"/>
        </w:rPr>
        <w:t>В соответствии с пунктом 3 статьи 85 Земельного кодекса Российской Федерации градостроительные регламенты обязательны для исполнения всеми собственниками земельных участков, землепользователями, землевладельцами и арендаторами земельных участков независимо от форм собственности и иных прав на земельные участки в соответствии с любым предусмотренным градостроительным регламентом для каждой территориальной зоны видом разрешенного использования.</w:t>
      </w:r>
    </w:p>
    <w:p w:rsidR="007548E0" w:rsidRDefault="007548E0" w:rsidP="007548E0">
      <w:pPr>
        <w:spacing w:after="0" w:line="240" w:lineRule="auto"/>
        <w:ind w:firstLine="708"/>
        <w:jc w:val="both"/>
        <w:rPr>
          <w:rFonts w:ascii="Times New Roman" w:hAnsi="Times New Roman" w:cs="Times New Roman"/>
          <w:sz w:val="26"/>
          <w:szCs w:val="26"/>
        </w:rPr>
      </w:pPr>
      <w:proofErr w:type="gramStart"/>
      <w:r w:rsidRPr="007548E0">
        <w:rPr>
          <w:rFonts w:ascii="Times New Roman" w:hAnsi="Times New Roman" w:cs="Times New Roman"/>
          <w:sz w:val="26"/>
          <w:szCs w:val="26"/>
        </w:rPr>
        <w:t>В соответствии с разъяснениями, содержащимися в пункте 34 Обзора судебной практики Верховного Суда № 3 (2019), утвержденного Президиумом Верховного Суда Российской Федерации 27 ноября 2019 года, из пункта 4 статьи 85 Земельного кодекса Российской Федерации, частей 8 - 10 статьи 36 Градостроительного кодекса Российской Федерации прямо следует, что объекты капитального строительства, правомерно возведенные до утверждения градостроительных регламентов правилами землепользования и застройки, а</w:t>
      </w:r>
      <w:proofErr w:type="gramEnd"/>
      <w:r w:rsidRPr="007548E0">
        <w:rPr>
          <w:rFonts w:ascii="Times New Roman" w:hAnsi="Times New Roman" w:cs="Times New Roman"/>
          <w:sz w:val="26"/>
          <w:szCs w:val="26"/>
        </w:rPr>
        <w:t xml:space="preserve"> </w:t>
      </w:r>
      <w:proofErr w:type="gramStart"/>
      <w:r w:rsidRPr="007548E0">
        <w:rPr>
          <w:rFonts w:ascii="Times New Roman" w:hAnsi="Times New Roman" w:cs="Times New Roman"/>
          <w:sz w:val="26"/>
          <w:szCs w:val="26"/>
        </w:rPr>
        <w:t>также земельные участки, на которых они расположены, виды разрешенного использования которых не соответствуют градостроительному регламенту могут быть использованы по прежнему фактическому виду разрешенного использования, за исключением случаев, если использование таких земельных участков и объектов капитального строительства опасно для жизни или здоровья человека, для окружающей среды, объектов культурного наследия.</w:t>
      </w:r>
      <w:proofErr w:type="gramEnd"/>
      <w:r w:rsidRPr="007548E0">
        <w:rPr>
          <w:rFonts w:ascii="Times New Roman" w:hAnsi="Times New Roman" w:cs="Times New Roman"/>
          <w:sz w:val="26"/>
          <w:szCs w:val="26"/>
        </w:rPr>
        <w:t xml:space="preserve"> При этом любая реконструкция таких объектов, то есть изменение этих объектов, может осуществляться только путем приведения их в соответствие с градостроительным регламентом, а изменение видов разрешенного использования может осуществляться путем приведения их в соответствие с видами разрешенного использования, установленными градостроительным регламентом.</w:t>
      </w:r>
    </w:p>
    <w:p w:rsidR="007548E0" w:rsidRPr="00ED089D" w:rsidRDefault="007548E0" w:rsidP="007548E0">
      <w:pPr>
        <w:pStyle w:val="a8"/>
        <w:shd w:val="clear" w:color="auto" w:fill="FFFFFF"/>
        <w:spacing w:before="0" w:beforeAutospacing="0" w:after="0" w:afterAutospacing="0"/>
        <w:ind w:firstLine="720"/>
        <w:jc w:val="both"/>
        <w:rPr>
          <w:color w:val="000000"/>
          <w:sz w:val="26"/>
          <w:szCs w:val="26"/>
        </w:rPr>
      </w:pPr>
      <w:r w:rsidRPr="00ED089D">
        <w:rPr>
          <w:color w:val="000000"/>
          <w:sz w:val="26"/>
          <w:szCs w:val="26"/>
        </w:rPr>
        <w:t xml:space="preserve">В силу пункта 1 статьи 263 Гражданского кодекса Российской Федерации </w:t>
      </w:r>
      <w:r w:rsidR="00B707BF">
        <w:rPr>
          <w:color w:val="000000"/>
          <w:sz w:val="26"/>
          <w:szCs w:val="26"/>
        </w:rPr>
        <w:t>с</w:t>
      </w:r>
      <w:r w:rsidRPr="00ED089D">
        <w:rPr>
          <w:color w:val="000000"/>
          <w:sz w:val="26"/>
          <w:szCs w:val="26"/>
        </w:rPr>
        <w:t>обственник земельного участка может возводить на нем здания и сооружения, осуществлять их перестройку или снос, разрешать строительство на своем участке другим лицам. Эти права осуществляются при условии соблюдения градостроительных и строительных норм и правил, а также требований о целевом назначении земельного участка (пункт 2 статьи 260).</w:t>
      </w:r>
    </w:p>
    <w:p w:rsidR="007548E0" w:rsidRPr="00ED089D" w:rsidRDefault="007548E0" w:rsidP="007548E0">
      <w:pPr>
        <w:pStyle w:val="a8"/>
        <w:shd w:val="clear" w:color="auto" w:fill="FFFFFF"/>
        <w:spacing w:before="0" w:beforeAutospacing="0" w:after="0" w:afterAutospacing="0"/>
        <w:ind w:firstLine="708"/>
        <w:jc w:val="both"/>
        <w:rPr>
          <w:color w:val="000000"/>
          <w:sz w:val="26"/>
          <w:szCs w:val="26"/>
        </w:rPr>
      </w:pPr>
      <w:proofErr w:type="gramStart"/>
      <w:r w:rsidRPr="00ED089D">
        <w:rPr>
          <w:color w:val="000000"/>
          <w:sz w:val="26"/>
          <w:szCs w:val="26"/>
        </w:rPr>
        <w:t>В соответствии с разъяснениями, содержащимися в пункте 18 постановления Пленума Верховного Суда Российской Федерации от 12 декабря 2023 г</w:t>
      </w:r>
      <w:r w:rsidR="00B707BF">
        <w:rPr>
          <w:color w:val="000000"/>
          <w:sz w:val="26"/>
          <w:szCs w:val="26"/>
        </w:rPr>
        <w:t>.</w:t>
      </w:r>
      <w:r w:rsidRPr="00ED089D">
        <w:rPr>
          <w:color w:val="000000"/>
          <w:sz w:val="26"/>
          <w:szCs w:val="26"/>
        </w:rPr>
        <w:t xml:space="preserve"> № 44 </w:t>
      </w:r>
      <w:r w:rsidR="00B707BF">
        <w:rPr>
          <w:color w:val="000000"/>
          <w:sz w:val="26"/>
          <w:szCs w:val="26"/>
        </w:rPr>
        <w:br/>
      </w:r>
      <w:r w:rsidRPr="00ED089D">
        <w:rPr>
          <w:color w:val="000000"/>
          <w:sz w:val="26"/>
          <w:szCs w:val="26"/>
        </w:rPr>
        <w:lastRenderedPageBreak/>
        <w:t>«О некоторых вопросах, возникающих в судебной практике при применении норм о самовольной постройке» правообладатели земельных участков, обладатели публичного сервитута при осуществлении строительства обязаны соблюдать правовой режим земельного участка, а также ограничения, установленные законом или договором, на основании которого используется земельный</w:t>
      </w:r>
      <w:proofErr w:type="gramEnd"/>
      <w:r w:rsidRPr="00ED089D">
        <w:rPr>
          <w:color w:val="000000"/>
          <w:sz w:val="26"/>
          <w:szCs w:val="26"/>
        </w:rPr>
        <w:t xml:space="preserve"> участок </w:t>
      </w:r>
      <w:r w:rsidR="00B707BF">
        <w:rPr>
          <w:color w:val="000000"/>
          <w:sz w:val="26"/>
          <w:szCs w:val="26"/>
        </w:rPr>
        <w:br/>
      </w:r>
      <w:r w:rsidRPr="00ED089D">
        <w:rPr>
          <w:color w:val="000000"/>
          <w:sz w:val="26"/>
          <w:szCs w:val="26"/>
        </w:rPr>
        <w:t>(пункт 2 статьи 264 Гражданского кодекса Российской Федерации, статья 41 Земельного кодекса Российской Федерации).</w:t>
      </w:r>
    </w:p>
    <w:p w:rsidR="007548E0" w:rsidRDefault="007548E0" w:rsidP="007548E0">
      <w:pPr>
        <w:pStyle w:val="a8"/>
        <w:shd w:val="clear" w:color="auto" w:fill="FFFFFF"/>
        <w:spacing w:before="0" w:beforeAutospacing="0" w:after="0" w:afterAutospacing="0"/>
        <w:ind w:firstLine="708"/>
        <w:jc w:val="both"/>
        <w:rPr>
          <w:color w:val="000000"/>
          <w:sz w:val="26"/>
          <w:szCs w:val="26"/>
        </w:rPr>
      </w:pPr>
      <w:proofErr w:type="gramStart"/>
      <w:r w:rsidRPr="00ED089D">
        <w:rPr>
          <w:color w:val="000000"/>
          <w:sz w:val="26"/>
          <w:szCs w:val="26"/>
        </w:rPr>
        <w:t>При разрешении споров, связан</w:t>
      </w:r>
      <w:r w:rsidR="001657E5">
        <w:rPr>
          <w:color w:val="000000"/>
          <w:sz w:val="26"/>
          <w:szCs w:val="26"/>
        </w:rPr>
        <w:t xml:space="preserve">ных с самовольными постройками </w:t>
      </w:r>
      <w:r w:rsidRPr="00ED089D">
        <w:rPr>
          <w:color w:val="000000"/>
          <w:sz w:val="26"/>
          <w:szCs w:val="26"/>
        </w:rPr>
        <w:t>следует учитывать, что правовой режим земельного участка определяется исходя из принадлежности этого участка к определенной категории земель и его разрешенного использования, а также специальных требований законодательства, которыми могут быть установлены ограничения в использовании участка (подпункт 8 пункта 1 статьи 1, пункт 2 статьи 7 Земельного кодекса Российской Федерации).</w:t>
      </w:r>
      <w:proofErr w:type="gramEnd"/>
    </w:p>
    <w:p w:rsidR="00E825DD" w:rsidRPr="00B0620E" w:rsidRDefault="00E825DD" w:rsidP="007548E0">
      <w:pPr>
        <w:pStyle w:val="a8"/>
        <w:shd w:val="clear" w:color="auto" w:fill="FFFFFF"/>
        <w:spacing w:before="0" w:beforeAutospacing="0" w:after="0" w:afterAutospacing="0"/>
        <w:ind w:firstLine="708"/>
        <w:jc w:val="both"/>
        <w:rPr>
          <w:sz w:val="26"/>
          <w:szCs w:val="26"/>
        </w:rPr>
      </w:pPr>
      <w:r w:rsidRPr="00B0620E">
        <w:rPr>
          <w:sz w:val="26"/>
          <w:szCs w:val="26"/>
        </w:rPr>
        <w:t xml:space="preserve">В рамках изучения судебной практики по указанной категории споров следует обратить внимание на </w:t>
      </w:r>
      <w:hyperlink r:id="rId79" w:history="1">
        <w:r w:rsidRPr="00B0620E">
          <w:rPr>
            <w:rStyle w:val="a7"/>
            <w:color w:val="auto"/>
            <w:sz w:val="26"/>
            <w:szCs w:val="26"/>
            <w:u w:val="none"/>
          </w:rPr>
          <w:t>пункт 34</w:t>
        </w:r>
      </w:hyperlink>
      <w:r w:rsidRPr="00B0620E">
        <w:rPr>
          <w:sz w:val="26"/>
          <w:szCs w:val="26"/>
        </w:rPr>
        <w:t xml:space="preserve"> Обзора Верховного Суда Российской Федерации № 3 от 27.11.2019.</w:t>
      </w:r>
    </w:p>
    <w:p w:rsidR="004335A8" w:rsidRPr="00E81BD3" w:rsidRDefault="00E81BD3" w:rsidP="00E81BD3">
      <w:pPr>
        <w:tabs>
          <w:tab w:val="left" w:pos="6725"/>
        </w:tabs>
        <w:spacing w:after="0" w:line="240" w:lineRule="auto"/>
        <w:ind w:firstLine="709"/>
        <w:jc w:val="both"/>
        <w:rPr>
          <w:rFonts w:ascii="Times New Roman" w:eastAsia="Times New Roman" w:hAnsi="Times New Roman" w:cs="Times New Roman"/>
          <w:sz w:val="26"/>
          <w:szCs w:val="26"/>
          <w:lang w:eastAsia="ru-RU"/>
        </w:rPr>
      </w:pPr>
      <w:proofErr w:type="gramStart"/>
      <w:r w:rsidRPr="00E81BD3">
        <w:rPr>
          <w:rFonts w:ascii="Times New Roman" w:hAnsi="Times New Roman" w:cs="Times New Roman"/>
          <w:sz w:val="26"/>
          <w:szCs w:val="26"/>
        </w:rPr>
        <w:t>Отменяя решение</w:t>
      </w:r>
      <w:r w:rsidRPr="00E81BD3">
        <w:rPr>
          <w:rFonts w:ascii="Times New Roman" w:eastAsia="Times New Roman" w:hAnsi="Times New Roman" w:cs="Times New Roman"/>
          <w:sz w:val="26"/>
          <w:szCs w:val="26"/>
          <w:lang w:eastAsia="ru-RU"/>
        </w:rPr>
        <w:t xml:space="preserve"> </w:t>
      </w:r>
      <w:proofErr w:type="spellStart"/>
      <w:r w:rsidRPr="00E81BD3">
        <w:rPr>
          <w:rFonts w:ascii="Times New Roman" w:eastAsia="Times New Roman" w:hAnsi="Times New Roman" w:cs="Times New Roman"/>
          <w:sz w:val="26"/>
          <w:szCs w:val="26"/>
          <w:lang w:eastAsia="ru-RU"/>
        </w:rPr>
        <w:t>Рамонского</w:t>
      </w:r>
      <w:proofErr w:type="spellEnd"/>
      <w:r w:rsidRPr="00E81BD3">
        <w:rPr>
          <w:rFonts w:ascii="Times New Roman" w:eastAsia="Times New Roman" w:hAnsi="Times New Roman" w:cs="Times New Roman"/>
          <w:sz w:val="26"/>
          <w:szCs w:val="26"/>
          <w:lang w:eastAsia="ru-RU"/>
        </w:rPr>
        <w:t xml:space="preserve"> районного суда Воронежской области                                от </w:t>
      </w:r>
      <w:r>
        <w:rPr>
          <w:rFonts w:ascii="Times New Roman" w:eastAsia="Times New Roman" w:hAnsi="Times New Roman" w:cs="Times New Roman"/>
          <w:sz w:val="26"/>
          <w:szCs w:val="26"/>
          <w:lang w:eastAsia="ru-RU"/>
        </w:rPr>
        <w:t xml:space="preserve">28.08.2024 по гражданскому делу </w:t>
      </w:r>
      <w:r w:rsidRPr="001864D9">
        <w:rPr>
          <w:rFonts w:ascii="Times New Roman" w:eastAsia="Times New Roman" w:hAnsi="Times New Roman" w:cs="Times New Roman"/>
          <w:sz w:val="26"/>
          <w:szCs w:val="26"/>
          <w:lang w:eastAsia="ru-RU"/>
        </w:rPr>
        <w:t>№ 2-462/2024 по </w:t>
      </w:r>
      <w:r>
        <w:rPr>
          <w:rFonts w:ascii="Times New Roman" w:eastAsia="Times New Roman" w:hAnsi="Times New Roman" w:cs="Times New Roman"/>
          <w:sz w:val="26"/>
          <w:szCs w:val="26"/>
          <w:lang w:eastAsia="ru-RU"/>
        </w:rPr>
        <w:t>иску</w:t>
      </w:r>
      <w:r w:rsidRPr="001864D9">
        <w:rPr>
          <w:rFonts w:ascii="Times New Roman" w:eastAsia="Times New Roman" w:hAnsi="Times New Roman" w:cs="Times New Roman"/>
          <w:sz w:val="26"/>
          <w:szCs w:val="26"/>
          <w:lang w:eastAsia="ru-RU"/>
        </w:rPr>
        <w:t xml:space="preserve"> </w:t>
      </w:r>
      <w:r w:rsidRPr="001864D9">
        <w:rPr>
          <w:rFonts w:ascii="Times New Roman" w:eastAsia="Times New Roman" w:hAnsi="Times New Roman" w:cs="Times New Roman"/>
          <w:bCs/>
          <w:sz w:val="26"/>
          <w:szCs w:val="26"/>
          <w:lang w:eastAsia="ru-RU"/>
        </w:rPr>
        <w:t>О</w:t>
      </w:r>
      <w:r>
        <w:rPr>
          <w:rFonts w:ascii="Times New Roman" w:eastAsia="Times New Roman" w:hAnsi="Times New Roman" w:cs="Times New Roman"/>
          <w:bCs/>
          <w:sz w:val="26"/>
          <w:szCs w:val="26"/>
          <w:lang w:eastAsia="ru-RU"/>
        </w:rPr>
        <w:t>.</w:t>
      </w:r>
      <w:r w:rsidRPr="001864D9">
        <w:rPr>
          <w:rFonts w:ascii="Times New Roman" w:eastAsia="Times New Roman" w:hAnsi="Times New Roman" w:cs="Times New Roman"/>
          <w:bCs/>
          <w:sz w:val="26"/>
          <w:szCs w:val="26"/>
          <w:lang w:eastAsia="ru-RU"/>
        </w:rPr>
        <w:t>С</w:t>
      </w:r>
      <w:r>
        <w:rPr>
          <w:rFonts w:ascii="Times New Roman" w:eastAsia="Times New Roman" w:hAnsi="Times New Roman" w:cs="Times New Roman"/>
          <w:bCs/>
          <w:sz w:val="26"/>
          <w:szCs w:val="26"/>
          <w:lang w:eastAsia="ru-RU"/>
        </w:rPr>
        <w:t>.</w:t>
      </w:r>
      <w:r w:rsidRPr="001864D9">
        <w:rPr>
          <w:rFonts w:ascii="Times New Roman" w:eastAsia="Times New Roman" w:hAnsi="Times New Roman" w:cs="Times New Roman"/>
          <w:bCs/>
          <w:sz w:val="26"/>
          <w:szCs w:val="26"/>
          <w:lang w:eastAsia="ru-RU"/>
        </w:rPr>
        <w:t xml:space="preserve"> к </w:t>
      </w:r>
      <w:r>
        <w:rPr>
          <w:rFonts w:ascii="Times New Roman" w:eastAsia="Times New Roman" w:hAnsi="Times New Roman" w:cs="Times New Roman"/>
          <w:bCs/>
          <w:sz w:val="26"/>
          <w:szCs w:val="26"/>
          <w:lang w:eastAsia="ru-RU"/>
        </w:rPr>
        <w:t>а</w:t>
      </w:r>
      <w:r w:rsidRPr="001864D9">
        <w:rPr>
          <w:rFonts w:ascii="Times New Roman" w:eastAsia="Times New Roman" w:hAnsi="Times New Roman" w:cs="Times New Roman"/>
          <w:bCs/>
          <w:sz w:val="26"/>
          <w:szCs w:val="26"/>
          <w:lang w:eastAsia="ru-RU"/>
        </w:rPr>
        <w:t>дминистрации сельского поселени</w:t>
      </w:r>
      <w:r>
        <w:rPr>
          <w:rFonts w:ascii="Times New Roman" w:eastAsia="Times New Roman" w:hAnsi="Times New Roman" w:cs="Times New Roman"/>
          <w:bCs/>
          <w:sz w:val="26"/>
          <w:szCs w:val="26"/>
          <w:lang w:eastAsia="ru-RU"/>
        </w:rPr>
        <w:t xml:space="preserve">я </w:t>
      </w:r>
      <w:proofErr w:type="spellStart"/>
      <w:r>
        <w:rPr>
          <w:rFonts w:ascii="Times New Roman" w:eastAsia="Times New Roman" w:hAnsi="Times New Roman" w:cs="Times New Roman"/>
          <w:bCs/>
          <w:sz w:val="26"/>
          <w:szCs w:val="26"/>
          <w:lang w:eastAsia="ru-RU"/>
        </w:rPr>
        <w:t>Рамонского</w:t>
      </w:r>
      <w:proofErr w:type="spellEnd"/>
      <w:r>
        <w:rPr>
          <w:rFonts w:ascii="Times New Roman" w:eastAsia="Times New Roman" w:hAnsi="Times New Roman" w:cs="Times New Roman"/>
          <w:bCs/>
          <w:sz w:val="26"/>
          <w:szCs w:val="26"/>
          <w:lang w:eastAsia="ru-RU"/>
        </w:rPr>
        <w:t xml:space="preserve"> района Воронежской </w:t>
      </w:r>
      <w:r w:rsidRPr="001864D9">
        <w:rPr>
          <w:rFonts w:ascii="Times New Roman" w:eastAsia="Times New Roman" w:hAnsi="Times New Roman" w:cs="Times New Roman"/>
          <w:bCs/>
          <w:sz w:val="26"/>
          <w:szCs w:val="26"/>
          <w:lang w:eastAsia="ru-RU"/>
        </w:rPr>
        <w:t xml:space="preserve">области, администрации </w:t>
      </w:r>
      <w:proofErr w:type="spellStart"/>
      <w:r w:rsidRPr="001864D9">
        <w:rPr>
          <w:rFonts w:ascii="Times New Roman" w:eastAsia="Times New Roman" w:hAnsi="Times New Roman" w:cs="Times New Roman"/>
          <w:bCs/>
          <w:sz w:val="26"/>
          <w:szCs w:val="26"/>
          <w:lang w:eastAsia="ru-RU"/>
        </w:rPr>
        <w:t>Рамонского</w:t>
      </w:r>
      <w:proofErr w:type="spellEnd"/>
      <w:r w:rsidRPr="001864D9">
        <w:rPr>
          <w:rFonts w:ascii="Times New Roman" w:eastAsia="Times New Roman" w:hAnsi="Times New Roman" w:cs="Times New Roman"/>
          <w:bCs/>
          <w:sz w:val="26"/>
          <w:szCs w:val="26"/>
          <w:lang w:eastAsia="ru-RU"/>
        </w:rPr>
        <w:t xml:space="preserve"> муниципального района Воронежской области о признании права собственности на жилой дом</w:t>
      </w:r>
      <w:r>
        <w:rPr>
          <w:rFonts w:ascii="Times New Roman" w:eastAsia="Times New Roman" w:hAnsi="Times New Roman" w:cs="Times New Roman"/>
          <w:bCs/>
          <w:sz w:val="26"/>
          <w:szCs w:val="26"/>
          <w:lang w:eastAsia="ru-RU"/>
        </w:rPr>
        <w:t xml:space="preserve">, суд апелляционной инстанции исходил из того, что </w:t>
      </w:r>
      <w:r w:rsidR="007548E0" w:rsidRPr="00E81BD3">
        <w:rPr>
          <w:rFonts w:ascii="Times New Roman" w:hAnsi="Times New Roman" w:cs="Times New Roman"/>
          <w:sz w:val="26"/>
          <w:szCs w:val="26"/>
        </w:rPr>
        <w:t>внесение изменений в Правила землепользования и застройки региона, не допускающие возведение жилых домов на</w:t>
      </w:r>
      <w:proofErr w:type="gramEnd"/>
      <w:r w:rsidR="007548E0" w:rsidRPr="00E81BD3">
        <w:rPr>
          <w:rFonts w:ascii="Times New Roman" w:hAnsi="Times New Roman" w:cs="Times New Roman"/>
          <w:sz w:val="26"/>
          <w:szCs w:val="26"/>
        </w:rPr>
        <w:t xml:space="preserve"> </w:t>
      </w:r>
      <w:proofErr w:type="gramStart"/>
      <w:r w:rsidR="004335A8" w:rsidRPr="00E81BD3">
        <w:rPr>
          <w:rFonts w:ascii="Times New Roman" w:hAnsi="Times New Roman" w:cs="Times New Roman"/>
          <w:sz w:val="26"/>
          <w:szCs w:val="26"/>
        </w:rPr>
        <w:t xml:space="preserve">спорном </w:t>
      </w:r>
      <w:r w:rsidR="007548E0" w:rsidRPr="00E81BD3">
        <w:rPr>
          <w:rFonts w:ascii="Times New Roman" w:hAnsi="Times New Roman" w:cs="Times New Roman"/>
          <w:sz w:val="26"/>
          <w:szCs w:val="26"/>
        </w:rPr>
        <w:t>земельном участке</w:t>
      </w:r>
      <w:r w:rsidR="004335A8" w:rsidRPr="00E81BD3">
        <w:rPr>
          <w:rFonts w:ascii="Times New Roman" w:hAnsi="Times New Roman" w:cs="Times New Roman"/>
          <w:sz w:val="26"/>
          <w:szCs w:val="26"/>
        </w:rPr>
        <w:t xml:space="preserve"> до</w:t>
      </w:r>
      <w:r w:rsidR="007548E0" w:rsidRPr="00E81BD3">
        <w:rPr>
          <w:rFonts w:ascii="Times New Roman" w:hAnsi="Times New Roman" w:cs="Times New Roman"/>
          <w:sz w:val="26"/>
          <w:szCs w:val="26"/>
        </w:rPr>
        <w:t xml:space="preserve"> момент</w:t>
      </w:r>
      <w:r w:rsidR="004335A8" w:rsidRPr="00E81BD3">
        <w:rPr>
          <w:rFonts w:ascii="Times New Roman" w:hAnsi="Times New Roman" w:cs="Times New Roman"/>
          <w:sz w:val="26"/>
          <w:szCs w:val="26"/>
        </w:rPr>
        <w:t>а</w:t>
      </w:r>
      <w:r w:rsidR="007548E0" w:rsidRPr="00E81BD3">
        <w:rPr>
          <w:rFonts w:ascii="Times New Roman" w:hAnsi="Times New Roman" w:cs="Times New Roman"/>
          <w:sz w:val="26"/>
          <w:szCs w:val="26"/>
        </w:rPr>
        <w:t xml:space="preserve"> </w:t>
      </w:r>
      <w:r w:rsidR="004335A8" w:rsidRPr="00E81BD3">
        <w:rPr>
          <w:rFonts w:ascii="Times New Roman" w:hAnsi="Times New Roman" w:cs="Times New Roman"/>
          <w:sz w:val="26"/>
          <w:szCs w:val="26"/>
        </w:rPr>
        <w:t xml:space="preserve">начала </w:t>
      </w:r>
      <w:r w:rsidR="007548E0" w:rsidRPr="00E81BD3">
        <w:rPr>
          <w:rFonts w:ascii="Times New Roman" w:hAnsi="Times New Roman" w:cs="Times New Roman"/>
          <w:sz w:val="26"/>
          <w:szCs w:val="26"/>
        </w:rPr>
        <w:t>возведения жилого дома</w:t>
      </w:r>
      <w:r w:rsidR="004335A8" w:rsidRPr="00E81BD3">
        <w:rPr>
          <w:rFonts w:ascii="Times New Roman" w:hAnsi="Times New Roman" w:cs="Times New Roman"/>
          <w:sz w:val="26"/>
          <w:szCs w:val="26"/>
        </w:rPr>
        <w:t xml:space="preserve">, свидетельствуют о том, что </w:t>
      </w:r>
      <w:r w:rsidR="004335A8" w:rsidRPr="00E81BD3">
        <w:rPr>
          <w:rFonts w:ascii="Times New Roman" w:hAnsi="Times New Roman" w:cs="Times New Roman"/>
          <w:color w:val="000000"/>
          <w:sz w:val="26"/>
          <w:szCs w:val="26"/>
        </w:rPr>
        <w:t xml:space="preserve">использование спорных земельных участков без приведения их в соответствие с градостроительным регламентом без установления срока такого использования лишь в объеме правомерного использования, существовавшего на </w:t>
      </w:r>
      <w:r w:rsidR="001657E5" w:rsidRPr="00E81BD3">
        <w:rPr>
          <w:rFonts w:ascii="Times New Roman" w:hAnsi="Times New Roman" w:cs="Times New Roman"/>
          <w:color w:val="000000"/>
          <w:sz w:val="26"/>
          <w:szCs w:val="26"/>
        </w:rPr>
        <w:t>момент внесения таких изменений.</w:t>
      </w:r>
      <w:proofErr w:type="gramEnd"/>
      <w:r w:rsidR="001657E5" w:rsidRPr="00E81BD3">
        <w:rPr>
          <w:rFonts w:ascii="Times New Roman" w:hAnsi="Times New Roman" w:cs="Times New Roman"/>
          <w:color w:val="000000"/>
          <w:sz w:val="26"/>
          <w:szCs w:val="26"/>
        </w:rPr>
        <w:t xml:space="preserve"> П</w:t>
      </w:r>
      <w:r w:rsidR="004335A8" w:rsidRPr="00E81BD3">
        <w:rPr>
          <w:rFonts w:ascii="Times New Roman" w:hAnsi="Times New Roman" w:cs="Times New Roman"/>
          <w:color w:val="000000"/>
          <w:sz w:val="26"/>
          <w:szCs w:val="26"/>
        </w:rPr>
        <w:t>ри этом реконструкция объектов капитального строительства, равно как и возведение новых объектов, могла производиться лишь путем приведения таких объектов в соответствие с градостроительным регламентом или путем уменьшения их несоответствия предельным параметрам разрешенного строительства.</w:t>
      </w:r>
    </w:p>
    <w:p w:rsidR="00E825DD" w:rsidRPr="00E825DD" w:rsidRDefault="00E825DD" w:rsidP="00E825DD">
      <w:pPr>
        <w:autoSpaceDE w:val="0"/>
        <w:autoSpaceDN w:val="0"/>
        <w:adjustRightInd w:val="0"/>
        <w:spacing w:after="0" w:line="240" w:lineRule="auto"/>
        <w:ind w:firstLine="708"/>
        <w:jc w:val="both"/>
        <w:rPr>
          <w:rFonts w:ascii="Times New Roman" w:hAnsi="Times New Roman" w:cs="Times New Roman"/>
          <w:sz w:val="26"/>
          <w:szCs w:val="26"/>
        </w:rPr>
      </w:pPr>
      <w:r w:rsidRPr="00E825DD">
        <w:rPr>
          <w:rFonts w:ascii="Times New Roman" w:hAnsi="Times New Roman" w:cs="Times New Roman"/>
          <w:sz w:val="26"/>
          <w:szCs w:val="26"/>
        </w:rPr>
        <w:t xml:space="preserve">Исходя из системного анализа </w:t>
      </w:r>
      <w:r w:rsidR="00B0620E">
        <w:rPr>
          <w:rFonts w:ascii="Times New Roman" w:hAnsi="Times New Roman" w:cs="Times New Roman"/>
          <w:sz w:val="26"/>
          <w:szCs w:val="26"/>
        </w:rPr>
        <w:t xml:space="preserve">вышеуказанных положений закона, </w:t>
      </w:r>
      <w:r w:rsidRPr="00E825DD">
        <w:rPr>
          <w:rFonts w:ascii="Times New Roman" w:hAnsi="Times New Roman" w:cs="Times New Roman"/>
          <w:sz w:val="26"/>
          <w:szCs w:val="26"/>
        </w:rPr>
        <w:t xml:space="preserve">следует, что собственник может использовать земельный участок только в соответствии с видом его разрешенного использования, предусмотренным для каждой территориальной зоны градостроительным регламентом. </w:t>
      </w:r>
      <w:proofErr w:type="gramStart"/>
      <w:r w:rsidRPr="00E825DD">
        <w:rPr>
          <w:rFonts w:ascii="Times New Roman" w:hAnsi="Times New Roman" w:cs="Times New Roman"/>
          <w:sz w:val="26"/>
          <w:szCs w:val="26"/>
        </w:rPr>
        <w:t xml:space="preserve">Поскольку земельный участок расположен в зоне, где градостроительным регламентом в качестве вида разрешенного использования строительство индивидуальных жилых домов не предусмотрено, строительство спорного объекта осуществлено без соблюдения установленных градостроительным регламентом требований к разрешенному использованию земельного участка, что, в свою очередь, </w:t>
      </w:r>
      <w:r w:rsidRPr="00E825DD">
        <w:rPr>
          <w:rFonts w:ascii="Times New Roman" w:eastAsia="Times New Roman" w:hAnsi="Times New Roman" w:cs="Times New Roman"/>
          <w:sz w:val="26"/>
          <w:szCs w:val="26"/>
          <w:lang w:eastAsia="ru-RU"/>
        </w:rPr>
        <w:t xml:space="preserve">исключает в силу </w:t>
      </w:r>
      <w:hyperlink r:id="rId80" w:history="1">
        <w:r w:rsidRPr="00E825DD">
          <w:rPr>
            <w:rStyle w:val="a7"/>
            <w:rFonts w:ascii="Times New Roman" w:eastAsia="Times New Roman" w:hAnsi="Times New Roman" w:cs="Times New Roman"/>
            <w:color w:val="auto"/>
            <w:sz w:val="26"/>
            <w:szCs w:val="26"/>
            <w:u w:val="none"/>
            <w:lang w:eastAsia="ru-RU"/>
          </w:rPr>
          <w:t>абзаца 2 пункта 3 статьи 222</w:t>
        </w:r>
      </w:hyperlink>
      <w:r w:rsidRPr="00E825DD">
        <w:rPr>
          <w:rFonts w:ascii="Times New Roman" w:eastAsia="Times New Roman" w:hAnsi="Times New Roman" w:cs="Times New Roman"/>
          <w:sz w:val="26"/>
          <w:szCs w:val="26"/>
          <w:lang w:eastAsia="ru-RU"/>
        </w:rPr>
        <w:t xml:space="preserve"> Гражданского кодекса Российской Федерации возможность признания за истцом права собственности на указанную</w:t>
      </w:r>
      <w:proofErr w:type="gramEnd"/>
      <w:r w:rsidRPr="00E825DD">
        <w:rPr>
          <w:rFonts w:ascii="Times New Roman" w:eastAsia="Times New Roman" w:hAnsi="Times New Roman" w:cs="Times New Roman"/>
          <w:sz w:val="26"/>
          <w:szCs w:val="26"/>
          <w:lang w:eastAsia="ru-RU"/>
        </w:rPr>
        <w:t xml:space="preserve"> постройку в судебном порядке.</w:t>
      </w:r>
    </w:p>
    <w:p w:rsidR="00E825DD" w:rsidRDefault="00E825DD" w:rsidP="00967E67">
      <w:pPr>
        <w:spacing w:after="0" w:line="240" w:lineRule="auto"/>
        <w:ind w:firstLine="708"/>
        <w:jc w:val="both"/>
        <w:rPr>
          <w:rFonts w:ascii="Times New Roman" w:hAnsi="Times New Roman" w:cs="Times New Roman"/>
          <w:sz w:val="26"/>
          <w:szCs w:val="26"/>
        </w:rPr>
      </w:pPr>
      <w:r w:rsidRPr="00E825DD">
        <w:rPr>
          <w:rFonts w:ascii="Times New Roman" w:hAnsi="Times New Roman" w:cs="Times New Roman"/>
          <w:sz w:val="26"/>
          <w:szCs w:val="26"/>
        </w:rPr>
        <w:t xml:space="preserve">Вместе с тем, наличие указанных противоречий, не исключают для истца возможности оспорить в данной части Правила землепользования и застройки в </w:t>
      </w:r>
      <w:r w:rsidRPr="00E825DD">
        <w:rPr>
          <w:rFonts w:ascii="Times New Roman" w:hAnsi="Times New Roman" w:cs="Times New Roman"/>
          <w:sz w:val="26"/>
          <w:szCs w:val="26"/>
        </w:rPr>
        <w:lastRenderedPageBreak/>
        <w:t xml:space="preserve">порядке, предусмотренном </w:t>
      </w:r>
      <w:hyperlink r:id="rId81" w:history="1">
        <w:r w:rsidRPr="00E825DD">
          <w:rPr>
            <w:rStyle w:val="a7"/>
            <w:rFonts w:ascii="Times New Roman" w:hAnsi="Times New Roman" w:cs="Times New Roman"/>
            <w:color w:val="auto"/>
            <w:sz w:val="26"/>
            <w:szCs w:val="26"/>
            <w:u w:val="none"/>
          </w:rPr>
          <w:t>статьями 31</w:t>
        </w:r>
      </w:hyperlink>
      <w:r w:rsidRPr="00E825DD">
        <w:rPr>
          <w:rFonts w:ascii="Times New Roman" w:hAnsi="Times New Roman" w:cs="Times New Roman"/>
          <w:sz w:val="26"/>
          <w:szCs w:val="26"/>
        </w:rPr>
        <w:t xml:space="preserve"> - </w:t>
      </w:r>
      <w:hyperlink r:id="rId82" w:history="1">
        <w:r w:rsidRPr="00E825DD">
          <w:rPr>
            <w:rStyle w:val="a7"/>
            <w:rFonts w:ascii="Times New Roman" w:hAnsi="Times New Roman" w:cs="Times New Roman"/>
            <w:color w:val="auto"/>
            <w:sz w:val="26"/>
            <w:szCs w:val="26"/>
            <w:u w:val="none"/>
          </w:rPr>
          <w:t>33</w:t>
        </w:r>
      </w:hyperlink>
      <w:r w:rsidRPr="00E825DD">
        <w:rPr>
          <w:rFonts w:ascii="Times New Roman" w:hAnsi="Times New Roman" w:cs="Times New Roman"/>
          <w:sz w:val="26"/>
          <w:szCs w:val="26"/>
        </w:rPr>
        <w:t xml:space="preserve"> Градостроительного кодекса Российской Федерации.</w:t>
      </w:r>
    </w:p>
    <w:p w:rsidR="00967E67" w:rsidRPr="00E825DD" w:rsidRDefault="00967E67" w:rsidP="00967E67">
      <w:pPr>
        <w:spacing w:after="0" w:line="240" w:lineRule="auto"/>
        <w:ind w:firstLine="708"/>
        <w:jc w:val="both"/>
        <w:rPr>
          <w:rFonts w:ascii="Times New Roman" w:hAnsi="Times New Roman" w:cs="Times New Roman"/>
          <w:sz w:val="26"/>
          <w:szCs w:val="26"/>
        </w:rPr>
      </w:pPr>
    </w:p>
    <w:p w:rsidR="00E825DD" w:rsidRDefault="00B0620E" w:rsidP="00967E67">
      <w:pPr>
        <w:spacing w:after="0" w:line="240" w:lineRule="auto"/>
        <w:ind w:firstLine="708"/>
        <w:jc w:val="center"/>
        <w:rPr>
          <w:rFonts w:ascii="Times New Roman" w:hAnsi="Times New Roman" w:cs="Times New Roman"/>
          <w:b/>
          <w:sz w:val="26"/>
          <w:szCs w:val="26"/>
        </w:rPr>
      </w:pPr>
      <w:r>
        <w:rPr>
          <w:rFonts w:ascii="Times New Roman" w:hAnsi="Times New Roman" w:cs="Times New Roman"/>
          <w:b/>
          <w:sz w:val="26"/>
          <w:szCs w:val="26"/>
        </w:rPr>
        <w:t>ВЫВОДЫ</w:t>
      </w:r>
    </w:p>
    <w:p w:rsidR="00967E67" w:rsidRPr="00E825DD" w:rsidRDefault="00967E67" w:rsidP="00967E67">
      <w:pPr>
        <w:spacing w:after="0" w:line="240" w:lineRule="auto"/>
        <w:ind w:firstLine="708"/>
        <w:jc w:val="center"/>
        <w:rPr>
          <w:rFonts w:ascii="Times New Roman" w:hAnsi="Times New Roman" w:cs="Times New Roman"/>
          <w:b/>
          <w:sz w:val="26"/>
          <w:szCs w:val="26"/>
        </w:rPr>
      </w:pPr>
    </w:p>
    <w:p w:rsidR="00E825DD" w:rsidRPr="005C059F" w:rsidRDefault="00E825DD" w:rsidP="005C059F">
      <w:pPr>
        <w:spacing w:after="0" w:line="240" w:lineRule="auto"/>
        <w:ind w:firstLine="709"/>
        <w:jc w:val="both"/>
        <w:rPr>
          <w:rFonts w:ascii="Times New Roman" w:hAnsi="Times New Roman" w:cs="Times New Roman"/>
          <w:sz w:val="26"/>
          <w:szCs w:val="26"/>
        </w:rPr>
      </w:pPr>
      <w:proofErr w:type="gramStart"/>
      <w:r w:rsidRPr="00E825DD">
        <w:rPr>
          <w:rFonts w:ascii="Times New Roman" w:hAnsi="Times New Roman" w:cs="Times New Roman"/>
          <w:sz w:val="26"/>
          <w:szCs w:val="26"/>
        </w:rPr>
        <w:t xml:space="preserve">Изучение судебной практики </w:t>
      </w:r>
      <w:r w:rsidR="00B0620E">
        <w:rPr>
          <w:rFonts w:ascii="Times New Roman" w:hAnsi="Times New Roman" w:cs="Times New Roman"/>
          <w:sz w:val="26"/>
          <w:szCs w:val="26"/>
        </w:rPr>
        <w:t xml:space="preserve">показало, что судами области не в </w:t>
      </w:r>
      <w:r w:rsidRPr="00E825DD">
        <w:rPr>
          <w:rFonts w:ascii="Times New Roman" w:hAnsi="Times New Roman" w:cs="Times New Roman"/>
          <w:sz w:val="26"/>
          <w:szCs w:val="26"/>
        </w:rPr>
        <w:t>полном объ</w:t>
      </w:r>
      <w:r>
        <w:rPr>
          <w:rFonts w:ascii="Times New Roman" w:hAnsi="Times New Roman" w:cs="Times New Roman"/>
          <w:sz w:val="26"/>
          <w:szCs w:val="26"/>
        </w:rPr>
        <w:t>е</w:t>
      </w:r>
      <w:r w:rsidRPr="00E825DD">
        <w:rPr>
          <w:rFonts w:ascii="Times New Roman" w:hAnsi="Times New Roman" w:cs="Times New Roman"/>
          <w:sz w:val="26"/>
          <w:szCs w:val="26"/>
        </w:rPr>
        <w:t xml:space="preserve">ме проводится подготовка </w:t>
      </w:r>
      <w:r w:rsidR="0050632E">
        <w:rPr>
          <w:rFonts w:ascii="Times New Roman" w:hAnsi="Times New Roman" w:cs="Times New Roman"/>
          <w:sz w:val="26"/>
          <w:szCs w:val="26"/>
        </w:rPr>
        <w:t xml:space="preserve">дел рассматриваемой категории к </w:t>
      </w:r>
      <w:r w:rsidRPr="00E825DD">
        <w:rPr>
          <w:rFonts w:ascii="Times New Roman" w:hAnsi="Times New Roman" w:cs="Times New Roman"/>
          <w:sz w:val="26"/>
          <w:szCs w:val="26"/>
        </w:rPr>
        <w:t>судебному разбирательству, н</w:t>
      </w:r>
      <w:r w:rsidR="00B0620E">
        <w:rPr>
          <w:rFonts w:ascii="Times New Roman" w:hAnsi="Times New Roman" w:cs="Times New Roman"/>
          <w:sz w:val="26"/>
          <w:szCs w:val="26"/>
        </w:rPr>
        <w:t xml:space="preserve">е определяются и не ставятся на </w:t>
      </w:r>
      <w:r w:rsidRPr="00E825DD">
        <w:rPr>
          <w:rFonts w:ascii="Times New Roman" w:hAnsi="Times New Roman" w:cs="Times New Roman"/>
          <w:sz w:val="26"/>
          <w:szCs w:val="26"/>
        </w:rPr>
        <w:t>обсуждение сторон все необходимые обс</w:t>
      </w:r>
      <w:r w:rsidR="0050632E">
        <w:rPr>
          <w:rFonts w:ascii="Times New Roman" w:hAnsi="Times New Roman" w:cs="Times New Roman"/>
          <w:sz w:val="26"/>
          <w:szCs w:val="26"/>
        </w:rPr>
        <w:t xml:space="preserve">тоятельства, не </w:t>
      </w:r>
      <w:r w:rsidRPr="00E825DD">
        <w:rPr>
          <w:rFonts w:ascii="Times New Roman" w:hAnsi="Times New Roman" w:cs="Times New Roman"/>
          <w:sz w:val="26"/>
          <w:szCs w:val="26"/>
        </w:rPr>
        <w:t>разъясняется соответствующей стороне исходя из лежащего на ней бремени доказывания право заявить ходатайство о назначении судебн</w:t>
      </w:r>
      <w:r>
        <w:rPr>
          <w:rFonts w:ascii="Times New Roman" w:hAnsi="Times New Roman" w:cs="Times New Roman"/>
          <w:sz w:val="26"/>
          <w:szCs w:val="26"/>
        </w:rPr>
        <w:t xml:space="preserve">ой </w:t>
      </w:r>
      <w:r w:rsidRPr="00E825DD">
        <w:rPr>
          <w:rFonts w:ascii="Times New Roman" w:hAnsi="Times New Roman" w:cs="Times New Roman"/>
          <w:sz w:val="26"/>
          <w:szCs w:val="26"/>
        </w:rPr>
        <w:t>экспертиз</w:t>
      </w:r>
      <w:r>
        <w:rPr>
          <w:rFonts w:ascii="Times New Roman" w:hAnsi="Times New Roman" w:cs="Times New Roman"/>
          <w:sz w:val="26"/>
          <w:szCs w:val="26"/>
        </w:rPr>
        <w:t>ы</w:t>
      </w:r>
      <w:r w:rsidRPr="00E825DD">
        <w:rPr>
          <w:rFonts w:ascii="Times New Roman" w:hAnsi="Times New Roman" w:cs="Times New Roman"/>
          <w:sz w:val="26"/>
          <w:szCs w:val="26"/>
        </w:rPr>
        <w:t xml:space="preserve">, не проводится своевременное изучение судебной практики  </w:t>
      </w:r>
      <w:r w:rsidRPr="005C059F">
        <w:rPr>
          <w:rFonts w:ascii="Times New Roman" w:hAnsi="Times New Roman" w:cs="Times New Roman"/>
          <w:sz w:val="26"/>
          <w:szCs w:val="26"/>
        </w:rPr>
        <w:t>указанной категории споров и не учитываются</w:t>
      </w:r>
      <w:proofErr w:type="gramEnd"/>
      <w:r w:rsidRPr="005C059F">
        <w:rPr>
          <w:rFonts w:ascii="Times New Roman" w:hAnsi="Times New Roman" w:cs="Times New Roman"/>
          <w:sz w:val="26"/>
          <w:szCs w:val="26"/>
        </w:rPr>
        <w:t xml:space="preserve"> актуальные изменения.</w:t>
      </w:r>
    </w:p>
    <w:p w:rsidR="005C059F" w:rsidRPr="005C059F" w:rsidRDefault="00E825DD" w:rsidP="005C059F">
      <w:pPr>
        <w:pStyle w:val="a8"/>
        <w:spacing w:before="0" w:beforeAutospacing="0" w:after="0" w:afterAutospacing="0" w:line="288" w:lineRule="atLeast"/>
        <w:ind w:firstLine="708"/>
        <w:jc w:val="both"/>
        <w:rPr>
          <w:sz w:val="26"/>
          <w:szCs w:val="26"/>
        </w:rPr>
      </w:pPr>
      <w:r w:rsidRPr="005C059F">
        <w:rPr>
          <w:rFonts w:eastAsia="Calibri"/>
          <w:sz w:val="26"/>
          <w:szCs w:val="26"/>
        </w:rPr>
        <w:t xml:space="preserve">В целях недопущения ошибок при рассмотрении дел </w:t>
      </w:r>
      <w:r w:rsidR="001E7A40">
        <w:rPr>
          <w:rFonts w:eastAsia="Calibri"/>
          <w:sz w:val="26"/>
          <w:szCs w:val="26"/>
        </w:rPr>
        <w:t xml:space="preserve">рассматриваемой </w:t>
      </w:r>
      <w:r w:rsidRPr="005C059F">
        <w:rPr>
          <w:rFonts w:eastAsia="Calibri"/>
          <w:sz w:val="26"/>
          <w:szCs w:val="26"/>
        </w:rPr>
        <w:t xml:space="preserve"> категории судам, в час</w:t>
      </w:r>
      <w:r w:rsidR="0050632E">
        <w:rPr>
          <w:rFonts w:eastAsia="Calibri"/>
          <w:sz w:val="26"/>
          <w:szCs w:val="26"/>
        </w:rPr>
        <w:t xml:space="preserve">тности, необходимо определять юридически </w:t>
      </w:r>
      <w:bookmarkStart w:id="0" w:name="_GoBack"/>
      <w:bookmarkEnd w:id="0"/>
      <w:r w:rsidRPr="005C059F">
        <w:rPr>
          <w:rFonts w:eastAsia="Calibri"/>
          <w:sz w:val="26"/>
          <w:szCs w:val="26"/>
        </w:rPr>
        <w:t>значимые обстоятельства</w:t>
      </w:r>
      <w:r w:rsidR="005C059F">
        <w:rPr>
          <w:sz w:val="26"/>
          <w:szCs w:val="26"/>
        </w:rPr>
        <w:t>, такие,</w:t>
      </w:r>
      <w:r w:rsidRPr="005C059F">
        <w:rPr>
          <w:sz w:val="26"/>
          <w:szCs w:val="26"/>
        </w:rPr>
        <w:t xml:space="preserve"> как </w:t>
      </w:r>
      <w:r w:rsidR="005C059F" w:rsidRPr="005C059F">
        <w:rPr>
          <w:rFonts w:eastAsiaTheme="minorHAnsi"/>
          <w:sz w:val="26"/>
          <w:szCs w:val="26"/>
          <w:lang w:eastAsia="en-US"/>
        </w:rPr>
        <w:t xml:space="preserve">установление факта неустранимости допущенных при возведении </w:t>
      </w:r>
      <w:r w:rsidR="001E7A40">
        <w:rPr>
          <w:rFonts w:eastAsiaTheme="minorHAnsi"/>
          <w:sz w:val="26"/>
          <w:szCs w:val="26"/>
          <w:lang w:eastAsia="en-US"/>
        </w:rPr>
        <w:t xml:space="preserve">самовольной постройки </w:t>
      </w:r>
      <w:r w:rsidR="005C059F" w:rsidRPr="005C059F">
        <w:rPr>
          <w:rFonts w:eastAsiaTheme="minorHAnsi"/>
          <w:sz w:val="26"/>
          <w:szCs w:val="26"/>
          <w:lang w:eastAsia="en-US"/>
        </w:rPr>
        <w:t>нарушений либо возможности приведения постройки в соответствие с установленными требованиями</w:t>
      </w:r>
      <w:r w:rsidR="005C059F" w:rsidRPr="005C059F">
        <w:rPr>
          <w:sz w:val="26"/>
          <w:szCs w:val="26"/>
        </w:rPr>
        <w:t xml:space="preserve">; </w:t>
      </w:r>
      <w:r w:rsidR="005C059F" w:rsidRPr="005C059F">
        <w:rPr>
          <w:rFonts w:eastAsiaTheme="minorHAnsi"/>
          <w:sz w:val="26"/>
          <w:szCs w:val="26"/>
          <w:lang w:eastAsia="en-US"/>
        </w:rPr>
        <w:t xml:space="preserve">не нарушает </w:t>
      </w:r>
      <w:r w:rsidR="005C059F" w:rsidRPr="005C059F">
        <w:rPr>
          <w:sz w:val="26"/>
          <w:szCs w:val="26"/>
        </w:rPr>
        <w:t xml:space="preserve">ли сохранение спорной постройки </w:t>
      </w:r>
      <w:r w:rsidR="005C059F" w:rsidRPr="005C059F">
        <w:rPr>
          <w:rFonts w:eastAsiaTheme="minorHAnsi"/>
          <w:sz w:val="26"/>
          <w:szCs w:val="26"/>
          <w:lang w:eastAsia="en-US"/>
        </w:rPr>
        <w:t>права и охраняемые законом интересы других лиц, в частности права смежных землепользователей, правила застройки, установленные в муниципальном образовании, и т.д.</w:t>
      </w:r>
      <w:r w:rsidR="005C059F" w:rsidRPr="005C059F">
        <w:rPr>
          <w:sz w:val="26"/>
          <w:szCs w:val="26"/>
        </w:rPr>
        <w:t>; обстоятельства проживания в спорном жилом доме граждан, имеющих право пользования жилым помещением</w:t>
      </w:r>
      <w:r w:rsidR="005C059F">
        <w:rPr>
          <w:sz w:val="26"/>
          <w:szCs w:val="26"/>
        </w:rPr>
        <w:t>.</w:t>
      </w:r>
    </w:p>
    <w:p w:rsidR="00E825DD" w:rsidRPr="00E825DD" w:rsidRDefault="00E825DD" w:rsidP="00E825DD">
      <w:pPr>
        <w:spacing w:after="0" w:line="240" w:lineRule="auto"/>
        <w:ind w:firstLine="708"/>
        <w:jc w:val="both"/>
        <w:rPr>
          <w:rFonts w:ascii="Times New Roman" w:hAnsi="Times New Roman" w:cs="Times New Roman"/>
          <w:sz w:val="26"/>
          <w:szCs w:val="26"/>
        </w:rPr>
      </w:pPr>
      <w:proofErr w:type="gramStart"/>
      <w:r w:rsidRPr="00E825DD">
        <w:rPr>
          <w:rFonts w:ascii="Times New Roman" w:hAnsi="Times New Roman" w:cs="Times New Roman"/>
          <w:sz w:val="26"/>
          <w:szCs w:val="26"/>
        </w:rPr>
        <w:t>При возникновении в процессе рассмотрения дела вопросов, требующих специальных знаний в различных областях, необходимо раз</w:t>
      </w:r>
      <w:r w:rsidR="005C059F">
        <w:rPr>
          <w:rFonts w:ascii="Times New Roman" w:hAnsi="Times New Roman" w:cs="Times New Roman"/>
          <w:sz w:val="26"/>
          <w:szCs w:val="26"/>
        </w:rPr>
        <w:t xml:space="preserve">ъяснять соответствующей стороне, </w:t>
      </w:r>
      <w:r w:rsidRPr="00E825DD">
        <w:rPr>
          <w:rFonts w:ascii="Times New Roman" w:hAnsi="Times New Roman" w:cs="Times New Roman"/>
          <w:sz w:val="26"/>
          <w:szCs w:val="26"/>
        </w:rPr>
        <w:t>исходя из лежа</w:t>
      </w:r>
      <w:r w:rsidR="005C059F">
        <w:rPr>
          <w:rFonts w:ascii="Times New Roman" w:hAnsi="Times New Roman" w:cs="Times New Roman"/>
          <w:sz w:val="26"/>
          <w:szCs w:val="26"/>
        </w:rPr>
        <w:t xml:space="preserve">щего на ней бремени доказывания, </w:t>
      </w:r>
      <w:r w:rsidRPr="00E825DD">
        <w:rPr>
          <w:rFonts w:ascii="Times New Roman" w:hAnsi="Times New Roman" w:cs="Times New Roman"/>
          <w:sz w:val="26"/>
          <w:szCs w:val="26"/>
        </w:rPr>
        <w:t>право заявить ходатайство о назначении судебн</w:t>
      </w:r>
      <w:r w:rsidR="005C059F">
        <w:rPr>
          <w:rFonts w:ascii="Times New Roman" w:hAnsi="Times New Roman" w:cs="Times New Roman"/>
          <w:sz w:val="26"/>
          <w:szCs w:val="26"/>
        </w:rPr>
        <w:t xml:space="preserve">ых строительно-технических или комплексной землеустроительной и строительно-технической </w:t>
      </w:r>
      <w:r w:rsidRPr="00E825DD">
        <w:rPr>
          <w:rFonts w:ascii="Times New Roman" w:hAnsi="Times New Roman" w:cs="Times New Roman"/>
          <w:sz w:val="26"/>
          <w:szCs w:val="26"/>
        </w:rPr>
        <w:t>экспертиз.</w:t>
      </w:r>
      <w:proofErr w:type="gramEnd"/>
      <w:r w:rsidRPr="00E825DD">
        <w:rPr>
          <w:rFonts w:ascii="Times New Roman" w:hAnsi="Times New Roman" w:cs="Times New Roman"/>
          <w:sz w:val="26"/>
          <w:szCs w:val="26"/>
        </w:rPr>
        <w:t xml:space="preserve"> По исследуемой категории споров получение заключения судебной</w:t>
      </w:r>
      <w:r w:rsidR="001E7A40">
        <w:rPr>
          <w:rFonts w:ascii="Times New Roman" w:hAnsi="Times New Roman" w:cs="Times New Roman"/>
          <w:sz w:val="26"/>
          <w:szCs w:val="26"/>
        </w:rPr>
        <w:t xml:space="preserve"> экспертизы по </w:t>
      </w:r>
      <w:r w:rsidRPr="00E825DD">
        <w:rPr>
          <w:rFonts w:ascii="Times New Roman" w:hAnsi="Times New Roman" w:cs="Times New Roman"/>
          <w:sz w:val="26"/>
          <w:szCs w:val="26"/>
        </w:rPr>
        <w:t>значительному числу дел является</w:t>
      </w:r>
      <w:r w:rsidR="005C059F">
        <w:rPr>
          <w:rFonts w:ascii="Times New Roman" w:hAnsi="Times New Roman" w:cs="Times New Roman"/>
          <w:sz w:val="26"/>
          <w:szCs w:val="26"/>
        </w:rPr>
        <w:t xml:space="preserve"> необходимостью. Уклонение суда от </w:t>
      </w:r>
      <w:r w:rsidRPr="00E825DD">
        <w:rPr>
          <w:rFonts w:ascii="Times New Roman" w:hAnsi="Times New Roman" w:cs="Times New Roman"/>
          <w:sz w:val="26"/>
          <w:szCs w:val="26"/>
        </w:rPr>
        <w:t>получения судебных доказатель</w:t>
      </w:r>
      <w:proofErr w:type="gramStart"/>
      <w:r w:rsidRPr="00E825DD">
        <w:rPr>
          <w:rFonts w:ascii="Times New Roman" w:hAnsi="Times New Roman" w:cs="Times New Roman"/>
          <w:sz w:val="26"/>
          <w:szCs w:val="26"/>
        </w:rPr>
        <w:t>ств св</w:t>
      </w:r>
      <w:proofErr w:type="gramEnd"/>
      <w:r w:rsidRPr="00E825DD">
        <w:rPr>
          <w:rFonts w:ascii="Times New Roman" w:hAnsi="Times New Roman" w:cs="Times New Roman"/>
          <w:sz w:val="26"/>
          <w:szCs w:val="26"/>
        </w:rPr>
        <w:t>идетельствует о неисполнении обязанности по полному и всестороннему рассмотрению дела, результатом чего является вынесение решения, не отвечающего признакам законности и обоснованности.</w:t>
      </w:r>
    </w:p>
    <w:p w:rsidR="00E825DD" w:rsidRPr="00E825DD" w:rsidRDefault="00E825DD" w:rsidP="00E825DD">
      <w:pPr>
        <w:spacing w:after="0" w:line="240" w:lineRule="auto"/>
        <w:ind w:firstLine="708"/>
        <w:jc w:val="both"/>
        <w:rPr>
          <w:rFonts w:ascii="Times New Roman" w:hAnsi="Times New Roman" w:cs="Times New Roman"/>
          <w:sz w:val="26"/>
          <w:szCs w:val="26"/>
        </w:rPr>
      </w:pPr>
      <w:proofErr w:type="gramStart"/>
      <w:r w:rsidRPr="00E825DD">
        <w:rPr>
          <w:rFonts w:ascii="Times New Roman" w:hAnsi="Times New Roman" w:cs="Times New Roman"/>
          <w:sz w:val="26"/>
          <w:szCs w:val="26"/>
        </w:rPr>
        <w:t>Для поддержания единообразия сложившейся судебной практики по данной категории дел и исключения возможных ошибок при их рассмотрении необходимо рекомендовать судьям более тщательно проводить подготовку дел к судебному разбирательству, правильно определять юридически значимые обстоятельства, исследовать пред</w:t>
      </w:r>
      <w:r w:rsidR="001E7A40">
        <w:rPr>
          <w:rFonts w:ascii="Times New Roman" w:hAnsi="Times New Roman" w:cs="Times New Roman"/>
          <w:sz w:val="26"/>
          <w:szCs w:val="26"/>
        </w:rPr>
        <w:t>о</w:t>
      </w:r>
      <w:r w:rsidRPr="00E825DD">
        <w:rPr>
          <w:rFonts w:ascii="Times New Roman" w:hAnsi="Times New Roman" w:cs="Times New Roman"/>
          <w:sz w:val="26"/>
          <w:szCs w:val="26"/>
        </w:rPr>
        <w:t>ставленные сторонами доказательства в их совокупности и принимать законные и обоснованные решения при правильном применении норм материального и процессуального права, учиты</w:t>
      </w:r>
      <w:r w:rsidR="001E7A40">
        <w:rPr>
          <w:rFonts w:ascii="Times New Roman" w:hAnsi="Times New Roman" w:cs="Times New Roman"/>
          <w:sz w:val="26"/>
          <w:szCs w:val="26"/>
        </w:rPr>
        <w:t xml:space="preserve">вая разъяснения, содержащиеся в </w:t>
      </w:r>
      <w:r w:rsidRPr="00E825DD">
        <w:rPr>
          <w:rFonts w:ascii="Times New Roman" w:hAnsi="Times New Roman" w:cs="Times New Roman"/>
          <w:sz w:val="26"/>
          <w:szCs w:val="26"/>
        </w:rPr>
        <w:t>постановлениях Конституционного</w:t>
      </w:r>
      <w:proofErr w:type="gramEnd"/>
      <w:r w:rsidRPr="00E825DD">
        <w:rPr>
          <w:rFonts w:ascii="Times New Roman" w:hAnsi="Times New Roman" w:cs="Times New Roman"/>
          <w:sz w:val="26"/>
          <w:szCs w:val="26"/>
        </w:rPr>
        <w:t xml:space="preserve"> Суда Российской Федерации, Пленума Верховного Суда Российской Федерации и Обзорах судебной практики, утвержд</w:t>
      </w:r>
      <w:r w:rsidR="005C059F">
        <w:rPr>
          <w:rFonts w:ascii="Times New Roman" w:hAnsi="Times New Roman" w:cs="Times New Roman"/>
          <w:sz w:val="26"/>
          <w:szCs w:val="26"/>
        </w:rPr>
        <w:t>е</w:t>
      </w:r>
      <w:r w:rsidRPr="00E825DD">
        <w:rPr>
          <w:rFonts w:ascii="Times New Roman" w:hAnsi="Times New Roman" w:cs="Times New Roman"/>
          <w:sz w:val="26"/>
          <w:szCs w:val="26"/>
        </w:rPr>
        <w:t>нных Президиумом Верховного Суда Российской Федерации, а также судебн</w:t>
      </w:r>
      <w:r w:rsidR="005C059F">
        <w:rPr>
          <w:rFonts w:ascii="Times New Roman" w:hAnsi="Times New Roman" w:cs="Times New Roman"/>
          <w:sz w:val="26"/>
          <w:szCs w:val="26"/>
        </w:rPr>
        <w:t xml:space="preserve">ую практику вышестоящих судов, </w:t>
      </w:r>
      <w:r w:rsidRPr="00E825DD">
        <w:rPr>
          <w:rFonts w:ascii="Times New Roman" w:hAnsi="Times New Roman" w:cs="Times New Roman"/>
          <w:sz w:val="26"/>
          <w:szCs w:val="26"/>
        </w:rPr>
        <w:t>сво</w:t>
      </w:r>
      <w:r w:rsidR="005C059F">
        <w:rPr>
          <w:rFonts w:ascii="Times New Roman" w:hAnsi="Times New Roman" w:cs="Times New Roman"/>
          <w:sz w:val="26"/>
          <w:szCs w:val="26"/>
        </w:rPr>
        <w:t xml:space="preserve">евременно отслеживая изменения </w:t>
      </w:r>
      <w:r w:rsidRPr="00E825DD">
        <w:rPr>
          <w:rFonts w:ascii="Times New Roman" w:hAnsi="Times New Roman" w:cs="Times New Roman"/>
          <w:sz w:val="26"/>
          <w:szCs w:val="26"/>
        </w:rPr>
        <w:t xml:space="preserve">в правовом регулировании вопросов применении норм права данной категории дел. </w:t>
      </w:r>
    </w:p>
    <w:p w:rsidR="00E825DD" w:rsidRPr="00E825DD" w:rsidRDefault="00E825DD" w:rsidP="00E825DD">
      <w:pPr>
        <w:spacing w:after="0" w:line="240" w:lineRule="auto"/>
        <w:ind w:firstLine="708"/>
        <w:jc w:val="both"/>
        <w:rPr>
          <w:rFonts w:ascii="Times New Roman" w:hAnsi="Times New Roman" w:cs="Times New Roman"/>
          <w:sz w:val="26"/>
          <w:szCs w:val="26"/>
        </w:rPr>
      </w:pPr>
    </w:p>
    <w:p w:rsidR="00E825DD" w:rsidRPr="00E825DD" w:rsidRDefault="00E825DD" w:rsidP="005C059F">
      <w:pPr>
        <w:spacing w:after="0" w:line="240" w:lineRule="auto"/>
        <w:jc w:val="both"/>
        <w:rPr>
          <w:rFonts w:ascii="Times New Roman" w:hAnsi="Times New Roman" w:cs="Times New Roman"/>
          <w:sz w:val="26"/>
          <w:szCs w:val="26"/>
        </w:rPr>
      </w:pPr>
    </w:p>
    <w:p w:rsidR="00E825DD" w:rsidRPr="00E825DD" w:rsidRDefault="00E825DD" w:rsidP="005C059F">
      <w:pPr>
        <w:spacing w:after="0" w:line="240" w:lineRule="auto"/>
        <w:jc w:val="both"/>
        <w:rPr>
          <w:rFonts w:ascii="Times New Roman" w:hAnsi="Times New Roman" w:cs="Times New Roman"/>
          <w:sz w:val="26"/>
          <w:szCs w:val="26"/>
        </w:rPr>
      </w:pPr>
      <w:r w:rsidRPr="00E825DD">
        <w:rPr>
          <w:rFonts w:ascii="Times New Roman" w:hAnsi="Times New Roman" w:cs="Times New Roman"/>
          <w:sz w:val="26"/>
          <w:szCs w:val="26"/>
        </w:rPr>
        <w:t>Справку подготовила судья</w:t>
      </w:r>
    </w:p>
    <w:p w:rsidR="00E825DD" w:rsidRPr="00E825DD" w:rsidRDefault="00E825DD" w:rsidP="005C059F">
      <w:pPr>
        <w:spacing w:after="0" w:line="240" w:lineRule="auto"/>
        <w:jc w:val="both"/>
        <w:rPr>
          <w:rFonts w:ascii="Times New Roman" w:hAnsi="Times New Roman" w:cs="Times New Roman"/>
          <w:sz w:val="26"/>
          <w:szCs w:val="26"/>
        </w:rPr>
      </w:pPr>
      <w:r w:rsidRPr="00E825DD">
        <w:rPr>
          <w:rFonts w:ascii="Times New Roman" w:hAnsi="Times New Roman" w:cs="Times New Roman"/>
          <w:sz w:val="26"/>
          <w:szCs w:val="26"/>
        </w:rPr>
        <w:t>судебной коллегии по гражданским делам</w:t>
      </w:r>
    </w:p>
    <w:p w:rsidR="00E825DD" w:rsidRPr="00E825DD" w:rsidRDefault="00E825DD" w:rsidP="00C26973">
      <w:pPr>
        <w:tabs>
          <w:tab w:val="left" w:pos="709"/>
        </w:tabs>
        <w:spacing w:after="0" w:line="240" w:lineRule="auto"/>
        <w:jc w:val="both"/>
        <w:rPr>
          <w:rFonts w:ascii="Times New Roman" w:hAnsi="Times New Roman" w:cs="Times New Roman"/>
          <w:sz w:val="26"/>
          <w:szCs w:val="26"/>
        </w:rPr>
      </w:pPr>
      <w:r w:rsidRPr="00E825DD">
        <w:rPr>
          <w:rFonts w:ascii="Times New Roman" w:hAnsi="Times New Roman" w:cs="Times New Roman"/>
          <w:sz w:val="26"/>
          <w:szCs w:val="26"/>
        </w:rPr>
        <w:t xml:space="preserve">Воронежского областного суда                                                           </w:t>
      </w:r>
      <w:r w:rsidR="00C26973">
        <w:rPr>
          <w:rFonts w:ascii="Times New Roman" w:hAnsi="Times New Roman" w:cs="Times New Roman"/>
          <w:sz w:val="26"/>
          <w:szCs w:val="26"/>
        </w:rPr>
        <w:t xml:space="preserve">     Я.А. Безрядина</w:t>
      </w:r>
      <w:r w:rsidRPr="00E825DD">
        <w:rPr>
          <w:rFonts w:ascii="Times New Roman" w:hAnsi="Times New Roman" w:cs="Times New Roman"/>
          <w:sz w:val="26"/>
          <w:szCs w:val="26"/>
        </w:rPr>
        <w:t xml:space="preserve">  </w:t>
      </w:r>
    </w:p>
    <w:sectPr w:rsidR="00E825DD" w:rsidRPr="00E825DD" w:rsidSect="005664F4">
      <w:headerReference w:type="default" r:id="rId83"/>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7F1A" w:rsidRDefault="00487F1A" w:rsidP="005664F4">
      <w:pPr>
        <w:spacing w:after="0" w:line="240" w:lineRule="auto"/>
      </w:pPr>
      <w:r>
        <w:separator/>
      </w:r>
    </w:p>
  </w:endnote>
  <w:endnote w:type="continuationSeparator" w:id="0">
    <w:p w:rsidR="00487F1A" w:rsidRDefault="00487F1A" w:rsidP="005664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7F1A" w:rsidRDefault="00487F1A" w:rsidP="005664F4">
      <w:pPr>
        <w:spacing w:after="0" w:line="240" w:lineRule="auto"/>
      </w:pPr>
      <w:r>
        <w:separator/>
      </w:r>
    </w:p>
  </w:footnote>
  <w:footnote w:type="continuationSeparator" w:id="0">
    <w:p w:rsidR="00487F1A" w:rsidRDefault="00487F1A" w:rsidP="005664F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0"/>
        <w:szCs w:val="20"/>
      </w:rPr>
      <w:id w:val="-1121447807"/>
      <w:docPartObj>
        <w:docPartGallery w:val="Page Numbers (Top of Page)"/>
        <w:docPartUnique/>
      </w:docPartObj>
    </w:sdtPr>
    <w:sdtEndPr/>
    <w:sdtContent>
      <w:p w:rsidR="00487F1A" w:rsidRPr="005664F4" w:rsidRDefault="00487F1A" w:rsidP="005664F4">
        <w:pPr>
          <w:pStyle w:val="a3"/>
          <w:ind w:firstLine="709"/>
          <w:jc w:val="center"/>
          <w:rPr>
            <w:rFonts w:ascii="Times New Roman" w:hAnsi="Times New Roman" w:cs="Times New Roman"/>
            <w:sz w:val="20"/>
            <w:szCs w:val="20"/>
          </w:rPr>
        </w:pPr>
        <w:r w:rsidRPr="005664F4">
          <w:rPr>
            <w:rFonts w:ascii="Times New Roman" w:hAnsi="Times New Roman" w:cs="Times New Roman"/>
            <w:sz w:val="20"/>
            <w:szCs w:val="20"/>
          </w:rPr>
          <w:fldChar w:fldCharType="begin"/>
        </w:r>
        <w:r w:rsidRPr="005664F4">
          <w:rPr>
            <w:rFonts w:ascii="Times New Roman" w:hAnsi="Times New Roman" w:cs="Times New Roman"/>
            <w:sz w:val="20"/>
            <w:szCs w:val="20"/>
          </w:rPr>
          <w:instrText>PAGE   \* MERGEFORMAT</w:instrText>
        </w:r>
        <w:r w:rsidRPr="005664F4">
          <w:rPr>
            <w:rFonts w:ascii="Times New Roman" w:hAnsi="Times New Roman" w:cs="Times New Roman"/>
            <w:sz w:val="20"/>
            <w:szCs w:val="20"/>
          </w:rPr>
          <w:fldChar w:fldCharType="separate"/>
        </w:r>
        <w:r w:rsidR="0050632E">
          <w:rPr>
            <w:rFonts w:ascii="Times New Roman" w:hAnsi="Times New Roman" w:cs="Times New Roman"/>
            <w:noProof/>
            <w:sz w:val="20"/>
            <w:szCs w:val="20"/>
          </w:rPr>
          <w:t>2</w:t>
        </w:r>
        <w:r w:rsidRPr="005664F4">
          <w:rPr>
            <w:rFonts w:ascii="Times New Roman" w:hAnsi="Times New Roman" w:cs="Times New Roman"/>
            <w:sz w:val="20"/>
            <w:szCs w:val="20"/>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1163"/>
    <w:rsid w:val="00030A58"/>
    <w:rsid w:val="000349EF"/>
    <w:rsid w:val="000410E6"/>
    <w:rsid w:val="00044FB7"/>
    <w:rsid w:val="000451DB"/>
    <w:rsid w:val="00047D29"/>
    <w:rsid w:val="0006171C"/>
    <w:rsid w:val="00061FFE"/>
    <w:rsid w:val="00073853"/>
    <w:rsid w:val="000F7D42"/>
    <w:rsid w:val="00101C0B"/>
    <w:rsid w:val="001060D3"/>
    <w:rsid w:val="00112353"/>
    <w:rsid w:val="001271BB"/>
    <w:rsid w:val="00141163"/>
    <w:rsid w:val="00143B43"/>
    <w:rsid w:val="00152FBE"/>
    <w:rsid w:val="00164AD8"/>
    <w:rsid w:val="001657E5"/>
    <w:rsid w:val="001A60D1"/>
    <w:rsid w:val="001E7A40"/>
    <w:rsid w:val="002031EB"/>
    <w:rsid w:val="00204C83"/>
    <w:rsid w:val="002257D5"/>
    <w:rsid w:val="00252727"/>
    <w:rsid w:val="0028273C"/>
    <w:rsid w:val="00284F20"/>
    <w:rsid w:val="00291B43"/>
    <w:rsid w:val="00295512"/>
    <w:rsid w:val="002A19C6"/>
    <w:rsid w:val="002A3ED9"/>
    <w:rsid w:val="002C090E"/>
    <w:rsid w:val="002F22C3"/>
    <w:rsid w:val="0032319C"/>
    <w:rsid w:val="00337464"/>
    <w:rsid w:val="00371D90"/>
    <w:rsid w:val="00377858"/>
    <w:rsid w:val="00396C89"/>
    <w:rsid w:val="003A5B26"/>
    <w:rsid w:val="003B67E5"/>
    <w:rsid w:val="00400559"/>
    <w:rsid w:val="00406D00"/>
    <w:rsid w:val="0041424E"/>
    <w:rsid w:val="00423A11"/>
    <w:rsid w:val="00427C19"/>
    <w:rsid w:val="00427EA0"/>
    <w:rsid w:val="00430E72"/>
    <w:rsid w:val="004335A8"/>
    <w:rsid w:val="00434BD3"/>
    <w:rsid w:val="004475BD"/>
    <w:rsid w:val="004605AF"/>
    <w:rsid w:val="00471982"/>
    <w:rsid w:val="00477C1D"/>
    <w:rsid w:val="00487F1A"/>
    <w:rsid w:val="004A4C94"/>
    <w:rsid w:val="004C3F09"/>
    <w:rsid w:val="0050632E"/>
    <w:rsid w:val="00526215"/>
    <w:rsid w:val="0055240D"/>
    <w:rsid w:val="005664F4"/>
    <w:rsid w:val="00577802"/>
    <w:rsid w:val="00577E4C"/>
    <w:rsid w:val="005C059F"/>
    <w:rsid w:val="005E29E9"/>
    <w:rsid w:val="005E4889"/>
    <w:rsid w:val="005F5561"/>
    <w:rsid w:val="006279D9"/>
    <w:rsid w:val="0063143B"/>
    <w:rsid w:val="006518B2"/>
    <w:rsid w:val="0065431A"/>
    <w:rsid w:val="006A5C09"/>
    <w:rsid w:val="006C47C7"/>
    <w:rsid w:val="006E7B81"/>
    <w:rsid w:val="007068BC"/>
    <w:rsid w:val="007548E0"/>
    <w:rsid w:val="00755AB7"/>
    <w:rsid w:val="00756CB9"/>
    <w:rsid w:val="0079772C"/>
    <w:rsid w:val="007977FF"/>
    <w:rsid w:val="007D3553"/>
    <w:rsid w:val="00825ACD"/>
    <w:rsid w:val="0082786D"/>
    <w:rsid w:val="00856533"/>
    <w:rsid w:val="008600C0"/>
    <w:rsid w:val="00873C21"/>
    <w:rsid w:val="00883737"/>
    <w:rsid w:val="008A3032"/>
    <w:rsid w:val="008C5484"/>
    <w:rsid w:val="008C5D07"/>
    <w:rsid w:val="008E5795"/>
    <w:rsid w:val="008F1588"/>
    <w:rsid w:val="009471CC"/>
    <w:rsid w:val="00967E67"/>
    <w:rsid w:val="00973799"/>
    <w:rsid w:val="009767EA"/>
    <w:rsid w:val="00992C0A"/>
    <w:rsid w:val="009C70A5"/>
    <w:rsid w:val="009C7641"/>
    <w:rsid w:val="009C77D3"/>
    <w:rsid w:val="009D4924"/>
    <w:rsid w:val="009E23A3"/>
    <w:rsid w:val="00A122E4"/>
    <w:rsid w:val="00A53753"/>
    <w:rsid w:val="00A54515"/>
    <w:rsid w:val="00A938AB"/>
    <w:rsid w:val="00A94D0B"/>
    <w:rsid w:val="00AA0A83"/>
    <w:rsid w:val="00AA6DAB"/>
    <w:rsid w:val="00AD3D7D"/>
    <w:rsid w:val="00B0469F"/>
    <w:rsid w:val="00B0620E"/>
    <w:rsid w:val="00B16FD6"/>
    <w:rsid w:val="00B2535C"/>
    <w:rsid w:val="00B40BB2"/>
    <w:rsid w:val="00B51E51"/>
    <w:rsid w:val="00B54D56"/>
    <w:rsid w:val="00B572A9"/>
    <w:rsid w:val="00B62311"/>
    <w:rsid w:val="00B707BF"/>
    <w:rsid w:val="00B83978"/>
    <w:rsid w:val="00B859E6"/>
    <w:rsid w:val="00BC14AC"/>
    <w:rsid w:val="00BC4DBF"/>
    <w:rsid w:val="00BD1915"/>
    <w:rsid w:val="00BD48F5"/>
    <w:rsid w:val="00C26973"/>
    <w:rsid w:val="00C31EB1"/>
    <w:rsid w:val="00C36C33"/>
    <w:rsid w:val="00C56D33"/>
    <w:rsid w:val="00C8009C"/>
    <w:rsid w:val="00C965B3"/>
    <w:rsid w:val="00C96D33"/>
    <w:rsid w:val="00CB1D70"/>
    <w:rsid w:val="00CE39F6"/>
    <w:rsid w:val="00D06EC4"/>
    <w:rsid w:val="00D164A2"/>
    <w:rsid w:val="00D16C68"/>
    <w:rsid w:val="00DE119E"/>
    <w:rsid w:val="00E02F2C"/>
    <w:rsid w:val="00E274D7"/>
    <w:rsid w:val="00E274E9"/>
    <w:rsid w:val="00E516CE"/>
    <w:rsid w:val="00E5674F"/>
    <w:rsid w:val="00E81BD3"/>
    <w:rsid w:val="00E825DD"/>
    <w:rsid w:val="00EB1AC8"/>
    <w:rsid w:val="00EB5C77"/>
    <w:rsid w:val="00EC6765"/>
    <w:rsid w:val="00ED19B4"/>
    <w:rsid w:val="00F05C5E"/>
    <w:rsid w:val="00F3007D"/>
    <w:rsid w:val="00F36F77"/>
    <w:rsid w:val="00F7052C"/>
    <w:rsid w:val="00F728BF"/>
    <w:rsid w:val="00F73782"/>
    <w:rsid w:val="00F80079"/>
    <w:rsid w:val="00F90B67"/>
    <w:rsid w:val="00FB3398"/>
    <w:rsid w:val="00FF7D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664F4"/>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5664F4"/>
  </w:style>
  <w:style w:type="paragraph" w:styleId="a5">
    <w:name w:val="footer"/>
    <w:basedOn w:val="a"/>
    <w:link w:val="a6"/>
    <w:uiPriority w:val="99"/>
    <w:unhideWhenUsed/>
    <w:rsid w:val="005664F4"/>
    <w:pPr>
      <w:tabs>
        <w:tab w:val="center" w:pos="4677"/>
        <w:tab w:val="right" w:pos="9355"/>
      </w:tabs>
      <w:spacing w:after="0" w:line="240" w:lineRule="auto"/>
    </w:pPr>
  </w:style>
  <w:style w:type="character" w:customStyle="1" w:styleId="a6">
    <w:name w:val="Нижний колонтитул Знак"/>
    <w:basedOn w:val="a0"/>
    <w:link w:val="a5"/>
    <w:uiPriority w:val="99"/>
    <w:rsid w:val="005664F4"/>
  </w:style>
  <w:style w:type="character" w:styleId="a7">
    <w:name w:val="Hyperlink"/>
    <w:basedOn w:val="a0"/>
    <w:uiPriority w:val="99"/>
    <w:unhideWhenUsed/>
    <w:rsid w:val="008F1588"/>
    <w:rPr>
      <w:color w:val="0000FF" w:themeColor="hyperlink"/>
      <w:u w:val="single"/>
    </w:rPr>
  </w:style>
  <w:style w:type="paragraph" w:styleId="a8">
    <w:name w:val="Normal (Web)"/>
    <w:basedOn w:val="a"/>
    <w:uiPriority w:val="99"/>
    <w:unhideWhenUsed/>
    <w:rsid w:val="007548E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9">
    <w:name w:val="No Spacing"/>
    <w:link w:val="aa"/>
    <w:uiPriority w:val="1"/>
    <w:qFormat/>
    <w:rsid w:val="00856533"/>
    <w:pPr>
      <w:spacing w:after="0" w:line="240" w:lineRule="auto"/>
    </w:pPr>
    <w:rPr>
      <w:rFonts w:eastAsiaTheme="minorEastAsia"/>
      <w:lang w:eastAsia="ru-RU"/>
    </w:rPr>
  </w:style>
  <w:style w:type="character" w:customStyle="1" w:styleId="aa">
    <w:name w:val="Без интервала Знак"/>
    <w:basedOn w:val="a0"/>
    <w:link w:val="a9"/>
    <w:uiPriority w:val="1"/>
    <w:locked/>
    <w:rsid w:val="00856533"/>
    <w:rPr>
      <w:rFonts w:eastAsiaTheme="minorEastAsia"/>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664F4"/>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5664F4"/>
  </w:style>
  <w:style w:type="paragraph" w:styleId="a5">
    <w:name w:val="footer"/>
    <w:basedOn w:val="a"/>
    <w:link w:val="a6"/>
    <w:uiPriority w:val="99"/>
    <w:unhideWhenUsed/>
    <w:rsid w:val="005664F4"/>
    <w:pPr>
      <w:tabs>
        <w:tab w:val="center" w:pos="4677"/>
        <w:tab w:val="right" w:pos="9355"/>
      </w:tabs>
      <w:spacing w:after="0" w:line="240" w:lineRule="auto"/>
    </w:pPr>
  </w:style>
  <w:style w:type="character" w:customStyle="1" w:styleId="a6">
    <w:name w:val="Нижний колонтитул Знак"/>
    <w:basedOn w:val="a0"/>
    <w:link w:val="a5"/>
    <w:uiPriority w:val="99"/>
    <w:rsid w:val="005664F4"/>
  </w:style>
  <w:style w:type="character" w:styleId="a7">
    <w:name w:val="Hyperlink"/>
    <w:basedOn w:val="a0"/>
    <w:uiPriority w:val="99"/>
    <w:unhideWhenUsed/>
    <w:rsid w:val="008F1588"/>
    <w:rPr>
      <w:color w:val="0000FF" w:themeColor="hyperlink"/>
      <w:u w:val="single"/>
    </w:rPr>
  </w:style>
  <w:style w:type="paragraph" w:styleId="a8">
    <w:name w:val="Normal (Web)"/>
    <w:basedOn w:val="a"/>
    <w:uiPriority w:val="99"/>
    <w:unhideWhenUsed/>
    <w:rsid w:val="007548E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9">
    <w:name w:val="No Spacing"/>
    <w:link w:val="aa"/>
    <w:uiPriority w:val="1"/>
    <w:qFormat/>
    <w:rsid w:val="00856533"/>
    <w:pPr>
      <w:spacing w:after="0" w:line="240" w:lineRule="auto"/>
    </w:pPr>
    <w:rPr>
      <w:rFonts w:eastAsiaTheme="minorEastAsia"/>
      <w:lang w:eastAsia="ru-RU"/>
    </w:rPr>
  </w:style>
  <w:style w:type="character" w:customStyle="1" w:styleId="aa">
    <w:name w:val="Без интервала Знак"/>
    <w:basedOn w:val="a0"/>
    <w:link w:val="a9"/>
    <w:uiPriority w:val="1"/>
    <w:locked/>
    <w:rsid w:val="00856533"/>
    <w:rPr>
      <w:rFonts w:eastAsiaTheme="minorEastAsia"/>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074519">
      <w:bodyDiv w:val="1"/>
      <w:marLeft w:val="0"/>
      <w:marRight w:val="0"/>
      <w:marTop w:val="0"/>
      <w:marBottom w:val="0"/>
      <w:divBdr>
        <w:top w:val="none" w:sz="0" w:space="0" w:color="auto"/>
        <w:left w:val="none" w:sz="0" w:space="0" w:color="auto"/>
        <w:bottom w:val="none" w:sz="0" w:space="0" w:color="auto"/>
        <w:right w:val="none" w:sz="0" w:space="0" w:color="auto"/>
      </w:divBdr>
    </w:div>
    <w:div w:id="264382715">
      <w:bodyDiv w:val="1"/>
      <w:marLeft w:val="0"/>
      <w:marRight w:val="0"/>
      <w:marTop w:val="0"/>
      <w:marBottom w:val="0"/>
      <w:divBdr>
        <w:top w:val="none" w:sz="0" w:space="0" w:color="auto"/>
        <w:left w:val="none" w:sz="0" w:space="0" w:color="auto"/>
        <w:bottom w:val="none" w:sz="0" w:space="0" w:color="auto"/>
        <w:right w:val="none" w:sz="0" w:space="0" w:color="auto"/>
      </w:divBdr>
    </w:div>
    <w:div w:id="306008074">
      <w:bodyDiv w:val="1"/>
      <w:marLeft w:val="0"/>
      <w:marRight w:val="0"/>
      <w:marTop w:val="0"/>
      <w:marBottom w:val="0"/>
      <w:divBdr>
        <w:top w:val="none" w:sz="0" w:space="0" w:color="auto"/>
        <w:left w:val="none" w:sz="0" w:space="0" w:color="auto"/>
        <w:bottom w:val="none" w:sz="0" w:space="0" w:color="auto"/>
        <w:right w:val="none" w:sz="0" w:space="0" w:color="auto"/>
      </w:divBdr>
    </w:div>
    <w:div w:id="728965878">
      <w:bodyDiv w:val="1"/>
      <w:marLeft w:val="0"/>
      <w:marRight w:val="0"/>
      <w:marTop w:val="0"/>
      <w:marBottom w:val="0"/>
      <w:divBdr>
        <w:top w:val="none" w:sz="0" w:space="0" w:color="auto"/>
        <w:left w:val="none" w:sz="0" w:space="0" w:color="auto"/>
        <w:bottom w:val="none" w:sz="0" w:space="0" w:color="auto"/>
        <w:right w:val="none" w:sz="0" w:space="0" w:color="auto"/>
      </w:divBdr>
    </w:div>
    <w:div w:id="1214273983">
      <w:bodyDiv w:val="1"/>
      <w:marLeft w:val="0"/>
      <w:marRight w:val="0"/>
      <w:marTop w:val="0"/>
      <w:marBottom w:val="0"/>
      <w:divBdr>
        <w:top w:val="none" w:sz="0" w:space="0" w:color="auto"/>
        <w:left w:val="none" w:sz="0" w:space="0" w:color="auto"/>
        <w:bottom w:val="none" w:sz="0" w:space="0" w:color="auto"/>
        <w:right w:val="none" w:sz="0" w:space="0" w:color="auto"/>
      </w:divBdr>
    </w:div>
    <w:div w:id="1255895131">
      <w:bodyDiv w:val="1"/>
      <w:marLeft w:val="0"/>
      <w:marRight w:val="0"/>
      <w:marTop w:val="0"/>
      <w:marBottom w:val="0"/>
      <w:divBdr>
        <w:top w:val="none" w:sz="0" w:space="0" w:color="auto"/>
        <w:left w:val="none" w:sz="0" w:space="0" w:color="auto"/>
        <w:bottom w:val="none" w:sz="0" w:space="0" w:color="auto"/>
        <w:right w:val="none" w:sz="0" w:space="0" w:color="auto"/>
      </w:divBdr>
    </w:div>
    <w:div w:id="1284382525">
      <w:bodyDiv w:val="1"/>
      <w:marLeft w:val="0"/>
      <w:marRight w:val="0"/>
      <w:marTop w:val="0"/>
      <w:marBottom w:val="0"/>
      <w:divBdr>
        <w:top w:val="none" w:sz="0" w:space="0" w:color="auto"/>
        <w:left w:val="none" w:sz="0" w:space="0" w:color="auto"/>
        <w:bottom w:val="none" w:sz="0" w:space="0" w:color="auto"/>
        <w:right w:val="none" w:sz="0" w:space="0" w:color="auto"/>
      </w:divBdr>
    </w:div>
    <w:div w:id="1301808980">
      <w:bodyDiv w:val="1"/>
      <w:marLeft w:val="0"/>
      <w:marRight w:val="0"/>
      <w:marTop w:val="0"/>
      <w:marBottom w:val="0"/>
      <w:divBdr>
        <w:top w:val="none" w:sz="0" w:space="0" w:color="auto"/>
        <w:left w:val="none" w:sz="0" w:space="0" w:color="auto"/>
        <w:bottom w:val="none" w:sz="0" w:space="0" w:color="auto"/>
        <w:right w:val="none" w:sz="0" w:space="0" w:color="auto"/>
      </w:divBdr>
    </w:div>
    <w:div w:id="1458063318">
      <w:bodyDiv w:val="1"/>
      <w:marLeft w:val="0"/>
      <w:marRight w:val="0"/>
      <w:marTop w:val="0"/>
      <w:marBottom w:val="0"/>
      <w:divBdr>
        <w:top w:val="none" w:sz="0" w:space="0" w:color="auto"/>
        <w:left w:val="none" w:sz="0" w:space="0" w:color="auto"/>
        <w:bottom w:val="none" w:sz="0" w:space="0" w:color="auto"/>
        <w:right w:val="none" w:sz="0" w:space="0" w:color="auto"/>
      </w:divBdr>
    </w:div>
    <w:div w:id="1496068895">
      <w:bodyDiv w:val="1"/>
      <w:marLeft w:val="0"/>
      <w:marRight w:val="0"/>
      <w:marTop w:val="0"/>
      <w:marBottom w:val="0"/>
      <w:divBdr>
        <w:top w:val="none" w:sz="0" w:space="0" w:color="auto"/>
        <w:left w:val="none" w:sz="0" w:space="0" w:color="auto"/>
        <w:bottom w:val="none" w:sz="0" w:space="0" w:color="auto"/>
        <w:right w:val="none" w:sz="0" w:space="0" w:color="auto"/>
      </w:divBdr>
    </w:div>
    <w:div w:id="1529760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451746&amp;dst=100019" TargetMode="External"/><Relationship Id="rId18" Type="http://schemas.openxmlformats.org/officeDocument/2006/relationships/hyperlink" Target="https://login.consultant.ru/link/?req=doc&amp;base=LAW&amp;n=465787&amp;dst=67" TargetMode="External"/><Relationship Id="rId26" Type="http://schemas.openxmlformats.org/officeDocument/2006/relationships/hyperlink" Target="https://internet.garant.ru/" TargetMode="External"/><Relationship Id="rId39" Type="http://schemas.openxmlformats.org/officeDocument/2006/relationships/hyperlink" Target="https://login.consultant.ru/link/?req=doc&amp;base=LAW&amp;n=482692&amp;dst=11028" TargetMode="External"/><Relationship Id="rId21" Type="http://schemas.openxmlformats.org/officeDocument/2006/relationships/hyperlink" Target="https://login.consultant.ru/link/?req=doc&amp;base=LAW&amp;n=465787" TargetMode="External"/><Relationship Id="rId34" Type="http://schemas.openxmlformats.org/officeDocument/2006/relationships/hyperlink" Target="https://internet.garant.ru/" TargetMode="External"/><Relationship Id="rId42" Type="http://schemas.openxmlformats.org/officeDocument/2006/relationships/hyperlink" Target="https://login.consultant.ru/link/?req=doc&amp;base=LAW&amp;n=471026&amp;dst=100033" TargetMode="External"/><Relationship Id="rId47" Type="http://schemas.openxmlformats.org/officeDocument/2006/relationships/hyperlink" Target="https://login.consultant.ru/link/?req=doc&amp;base=LAW&amp;n=370265&amp;dst=101511" TargetMode="External"/><Relationship Id="rId50" Type="http://schemas.openxmlformats.org/officeDocument/2006/relationships/hyperlink" Target="https://login.consultant.ru/link/?req=doc&amp;base=LAW&amp;n=452991&amp;dst=11024" TargetMode="External"/><Relationship Id="rId55" Type="http://schemas.openxmlformats.org/officeDocument/2006/relationships/hyperlink" Target="https://login.consultant.ru/link/?req=doc&amp;base=LAW&amp;n=452991&amp;dst=11024" TargetMode="External"/><Relationship Id="rId63" Type="http://schemas.openxmlformats.org/officeDocument/2006/relationships/hyperlink" Target="https://login.consultant.ru/link/?req=doc&amp;base=LAW&amp;n=508490&amp;dst=101087&amp;field=134&amp;date=01.03.2026&amp;demo=2" TargetMode="External"/><Relationship Id="rId68" Type="http://schemas.openxmlformats.org/officeDocument/2006/relationships/hyperlink" Target="https://login.consultant.ru/link/?req=doc&amp;base=LAW&amp;n=502317&amp;dst=102267&amp;field=134&amp;date=01.03.2026&amp;demo=2" TargetMode="External"/><Relationship Id="rId76" Type="http://schemas.openxmlformats.org/officeDocument/2006/relationships/hyperlink" Target="https://login.consultant.ru/link/?req=doc&amp;base=LAW&amp;n=481376&amp;dst=101273" TargetMode="External"/><Relationship Id="rId84"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hyperlink" Target="https://login.consultant.ru/link/?req=doc&amp;base=LAW&amp;n=520138&amp;dst=35&amp;field=134&amp;date=01.03.2026&amp;demo=2" TargetMode="External"/><Relationship Id="rId2" Type="http://schemas.openxmlformats.org/officeDocument/2006/relationships/styles" Target="styles.xml"/><Relationship Id="rId16" Type="http://schemas.openxmlformats.org/officeDocument/2006/relationships/hyperlink" Target="https://login.consultant.ru/link/?req=doc&amp;base=LAW&amp;n=450837&amp;dst=100015" TargetMode="External"/><Relationship Id="rId29" Type="http://schemas.openxmlformats.org/officeDocument/2006/relationships/hyperlink" Target="https://internet.garant.ru/" TargetMode="External"/><Relationship Id="rId11" Type="http://schemas.openxmlformats.org/officeDocument/2006/relationships/hyperlink" Target="https://login.consultant.ru/link/?req=doc&amp;base=LAW&amp;n=381486&amp;dst=100391" TargetMode="External"/><Relationship Id="rId24" Type="http://schemas.openxmlformats.org/officeDocument/2006/relationships/hyperlink" Target="https://login.consultant.ru/link/?req=doc&amp;base=LAW&amp;n=410306&amp;dst=10903" TargetMode="External"/><Relationship Id="rId32" Type="http://schemas.openxmlformats.org/officeDocument/2006/relationships/hyperlink" Target="https://internet.garant.ru/" TargetMode="External"/><Relationship Id="rId37" Type="http://schemas.openxmlformats.org/officeDocument/2006/relationships/hyperlink" Target="https://internet.garant.ru/" TargetMode="External"/><Relationship Id="rId40" Type="http://schemas.openxmlformats.org/officeDocument/2006/relationships/hyperlink" Target="https://login.consultant.ru/link/?req=doc&amp;base=LAW&amp;n=482692&amp;dst=11029" TargetMode="External"/><Relationship Id="rId45" Type="http://schemas.openxmlformats.org/officeDocument/2006/relationships/hyperlink" Target="https://login.consultant.ru/link/?req=doc&amp;base=LAW&amp;n=181658&amp;dst=100103" TargetMode="External"/><Relationship Id="rId53" Type="http://schemas.openxmlformats.org/officeDocument/2006/relationships/hyperlink" Target="https://login.consultant.ru/link/?req=doc&amp;base=LAW&amp;n=452991&amp;dst=10903" TargetMode="External"/><Relationship Id="rId58" Type="http://schemas.openxmlformats.org/officeDocument/2006/relationships/hyperlink" Target="https://login.consultant.ru/link/?req=doc&amp;base=LAW&amp;n=452924&amp;dst=101521" TargetMode="External"/><Relationship Id="rId66" Type="http://schemas.openxmlformats.org/officeDocument/2006/relationships/hyperlink" Target="https://login.consultant.ru/link/?req=doc&amp;base=LAW&amp;n=508490&amp;dst=515&amp;field=134&amp;date=01.03.2026&amp;demo=2" TargetMode="External"/><Relationship Id="rId74" Type="http://schemas.openxmlformats.org/officeDocument/2006/relationships/hyperlink" Target="https://login.consultant.ru/link/?req=doc&amp;base=LAW&amp;n=497120&amp;date=01.03.2026&amp;demo=2" TargetMode="External"/><Relationship Id="rId79" Type="http://schemas.openxmlformats.org/officeDocument/2006/relationships/hyperlink" Target="https://login.consultant.ru/link/?req=doc&amp;base=LAW&amp;n=338859&amp;dst=100675" TargetMode="External"/><Relationship Id="rId5" Type="http://schemas.openxmlformats.org/officeDocument/2006/relationships/webSettings" Target="webSettings.xml"/><Relationship Id="rId61" Type="http://schemas.openxmlformats.org/officeDocument/2006/relationships/hyperlink" Target="https://login.consultant.ru/link/?req=doc&amp;base=LAW&amp;n=508490&amp;dst=514&amp;field=134&amp;date=01.03.2026&amp;demo=2" TargetMode="External"/><Relationship Id="rId82" Type="http://schemas.openxmlformats.org/officeDocument/2006/relationships/hyperlink" Target="https://login.consultant.ru/link/?req=doc&amp;base=LAW&amp;n=390047&amp;dst=100516" TargetMode="External"/><Relationship Id="rId19" Type="http://schemas.openxmlformats.org/officeDocument/2006/relationships/hyperlink" Target="https://login.consultant.ru/link/?req=doc&amp;base=LAW&amp;n=450837&amp;dst=100483" TargetMode="External"/><Relationship Id="rId4" Type="http://schemas.openxmlformats.org/officeDocument/2006/relationships/settings" Target="settings.xml"/><Relationship Id="rId9" Type="http://schemas.openxmlformats.org/officeDocument/2006/relationships/hyperlink" Target="https://login.consultant.ru/link/?req=doc&amp;base=LAW&amp;n=2875&amp;dst=100137" TargetMode="External"/><Relationship Id="rId14" Type="http://schemas.openxmlformats.org/officeDocument/2006/relationships/hyperlink" Target="https://login.consultant.ru/link/?req=doc&amp;base=LAW&amp;n=450837&amp;dst=1334" TargetMode="External"/><Relationship Id="rId22" Type="http://schemas.openxmlformats.org/officeDocument/2006/relationships/hyperlink" Target="https://login.consultant.ru/link/?req=doc&amp;base=LAW&amp;n=452991&amp;dst=11024" TargetMode="External"/><Relationship Id="rId27" Type="http://schemas.openxmlformats.org/officeDocument/2006/relationships/hyperlink" Target="https://internet.garant.ru/" TargetMode="External"/><Relationship Id="rId30" Type="http://schemas.openxmlformats.org/officeDocument/2006/relationships/hyperlink" Target="https://internet.garant.ru/" TargetMode="External"/><Relationship Id="rId35" Type="http://schemas.openxmlformats.org/officeDocument/2006/relationships/hyperlink" Target="https://internet.garant.ru/" TargetMode="External"/><Relationship Id="rId43" Type="http://schemas.openxmlformats.org/officeDocument/2006/relationships/hyperlink" Target="https://login.consultant.ru/link/?req=doc&amp;base=LAW&amp;n=452924&amp;dst=101125" TargetMode="External"/><Relationship Id="rId48" Type="http://schemas.openxmlformats.org/officeDocument/2006/relationships/hyperlink" Target="https://login.consultant.ru/link/?req=doc&amp;base=LAW&amp;n=370265&amp;dst=101511" TargetMode="External"/><Relationship Id="rId56" Type="http://schemas.openxmlformats.org/officeDocument/2006/relationships/hyperlink" Target="https://login.consultant.ru/link/?req=doc&amp;base=LAW&amp;n=181658&amp;dst=100074" TargetMode="External"/><Relationship Id="rId64" Type="http://schemas.openxmlformats.org/officeDocument/2006/relationships/hyperlink" Target="https://login.consultant.ru/link/?req=doc&amp;base=LAW&amp;n=388270&amp;dst=100013&amp;field=134&amp;date=01.03.2026&amp;demo=2" TargetMode="External"/><Relationship Id="rId69" Type="http://schemas.openxmlformats.org/officeDocument/2006/relationships/hyperlink" Target="https://login.consultant.ru/link/?req=doc&amp;base=LAW&amp;n=502317&amp;dst=100224&amp;field=134&amp;date=01.03.2026&amp;demo=2" TargetMode="External"/><Relationship Id="rId77" Type="http://schemas.openxmlformats.org/officeDocument/2006/relationships/hyperlink" Target="https://login.consultant.ru/link/?req=doc&amp;base=LAW&amp;n=481376&amp;dst=1009" TargetMode="External"/><Relationship Id="rId8" Type="http://schemas.openxmlformats.org/officeDocument/2006/relationships/hyperlink" Target="https://login.consultant.ru/link/?req=doc&amp;base=LAW&amp;n=2875&amp;dst=100078" TargetMode="External"/><Relationship Id="rId51" Type="http://schemas.openxmlformats.org/officeDocument/2006/relationships/hyperlink" Target="https://login.consultant.ru/link/?req=doc&amp;base=LAW&amp;n=464555&amp;dst=100048" TargetMode="External"/><Relationship Id="rId72" Type="http://schemas.openxmlformats.org/officeDocument/2006/relationships/hyperlink" Target="https://login.consultant.ru/link/?req=doc&amp;base=LAW&amp;n=520138&amp;dst=36&amp;field=134&amp;date=01.03.2026&amp;demo=2" TargetMode="External"/><Relationship Id="rId80" Type="http://schemas.openxmlformats.org/officeDocument/2006/relationships/hyperlink" Target="https://login.consultant.ru/link/?req=doc&amp;base=LAW&amp;n=388534&amp;dst=10904" TargetMode="External"/><Relationship Id="rId85" Type="http://schemas.openxmlformats.org/officeDocument/2006/relationships/theme" Target="theme/theme1.xml"/><Relationship Id="rId3" Type="http://schemas.microsoft.com/office/2007/relationships/stylesWithEffects" Target="stylesWithEffects.xml"/><Relationship Id="rId12" Type="http://schemas.openxmlformats.org/officeDocument/2006/relationships/hyperlink" Target="https://login.consultant.ru/link/?req=doc&amp;base=LAW&amp;n=450837&amp;dst=308" TargetMode="External"/><Relationship Id="rId17" Type="http://schemas.openxmlformats.org/officeDocument/2006/relationships/hyperlink" Target="https://login.consultant.ru/link/?req=doc&amp;base=LAW&amp;n=450837&amp;dst=3321" TargetMode="External"/><Relationship Id="rId25" Type="http://schemas.openxmlformats.org/officeDocument/2006/relationships/hyperlink" Target="https://internet.garant.ru/" TargetMode="External"/><Relationship Id="rId33" Type="http://schemas.openxmlformats.org/officeDocument/2006/relationships/hyperlink" Target="https://internet.garant.ru/" TargetMode="External"/><Relationship Id="rId38" Type="http://schemas.openxmlformats.org/officeDocument/2006/relationships/hyperlink" Target="https://login.consultant.ru/link/?req=doc&amp;base=LAW&amp;n=431506&amp;dst=100084" TargetMode="External"/><Relationship Id="rId46" Type="http://schemas.openxmlformats.org/officeDocument/2006/relationships/hyperlink" Target="https://login.consultant.ru/link/?req=doc&amp;base=LAW&amp;n=181658&amp;dst=100108" TargetMode="External"/><Relationship Id="rId59" Type="http://schemas.openxmlformats.org/officeDocument/2006/relationships/hyperlink" Target="https://login.consultant.ru/link/?req=doc&amp;base=LAW&amp;n=452924&amp;dst=101116" TargetMode="External"/><Relationship Id="rId67" Type="http://schemas.openxmlformats.org/officeDocument/2006/relationships/hyperlink" Target="https://login.consultant.ru/link/?req=doc&amp;base=LAW&amp;n=508490&amp;dst=515&amp;field=134&amp;date=01.03.2026&amp;demo=2" TargetMode="External"/><Relationship Id="rId20" Type="http://schemas.openxmlformats.org/officeDocument/2006/relationships/hyperlink" Target="https://login.consultant.ru/link/?req=doc&amp;base=LAW&amp;n=465787&amp;dst=100053" TargetMode="External"/><Relationship Id="rId41" Type="http://schemas.openxmlformats.org/officeDocument/2006/relationships/hyperlink" Target="https://login.consultant.ru/link/?req=doc&amp;base=LAW&amp;n=471026&amp;dst=101507" TargetMode="External"/><Relationship Id="rId54" Type="http://schemas.openxmlformats.org/officeDocument/2006/relationships/hyperlink" Target="https://login.consultant.ru/link/?req=doc&amp;base=LAW&amp;n=464555&amp;dst=100069" TargetMode="External"/><Relationship Id="rId62" Type="http://schemas.openxmlformats.org/officeDocument/2006/relationships/hyperlink" Target="https://login.consultant.ru/link/?req=doc&amp;base=LAW&amp;n=508490&amp;dst=515&amp;field=134&amp;date=01.03.2026&amp;demo=2" TargetMode="External"/><Relationship Id="rId70" Type="http://schemas.openxmlformats.org/officeDocument/2006/relationships/hyperlink" Target="https://login.consultant.ru/link/?req=doc&amp;base=LAW&amp;n=520138&amp;dst=100299&amp;field=134&amp;date=01.03.2026&amp;demo=2" TargetMode="External"/><Relationship Id="rId75" Type="http://schemas.openxmlformats.org/officeDocument/2006/relationships/hyperlink" Target="https://login.consultant.ru/link/?req=doc&amp;base=ARB&amp;n=853942&amp;date=01.03.2026&amp;demo=2" TargetMode="External"/><Relationship Id="rId83"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login.consultant.ru/link/?req=doc&amp;base=LAW&amp;n=450837&amp;dst=101507" TargetMode="External"/><Relationship Id="rId23" Type="http://schemas.openxmlformats.org/officeDocument/2006/relationships/hyperlink" Target="https://login.consultant.ru/link/?req=doc&amp;base=LAW&amp;n=410306&amp;dst=101189" TargetMode="External"/><Relationship Id="rId28" Type="http://schemas.openxmlformats.org/officeDocument/2006/relationships/hyperlink" Target="https://internet.garant.ru/" TargetMode="External"/><Relationship Id="rId36" Type="http://schemas.openxmlformats.org/officeDocument/2006/relationships/hyperlink" Target="https://internet.garant.ru/" TargetMode="External"/><Relationship Id="rId49" Type="http://schemas.openxmlformats.org/officeDocument/2006/relationships/hyperlink" Target="https://login.consultant.ru/link/?req=doc&amp;base=LAW&amp;n=370265&amp;dst=101513" TargetMode="External"/><Relationship Id="rId57" Type="http://schemas.openxmlformats.org/officeDocument/2006/relationships/hyperlink" Target="https://login.consultant.ru/link/?req=doc&amp;base=LAW&amp;n=452924&amp;dst=101521" TargetMode="External"/><Relationship Id="rId10" Type="http://schemas.openxmlformats.org/officeDocument/2006/relationships/hyperlink" Target="https://login.consultant.ru/link/?req=doc&amp;base=LAW&amp;n=465787&amp;dst=1100" TargetMode="External"/><Relationship Id="rId31" Type="http://schemas.openxmlformats.org/officeDocument/2006/relationships/hyperlink" Target="https://internet.garant.ru/" TargetMode="External"/><Relationship Id="rId44" Type="http://schemas.openxmlformats.org/officeDocument/2006/relationships/hyperlink" Target="https://login.consultant.ru/link/?req=doc&amp;base=LAW&amp;n=370265&amp;dst=101511" TargetMode="External"/><Relationship Id="rId52" Type="http://schemas.openxmlformats.org/officeDocument/2006/relationships/hyperlink" Target="https://login.consultant.ru/link/?req=doc&amp;base=LAW&amp;n=452991&amp;dst=101189" TargetMode="External"/><Relationship Id="rId60" Type="http://schemas.openxmlformats.org/officeDocument/2006/relationships/hyperlink" Target="https://login.consultant.ru/link/?req=doc&amp;base=LAW&amp;n=508490&amp;dst=510&amp;field=134&amp;date=01.03.2026&amp;demo=2" TargetMode="External"/><Relationship Id="rId65" Type="http://schemas.openxmlformats.org/officeDocument/2006/relationships/hyperlink" Target="https://login.consultant.ru/link/?req=doc&amp;base=LAW&amp;n=388270&amp;dst=100014&amp;field=134&amp;date=01.03.2026&amp;demo=2" TargetMode="External"/><Relationship Id="rId73" Type="http://schemas.openxmlformats.org/officeDocument/2006/relationships/hyperlink" Target="https://login.consultant.ru/link/?req=doc&amp;base=LAW&amp;n=520138&amp;dst=102380&amp;field=134&amp;date=01.03.2026&amp;demo=2" TargetMode="External"/><Relationship Id="rId78" Type="http://schemas.openxmlformats.org/officeDocument/2006/relationships/hyperlink" Target="https://login.consultant.ru/link/?req=doc&amp;base=ARB&amp;n=791696&amp;dst=100034&amp;field=134&amp;date=01.03.2026&amp;demo=2" TargetMode="External"/><Relationship Id="rId81" Type="http://schemas.openxmlformats.org/officeDocument/2006/relationships/hyperlink" Target="https://login.consultant.ru/link/?req=doc&amp;base=LAW&amp;n=390047&amp;dst=10048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860D43-3635-4427-90F6-F33BEEBA69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551</TotalTime>
  <Pages>17</Pages>
  <Words>9051</Words>
  <Characters>51591</Characters>
  <Application>Microsoft Office Word</Application>
  <DocSecurity>0</DocSecurity>
  <Lines>429</Lines>
  <Paragraphs>121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60521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Бухонов Андрей Вячеславович</dc:creator>
  <cp:lastModifiedBy>Безрядина Яна Андреевна</cp:lastModifiedBy>
  <cp:revision>19</cp:revision>
  <cp:lastPrinted>2025-04-02T08:11:00Z</cp:lastPrinted>
  <dcterms:created xsi:type="dcterms:W3CDTF">2026-01-11T09:10:00Z</dcterms:created>
  <dcterms:modified xsi:type="dcterms:W3CDTF">2026-03-02T05:20:00Z</dcterms:modified>
</cp:coreProperties>
</file>