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B5E" w:rsidRDefault="00AB4B5E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784AA0" w:rsidRPr="00ED4D14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</w:pPr>
      <w:r w:rsidRPr="00ED4D1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!!! </w:t>
      </w:r>
      <w:r w:rsidRPr="00ED4D14">
        <w:rPr>
          <w:rFonts w:ascii="Arial" w:eastAsia="Times New Roman" w:hAnsi="Arial" w:cs="Arial"/>
          <w:b/>
          <w:bCs/>
          <w:color w:val="FF0000"/>
          <w:sz w:val="44"/>
          <w:szCs w:val="44"/>
          <w:lang w:eastAsia="ru-RU"/>
        </w:rPr>
        <w:t>НЕ</w:t>
      </w:r>
      <w:r w:rsidRPr="00ED4D1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ДЛЯ ГОС</w:t>
      </w:r>
      <w:r w:rsidR="00ED4D1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>.</w:t>
      </w:r>
      <w:r w:rsidRPr="00ED4D14">
        <w:rPr>
          <w:rFonts w:ascii="Arial" w:eastAsia="Times New Roman" w:hAnsi="Arial" w:cs="Arial"/>
          <w:b/>
          <w:bCs/>
          <w:color w:val="FF0000"/>
          <w:sz w:val="36"/>
          <w:szCs w:val="36"/>
          <w:lang w:eastAsia="ru-RU"/>
        </w:rPr>
        <w:t xml:space="preserve"> ПОШЛИНЫ</w:t>
      </w:r>
    </w:p>
    <w:p w:rsidR="00ED4D14" w:rsidRPr="00784AA0" w:rsidRDefault="00ED4D14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784AA0" w:rsidRPr="009C41C9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AA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Получатель: </w:t>
      </w:r>
      <w:r w:rsidRPr="00D21EF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УФК по </w:t>
      </w:r>
      <w:r w:rsidR="004B3580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Нижегородской </w:t>
      </w:r>
      <w:r w:rsidRPr="00D21EF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области (</w:t>
      </w:r>
      <w:r w:rsidRPr="00D21EF7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ru-RU"/>
        </w:rPr>
        <w:t>Волгоградский областной суд л/с 05291353300</w:t>
      </w:r>
      <w:r w:rsidRPr="00D21EF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)</w:t>
      </w:r>
    </w:p>
    <w:p w:rsidR="00784AA0" w:rsidRPr="00784AA0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Адрес: 400066, г. Волгоград, пр-т Ленина, 8</w:t>
      </w:r>
    </w:p>
    <w:p w:rsidR="00784AA0" w:rsidRPr="00784AA0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ИНН   </w:t>
      </w:r>
      <w:r w:rsidRPr="00CC5E49">
        <w:rPr>
          <w:rFonts w:ascii="Arial" w:eastAsia="Times New Roman" w:hAnsi="Arial" w:cs="Arial"/>
          <w:b/>
          <w:color w:val="000000"/>
          <w:sz w:val="24"/>
          <w:szCs w:val="24"/>
          <w:highlight w:val="yellow"/>
          <w:lang w:eastAsia="ru-RU"/>
        </w:rPr>
        <w:t>3444061280</w:t>
      </w:r>
    </w:p>
    <w:p w:rsidR="00784AA0" w:rsidRPr="009C41C9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КПП    </w:t>
      </w:r>
      <w:r w:rsidRPr="00D21EF7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344401001</w:t>
      </w:r>
    </w:p>
    <w:p w:rsidR="00784AA0" w:rsidRPr="009C41C9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БИК банка     </w:t>
      </w:r>
      <w:r w:rsidR="0078305E" w:rsidRPr="00CC5E4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012202102</w:t>
      </w:r>
    </w:p>
    <w:p w:rsidR="00784AA0" w:rsidRPr="00784AA0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Казначейский счет </w:t>
      </w:r>
      <w:r w:rsidRPr="00CC5E49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032126430000000</w:t>
      </w:r>
      <w:r w:rsidR="0078305E" w:rsidRPr="00CC5E49">
        <w:rPr>
          <w:rFonts w:ascii="Arial" w:eastAsia="Times New Roman" w:hAnsi="Arial" w:cs="Arial"/>
          <w:b/>
          <w:color w:val="000000"/>
          <w:sz w:val="28"/>
          <w:szCs w:val="28"/>
          <w:u w:val="single"/>
          <w:lang w:eastAsia="ru-RU"/>
        </w:rPr>
        <w:t>13245</w:t>
      </w:r>
    </w:p>
    <w:p w:rsidR="0029114F" w:rsidRPr="009C41C9" w:rsidRDefault="00784AA0" w:rsidP="0029114F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Банк получателя</w:t>
      </w:r>
      <w:r w:rsidRPr="00CC5E4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: </w:t>
      </w:r>
      <w:r w:rsidR="0029114F" w:rsidRPr="00CC5E49">
        <w:rPr>
          <w:b/>
          <w:sz w:val="32"/>
          <w:szCs w:val="32"/>
          <w:u w:val="single"/>
        </w:rPr>
        <w:t>ОКЦ №</w:t>
      </w:r>
      <w:r w:rsidR="0078305E" w:rsidRPr="00CC5E49">
        <w:rPr>
          <w:b/>
          <w:sz w:val="32"/>
          <w:szCs w:val="32"/>
          <w:u w:val="single"/>
        </w:rPr>
        <w:t xml:space="preserve"> 1</w:t>
      </w:r>
      <w:r w:rsidR="0029114F" w:rsidRPr="00CC5E49">
        <w:rPr>
          <w:b/>
          <w:sz w:val="32"/>
          <w:szCs w:val="32"/>
          <w:u w:val="single"/>
        </w:rPr>
        <w:t xml:space="preserve"> </w:t>
      </w:r>
      <w:r w:rsidR="0078305E" w:rsidRPr="00CC5E49">
        <w:rPr>
          <w:b/>
          <w:sz w:val="32"/>
          <w:szCs w:val="32"/>
          <w:u w:val="single"/>
        </w:rPr>
        <w:t>ВВГУ</w:t>
      </w:r>
      <w:r w:rsidR="0029114F" w:rsidRPr="00CC5E49">
        <w:rPr>
          <w:b/>
          <w:sz w:val="32"/>
          <w:szCs w:val="32"/>
          <w:u w:val="single"/>
        </w:rPr>
        <w:t xml:space="preserve"> Банка России//УФК по </w:t>
      </w:r>
      <w:r w:rsidR="0078305E" w:rsidRPr="00CC5E49">
        <w:rPr>
          <w:b/>
          <w:sz w:val="32"/>
          <w:szCs w:val="32"/>
          <w:u w:val="single"/>
        </w:rPr>
        <w:t>Нижегородской</w:t>
      </w:r>
      <w:r w:rsidR="0029114F" w:rsidRPr="00CC5E49">
        <w:rPr>
          <w:b/>
          <w:sz w:val="32"/>
          <w:szCs w:val="32"/>
          <w:u w:val="single"/>
        </w:rPr>
        <w:t xml:space="preserve"> области</w:t>
      </w:r>
      <w:r w:rsidR="00CC5E49">
        <w:rPr>
          <w:b/>
          <w:sz w:val="32"/>
          <w:szCs w:val="32"/>
          <w:u w:val="single"/>
        </w:rPr>
        <w:t>,</w:t>
      </w:r>
      <w:r w:rsidR="0029114F" w:rsidRPr="00CC5E49">
        <w:rPr>
          <w:b/>
          <w:sz w:val="32"/>
          <w:szCs w:val="32"/>
          <w:u w:val="single"/>
        </w:rPr>
        <w:t xml:space="preserve"> г. </w:t>
      </w:r>
      <w:r w:rsidR="0078305E" w:rsidRPr="00CC5E49">
        <w:rPr>
          <w:b/>
          <w:sz w:val="32"/>
          <w:szCs w:val="32"/>
          <w:u w:val="single"/>
        </w:rPr>
        <w:t>Нижний Новгород</w:t>
      </w:r>
    </w:p>
    <w:p w:rsidR="00784AA0" w:rsidRPr="00D21EF7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ЕКС </w:t>
      </w:r>
      <w:r w:rsidRPr="00CC5E4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40102810</w:t>
      </w:r>
      <w:r w:rsidR="0078305E" w:rsidRPr="00CC5E4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74</w:t>
      </w:r>
      <w:r w:rsidRPr="00CC5E4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537000002</w:t>
      </w:r>
      <w:r w:rsidR="0078305E" w:rsidRPr="00CC5E49">
        <w:rPr>
          <w:rFonts w:ascii="Arial" w:eastAsia="Times New Roman" w:hAnsi="Arial" w:cs="Arial"/>
          <w:b/>
          <w:color w:val="000000"/>
          <w:sz w:val="24"/>
          <w:szCs w:val="24"/>
          <w:u w:val="single"/>
          <w:lang w:eastAsia="ru-RU"/>
        </w:rPr>
        <w:t>4</w:t>
      </w:r>
    </w:p>
    <w:p w:rsidR="00784AA0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ОКТМО 18701000</w:t>
      </w:r>
    </w:p>
    <w:p w:rsidR="00356EB6" w:rsidRPr="00784AA0" w:rsidRDefault="00356EB6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21EF7" w:rsidRPr="00356EB6" w:rsidRDefault="00D21EF7" w:rsidP="00784AA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ru-RU"/>
        </w:rPr>
      </w:pPr>
      <w:r w:rsidRPr="00356EB6">
        <w:rPr>
          <w:rFonts w:ascii="Arial" w:eastAsia="Times New Roman" w:hAnsi="Arial" w:cs="Arial"/>
          <w:b/>
          <w:bCs/>
          <w:color w:val="000000"/>
          <w:sz w:val="32"/>
          <w:szCs w:val="32"/>
          <w:u w:val="single"/>
          <w:lang w:eastAsia="ru-RU"/>
        </w:rPr>
        <w:t>!!! ОБЯЗАТЕЛЬНО:</w:t>
      </w:r>
    </w:p>
    <w:p w:rsidR="00356EB6" w:rsidRPr="00356EB6" w:rsidRDefault="00784AA0" w:rsidP="00D21EF7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21EF7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 поле 22 платежного поручения указать </w:t>
      </w:r>
      <w:r w:rsidRPr="00D21EF7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код НПА</w:t>
      </w:r>
      <w:r w:rsidR="00C22805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(согласно таблице):</w:t>
      </w:r>
    </w:p>
    <w:p w:rsidR="00356EB6" w:rsidRDefault="00356EB6" w:rsidP="00356EB6">
      <w:pPr>
        <w:pStyle w:val="a6"/>
        <w:shd w:val="clear" w:color="auto" w:fill="FFFFFF"/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* </w:t>
      </w:r>
      <w:r w:rsidR="00BE7BD5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0028 – ГРАЖД.</w:t>
      </w:r>
      <w:r w:rsidR="009C41C9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 </w:t>
      </w:r>
      <w:r w:rsidR="00BE7BD5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ДЕЛА</w:t>
      </w:r>
      <w:r w:rsidR="00D21EF7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, </w:t>
      </w:r>
    </w:p>
    <w:p w:rsidR="00356EB6" w:rsidRDefault="00356EB6" w:rsidP="00356EB6">
      <w:pPr>
        <w:pStyle w:val="a6"/>
        <w:shd w:val="clear" w:color="auto" w:fill="FFFFFF"/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* </w:t>
      </w:r>
      <w:r w:rsidR="00BE7BD5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0027 – АДМИНИСТР.</w:t>
      </w:r>
      <w:r w:rsidR="009C41C9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 </w:t>
      </w:r>
      <w:r w:rsidR="00BE7BD5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ДЕЛА</w:t>
      </w:r>
      <w:r w:rsidR="00D21EF7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,  </w:t>
      </w:r>
    </w:p>
    <w:p w:rsidR="00BE7BD5" w:rsidRPr="00356EB6" w:rsidRDefault="00356EB6" w:rsidP="00356EB6">
      <w:pPr>
        <w:pStyle w:val="a6"/>
        <w:shd w:val="clear" w:color="auto" w:fill="FFFFFF"/>
        <w:spacing w:after="0" w:line="240" w:lineRule="auto"/>
        <w:ind w:left="42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* </w:t>
      </w:r>
      <w:r w:rsidR="00977A0B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0024</w:t>
      </w:r>
      <w:r w:rsidR="00D21EF7" w:rsidRPr="00356EB6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 xml:space="preserve"> – УГОЛОВН. ДЕЛА</w:t>
      </w:r>
    </w:p>
    <w:p w:rsidR="00D21EF7" w:rsidRPr="00D21EF7" w:rsidRDefault="00D21EF7" w:rsidP="00D21EF7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В назначении платежа </w:t>
      </w:r>
      <w:r w:rsidRPr="00D21EF7">
        <w:rPr>
          <w:rFonts w:ascii="Arial" w:eastAsia="Times New Roman" w:hAnsi="Arial" w:cs="Arial"/>
          <w:b/>
          <w:bCs/>
          <w:color w:val="000000"/>
          <w:sz w:val="24"/>
          <w:szCs w:val="24"/>
          <w:highlight w:val="yellow"/>
          <w:lang w:eastAsia="ru-RU"/>
        </w:rPr>
        <w:t>НОМЕР ДЕЛА</w:t>
      </w:r>
    </w:p>
    <w:p w:rsidR="00784AA0" w:rsidRPr="00784AA0" w:rsidRDefault="00784AA0" w:rsidP="00784A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784AA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tbl>
      <w:tblPr>
        <w:tblW w:w="10638" w:type="dxa"/>
        <w:tblInd w:w="-124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02"/>
        <w:gridCol w:w="681"/>
        <w:gridCol w:w="567"/>
        <w:gridCol w:w="56"/>
        <w:gridCol w:w="66"/>
        <w:gridCol w:w="1408"/>
        <w:gridCol w:w="313"/>
        <w:gridCol w:w="992"/>
        <w:gridCol w:w="113"/>
        <w:gridCol w:w="29"/>
        <w:gridCol w:w="1843"/>
      </w:tblGrid>
      <w:tr w:rsidR="00784AA0" w:rsidRPr="00784AA0" w:rsidTr="00784AA0">
        <w:trPr>
          <w:trHeight w:val="210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9C41C9" w:rsidRDefault="00784AA0" w:rsidP="00784A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C41C9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получателя платежа:</w:t>
            </w:r>
          </w:p>
        </w:tc>
        <w:tc>
          <w:tcPr>
            <w:tcW w:w="4820" w:type="dxa"/>
            <w:gridSpan w:val="8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D21EF7" w:rsidRDefault="00784AA0" w:rsidP="004B3580">
            <w:pPr>
              <w:spacing w:after="0" w:line="240" w:lineRule="auto"/>
              <w:ind w:right="34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21EF7">
              <w:rPr>
                <w:rFonts w:ascii="Arial" w:eastAsia="Times New Roman" w:hAnsi="Arial" w:cs="Arial"/>
                <w:color w:val="000000"/>
                <w:lang w:eastAsia="ru-RU"/>
              </w:rPr>
              <w:t xml:space="preserve">УФК по </w:t>
            </w:r>
            <w:r w:rsidR="004B3580">
              <w:rPr>
                <w:rFonts w:ascii="Arial" w:eastAsia="Times New Roman" w:hAnsi="Arial" w:cs="Arial"/>
                <w:color w:val="000000"/>
                <w:lang w:eastAsia="ru-RU"/>
              </w:rPr>
              <w:t>Нижегородской</w:t>
            </w:r>
            <w:r w:rsidRPr="00D21EF7">
              <w:rPr>
                <w:rFonts w:ascii="Arial" w:eastAsia="Times New Roman" w:hAnsi="Arial" w:cs="Arial"/>
                <w:color w:val="000000"/>
                <w:lang w:eastAsia="ru-RU"/>
              </w:rPr>
              <w:t xml:space="preserve"> области (Волгоградский областной суд л/с 05291353300)                </w:t>
            </w:r>
          </w:p>
        </w:tc>
      </w:tr>
      <w:tr w:rsidR="00784AA0" w:rsidRPr="00784AA0" w:rsidTr="00784AA0">
        <w:trPr>
          <w:trHeight w:val="280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before="100" w:beforeAutospacing="1" w:after="100" w:afterAutospacing="1" w:line="28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ИЗВЕЩЕНИЕ</w:t>
            </w:r>
          </w:p>
        </w:tc>
        <w:tc>
          <w:tcPr>
            <w:tcW w:w="36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 3444061280  </w:t>
            </w:r>
          </w:p>
        </w:tc>
        <w:tc>
          <w:tcPr>
            <w:tcW w:w="469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 получателя платежа:  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03212643000000013245</w:t>
            </w:r>
          </w:p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банка: </w:t>
            </w:r>
            <w:r w:rsidR="0078305E" w:rsidRPr="0078305E">
              <w:rPr>
                <w:rFonts w:ascii="Times New Roman" w:hAnsi="Times New Roman" w:cs="Times New Roman"/>
                <w:sz w:val="24"/>
                <w:szCs w:val="24"/>
              </w:rPr>
              <w:t>ОКЦ № 1 ВВГУ Банка России//УФК по Нижегородской области г. Нижний Новгород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БИК:   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012202102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КОРСЧЕТ: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40102810745370000024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 344401001   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цели (аналитический код)  </w:t>
            </w:r>
            <w:r w:rsidRPr="00784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см. таблицу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 187 01 000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Плательщик (Ф.И.О.):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плательщика: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4" w:type="dxa"/>
            <w:gridSpan w:val="3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rPr>
          <w:trHeight w:val="419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платежа:</w:t>
            </w:r>
          </w:p>
        </w:tc>
        <w:tc>
          <w:tcPr>
            <w:tcW w:w="19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платежа</w:t>
            </w:r>
          </w:p>
        </w:tc>
      </w:tr>
      <w:tr w:rsidR="00784AA0" w:rsidRPr="00784AA0" w:rsidTr="00784AA0">
        <w:trPr>
          <w:trHeight w:val="320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5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иска (Залог за ……) </w:t>
            </w:r>
            <w:r w:rsidRPr="00D21E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r w:rsidRPr="00D21EF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делу №….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руб.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38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Плательщик (подпись):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rPr>
          <w:trHeight w:val="210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84AA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Наименование получателя платежа: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4B3580">
            <w:pPr>
              <w:spacing w:after="0" w:line="240" w:lineRule="auto"/>
              <w:ind w:right="340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784AA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УФК по </w:t>
            </w:r>
            <w:r w:rsidR="004B358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Нижегородской</w:t>
            </w:r>
            <w:bookmarkStart w:id="0" w:name="_GoBack"/>
            <w:bookmarkEnd w:id="0"/>
            <w:r w:rsidRPr="00784AA0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области (Волгоградский областной суд л/с 05291353300)               </w:t>
            </w:r>
          </w:p>
        </w:tc>
      </w:tr>
      <w:tr w:rsidR="00784AA0" w:rsidRPr="00784AA0" w:rsidTr="00784AA0">
        <w:trPr>
          <w:trHeight w:val="280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before="100" w:beforeAutospacing="1" w:after="100" w:afterAutospacing="1" w:line="28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ИНН 3444061280  </w:t>
            </w:r>
          </w:p>
        </w:tc>
        <w:tc>
          <w:tcPr>
            <w:tcW w:w="4698" w:type="dxa"/>
            <w:gridSpan w:val="6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Номер счета получателя платежа:  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03212643000000013245</w:t>
            </w:r>
          </w:p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банка: </w:t>
            </w:r>
            <w:r w:rsidR="0078305E" w:rsidRPr="0078305E">
              <w:rPr>
                <w:rFonts w:ascii="Times New Roman" w:hAnsi="Times New Roman" w:cs="Times New Roman"/>
                <w:sz w:val="24"/>
                <w:szCs w:val="24"/>
              </w:rPr>
              <w:t>ОКЦ № 1 ВВГУ Банка России//УФК по Нижегородской области г. Нижний Новгород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БИК:   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012202102</w:t>
            </w:r>
          </w:p>
        </w:tc>
        <w:tc>
          <w:tcPr>
            <w:tcW w:w="4820" w:type="dxa"/>
            <w:gridSpan w:val="8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КОРСЧЕТ: </w:t>
            </w:r>
            <w:r w:rsidR="0078305E" w:rsidRPr="007830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40102810745370000024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КПП 344401001   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цели (аналитический код)  см. таблицу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ОКТМО 187 01 000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Плательщик (Ф.И.О.):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плательщика:</w:t>
            </w:r>
          </w:p>
        </w:tc>
        <w:tc>
          <w:tcPr>
            <w:tcW w:w="538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КВИТАНЦИЯ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4" w:type="dxa"/>
            <w:gridSpan w:val="3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7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gridSpan w:val="3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rPr>
          <w:trHeight w:val="41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6498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платежа:</w:t>
            </w:r>
          </w:p>
        </w:tc>
        <w:tc>
          <w:tcPr>
            <w:tcW w:w="1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платежа</w:t>
            </w:r>
          </w:p>
        </w:tc>
      </w:tr>
      <w:tr w:rsidR="00784AA0" w:rsidRPr="00784AA0" w:rsidTr="00784AA0">
        <w:trPr>
          <w:trHeight w:val="320"/>
        </w:trPr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иска (Залог за ……) по </w:t>
            </w:r>
            <w:r w:rsidRPr="00CC5E4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делу №….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 руб.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784AA0" w:rsidRPr="00784AA0" w:rsidRDefault="00784AA0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84AA0" w:rsidRPr="00784AA0" w:rsidTr="00784AA0">
        <w:tc>
          <w:tcPr>
            <w:tcW w:w="22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Плательщик (подпись):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Дата:</w:t>
            </w:r>
          </w:p>
        </w:tc>
      </w:tr>
      <w:tr w:rsidR="00784AA0" w:rsidRPr="00784AA0" w:rsidTr="00784AA0">
        <w:trPr>
          <w:trHeight w:val="334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370" w:type="dxa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784AA0" w:rsidRPr="00784AA0" w:rsidRDefault="00784AA0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784AA0" w:rsidRDefault="00784AA0" w:rsidP="0078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AA0" w:rsidRDefault="00784AA0" w:rsidP="0078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AA0" w:rsidRDefault="00784AA0" w:rsidP="0078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4AA0" w:rsidRPr="00784AA0" w:rsidRDefault="00784AA0" w:rsidP="00784AA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4" w:type="dxa"/>
        <w:tblInd w:w="-128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"/>
        <w:gridCol w:w="1952"/>
        <w:gridCol w:w="2902"/>
        <w:gridCol w:w="4961"/>
      </w:tblGrid>
      <w:tr w:rsidR="00CF4BB6" w:rsidRPr="00784AA0" w:rsidTr="00977A0B">
        <w:tc>
          <w:tcPr>
            <w:tcW w:w="9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784AA0" w:rsidRDefault="00CF4BB6" w:rsidP="00CF4B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НПА</w:t>
            </w:r>
          </w:p>
        </w:tc>
        <w:tc>
          <w:tcPr>
            <w:tcW w:w="1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цели</w:t>
            </w:r>
          </w:p>
        </w:tc>
        <w:tc>
          <w:tcPr>
            <w:tcW w:w="29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НПА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</w:t>
            </w:r>
          </w:p>
        </w:tc>
      </w:tr>
      <w:tr w:rsidR="00CF4BB6" w:rsidRPr="00784AA0" w:rsidTr="00977A0B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C22805" w:rsidRDefault="00CF4BB6" w:rsidP="00C22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0002</w:t>
            </w:r>
          </w:p>
        </w:tc>
        <w:tc>
          <w:tcPr>
            <w:tcW w:w="1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438001353300002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закон от 05.04.2013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C22805" w:rsidRDefault="00CF4BB6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при </w:t>
            </w: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проведении конкурсов и аукционов</w:t>
            </w:r>
          </w:p>
          <w:p w:rsidR="00CF4BB6" w:rsidRPr="00C22805" w:rsidRDefault="00CF4BB6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</w:t>
            </w: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исполнения контракта</w:t>
            </w:r>
          </w:p>
          <w:p w:rsidR="00CF4BB6" w:rsidRPr="00C22805" w:rsidRDefault="00CF4BB6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</w:t>
            </w: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гарантийных обязательств</w:t>
            </w:r>
          </w:p>
        </w:tc>
      </w:tr>
      <w:tr w:rsidR="00CF4BB6" w:rsidRPr="00784AA0" w:rsidTr="00977A0B">
        <w:trPr>
          <w:trHeight w:val="576"/>
        </w:trPr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C22805" w:rsidRDefault="00CF4BB6" w:rsidP="00C22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0024</w:t>
            </w:r>
          </w:p>
        </w:tc>
        <w:tc>
          <w:tcPr>
            <w:tcW w:w="1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438001353300024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Уголовно - процессуальный кодекс Российской Федерации от 18.12.2001 № 174-ФЗ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C22805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Денежные средства, являющиеся предметом залога</w:t>
            </w:r>
          </w:p>
        </w:tc>
      </w:tr>
      <w:tr w:rsidR="00CF4BB6" w:rsidRPr="00784AA0" w:rsidTr="00977A0B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C22805" w:rsidRDefault="00CF4BB6" w:rsidP="00C22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0027</w:t>
            </w:r>
          </w:p>
        </w:tc>
        <w:tc>
          <w:tcPr>
            <w:tcW w:w="1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438001353300027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Кодекс административного судопроизводства Российской Федерации от 08.03.2015 № 21-ФЗ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C22805" w:rsidRDefault="00CF4BB6" w:rsidP="00784A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Денежные средства для обеспечения возмещения судебных издержек, связанных с рассмотрением </w:t>
            </w:r>
            <w:r w:rsidRPr="00CC5E4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административного</w:t>
            </w: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дела</w:t>
            </w:r>
            <w:r w:rsidR="00C22805"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 xml:space="preserve">в </w:t>
            </w:r>
            <w:proofErr w:type="spellStart"/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т.ч</w:t>
            </w:r>
            <w:proofErr w:type="spellEnd"/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 xml:space="preserve">. </w:t>
            </w:r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на оплату экспертизы</w:t>
            </w:r>
          </w:p>
        </w:tc>
      </w:tr>
      <w:tr w:rsidR="00CF4BB6" w:rsidRPr="00784AA0" w:rsidTr="00977A0B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C22805" w:rsidRDefault="00CF4BB6" w:rsidP="00C22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0028</w:t>
            </w:r>
          </w:p>
        </w:tc>
        <w:tc>
          <w:tcPr>
            <w:tcW w:w="1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438001353300028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Гражданский процессуальный кодекс Российской Федерации от 14.11.2002 №138-ФЗ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22805" w:rsidRPr="00C22805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Денежные средства взамен принятых судом мер </w:t>
            </w: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по обеспечению иска</w:t>
            </w: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(вносятся ответчиком). </w:t>
            </w:r>
          </w:p>
          <w:p w:rsidR="00CF4BB6" w:rsidRPr="00C22805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Денежные средства для обеспечения возмещения судебных издержек, связанных с рассмотрением </w:t>
            </w:r>
            <w:r w:rsidRPr="00CC5E49"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  <w:u w:val="single"/>
                <w:lang w:eastAsia="ru-RU"/>
              </w:rPr>
              <w:t>гражданского</w:t>
            </w: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дела</w:t>
            </w:r>
            <w:r w:rsidR="00C22805"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 xml:space="preserve">в </w:t>
            </w:r>
            <w:proofErr w:type="spellStart"/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>т.ч</w:t>
            </w:r>
            <w:proofErr w:type="spellEnd"/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  <w:t xml:space="preserve">. </w:t>
            </w:r>
            <w:r w:rsidR="00C22805"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на оплату экспертизы</w:t>
            </w:r>
          </w:p>
        </w:tc>
      </w:tr>
      <w:tr w:rsidR="00CF4BB6" w:rsidRPr="00784AA0" w:rsidTr="00977A0B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CF4BB6" w:rsidRPr="00C22805" w:rsidRDefault="00CF4BB6" w:rsidP="00C22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highlight w:val="yellow"/>
                <w:lang w:eastAsia="ru-RU"/>
              </w:rPr>
              <w:t>0038</w:t>
            </w:r>
          </w:p>
        </w:tc>
        <w:tc>
          <w:tcPr>
            <w:tcW w:w="19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438001353300038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784AA0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4A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Кодекс Российской Федерации об административных правонарушениях от 30.12.2001 №195-ФЗ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4BB6" w:rsidRPr="00C22805" w:rsidRDefault="00CF4BB6" w:rsidP="00784A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228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Денежные средства, являющиеся предметом залога</w:t>
            </w:r>
          </w:p>
        </w:tc>
      </w:tr>
    </w:tbl>
    <w:p w:rsidR="009E4851" w:rsidRDefault="009E4851"/>
    <w:sectPr w:rsidR="009E4851" w:rsidSect="00CF4BB6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D556B5"/>
    <w:multiLevelType w:val="hybridMultilevel"/>
    <w:tmpl w:val="198C775A"/>
    <w:lvl w:ilvl="0" w:tplc="D6A066EE"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  <w:b/>
        <w:sz w:val="24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AA0"/>
    <w:rsid w:val="0029114F"/>
    <w:rsid w:val="00356EB6"/>
    <w:rsid w:val="004B3580"/>
    <w:rsid w:val="0078305E"/>
    <w:rsid w:val="00784AA0"/>
    <w:rsid w:val="00977A0B"/>
    <w:rsid w:val="009C41C9"/>
    <w:rsid w:val="009D1E0D"/>
    <w:rsid w:val="009E4851"/>
    <w:rsid w:val="00AB4B5E"/>
    <w:rsid w:val="00BE7BD5"/>
    <w:rsid w:val="00C22805"/>
    <w:rsid w:val="00CC5E49"/>
    <w:rsid w:val="00CF4BB6"/>
    <w:rsid w:val="00D21EF7"/>
    <w:rsid w:val="00ED4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67E77-4FF3-4684-A601-EEA9A360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84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84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84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84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84A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D21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0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2BEF24-E2B0-4A3F-8F9F-B87E51B2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Зиновьева Ольга Сергеевна</dc:creator>
  <cp:lastModifiedBy>Зиновьева Ольга Сергеевна</cp:lastModifiedBy>
  <cp:revision>7</cp:revision>
  <cp:lastPrinted>2024-12-05T14:25:00Z</cp:lastPrinted>
  <dcterms:created xsi:type="dcterms:W3CDTF">2026-04-02T13:36:00Z</dcterms:created>
  <dcterms:modified xsi:type="dcterms:W3CDTF">2026-06-26T07:46:00Z</dcterms:modified>
</cp:coreProperties>
</file>