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ПЛАН</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работы Волгоградского областного суда</w:t>
      </w:r>
    </w:p>
    <w:p w:rsidR="00301165" w:rsidRPr="00C71B78" w:rsidRDefault="007E3BB1"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 xml:space="preserve">на </w:t>
      </w:r>
      <w:r w:rsidR="00EE2826" w:rsidRPr="00C71B78">
        <w:rPr>
          <w:rFonts w:ascii="Times New Roman" w:eastAsia="Times New Roman" w:hAnsi="Times New Roman" w:cs="Times New Roman"/>
          <w:b/>
          <w:spacing w:val="4"/>
          <w:sz w:val="28"/>
          <w:szCs w:val="28"/>
          <w:lang w:eastAsia="ru-RU"/>
        </w:rPr>
        <w:t xml:space="preserve">первое </w:t>
      </w:r>
      <w:r w:rsidRPr="00C71B78">
        <w:rPr>
          <w:rFonts w:ascii="Times New Roman" w:eastAsia="Times New Roman" w:hAnsi="Times New Roman" w:cs="Times New Roman"/>
          <w:b/>
          <w:spacing w:val="4"/>
          <w:sz w:val="28"/>
          <w:szCs w:val="28"/>
          <w:lang w:eastAsia="ru-RU"/>
        </w:rPr>
        <w:t xml:space="preserve">полугодие </w:t>
      </w:r>
      <w:r w:rsidR="00301165" w:rsidRPr="00C71B78">
        <w:rPr>
          <w:rFonts w:ascii="Times New Roman" w:eastAsia="Times New Roman" w:hAnsi="Times New Roman" w:cs="Times New Roman"/>
          <w:b/>
          <w:spacing w:val="4"/>
          <w:sz w:val="28"/>
          <w:szCs w:val="28"/>
          <w:lang w:eastAsia="ru-RU"/>
        </w:rPr>
        <w:t>202</w:t>
      </w:r>
      <w:r w:rsidR="00EE2826" w:rsidRPr="00C71B78">
        <w:rPr>
          <w:rFonts w:ascii="Times New Roman" w:eastAsia="Times New Roman" w:hAnsi="Times New Roman" w:cs="Times New Roman"/>
          <w:b/>
          <w:spacing w:val="4"/>
          <w:sz w:val="28"/>
          <w:szCs w:val="28"/>
          <w:lang w:eastAsia="ru-RU"/>
        </w:rPr>
        <w:t>5</w:t>
      </w:r>
      <w:r w:rsidR="00301165" w:rsidRPr="00C71B78">
        <w:rPr>
          <w:rFonts w:ascii="Times New Roman" w:eastAsia="Times New Roman" w:hAnsi="Times New Roman" w:cs="Times New Roman"/>
          <w:b/>
          <w:spacing w:val="4"/>
          <w:sz w:val="28"/>
          <w:szCs w:val="28"/>
          <w:lang w:eastAsia="ru-RU"/>
        </w:rPr>
        <w:t xml:space="preserve"> г</w:t>
      </w:r>
      <w:r w:rsidR="00CF1AC7" w:rsidRPr="00C71B78">
        <w:rPr>
          <w:rFonts w:ascii="Times New Roman" w:eastAsia="Times New Roman" w:hAnsi="Times New Roman" w:cs="Times New Roman"/>
          <w:b/>
          <w:spacing w:val="4"/>
          <w:sz w:val="28"/>
          <w:szCs w:val="28"/>
          <w:lang w:eastAsia="ru-RU"/>
        </w:rPr>
        <w:t>ода</w:t>
      </w:r>
    </w:p>
    <w:p w:rsidR="00301165" w:rsidRPr="00C71B78" w:rsidRDefault="00301165" w:rsidP="00B965FE">
      <w:pPr>
        <w:widowControl w:val="0"/>
        <w:suppressAutoHyphens/>
        <w:snapToGrid w:val="0"/>
        <w:spacing w:after="0" w:line="240" w:lineRule="auto"/>
        <w:contextualSpacing/>
        <w:rPr>
          <w:rFonts w:ascii="Times New Roman" w:eastAsia="Times New Roman" w:hAnsi="Times New Roman" w:cs="Times New Roman"/>
          <w:b/>
          <w:spacing w:val="4"/>
          <w:sz w:val="28"/>
          <w:szCs w:val="28"/>
          <w:lang w:eastAsia="ru-RU"/>
        </w:rPr>
      </w:pPr>
    </w:p>
    <w:p w:rsidR="00301165" w:rsidRPr="00C71B78" w:rsidRDefault="00301165" w:rsidP="00B965FE">
      <w:pPr>
        <w:widowControl w:val="0"/>
        <w:numPr>
          <w:ilvl w:val="0"/>
          <w:numId w:val="1"/>
        </w:numPr>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Общие вопросы</w:t>
      </w:r>
    </w:p>
    <w:p w:rsidR="005E550A" w:rsidRPr="00C71B78" w:rsidRDefault="005E550A" w:rsidP="00B965FE">
      <w:pPr>
        <w:widowControl w:val="0"/>
        <w:suppressAutoHyphens/>
        <w:snapToGrid w:val="0"/>
        <w:spacing w:after="0" w:line="240" w:lineRule="auto"/>
        <w:ind w:left="720"/>
        <w:contextualSpacing/>
        <w:rPr>
          <w:rFonts w:ascii="Times New Roman" w:eastAsia="Times New Roman" w:hAnsi="Times New Roman" w:cs="Times New Roman"/>
          <w:b/>
          <w:spacing w:val="4"/>
          <w:sz w:val="28"/>
          <w:szCs w:val="28"/>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78"/>
        <w:gridCol w:w="2268"/>
        <w:gridCol w:w="2551"/>
      </w:tblGrid>
      <w:tr w:rsidR="00301165" w:rsidRPr="00C71B78" w:rsidTr="00E5758F">
        <w:tc>
          <w:tcPr>
            <w:tcW w:w="817"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 xml:space="preserve">№ </w:t>
            </w:r>
            <w:proofErr w:type="gramStart"/>
            <w:r w:rsidRPr="00C71B78">
              <w:rPr>
                <w:rFonts w:ascii="Times New Roman" w:eastAsia="Times New Roman" w:hAnsi="Times New Roman" w:cs="Times New Roman"/>
                <w:b/>
                <w:spacing w:val="4"/>
                <w:sz w:val="28"/>
                <w:szCs w:val="28"/>
                <w:lang w:eastAsia="ru-RU"/>
              </w:rPr>
              <w:t>п</w:t>
            </w:r>
            <w:proofErr w:type="gramEnd"/>
            <w:r w:rsidRPr="00C71B78">
              <w:rPr>
                <w:rFonts w:ascii="Times New Roman" w:eastAsia="Times New Roman" w:hAnsi="Times New Roman" w:cs="Times New Roman"/>
                <w:b/>
                <w:spacing w:val="4"/>
                <w:sz w:val="28"/>
                <w:szCs w:val="28"/>
                <w:lang w:eastAsia="ru-RU"/>
              </w:rPr>
              <w:t>/п</w:t>
            </w:r>
          </w:p>
        </w:tc>
        <w:tc>
          <w:tcPr>
            <w:tcW w:w="4678" w:type="dxa"/>
          </w:tcPr>
          <w:p w:rsidR="00301165" w:rsidRPr="00C71B78" w:rsidRDefault="00944602"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М</w:t>
            </w:r>
            <w:r w:rsidR="00301165" w:rsidRPr="00C71B78">
              <w:rPr>
                <w:rFonts w:ascii="Times New Roman" w:eastAsia="Times New Roman" w:hAnsi="Times New Roman" w:cs="Times New Roman"/>
                <w:b/>
                <w:spacing w:val="4"/>
                <w:sz w:val="28"/>
                <w:szCs w:val="28"/>
                <w:lang w:eastAsia="ru-RU"/>
              </w:rPr>
              <w:t>ероприятие</w:t>
            </w:r>
          </w:p>
        </w:tc>
        <w:tc>
          <w:tcPr>
            <w:tcW w:w="2268" w:type="dxa"/>
          </w:tcPr>
          <w:p w:rsidR="00301165" w:rsidRPr="00C71B78" w:rsidRDefault="00944602"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С</w:t>
            </w:r>
            <w:r w:rsidR="00301165" w:rsidRPr="00C71B78">
              <w:rPr>
                <w:rFonts w:ascii="Times New Roman" w:eastAsia="Times New Roman" w:hAnsi="Times New Roman" w:cs="Times New Roman"/>
                <w:b/>
                <w:spacing w:val="4"/>
                <w:sz w:val="28"/>
                <w:szCs w:val="28"/>
                <w:lang w:eastAsia="ru-RU"/>
              </w:rPr>
              <w:t>рок</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исполнения</w:t>
            </w:r>
          </w:p>
        </w:tc>
        <w:tc>
          <w:tcPr>
            <w:tcW w:w="2551" w:type="dxa"/>
          </w:tcPr>
          <w:p w:rsidR="00301165" w:rsidRPr="00C71B78" w:rsidRDefault="00944602"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И</w:t>
            </w:r>
            <w:r w:rsidR="00301165" w:rsidRPr="00C71B78">
              <w:rPr>
                <w:rFonts w:ascii="Times New Roman" w:eastAsia="Times New Roman" w:hAnsi="Times New Roman" w:cs="Times New Roman"/>
                <w:b/>
                <w:spacing w:val="4"/>
                <w:sz w:val="28"/>
                <w:szCs w:val="28"/>
                <w:lang w:eastAsia="ru-RU"/>
              </w:rPr>
              <w:t>сполнители</w:t>
            </w:r>
          </w:p>
        </w:tc>
      </w:tr>
      <w:tr w:rsidR="00301165" w:rsidRPr="00C71B78" w:rsidTr="00BA0E27">
        <w:tc>
          <w:tcPr>
            <w:tcW w:w="817"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1.1</w:t>
            </w:r>
          </w:p>
        </w:tc>
        <w:tc>
          <w:tcPr>
            <w:tcW w:w="4678" w:type="dxa"/>
          </w:tcPr>
          <w:p w:rsidR="00301165" w:rsidRPr="00C71B78" w:rsidRDefault="00301165" w:rsidP="00B965FE">
            <w:pPr>
              <w:widowControl w:val="0"/>
              <w:suppressAutoHyphens/>
              <w:snapToGrid w:val="0"/>
              <w:spacing w:after="0" w:line="240" w:lineRule="auto"/>
              <w:contextualSpacing/>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Подготовить статистические данные о работе Волгоградского областного суда по рассмотрению дел в первой и апелляционной инстанциях за 202</w:t>
            </w:r>
            <w:r w:rsidR="004B047C" w:rsidRPr="00C71B78">
              <w:rPr>
                <w:rFonts w:ascii="Times New Roman" w:eastAsia="Times New Roman" w:hAnsi="Times New Roman" w:cs="Times New Roman"/>
                <w:spacing w:val="4"/>
                <w:sz w:val="28"/>
                <w:szCs w:val="28"/>
                <w:lang w:eastAsia="ru-RU"/>
              </w:rPr>
              <w:t>4</w:t>
            </w:r>
            <w:r w:rsidRPr="00C71B78">
              <w:rPr>
                <w:rFonts w:ascii="Times New Roman" w:eastAsia="Times New Roman" w:hAnsi="Times New Roman" w:cs="Times New Roman"/>
                <w:spacing w:val="4"/>
                <w:sz w:val="28"/>
                <w:szCs w:val="28"/>
                <w:lang w:eastAsia="ru-RU"/>
              </w:rPr>
              <w:t xml:space="preserve"> г</w:t>
            </w:r>
            <w:r w:rsidR="002B30A8" w:rsidRPr="00C71B78">
              <w:rPr>
                <w:rFonts w:ascii="Times New Roman" w:eastAsia="Times New Roman" w:hAnsi="Times New Roman" w:cs="Times New Roman"/>
                <w:spacing w:val="4"/>
                <w:sz w:val="28"/>
                <w:szCs w:val="28"/>
                <w:lang w:eastAsia="ru-RU"/>
              </w:rPr>
              <w:t>од</w:t>
            </w:r>
            <w:r w:rsidRPr="00C71B78">
              <w:rPr>
                <w:rFonts w:ascii="Times New Roman" w:eastAsia="Times New Roman" w:hAnsi="Times New Roman" w:cs="Times New Roman"/>
                <w:spacing w:val="4"/>
                <w:sz w:val="28"/>
                <w:szCs w:val="28"/>
                <w:lang w:eastAsia="ru-RU"/>
              </w:rPr>
              <w:t>.</w:t>
            </w:r>
          </w:p>
        </w:tc>
        <w:tc>
          <w:tcPr>
            <w:tcW w:w="2268" w:type="dxa"/>
            <w:vAlign w:val="center"/>
          </w:tcPr>
          <w:p w:rsidR="00301165" w:rsidRPr="00C71B78" w:rsidRDefault="006C3806"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январь</w:t>
            </w:r>
          </w:p>
        </w:tc>
        <w:tc>
          <w:tcPr>
            <w:tcW w:w="25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Глухов А.А.,</w:t>
            </w:r>
          </w:p>
          <w:p w:rsidR="009649A4"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Манаенкова</w:t>
            </w:r>
            <w:proofErr w:type="spellEnd"/>
            <w:r w:rsidRPr="00C71B78">
              <w:rPr>
                <w:rFonts w:ascii="Times New Roman" w:eastAsia="Times New Roman" w:hAnsi="Times New Roman" w:cs="Times New Roman"/>
                <w:spacing w:val="4"/>
                <w:sz w:val="28"/>
                <w:szCs w:val="28"/>
                <w:lang w:eastAsia="ru-RU"/>
              </w:rPr>
              <w:t xml:space="preserve"> Е.Н.,</w:t>
            </w:r>
            <w:r w:rsidR="009649A4" w:rsidRPr="00C71B78">
              <w:rPr>
                <w:rFonts w:ascii="Times New Roman" w:eastAsia="Times New Roman" w:hAnsi="Times New Roman" w:cs="Times New Roman"/>
                <w:spacing w:val="4"/>
                <w:sz w:val="28"/>
                <w:szCs w:val="28"/>
                <w:lang w:eastAsia="ru-RU"/>
              </w:rPr>
              <w:t xml:space="preserve"> Клочков А.В.,</w:t>
            </w:r>
          </w:p>
          <w:p w:rsidR="00301165" w:rsidRPr="00C71B78" w:rsidRDefault="009649A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Г</w:t>
            </w:r>
            <w:r w:rsidR="00301165" w:rsidRPr="00C71B78">
              <w:rPr>
                <w:rFonts w:ascii="Times New Roman" w:eastAsia="Times New Roman" w:hAnsi="Times New Roman" w:cs="Times New Roman"/>
                <w:spacing w:val="4"/>
                <w:sz w:val="28"/>
                <w:szCs w:val="28"/>
                <w:lang w:eastAsia="ru-RU"/>
              </w:rPr>
              <w:t>антимуров</w:t>
            </w:r>
            <w:proofErr w:type="spellEnd"/>
            <w:r w:rsidR="00301165" w:rsidRPr="00C71B78">
              <w:rPr>
                <w:rFonts w:ascii="Times New Roman" w:eastAsia="Times New Roman" w:hAnsi="Times New Roman" w:cs="Times New Roman"/>
                <w:spacing w:val="4"/>
                <w:sz w:val="28"/>
                <w:szCs w:val="28"/>
                <w:lang w:eastAsia="ru-RU"/>
              </w:rPr>
              <w:t xml:space="preserve"> И.А.,</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Юткина</w:t>
            </w:r>
            <w:proofErr w:type="spellEnd"/>
            <w:r w:rsidRPr="00C71B78">
              <w:rPr>
                <w:rFonts w:ascii="Times New Roman" w:eastAsia="Times New Roman" w:hAnsi="Times New Roman" w:cs="Times New Roman"/>
                <w:spacing w:val="4"/>
                <w:sz w:val="28"/>
                <w:szCs w:val="28"/>
                <w:lang w:eastAsia="ru-RU"/>
              </w:rPr>
              <w:t xml:space="preserve"> С.М.</w:t>
            </w:r>
          </w:p>
        </w:tc>
      </w:tr>
      <w:tr w:rsidR="00301165" w:rsidRPr="00C71B78" w:rsidTr="00BA0E27">
        <w:tc>
          <w:tcPr>
            <w:tcW w:w="817"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1.2</w:t>
            </w:r>
          </w:p>
        </w:tc>
        <w:tc>
          <w:tcPr>
            <w:tcW w:w="4678" w:type="dxa"/>
          </w:tcPr>
          <w:p w:rsidR="00301165" w:rsidRPr="00C71B78" w:rsidRDefault="00301165" w:rsidP="00B965FE">
            <w:pPr>
              <w:widowControl w:val="0"/>
              <w:suppressAutoHyphens/>
              <w:snapToGrid w:val="0"/>
              <w:spacing w:after="0" w:line="240" w:lineRule="auto"/>
              <w:contextualSpacing/>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Подготовить и провести совещание</w:t>
            </w:r>
            <w:r w:rsidRPr="00C71B78">
              <w:rPr>
                <w:rFonts w:ascii="Times New Roman" w:eastAsia="Times New Roman" w:hAnsi="Times New Roman" w:cs="Times New Roman"/>
                <w:color w:val="FF0000"/>
                <w:spacing w:val="4"/>
                <w:sz w:val="28"/>
                <w:szCs w:val="28"/>
                <w:lang w:eastAsia="ru-RU"/>
              </w:rPr>
              <w:t xml:space="preserve"> </w:t>
            </w:r>
            <w:r w:rsidRPr="00C71B78">
              <w:rPr>
                <w:rFonts w:ascii="Times New Roman" w:eastAsia="Times New Roman" w:hAnsi="Times New Roman" w:cs="Times New Roman"/>
                <w:spacing w:val="4"/>
                <w:sz w:val="28"/>
                <w:szCs w:val="28"/>
                <w:lang w:eastAsia="ru-RU"/>
              </w:rPr>
              <w:t>судей Волгоградской области по итогам работы</w:t>
            </w:r>
            <w:r w:rsidR="00257BC3" w:rsidRPr="00C71B78">
              <w:rPr>
                <w:rFonts w:ascii="Times New Roman" w:eastAsia="Times New Roman" w:hAnsi="Times New Roman" w:cs="Times New Roman"/>
                <w:spacing w:val="4"/>
                <w:sz w:val="28"/>
                <w:szCs w:val="28"/>
                <w:lang w:eastAsia="ru-RU"/>
              </w:rPr>
              <w:t xml:space="preserve"> за </w:t>
            </w:r>
            <w:r w:rsidRPr="00C71B78">
              <w:rPr>
                <w:rFonts w:ascii="Times New Roman" w:eastAsia="Times New Roman" w:hAnsi="Times New Roman" w:cs="Times New Roman"/>
                <w:spacing w:val="4"/>
                <w:sz w:val="28"/>
                <w:szCs w:val="28"/>
                <w:lang w:eastAsia="ru-RU"/>
              </w:rPr>
              <w:t>202</w:t>
            </w:r>
            <w:r w:rsidR="004B047C" w:rsidRPr="00C71B78">
              <w:rPr>
                <w:rFonts w:ascii="Times New Roman" w:eastAsia="Times New Roman" w:hAnsi="Times New Roman" w:cs="Times New Roman"/>
                <w:spacing w:val="4"/>
                <w:sz w:val="28"/>
                <w:szCs w:val="28"/>
                <w:lang w:eastAsia="ru-RU"/>
              </w:rPr>
              <w:t>4</w:t>
            </w:r>
            <w:r w:rsidR="00BB0C98" w:rsidRPr="00C71B78">
              <w:rPr>
                <w:rFonts w:ascii="Times New Roman" w:eastAsia="Times New Roman" w:hAnsi="Times New Roman" w:cs="Times New Roman"/>
                <w:spacing w:val="4"/>
                <w:sz w:val="28"/>
                <w:szCs w:val="28"/>
                <w:lang w:eastAsia="ru-RU"/>
              </w:rPr>
              <w:t xml:space="preserve"> </w:t>
            </w:r>
            <w:r w:rsidR="006C3806" w:rsidRPr="00C71B78">
              <w:rPr>
                <w:rFonts w:ascii="Times New Roman" w:eastAsia="Times New Roman" w:hAnsi="Times New Roman" w:cs="Times New Roman"/>
                <w:spacing w:val="4"/>
                <w:sz w:val="28"/>
                <w:szCs w:val="28"/>
                <w:lang w:eastAsia="ru-RU"/>
              </w:rPr>
              <w:t>год</w:t>
            </w:r>
            <w:r w:rsidRPr="00C71B78">
              <w:rPr>
                <w:rFonts w:ascii="Times New Roman" w:eastAsia="Times New Roman" w:hAnsi="Times New Roman" w:cs="Times New Roman"/>
                <w:spacing w:val="4"/>
                <w:sz w:val="28"/>
                <w:szCs w:val="28"/>
                <w:lang w:eastAsia="ru-RU"/>
              </w:rPr>
              <w:t>, обозначить задачи на 202</w:t>
            </w:r>
            <w:r w:rsidR="006C3806" w:rsidRPr="00C71B78">
              <w:rPr>
                <w:rFonts w:ascii="Times New Roman" w:eastAsia="Times New Roman" w:hAnsi="Times New Roman" w:cs="Times New Roman"/>
                <w:spacing w:val="4"/>
                <w:sz w:val="28"/>
                <w:szCs w:val="28"/>
                <w:lang w:eastAsia="ru-RU"/>
              </w:rPr>
              <w:t xml:space="preserve">5 </w:t>
            </w:r>
            <w:r w:rsidRPr="00C71B78">
              <w:rPr>
                <w:rFonts w:ascii="Times New Roman" w:eastAsia="Times New Roman" w:hAnsi="Times New Roman" w:cs="Times New Roman"/>
                <w:spacing w:val="4"/>
                <w:sz w:val="28"/>
                <w:szCs w:val="28"/>
                <w:lang w:eastAsia="ru-RU"/>
              </w:rPr>
              <w:t>г</w:t>
            </w:r>
            <w:r w:rsidR="006C3806" w:rsidRPr="00C71B78">
              <w:rPr>
                <w:rFonts w:ascii="Times New Roman" w:eastAsia="Times New Roman" w:hAnsi="Times New Roman" w:cs="Times New Roman"/>
                <w:spacing w:val="4"/>
                <w:sz w:val="28"/>
                <w:szCs w:val="28"/>
                <w:lang w:eastAsia="ru-RU"/>
              </w:rPr>
              <w:t>од</w:t>
            </w:r>
            <w:r w:rsidR="002B30A8" w:rsidRPr="00C71B78">
              <w:rPr>
                <w:rFonts w:ascii="Times New Roman" w:eastAsia="Times New Roman" w:hAnsi="Times New Roman" w:cs="Times New Roman"/>
                <w:spacing w:val="4"/>
                <w:sz w:val="28"/>
                <w:szCs w:val="28"/>
                <w:lang w:eastAsia="ru-RU"/>
              </w:rPr>
              <w:t>.</w:t>
            </w:r>
          </w:p>
        </w:tc>
        <w:tc>
          <w:tcPr>
            <w:tcW w:w="2268" w:type="dxa"/>
            <w:vAlign w:val="center"/>
          </w:tcPr>
          <w:p w:rsidR="00301165" w:rsidRPr="00C71B78" w:rsidRDefault="006C3806"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z w:val="28"/>
                <w:szCs w:val="28"/>
                <w:lang w:eastAsia="ru-RU"/>
              </w:rPr>
              <w:t>февраль</w:t>
            </w:r>
          </w:p>
        </w:tc>
        <w:tc>
          <w:tcPr>
            <w:tcW w:w="25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Глухов А.А.,</w:t>
            </w:r>
          </w:p>
          <w:p w:rsidR="009649A4"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Манаенкова</w:t>
            </w:r>
            <w:proofErr w:type="spellEnd"/>
            <w:r w:rsidRPr="00C71B78">
              <w:rPr>
                <w:rFonts w:ascii="Times New Roman" w:eastAsia="Times New Roman" w:hAnsi="Times New Roman" w:cs="Times New Roman"/>
                <w:spacing w:val="4"/>
                <w:sz w:val="28"/>
                <w:szCs w:val="28"/>
                <w:lang w:eastAsia="ru-RU"/>
              </w:rPr>
              <w:t xml:space="preserve"> Е.Н.,</w:t>
            </w:r>
          </w:p>
          <w:p w:rsidR="009649A4" w:rsidRPr="00C71B78" w:rsidRDefault="009649A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Клочков А.В.,</w:t>
            </w:r>
          </w:p>
          <w:p w:rsidR="009649A4" w:rsidRPr="00C71B78" w:rsidRDefault="009649A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Гантимуров</w:t>
            </w:r>
            <w:proofErr w:type="spellEnd"/>
            <w:r w:rsidRPr="00C71B78">
              <w:rPr>
                <w:rFonts w:ascii="Times New Roman" w:eastAsia="Times New Roman" w:hAnsi="Times New Roman" w:cs="Times New Roman"/>
                <w:spacing w:val="4"/>
                <w:sz w:val="28"/>
                <w:szCs w:val="28"/>
                <w:lang w:eastAsia="ru-RU"/>
              </w:rPr>
              <w:t xml:space="preserve"> И.А.,</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Юткина</w:t>
            </w:r>
            <w:proofErr w:type="spellEnd"/>
            <w:r w:rsidRPr="00C71B78">
              <w:rPr>
                <w:rFonts w:ascii="Times New Roman" w:eastAsia="Times New Roman" w:hAnsi="Times New Roman" w:cs="Times New Roman"/>
                <w:spacing w:val="4"/>
                <w:sz w:val="28"/>
                <w:szCs w:val="28"/>
                <w:lang w:eastAsia="ru-RU"/>
              </w:rPr>
              <w:t xml:space="preserve"> С.М.</w:t>
            </w:r>
          </w:p>
        </w:tc>
      </w:tr>
      <w:tr w:rsidR="00301165" w:rsidRPr="00C71B78" w:rsidTr="00BA0E27">
        <w:tc>
          <w:tcPr>
            <w:tcW w:w="817"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1.3</w:t>
            </w:r>
          </w:p>
        </w:tc>
        <w:tc>
          <w:tcPr>
            <w:tcW w:w="4678" w:type="dxa"/>
          </w:tcPr>
          <w:p w:rsidR="00301165" w:rsidRPr="00C71B78" w:rsidRDefault="00301165" w:rsidP="00B965FE">
            <w:pPr>
              <w:widowControl w:val="0"/>
              <w:suppressAutoHyphens/>
              <w:snapToGrid w:val="0"/>
              <w:spacing w:after="0" w:line="240" w:lineRule="auto"/>
              <w:contextualSpacing/>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Изучить с выездом в районные (городские) суды практику применения судьями законодательства при рассмотрении дел:</w:t>
            </w:r>
          </w:p>
          <w:p w:rsidR="00301165" w:rsidRPr="00C71B78" w:rsidRDefault="00FD152A" w:rsidP="00B965FE">
            <w:pPr>
              <w:widowControl w:val="0"/>
              <w:suppressAutoHyphens/>
              <w:snapToGrid w:val="0"/>
              <w:spacing w:after="0" w:line="240" w:lineRule="auto"/>
              <w:contextualSpacing/>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 </w:t>
            </w:r>
          </w:p>
          <w:p w:rsidR="00191AA6" w:rsidRPr="00C71B78" w:rsidRDefault="00191AA6" w:rsidP="00B965FE">
            <w:pPr>
              <w:widowControl w:val="0"/>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а) </w:t>
            </w:r>
            <w:r w:rsidR="0099113F" w:rsidRPr="00C71B78">
              <w:rPr>
                <w:rFonts w:ascii="Times New Roman" w:eastAsia="Times New Roman" w:hAnsi="Times New Roman" w:cs="Times New Roman"/>
                <w:sz w:val="28"/>
                <w:szCs w:val="28"/>
                <w:lang w:eastAsia="ru-RU"/>
              </w:rPr>
              <w:t xml:space="preserve">в </w:t>
            </w:r>
            <w:r w:rsidR="006C3806" w:rsidRPr="00C71B78">
              <w:rPr>
                <w:rFonts w:ascii="Times New Roman" w:eastAsia="Times New Roman" w:hAnsi="Times New Roman" w:cs="Times New Roman"/>
                <w:sz w:val="28"/>
                <w:szCs w:val="28"/>
                <w:lang w:eastAsia="ru-RU"/>
              </w:rPr>
              <w:t xml:space="preserve">Волжском </w:t>
            </w:r>
            <w:r w:rsidR="006C3806" w:rsidRPr="005C2612">
              <w:rPr>
                <w:rFonts w:ascii="Times New Roman" w:eastAsia="Times New Roman" w:hAnsi="Times New Roman" w:cs="Times New Roman"/>
                <w:sz w:val="28"/>
                <w:szCs w:val="28"/>
                <w:lang w:eastAsia="ru-RU"/>
              </w:rPr>
              <w:t>город</w:t>
            </w:r>
            <w:r w:rsidR="00FB744A" w:rsidRPr="005C2612">
              <w:rPr>
                <w:rFonts w:ascii="Times New Roman" w:eastAsia="Times New Roman" w:hAnsi="Times New Roman" w:cs="Times New Roman"/>
                <w:sz w:val="28"/>
                <w:szCs w:val="28"/>
                <w:lang w:eastAsia="ru-RU"/>
              </w:rPr>
              <w:t>с</w:t>
            </w:r>
            <w:r w:rsidR="006C3806" w:rsidRPr="005C2612">
              <w:rPr>
                <w:rFonts w:ascii="Times New Roman" w:eastAsia="Times New Roman" w:hAnsi="Times New Roman" w:cs="Times New Roman"/>
                <w:sz w:val="28"/>
                <w:szCs w:val="28"/>
                <w:lang w:eastAsia="ru-RU"/>
              </w:rPr>
              <w:t>ком</w:t>
            </w:r>
            <w:r w:rsidRPr="00C71B78">
              <w:rPr>
                <w:rFonts w:ascii="Times New Roman" w:eastAsia="Times New Roman" w:hAnsi="Times New Roman" w:cs="Times New Roman"/>
                <w:sz w:val="28"/>
                <w:szCs w:val="28"/>
                <w:lang w:eastAsia="ru-RU"/>
              </w:rPr>
              <w:t xml:space="preserve"> суд</w:t>
            </w:r>
            <w:r w:rsidR="0099113F" w:rsidRPr="00C71B78">
              <w:rPr>
                <w:rFonts w:ascii="Times New Roman" w:eastAsia="Times New Roman" w:hAnsi="Times New Roman" w:cs="Times New Roman"/>
                <w:sz w:val="28"/>
                <w:szCs w:val="28"/>
                <w:lang w:eastAsia="ru-RU"/>
              </w:rPr>
              <w:t>е</w:t>
            </w:r>
            <w:r w:rsidRPr="00C71B78">
              <w:rPr>
                <w:rFonts w:ascii="Times New Roman" w:eastAsia="Times New Roman" w:hAnsi="Times New Roman" w:cs="Times New Roman"/>
                <w:sz w:val="28"/>
                <w:szCs w:val="28"/>
                <w:lang w:eastAsia="ru-RU"/>
              </w:rPr>
              <w:t xml:space="preserve"> Волгоградской области,</w:t>
            </w:r>
          </w:p>
          <w:p w:rsidR="00191AA6" w:rsidRPr="00C71B78" w:rsidRDefault="00191AA6" w:rsidP="00B965FE">
            <w:pPr>
              <w:widowControl w:val="0"/>
              <w:snapToGrid w:val="0"/>
              <w:spacing w:after="0" w:line="240" w:lineRule="auto"/>
              <w:jc w:val="both"/>
              <w:rPr>
                <w:rFonts w:ascii="Times New Roman" w:eastAsia="Times New Roman" w:hAnsi="Times New Roman" w:cs="Times New Roman"/>
                <w:sz w:val="28"/>
                <w:szCs w:val="28"/>
                <w:lang w:eastAsia="ru-RU"/>
              </w:rPr>
            </w:pPr>
          </w:p>
          <w:p w:rsidR="004B047C" w:rsidRPr="00C71B78" w:rsidRDefault="00191AA6" w:rsidP="00B965FE">
            <w:pPr>
              <w:widowControl w:val="0"/>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б) </w:t>
            </w:r>
            <w:r w:rsidR="0099113F" w:rsidRPr="00C71B78">
              <w:rPr>
                <w:rFonts w:ascii="Times New Roman" w:eastAsia="Times New Roman" w:hAnsi="Times New Roman" w:cs="Times New Roman"/>
                <w:sz w:val="28"/>
                <w:szCs w:val="28"/>
                <w:lang w:eastAsia="ru-RU"/>
              </w:rPr>
              <w:t xml:space="preserve">в </w:t>
            </w:r>
            <w:r w:rsidR="006C3806" w:rsidRPr="00C71B78">
              <w:rPr>
                <w:rFonts w:ascii="Times New Roman" w:eastAsia="Times New Roman" w:hAnsi="Times New Roman" w:cs="Times New Roman"/>
                <w:sz w:val="28"/>
                <w:szCs w:val="28"/>
                <w:lang w:eastAsia="ru-RU"/>
              </w:rPr>
              <w:t>Октябрьском</w:t>
            </w:r>
            <w:r w:rsidR="004B047C" w:rsidRPr="00C71B78">
              <w:rPr>
                <w:rFonts w:ascii="Times New Roman" w:eastAsia="Times New Roman" w:hAnsi="Times New Roman" w:cs="Times New Roman"/>
                <w:sz w:val="28"/>
                <w:szCs w:val="28"/>
                <w:lang w:eastAsia="ru-RU"/>
              </w:rPr>
              <w:t xml:space="preserve"> районн</w:t>
            </w:r>
            <w:r w:rsidR="0099113F" w:rsidRPr="00C71B78">
              <w:rPr>
                <w:rFonts w:ascii="Times New Roman" w:eastAsia="Times New Roman" w:hAnsi="Times New Roman" w:cs="Times New Roman"/>
                <w:sz w:val="28"/>
                <w:szCs w:val="28"/>
                <w:lang w:eastAsia="ru-RU"/>
              </w:rPr>
              <w:t>ом</w:t>
            </w:r>
            <w:r w:rsidR="004B047C" w:rsidRPr="00C71B78">
              <w:rPr>
                <w:rFonts w:ascii="Times New Roman" w:eastAsia="Times New Roman" w:hAnsi="Times New Roman" w:cs="Times New Roman"/>
                <w:sz w:val="28"/>
                <w:szCs w:val="28"/>
                <w:lang w:eastAsia="ru-RU"/>
              </w:rPr>
              <w:t xml:space="preserve"> суд</w:t>
            </w:r>
            <w:r w:rsidR="0099113F" w:rsidRPr="00C71B78">
              <w:rPr>
                <w:rFonts w:ascii="Times New Roman" w:eastAsia="Times New Roman" w:hAnsi="Times New Roman" w:cs="Times New Roman"/>
                <w:sz w:val="28"/>
                <w:szCs w:val="28"/>
                <w:lang w:eastAsia="ru-RU"/>
              </w:rPr>
              <w:t>е</w:t>
            </w:r>
            <w:r w:rsidR="004B047C" w:rsidRPr="00C71B78">
              <w:rPr>
                <w:rFonts w:ascii="Times New Roman" w:eastAsia="Times New Roman" w:hAnsi="Times New Roman" w:cs="Times New Roman"/>
                <w:sz w:val="28"/>
                <w:szCs w:val="28"/>
                <w:lang w:eastAsia="ru-RU"/>
              </w:rPr>
              <w:t xml:space="preserve"> Волгоградской области,</w:t>
            </w:r>
          </w:p>
          <w:p w:rsidR="004B047C" w:rsidRPr="00C71B78" w:rsidRDefault="004B047C" w:rsidP="00B965FE">
            <w:pPr>
              <w:widowControl w:val="0"/>
              <w:snapToGrid w:val="0"/>
              <w:spacing w:after="0" w:line="240" w:lineRule="auto"/>
              <w:jc w:val="both"/>
              <w:rPr>
                <w:rFonts w:ascii="Times New Roman" w:eastAsia="Times New Roman" w:hAnsi="Times New Roman" w:cs="Times New Roman"/>
                <w:sz w:val="28"/>
                <w:szCs w:val="28"/>
                <w:lang w:eastAsia="ru-RU"/>
              </w:rPr>
            </w:pPr>
          </w:p>
          <w:p w:rsidR="001E1E73" w:rsidRPr="00C71B78" w:rsidRDefault="00FB744A" w:rsidP="00B965FE">
            <w:pPr>
              <w:widowControl w:val="0"/>
              <w:snapToGri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в) </w:t>
            </w:r>
            <w:r w:rsidR="004B047C" w:rsidRPr="00C71B78">
              <w:rPr>
                <w:rFonts w:ascii="Times New Roman" w:eastAsia="Times New Roman" w:hAnsi="Times New Roman" w:cs="Times New Roman"/>
                <w:sz w:val="28"/>
                <w:szCs w:val="28"/>
                <w:lang w:eastAsia="ru-RU"/>
              </w:rPr>
              <w:t xml:space="preserve"> </w:t>
            </w:r>
            <w:r w:rsidR="0099113F" w:rsidRPr="00C71B78">
              <w:rPr>
                <w:rFonts w:ascii="Times New Roman" w:eastAsia="Times New Roman" w:hAnsi="Times New Roman" w:cs="Times New Roman"/>
                <w:sz w:val="28"/>
                <w:szCs w:val="28"/>
                <w:lang w:eastAsia="ru-RU"/>
              </w:rPr>
              <w:t xml:space="preserve">в </w:t>
            </w:r>
            <w:r w:rsidR="006C3806" w:rsidRPr="00C71B78">
              <w:rPr>
                <w:rFonts w:ascii="Times New Roman" w:eastAsia="Times New Roman" w:hAnsi="Times New Roman" w:cs="Times New Roman"/>
                <w:sz w:val="28"/>
                <w:szCs w:val="28"/>
                <w:lang w:eastAsia="ru-RU"/>
              </w:rPr>
              <w:t>Новоаннинском</w:t>
            </w:r>
            <w:r w:rsidR="004B047C" w:rsidRPr="00C71B78">
              <w:rPr>
                <w:rFonts w:ascii="Times New Roman" w:eastAsia="Times New Roman" w:hAnsi="Times New Roman" w:cs="Times New Roman"/>
                <w:sz w:val="28"/>
                <w:szCs w:val="28"/>
                <w:lang w:eastAsia="ru-RU"/>
              </w:rPr>
              <w:t xml:space="preserve"> районн</w:t>
            </w:r>
            <w:r w:rsidR="0099113F" w:rsidRPr="00C71B78">
              <w:rPr>
                <w:rFonts w:ascii="Times New Roman" w:eastAsia="Times New Roman" w:hAnsi="Times New Roman" w:cs="Times New Roman"/>
                <w:sz w:val="28"/>
                <w:szCs w:val="28"/>
                <w:lang w:eastAsia="ru-RU"/>
              </w:rPr>
              <w:t>ом</w:t>
            </w:r>
            <w:r w:rsidR="004B047C" w:rsidRPr="00C71B78">
              <w:rPr>
                <w:rFonts w:ascii="Times New Roman" w:eastAsia="Times New Roman" w:hAnsi="Times New Roman" w:cs="Times New Roman"/>
                <w:sz w:val="28"/>
                <w:szCs w:val="28"/>
                <w:lang w:eastAsia="ru-RU"/>
              </w:rPr>
              <w:t xml:space="preserve"> суд</w:t>
            </w:r>
            <w:r w:rsidR="0099113F" w:rsidRPr="00C71B78">
              <w:rPr>
                <w:rFonts w:ascii="Times New Roman" w:eastAsia="Times New Roman" w:hAnsi="Times New Roman" w:cs="Times New Roman"/>
                <w:sz w:val="28"/>
                <w:szCs w:val="28"/>
                <w:lang w:eastAsia="ru-RU"/>
              </w:rPr>
              <w:t xml:space="preserve">е </w:t>
            </w:r>
            <w:r w:rsidR="00F26A77" w:rsidRPr="00C71B78">
              <w:rPr>
                <w:rFonts w:ascii="Times New Roman" w:eastAsia="Calibri" w:hAnsi="Times New Roman" w:cs="Times New Roman"/>
                <w:sz w:val="28"/>
                <w:szCs w:val="28"/>
              </w:rPr>
              <w:t>Волгоградской области</w:t>
            </w:r>
            <w:r w:rsidR="001268A9" w:rsidRPr="00C71B78">
              <w:rPr>
                <w:rFonts w:ascii="Times New Roman" w:eastAsia="Times New Roman" w:hAnsi="Times New Roman" w:cs="Times New Roman"/>
                <w:sz w:val="28"/>
                <w:szCs w:val="28"/>
                <w:lang w:eastAsia="ru-RU"/>
              </w:rPr>
              <w:t>.</w:t>
            </w:r>
          </w:p>
        </w:tc>
        <w:tc>
          <w:tcPr>
            <w:tcW w:w="2268"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651EF" w:rsidRPr="00C71B78" w:rsidRDefault="003651EF"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651EF" w:rsidRPr="00C71B78" w:rsidRDefault="003651EF"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651EF" w:rsidRPr="00C71B78" w:rsidRDefault="003651EF"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01165" w:rsidRPr="00C71B78" w:rsidRDefault="006C3806"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февраль</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651EF" w:rsidRPr="00C71B78" w:rsidRDefault="003651EF"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01165" w:rsidRPr="00C71B78" w:rsidRDefault="006C3806"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март</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4B047C" w:rsidRPr="00C71B78" w:rsidRDefault="004B047C"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4B047C" w:rsidRPr="00C71B78" w:rsidRDefault="006C3806"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апрель</w:t>
            </w:r>
          </w:p>
        </w:tc>
        <w:tc>
          <w:tcPr>
            <w:tcW w:w="25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Глухов А.А.,</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Манаенкова</w:t>
            </w:r>
            <w:proofErr w:type="spellEnd"/>
            <w:r w:rsidRPr="00C71B78">
              <w:rPr>
                <w:rFonts w:ascii="Times New Roman" w:eastAsia="Times New Roman" w:hAnsi="Times New Roman" w:cs="Times New Roman"/>
                <w:spacing w:val="4"/>
                <w:sz w:val="28"/>
                <w:szCs w:val="28"/>
                <w:lang w:eastAsia="ru-RU"/>
              </w:rPr>
              <w:t xml:space="preserve"> Е.Н.,</w:t>
            </w:r>
          </w:p>
          <w:p w:rsidR="009649A4" w:rsidRPr="00C71B78" w:rsidRDefault="009649A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Клочков А.В.,</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Гантимуров</w:t>
            </w:r>
            <w:proofErr w:type="spellEnd"/>
            <w:r w:rsidRPr="00C71B78">
              <w:rPr>
                <w:rFonts w:ascii="Times New Roman" w:eastAsia="Times New Roman" w:hAnsi="Times New Roman" w:cs="Times New Roman"/>
                <w:spacing w:val="4"/>
                <w:sz w:val="28"/>
                <w:szCs w:val="28"/>
                <w:lang w:eastAsia="ru-RU"/>
              </w:rPr>
              <w:t xml:space="preserve"> И.А.,</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Юткина</w:t>
            </w:r>
            <w:proofErr w:type="spellEnd"/>
            <w:r w:rsidRPr="00C71B78">
              <w:rPr>
                <w:rFonts w:ascii="Times New Roman" w:eastAsia="Times New Roman" w:hAnsi="Times New Roman" w:cs="Times New Roman"/>
                <w:spacing w:val="4"/>
                <w:sz w:val="28"/>
                <w:szCs w:val="28"/>
                <w:lang w:eastAsia="ru-RU"/>
              </w:rPr>
              <w:t xml:space="preserve"> С.М.,</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зональные судьи</w:t>
            </w:r>
          </w:p>
        </w:tc>
      </w:tr>
      <w:tr w:rsidR="00301165" w:rsidRPr="00C71B78" w:rsidTr="00BA0E27">
        <w:tc>
          <w:tcPr>
            <w:tcW w:w="817"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1.4</w:t>
            </w:r>
          </w:p>
        </w:tc>
        <w:tc>
          <w:tcPr>
            <w:tcW w:w="4678" w:type="dxa"/>
          </w:tcPr>
          <w:p w:rsidR="00301165" w:rsidRPr="00C71B78" w:rsidRDefault="00301165" w:rsidP="00B965FE">
            <w:pPr>
              <w:widowControl w:val="0"/>
              <w:suppressAutoHyphens/>
              <w:snapToGrid w:val="0"/>
              <w:spacing w:after="0" w:line="240" w:lineRule="auto"/>
              <w:contextualSpacing/>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Подготовить и провести тематические совещания-семинары с федеральными и мировыми судьями Волгоградской области.</w:t>
            </w:r>
          </w:p>
        </w:tc>
        <w:tc>
          <w:tcPr>
            <w:tcW w:w="2268" w:type="dxa"/>
            <w:vAlign w:val="center"/>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ежеквартально</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по плану</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судебных</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коллегий</w:t>
            </w:r>
          </w:p>
        </w:tc>
        <w:tc>
          <w:tcPr>
            <w:tcW w:w="25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Глухов А.А.,</w:t>
            </w:r>
          </w:p>
          <w:p w:rsidR="003775F6"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Манаенкова</w:t>
            </w:r>
            <w:proofErr w:type="spellEnd"/>
            <w:r w:rsidRPr="00C71B78">
              <w:rPr>
                <w:rFonts w:ascii="Times New Roman" w:eastAsia="Times New Roman" w:hAnsi="Times New Roman" w:cs="Times New Roman"/>
                <w:spacing w:val="4"/>
                <w:sz w:val="28"/>
                <w:szCs w:val="28"/>
                <w:lang w:eastAsia="ru-RU"/>
              </w:rPr>
              <w:t xml:space="preserve"> Е.Н.,</w:t>
            </w:r>
          </w:p>
          <w:p w:rsidR="00301165" w:rsidRPr="00C71B78" w:rsidRDefault="009649A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Клочков А.В.,</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Гантимуров</w:t>
            </w:r>
            <w:proofErr w:type="spellEnd"/>
            <w:r w:rsidRPr="00C71B78">
              <w:rPr>
                <w:rFonts w:ascii="Times New Roman" w:eastAsia="Times New Roman" w:hAnsi="Times New Roman" w:cs="Times New Roman"/>
                <w:spacing w:val="4"/>
                <w:sz w:val="28"/>
                <w:szCs w:val="28"/>
                <w:lang w:eastAsia="ru-RU"/>
              </w:rPr>
              <w:t xml:space="preserve"> И.А.</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Юткина</w:t>
            </w:r>
            <w:proofErr w:type="spellEnd"/>
            <w:r w:rsidRPr="00C71B78">
              <w:rPr>
                <w:rFonts w:ascii="Times New Roman" w:eastAsia="Times New Roman" w:hAnsi="Times New Roman" w:cs="Times New Roman"/>
                <w:spacing w:val="4"/>
                <w:sz w:val="28"/>
                <w:szCs w:val="28"/>
                <w:lang w:eastAsia="ru-RU"/>
              </w:rPr>
              <w:t xml:space="preserve"> С.М.,</w:t>
            </w:r>
          </w:p>
          <w:p w:rsidR="00301165" w:rsidRPr="00C71B78" w:rsidRDefault="009649A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с</w:t>
            </w:r>
            <w:r w:rsidR="00301165" w:rsidRPr="00C71B78">
              <w:rPr>
                <w:rFonts w:ascii="Times New Roman" w:eastAsia="Times New Roman" w:hAnsi="Times New Roman" w:cs="Times New Roman"/>
                <w:spacing w:val="4"/>
                <w:sz w:val="28"/>
                <w:szCs w:val="28"/>
                <w:lang w:eastAsia="ru-RU"/>
              </w:rPr>
              <w:t>удьи</w:t>
            </w:r>
            <w:r w:rsidRPr="00C71B78">
              <w:rPr>
                <w:rFonts w:ascii="Times New Roman" w:eastAsia="Times New Roman" w:hAnsi="Times New Roman" w:cs="Times New Roman"/>
                <w:spacing w:val="4"/>
                <w:sz w:val="28"/>
                <w:szCs w:val="28"/>
                <w:lang w:eastAsia="ru-RU"/>
              </w:rPr>
              <w:t xml:space="preserve"> коллегий</w:t>
            </w:r>
          </w:p>
        </w:tc>
      </w:tr>
      <w:tr w:rsidR="00301165" w:rsidRPr="00C71B78" w:rsidTr="00BA0E27">
        <w:tc>
          <w:tcPr>
            <w:tcW w:w="817"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1.5</w:t>
            </w:r>
          </w:p>
        </w:tc>
        <w:tc>
          <w:tcPr>
            <w:tcW w:w="4678" w:type="dxa"/>
          </w:tcPr>
          <w:p w:rsidR="00301165" w:rsidRPr="00C71B78" w:rsidRDefault="00301165" w:rsidP="00B965FE">
            <w:pPr>
              <w:keepNext/>
              <w:spacing w:after="0" w:line="240" w:lineRule="auto"/>
              <w:contextualSpacing/>
              <w:outlineLvl w:val="0"/>
              <w:rPr>
                <w:rFonts w:ascii="Times New Roman" w:eastAsia="Times New Roman" w:hAnsi="Times New Roman" w:cs="Times New Roman"/>
                <w:bCs/>
                <w:kern w:val="36"/>
                <w:sz w:val="28"/>
                <w:szCs w:val="28"/>
                <w:lang w:eastAsia="ru-RU"/>
              </w:rPr>
            </w:pPr>
            <w:r w:rsidRPr="00C71B78">
              <w:rPr>
                <w:rFonts w:ascii="Times New Roman" w:eastAsia="Times New Roman" w:hAnsi="Times New Roman" w:cs="Times New Roman"/>
                <w:bCs/>
                <w:spacing w:val="4"/>
                <w:sz w:val="28"/>
                <w:szCs w:val="28"/>
                <w:lang w:eastAsia="ru-RU"/>
              </w:rPr>
              <w:t>Организовать взаимодействие областного суда с редакциями средств массовой информации, контроль обеспечения доступа к информации об осуществлении судопроизводства по делам, анализ исполнения тре</w:t>
            </w:r>
            <w:r w:rsidR="00BD3018" w:rsidRPr="00C71B78">
              <w:rPr>
                <w:rFonts w:ascii="Times New Roman" w:eastAsia="Times New Roman" w:hAnsi="Times New Roman" w:cs="Times New Roman"/>
                <w:bCs/>
                <w:spacing w:val="4"/>
                <w:sz w:val="28"/>
                <w:szCs w:val="28"/>
                <w:lang w:eastAsia="ru-RU"/>
              </w:rPr>
              <w:t xml:space="preserve">бований </w:t>
            </w:r>
            <w:r w:rsidR="00BD3018" w:rsidRPr="00C71B78">
              <w:rPr>
                <w:rFonts w:ascii="Times New Roman" w:eastAsia="Times New Roman" w:hAnsi="Times New Roman" w:cs="Times New Roman"/>
                <w:bCs/>
                <w:spacing w:val="4"/>
                <w:sz w:val="28"/>
                <w:szCs w:val="28"/>
                <w:lang w:eastAsia="ru-RU"/>
              </w:rPr>
              <w:lastRenderedPageBreak/>
              <w:t xml:space="preserve">Федерального закона от </w:t>
            </w:r>
            <w:r w:rsidR="007846AB" w:rsidRPr="00C71B78">
              <w:rPr>
                <w:rFonts w:ascii="Times New Roman" w:eastAsia="Times New Roman" w:hAnsi="Times New Roman" w:cs="Times New Roman"/>
                <w:bCs/>
                <w:spacing w:val="4"/>
                <w:sz w:val="28"/>
                <w:szCs w:val="28"/>
                <w:lang w:eastAsia="ru-RU"/>
              </w:rPr>
              <w:t xml:space="preserve">22 декабря </w:t>
            </w:r>
            <w:r w:rsidRPr="00C71B78">
              <w:rPr>
                <w:rFonts w:ascii="Times New Roman" w:eastAsia="Times New Roman" w:hAnsi="Times New Roman" w:cs="Times New Roman"/>
                <w:bCs/>
                <w:spacing w:val="4"/>
                <w:sz w:val="28"/>
                <w:szCs w:val="28"/>
                <w:lang w:eastAsia="ru-RU"/>
              </w:rPr>
              <w:t>2008 г</w:t>
            </w:r>
            <w:r w:rsidR="002B30A8" w:rsidRPr="00C71B78">
              <w:rPr>
                <w:rFonts w:ascii="Times New Roman" w:eastAsia="Times New Roman" w:hAnsi="Times New Roman" w:cs="Times New Roman"/>
                <w:bCs/>
                <w:spacing w:val="4"/>
                <w:sz w:val="28"/>
                <w:szCs w:val="28"/>
                <w:lang w:eastAsia="ru-RU"/>
              </w:rPr>
              <w:t>ода</w:t>
            </w:r>
            <w:r w:rsidRPr="00C71B78">
              <w:rPr>
                <w:rFonts w:ascii="Times New Roman" w:eastAsia="Times New Roman" w:hAnsi="Times New Roman" w:cs="Times New Roman"/>
                <w:bCs/>
                <w:spacing w:val="4"/>
                <w:sz w:val="28"/>
                <w:szCs w:val="28"/>
                <w:lang w:eastAsia="ru-RU"/>
              </w:rPr>
              <w:t xml:space="preserve"> № 262-ФЗ «</w:t>
            </w:r>
            <w:r w:rsidRPr="00C71B78">
              <w:rPr>
                <w:rFonts w:ascii="Times New Roman" w:eastAsia="Times New Roman" w:hAnsi="Times New Roman" w:cs="Times New Roman"/>
                <w:bCs/>
                <w:kern w:val="36"/>
                <w:sz w:val="28"/>
                <w:szCs w:val="28"/>
                <w:lang w:eastAsia="ru-RU"/>
              </w:rPr>
              <w:t>Об обеспечении доступа к информации о деятельности судов в Российской Федерации».</w:t>
            </w:r>
          </w:p>
        </w:tc>
        <w:tc>
          <w:tcPr>
            <w:tcW w:w="2268" w:type="dxa"/>
            <w:vAlign w:val="center"/>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lastRenderedPageBreak/>
              <w:t>постоянно</w:t>
            </w:r>
          </w:p>
        </w:tc>
        <w:tc>
          <w:tcPr>
            <w:tcW w:w="25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Глухов А.А.,</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Манаенкова</w:t>
            </w:r>
            <w:proofErr w:type="spellEnd"/>
            <w:r w:rsidRPr="00C71B78">
              <w:rPr>
                <w:rFonts w:ascii="Times New Roman" w:eastAsia="Times New Roman" w:hAnsi="Times New Roman" w:cs="Times New Roman"/>
                <w:spacing w:val="4"/>
                <w:sz w:val="28"/>
                <w:szCs w:val="28"/>
                <w:lang w:eastAsia="ru-RU"/>
              </w:rPr>
              <w:t xml:space="preserve"> Е.Н.,</w:t>
            </w:r>
          </w:p>
          <w:p w:rsidR="009649A4" w:rsidRPr="00C71B78" w:rsidRDefault="009649A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Клочков А.В.,</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Гантимуров</w:t>
            </w:r>
            <w:proofErr w:type="spellEnd"/>
            <w:r w:rsidRPr="00C71B78">
              <w:rPr>
                <w:rFonts w:ascii="Times New Roman" w:eastAsia="Times New Roman" w:hAnsi="Times New Roman" w:cs="Times New Roman"/>
                <w:spacing w:val="4"/>
                <w:sz w:val="28"/>
                <w:szCs w:val="28"/>
                <w:lang w:eastAsia="ru-RU"/>
              </w:rPr>
              <w:t xml:space="preserve"> И.А.,</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Юткина</w:t>
            </w:r>
            <w:proofErr w:type="spellEnd"/>
            <w:r w:rsidRPr="00C71B78">
              <w:rPr>
                <w:rFonts w:ascii="Times New Roman" w:eastAsia="Times New Roman" w:hAnsi="Times New Roman" w:cs="Times New Roman"/>
                <w:spacing w:val="4"/>
                <w:sz w:val="28"/>
                <w:szCs w:val="28"/>
                <w:lang w:eastAsia="ru-RU"/>
              </w:rPr>
              <w:t xml:space="preserve"> С.М.,</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 xml:space="preserve">пресс-служба Волгоградского </w:t>
            </w:r>
            <w:r w:rsidRPr="00C71B78">
              <w:rPr>
                <w:rFonts w:ascii="Times New Roman" w:eastAsia="Times New Roman" w:hAnsi="Times New Roman" w:cs="Times New Roman"/>
                <w:spacing w:val="4"/>
                <w:sz w:val="28"/>
                <w:szCs w:val="28"/>
                <w:lang w:eastAsia="ru-RU"/>
              </w:rPr>
              <w:lastRenderedPageBreak/>
              <w:t>областного суда</w:t>
            </w:r>
          </w:p>
        </w:tc>
      </w:tr>
    </w:tbl>
    <w:p w:rsidR="00301165" w:rsidRPr="00C71B78" w:rsidRDefault="00301165" w:rsidP="00B965FE">
      <w:pPr>
        <w:widowControl w:val="0"/>
        <w:suppressAutoHyphens/>
        <w:snapToGrid w:val="0"/>
        <w:spacing w:after="0" w:line="240" w:lineRule="auto"/>
        <w:contextualSpacing/>
        <w:rPr>
          <w:rFonts w:ascii="Times New Roman" w:eastAsia="Times New Roman" w:hAnsi="Times New Roman" w:cs="Times New Roman"/>
          <w:b/>
          <w:spacing w:val="4"/>
          <w:sz w:val="28"/>
          <w:szCs w:val="28"/>
          <w:lang w:eastAsia="ru-RU"/>
        </w:rPr>
      </w:pPr>
    </w:p>
    <w:p w:rsidR="00301165" w:rsidRPr="00C71B78" w:rsidRDefault="00301165" w:rsidP="00B965FE">
      <w:pPr>
        <w:widowControl w:val="0"/>
        <w:numPr>
          <w:ilvl w:val="0"/>
          <w:numId w:val="1"/>
        </w:numPr>
        <w:suppressAutoHyphens/>
        <w:snapToGrid w:val="0"/>
        <w:spacing w:after="0" w:line="240" w:lineRule="auto"/>
        <w:contextualSpacing/>
        <w:jc w:val="center"/>
        <w:rPr>
          <w:rFonts w:ascii="Times New Roman" w:eastAsia="Calibri" w:hAnsi="Times New Roman" w:cs="Times New Roman"/>
          <w:b/>
          <w:spacing w:val="4"/>
          <w:sz w:val="28"/>
          <w:szCs w:val="28"/>
        </w:rPr>
      </w:pPr>
      <w:r w:rsidRPr="00C71B78">
        <w:rPr>
          <w:rFonts w:ascii="Times New Roman" w:eastAsia="Calibri" w:hAnsi="Times New Roman" w:cs="Times New Roman"/>
          <w:b/>
          <w:spacing w:val="4"/>
          <w:sz w:val="28"/>
          <w:szCs w:val="28"/>
        </w:rPr>
        <w:t>Вопросы президиума Волгоградского областного суда</w:t>
      </w:r>
    </w:p>
    <w:p w:rsidR="005E550A" w:rsidRPr="00C71B78" w:rsidRDefault="005E550A" w:rsidP="00B965FE">
      <w:pPr>
        <w:widowControl w:val="0"/>
        <w:suppressAutoHyphens/>
        <w:snapToGrid w:val="0"/>
        <w:spacing w:after="0" w:line="240" w:lineRule="auto"/>
        <w:ind w:left="720"/>
        <w:contextualSpacing/>
        <w:rPr>
          <w:rFonts w:ascii="Times New Roman" w:eastAsia="Calibri" w:hAnsi="Times New Roman" w:cs="Times New Roman"/>
          <w:b/>
          <w:spacing w:val="4"/>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8"/>
        <w:gridCol w:w="2268"/>
        <w:gridCol w:w="2551"/>
      </w:tblGrid>
      <w:tr w:rsidR="00301165" w:rsidRPr="00C71B78" w:rsidTr="00E5758F">
        <w:tc>
          <w:tcPr>
            <w:tcW w:w="8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 xml:space="preserve">№ </w:t>
            </w:r>
            <w:proofErr w:type="gramStart"/>
            <w:r w:rsidRPr="00C71B78">
              <w:rPr>
                <w:rFonts w:ascii="Times New Roman" w:eastAsia="Times New Roman" w:hAnsi="Times New Roman" w:cs="Times New Roman"/>
                <w:b/>
                <w:spacing w:val="4"/>
                <w:sz w:val="28"/>
                <w:szCs w:val="28"/>
                <w:lang w:eastAsia="ru-RU"/>
              </w:rPr>
              <w:t>п</w:t>
            </w:r>
            <w:proofErr w:type="gramEnd"/>
            <w:r w:rsidRPr="00C71B78">
              <w:rPr>
                <w:rFonts w:ascii="Times New Roman" w:eastAsia="Times New Roman" w:hAnsi="Times New Roman" w:cs="Times New Roman"/>
                <w:b/>
                <w:spacing w:val="4"/>
                <w:sz w:val="28"/>
                <w:szCs w:val="28"/>
                <w:lang w:eastAsia="ru-RU"/>
              </w:rPr>
              <w:t>/п</w:t>
            </w:r>
          </w:p>
        </w:tc>
        <w:tc>
          <w:tcPr>
            <w:tcW w:w="4678"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мероприятия</w:t>
            </w:r>
          </w:p>
        </w:tc>
        <w:tc>
          <w:tcPr>
            <w:tcW w:w="2268"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срок исполнения</w:t>
            </w:r>
          </w:p>
        </w:tc>
        <w:tc>
          <w:tcPr>
            <w:tcW w:w="25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исполнители</w:t>
            </w:r>
          </w:p>
        </w:tc>
      </w:tr>
      <w:tr w:rsidR="00A30296" w:rsidRPr="00C71B78" w:rsidTr="00BA0E27">
        <w:tc>
          <w:tcPr>
            <w:tcW w:w="851" w:type="dxa"/>
          </w:tcPr>
          <w:p w:rsidR="00A30296" w:rsidRPr="00C71B78" w:rsidRDefault="00A05946"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2.1</w:t>
            </w:r>
          </w:p>
        </w:tc>
        <w:tc>
          <w:tcPr>
            <w:tcW w:w="4678" w:type="dxa"/>
          </w:tcPr>
          <w:p w:rsidR="00A30296" w:rsidRPr="00C71B78" w:rsidRDefault="00A30296" w:rsidP="00B965FE">
            <w:pPr>
              <w:widowControl w:val="0"/>
              <w:suppressAutoHyphens/>
              <w:snapToGrid w:val="0"/>
              <w:spacing w:after="0" w:line="240" w:lineRule="auto"/>
              <w:contextualSpacing/>
              <w:rPr>
                <w:rFonts w:ascii="Times New Roman" w:eastAsia="Times New Roman" w:hAnsi="Times New Roman" w:cs="Times New Roman"/>
                <w:color w:val="000000"/>
                <w:spacing w:val="4"/>
                <w:sz w:val="28"/>
                <w:szCs w:val="28"/>
                <w:lang w:eastAsia="ru-RU"/>
              </w:rPr>
            </w:pPr>
            <w:r w:rsidRPr="00C71B78">
              <w:rPr>
                <w:rFonts w:ascii="Times New Roman" w:eastAsia="Times New Roman" w:hAnsi="Times New Roman" w:cs="Times New Roman"/>
                <w:color w:val="000000"/>
                <w:spacing w:val="4"/>
                <w:sz w:val="28"/>
                <w:szCs w:val="28"/>
                <w:lang w:eastAsia="ru-RU"/>
              </w:rPr>
              <w:t>Обсудить результаты работы судебных коллегий Волгоградского областного суда по рассмотрению уголовных, гражданских, административных дел и дел об а</w:t>
            </w:r>
            <w:r w:rsidR="002B30A8" w:rsidRPr="00C71B78">
              <w:rPr>
                <w:rFonts w:ascii="Times New Roman" w:eastAsia="Times New Roman" w:hAnsi="Times New Roman" w:cs="Times New Roman"/>
                <w:color w:val="000000"/>
                <w:spacing w:val="4"/>
                <w:sz w:val="28"/>
                <w:szCs w:val="28"/>
                <w:lang w:eastAsia="ru-RU"/>
              </w:rPr>
              <w:t xml:space="preserve">дминистративных правонарушениях </w:t>
            </w:r>
            <w:r w:rsidRPr="00C71B78">
              <w:rPr>
                <w:rFonts w:ascii="Times New Roman" w:eastAsia="Times New Roman" w:hAnsi="Times New Roman" w:cs="Times New Roman"/>
                <w:color w:val="000000"/>
                <w:spacing w:val="4"/>
                <w:sz w:val="28"/>
                <w:szCs w:val="28"/>
                <w:lang w:eastAsia="ru-RU"/>
              </w:rPr>
              <w:t>за</w:t>
            </w:r>
            <w:r w:rsidR="001A5677" w:rsidRPr="00C71B78">
              <w:rPr>
                <w:rFonts w:ascii="Times New Roman" w:eastAsia="Times New Roman" w:hAnsi="Times New Roman" w:cs="Times New Roman"/>
                <w:color w:val="000000"/>
                <w:spacing w:val="4"/>
                <w:sz w:val="28"/>
                <w:szCs w:val="28"/>
                <w:lang w:eastAsia="ru-RU"/>
              </w:rPr>
              <w:t xml:space="preserve"> </w:t>
            </w:r>
            <w:r w:rsidRPr="00C71B78">
              <w:rPr>
                <w:rFonts w:ascii="Times New Roman" w:eastAsia="Times New Roman" w:hAnsi="Times New Roman" w:cs="Times New Roman"/>
                <w:color w:val="000000"/>
                <w:spacing w:val="4"/>
                <w:sz w:val="28"/>
                <w:szCs w:val="28"/>
                <w:lang w:eastAsia="ru-RU"/>
              </w:rPr>
              <w:t>202</w:t>
            </w:r>
            <w:r w:rsidR="004B047C" w:rsidRPr="00C71B78">
              <w:rPr>
                <w:rFonts w:ascii="Times New Roman" w:eastAsia="Times New Roman" w:hAnsi="Times New Roman" w:cs="Times New Roman"/>
                <w:color w:val="000000"/>
                <w:spacing w:val="4"/>
                <w:sz w:val="28"/>
                <w:szCs w:val="28"/>
                <w:lang w:eastAsia="ru-RU"/>
              </w:rPr>
              <w:t>4</w:t>
            </w:r>
            <w:r w:rsidRPr="00C71B78">
              <w:rPr>
                <w:rFonts w:ascii="Times New Roman" w:eastAsia="Times New Roman" w:hAnsi="Times New Roman" w:cs="Times New Roman"/>
                <w:color w:val="000000"/>
                <w:spacing w:val="4"/>
                <w:sz w:val="28"/>
                <w:szCs w:val="28"/>
                <w:lang w:eastAsia="ru-RU"/>
              </w:rPr>
              <w:t xml:space="preserve"> г</w:t>
            </w:r>
            <w:r w:rsidR="006C3806" w:rsidRPr="00C71B78">
              <w:rPr>
                <w:rFonts w:ascii="Times New Roman" w:eastAsia="Times New Roman" w:hAnsi="Times New Roman" w:cs="Times New Roman"/>
                <w:color w:val="000000"/>
                <w:spacing w:val="4"/>
                <w:sz w:val="28"/>
                <w:szCs w:val="28"/>
                <w:lang w:eastAsia="ru-RU"/>
              </w:rPr>
              <w:t>од</w:t>
            </w:r>
            <w:r w:rsidRPr="00C71B78">
              <w:rPr>
                <w:rFonts w:ascii="Times New Roman" w:eastAsia="Times New Roman" w:hAnsi="Times New Roman" w:cs="Times New Roman"/>
                <w:color w:val="000000"/>
                <w:spacing w:val="4"/>
                <w:sz w:val="28"/>
                <w:szCs w:val="28"/>
                <w:lang w:eastAsia="ru-RU"/>
              </w:rPr>
              <w:t>.</w:t>
            </w:r>
          </w:p>
        </w:tc>
        <w:tc>
          <w:tcPr>
            <w:tcW w:w="2268" w:type="dxa"/>
            <w:vAlign w:val="center"/>
          </w:tcPr>
          <w:p w:rsidR="00A30296" w:rsidRPr="00C71B78" w:rsidRDefault="006C3806" w:rsidP="00B965FE">
            <w:pPr>
              <w:widowControl w:val="0"/>
              <w:suppressAutoHyphens/>
              <w:snapToGrid w:val="0"/>
              <w:spacing w:after="0" w:line="240" w:lineRule="auto"/>
              <w:contextualSpacing/>
              <w:jc w:val="center"/>
              <w:rPr>
                <w:rFonts w:ascii="Times New Roman" w:eastAsia="Times New Roman" w:hAnsi="Times New Roman" w:cs="Times New Roman"/>
                <w:color w:val="000000"/>
                <w:spacing w:val="4"/>
                <w:sz w:val="28"/>
                <w:szCs w:val="28"/>
                <w:lang w:eastAsia="ru-RU"/>
              </w:rPr>
            </w:pPr>
            <w:r w:rsidRPr="00C71B78">
              <w:rPr>
                <w:rFonts w:ascii="Times New Roman" w:eastAsia="Times New Roman" w:hAnsi="Times New Roman" w:cs="Times New Roman"/>
                <w:color w:val="000000"/>
                <w:spacing w:val="4"/>
                <w:sz w:val="28"/>
                <w:szCs w:val="28"/>
                <w:lang w:eastAsia="ru-RU"/>
              </w:rPr>
              <w:t>февраль</w:t>
            </w:r>
          </w:p>
        </w:tc>
        <w:tc>
          <w:tcPr>
            <w:tcW w:w="2551" w:type="dxa"/>
          </w:tcPr>
          <w:p w:rsidR="00A30296" w:rsidRPr="00C71B78" w:rsidRDefault="00A30296" w:rsidP="00B965FE">
            <w:pPr>
              <w:widowControl w:val="0"/>
              <w:suppressAutoHyphens/>
              <w:snapToGrid w:val="0"/>
              <w:spacing w:after="0" w:line="240" w:lineRule="auto"/>
              <w:contextualSpacing/>
              <w:jc w:val="center"/>
              <w:rPr>
                <w:rFonts w:ascii="Times New Roman" w:eastAsia="Times New Roman" w:hAnsi="Times New Roman" w:cs="Times New Roman"/>
                <w:color w:val="000000"/>
                <w:spacing w:val="4"/>
                <w:sz w:val="28"/>
                <w:szCs w:val="28"/>
                <w:lang w:eastAsia="ru-RU"/>
              </w:rPr>
            </w:pPr>
            <w:r w:rsidRPr="00C71B78">
              <w:rPr>
                <w:rFonts w:ascii="Times New Roman" w:eastAsia="Times New Roman" w:hAnsi="Times New Roman" w:cs="Times New Roman"/>
                <w:color w:val="000000"/>
                <w:spacing w:val="4"/>
                <w:sz w:val="28"/>
                <w:szCs w:val="28"/>
                <w:lang w:eastAsia="ru-RU"/>
              </w:rPr>
              <w:t xml:space="preserve">Глухов А.А., </w:t>
            </w:r>
            <w:proofErr w:type="spellStart"/>
            <w:r w:rsidRPr="00C71B78">
              <w:rPr>
                <w:rFonts w:ascii="Times New Roman" w:eastAsia="Times New Roman" w:hAnsi="Times New Roman" w:cs="Times New Roman"/>
                <w:color w:val="000000"/>
                <w:spacing w:val="4"/>
                <w:sz w:val="28"/>
                <w:szCs w:val="28"/>
                <w:lang w:eastAsia="ru-RU"/>
              </w:rPr>
              <w:t>Манаенкова</w:t>
            </w:r>
            <w:proofErr w:type="spellEnd"/>
            <w:r w:rsidRPr="00C71B78">
              <w:rPr>
                <w:rFonts w:ascii="Times New Roman" w:eastAsia="Times New Roman" w:hAnsi="Times New Roman" w:cs="Times New Roman"/>
                <w:color w:val="000000"/>
                <w:spacing w:val="4"/>
                <w:sz w:val="28"/>
                <w:szCs w:val="28"/>
                <w:lang w:eastAsia="ru-RU"/>
              </w:rPr>
              <w:t xml:space="preserve"> Е.Н.,</w:t>
            </w:r>
          </w:p>
          <w:p w:rsidR="009649A4" w:rsidRPr="00C71B78" w:rsidRDefault="009649A4" w:rsidP="00B965FE">
            <w:pPr>
              <w:widowControl w:val="0"/>
              <w:suppressAutoHyphens/>
              <w:snapToGrid w:val="0"/>
              <w:spacing w:after="0" w:line="240" w:lineRule="auto"/>
              <w:contextualSpacing/>
              <w:jc w:val="center"/>
              <w:rPr>
                <w:rFonts w:ascii="Times New Roman" w:eastAsia="Times New Roman" w:hAnsi="Times New Roman" w:cs="Times New Roman"/>
                <w:color w:val="000000"/>
                <w:spacing w:val="4"/>
                <w:sz w:val="28"/>
                <w:szCs w:val="28"/>
                <w:lang w:eastAsia="ru-RU"/>
              </w:rPr>
            </w:pPr>
            <w:r w:rsidRPr="00C71B78">
              <w:rPr>
                <w:rFonts w:ascii="Times New Roman" w:eastAsia="Times New Roman" w:hAnsi="Times New Roman" w:cs="Times New Roman"/>
                <w:color w:val="000000"/>
                <w:spacing w:val="4"/>
                <w:sz w:val="28"/>
                <w:szCs w:val="28"/>
                <w:lang w:eastAsia="ru-RU"/>
              </w:rPr>
              <w:t>Клочков А.В.,</w:t>
            </w:r>
          </w:p>
          <w:p w:rsidR="00661DAF" w:rsidRPr="00C71B78" w:rsidRDefault="00661DAF" w:rsidP="00B965FE">
            <w:pPr>
              <w:widowControl w:val="0"/>
              <w:suppressAutoHyphens/>
              <w:snapToGrid w:val="0"/>
              <w:spacing w:after="0" w:line="240" w:lineRule="auto"/>
              <w:contextualSpacing/>
              <w:jc w:val="center"/>
              <w:rPr>
                <w:rFonts w:ascii="Times New Roman" w:eastAsia="Times New Roman" w:hAnsi="Times New Roman" w:cs="Times New Roman"/>
                <w:color w:val="000000"/>
                <w:spacing w:val="4"/>
                <w:sz w:val="28"/>
                <w:szCs w:val="28"/>
                <w:lang w:eastAsia="ru-RU"/>
              </w:rPr>
            </w:pPr>
            <w:proofErr w:type="spellStart"/>
            <w:r w:rsidRPr="00C71B78">
              <w:rPr>
                <w:rFonts w:ascii="Times New Roman" w:eastAsia="Times New Roman" w:hAnsi="Times New Roman" w:cs="Times New Roman"/>
                <w:color w:val="000000"/>
                <w:spacing w:val="4"/>
                <w:sz w:val="28"/>
                <w:szCs w:val="28"/>
                <w:lang w:eastAsia="ru-RU"/>
              </w:rPr>
              <w:t>Гантимуров</w:t>
            </w:r>
            <w:proofErr w:type="spellEnd"/>
            <w:r w:rsidRPr="00C71B78">
              <w:rPr>
                <w:rFonts w:ascii="Times New Roman" w:eastAsia="Times New Roman" w:hAnsi="Times New Roman" w:cs="Times New Roman"/>
                <w:color w:val="000000"/>
                <w:spacing w:val="4"/>
                <w:sz w:val="28"/>
                <w:szCs w:val="28"/>
                <w:lang w:eastAsia="ru-RU"/>
              </w:rPr>
              <w:t xml:space="preserve"> И.А.,</w:t>
            </w:r>
          </w:p>
          <w:p w:rsidR="00A30296" w:rsidRPr="00C71B78" w:rsidRDefault="00A30296" w:rsidP="00B965FE">
            <w:pPr>
              <w:widowControl w:val="0"/>
              <w:suppressAutoHyphens/>
              <w:snapToGrid w:val="0"/>
              <w:spacing w:after="0" w:line="240" w:lineRule="auto"/>
              <w:contextualSpacing/>
              <w:jc w:val="center"/>
              <w:rPr>
                <w:rFonts w:ascii="Times New Roman" w:eastAsia="Times New Roman" w:hAnsi="Times New Roman" w:cs="Times New Roman"/>
                <w:color w:val="000000"/>
                <w:spacing w:val="4"/>
                <w:sz w:val="28"/>
                <w:szCs w:val="28"/>
                <w:lang w:eastAsia="ru-RU"/>
              </w:rPr>
            </w:pPr>
            <w:proofErr w:type="spellStart"/>
            <w:r w:rsidRPr="00C71B78">
              <w:rPr>
                <w:rFonts w:ascii="Times New Roman" w:eastAsia="Times New Roman" w:hAnsi="Times New Roman" w:cs="Times New Roman"/>
                <w:color w:val="000000"/>
                <w:spacing w:val="4"/>
                <w:sz w:val="28"/>
                <w:szCs w:val="28"/>
                <w:lang w:eastAsia="ru-RU"/>
              </w:rPr>
              <w:t>Юткина</w:t>
            </w:r>
            <w:proofErr w:type="spellEnd"/>
            <w:r w:rsidRPr="00C71B78">
              <w:rPr>
                <w:rFonts w:ascii="Times New Roman" w:eastAsia="Times New Roman" w:hAnsi="Times New Roman" w:cs="Times New Roman"/>
                <w:color w:val="000000"/>
                <w:spacing w:val="4"/>
                <w:sz w:val="28"/>
                <w:szCs w:val="28"/>
                <w:lang w:eastAsia="ru-RU"/>
              </w:rPr>
              <w:t xml:space="preserve"> С.М.</w:t>
            </w:r>
          </w:p>
        </w:tc>
      </w:tr>
      <w:tr w:rsidR="00B44090" w:rsidRPr="00C71B78" w:rsidTr="00BA0E27">
        <w:tc>
          <w:tcPr>
            <w:tcW w:w="851" w:type="dxa"/>
            <w:tcBorders>
              <w:top w:val="single" w:sz="4" w:space="0" w:color="auto"/>
              <w:left w:val="single" w:sz="4" w:space="0" w:color="auto"/>
              <w:bottom w:val="single" w:sz="4" w:space="0" w:color="auto"/>
              <w:right w:val="single" w:sz="4" w:space="0" w:color="auto"/>
            </w:tcBorders>
          </w:tcPr>
          <w:p w:rsidR="00B44090" w:rsidRPr="00C71B78" w:rsidRDefault="00B44090"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2.2</w:t>
            </w:r>
          </w:p>
        </w:tc>
        <w:tc>
          <w:tcPr>
            <w:tcW w:w="4678" w:type="dxa"/>
            <w:tcBorders>
              <w:top w:val="single" w:sz="4" w:space="0" w:color="auto"/>
              <w:left w:val="single" w:sz="4" w:space="0" w:color="auto"/>
              <w:bottom w:val="single" w:sz="4" w:space="0" w:color="auto"/>
              <w:right w:val="single" w:sz="4" w:space="0" w:color="auto"/>
            </w:tcBorders>
          </w:tcPr>
          <w:p w:rsidR="00B44090" w:rsidRPr="00C71B78" w:rsidRDefault="00B44090" w:rsidP="00B965FE">
            <w:pPr>
              <w:spacing w:after="0" w:line="240" w:lineRule="auto"/>
              <w:jc w:val="both"/>
              <w:rPr>
                <w:rFonts w:ascii="Times New Roman" w:hAnsi="Times New Roman" w:cs="Times New Roman"/>
                <w:sz w:val="28"/>
                <w:szCs w:val="28"/>
              </w:rPr>
            </w:pPr>
            <w:r w:rsidRPr="00C71B78">
              <w:rPr>
                <w:rFonts w:ascii="Times New Roman" w:hAnsi="Times New Roman" w:cs="Times New Roman"/>
                <w:sz w:val="28"/>
                <w:szCs w:val="28"/>
              </w:rPr>
              <w:t xml:space="preserve">Обсудить обзор судебной практики апелляционной инстанции судебной коллегии по уголовным делам за </w:t>
            </w:r>
            <w:r w:rsidR="00140727">
              <w:rPr>
                <w:rFonts w:ascii="Times New Roman" w:hAnsi="Times New Roman" w:cs="Times New Roman"/>
                <w:sz w:val="28"/>
                <w:szCs w:val="28"/>
              </w:rPr>
              <w:t>второе</w:t>
            </w:r>
            <w:r w:rsidRPr="00C71B78">
              <w:rPr>
                <w:rFonts w:ascii="Times New Roman" w:hAnsi="Times New Roman" w:cs="Times New Roman"/>
                <w:sz w:val="28"/>
                <w:szCs w:val="28"/>
              </w:rPr>
              <w:t xml:space="preserve"> полугодие 2024 г</w:t>
            </w:r>
            <w:r w:rsidR="00EB63CB" w:rsidRPr="00C71B78">
              <w:rPr>
                <w:rFonts w:ascii="Times New Roman" w:hAnsi="Times New Roman" w:cs="Times New Roman"/>
                <w:sz w:val="28"/>
                <w:szCs w:val="28"/>
              </w:rPr>
              <w:t>ода</w:t>
            </w:r>
            <w:r w:rsidRPr="00C71B78">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44090" w:rsidRPr="00C71B78" w:rsidRDefault="00B4409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февраль</w:t>
            </w:r>
          </w:p>
        </w:tc>
        <w:tc>
          <w:tcPr>
            <w:tcW w:w="2551" w:type="dxa"/>
            <w:tcBorders>
              <w:top w:val="single" w:sz="4" w:space="0" w:color="auto"/>
              <w:left w:val="single" w:sz="4" w:space="0" w:color="auto"/>
              <w:bottom w:val="single" w:sz="4" w:space="0" w:color="auto"/>
              <w:right w:val="single" w:sz="4" w:space="0" w:color="auto"/>
            </w:tcBorders>
          </w:tcPr>
          <w:p w:rsidR="00B44090" w:rsidRPr="00C71B78" w:rsidRDefault="00B44090"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w:t>
            </w:r>
          </w:p>
        </w:tc>
      </w:tr>
      <w:tr w:rsidR="002E32B9" w:rsidRPr="00C71B78" w:rsidTr="00BA0E27">
        <w:tc>
          <w:tcPr>
            <w:tcW w:w="851" w:type="dxa"/>
            <w:tcBorders>
              <w:top w:val="single" w:sz="4" w:space="0" w:color="auto"/>
              <w:left w:val="single" w:sz="4" w:space="0" w:color="auto"/>
              <w:bottom w:val="single" w:sz="4" w:space="0" w:color="auto"/>
              <w:right w:val="single" w:sz="4" w:space="0" w:color="auto"/>
            </w:tcBorders>
          </w:tcPr>
          <w:p w:rsidR="002E32B9" w:rsidRPr="00C71B78" w:rsidRDefault="002E32B9"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2.</w:t>
            </w:r>
            <w:r w:rsidR="00E219E3" w:rsidRPr="00C71B78">
              <w:rPr>
                <w:rFonts w:ascii="Times New Roman" w:eastAsia="Times New Roman" w:hAnsi="Times New Roman" w:cs="Times New Roman"/>
                <w:spacing w:val="4"/>
                <w:sz w:val="28"/>
                <w:szCs w:val="28"/>
                <w:lang w:eastAsia="ru-RU"/>
              </w:rPr>
              <w:t>3</w:t>
            </w:r>
          </w:p>
        </w:tc>
        <w:tc>
          <w:tcPr>
            <w:tcW w:w="4678" w:type="dxa"/>
            <w:tcBorders>
              <w:top w:val="single" w:sz="4" w:space="0" w:color="auto"/>
              <w:left w:val="single" w:sz="4" w:space="0" w:color="auto"/>
              <w:bottom w:val="single" w:sz="4" w:space="0" w:color="auto"/>
              <w:right w:val="single" w:sz="4" w:space="0" w:color="auto"/>
            </w:tcBorders>
          </w:tcPr>
          <w:p w:rsidR="002E32B9" w:rsidRPr="00C71B78" w:rsidRDefault="002E32B9" w:rsidP="00B965FE">
            <w:pPr>
              <w:spacing w:after="0" w:line="240" w:lineRule="auto"/>
              <w:jc w:val="both"/>
              <w:rPr>
                <w:rFonts w:ascii="Times New Roman" w:hAnsi="Times New Roman" w:cs="Times New Roman"/>
                <w:sz w:val="28"/>
                <w:szCs w:val="28"/>
              </w:rPr>
            </w:pPr>
            <w:r w:rsidRPr="00C71B78">
              <w:rPr>
                <w:rFonts w:ascii="Times New Roman" w:hAnsi="Times New Roman" w:cs="Times New Roman"/>
                <w:sz w:val="28"/>
                <w:szCs w:val="28"/>
              </w:rPr>
              <w:t xml:space="preserve">Изучить и обобщить причины отмены и изменения решений районных (городских) судов </w:t>
            </w:r>
            <w:r w:rsidR="00140727">
              <w:rPr>
                <w:rFonts w:ascii="Times New Roman" w:hAnsi="Times New Roman" w:cs="Times New Roman"/>
                <w:sz w:val="28"/>
                <w:szCs w:val="28"/>
              </w:rPr>
              <w:br/>
            </w:r>
            <w:r w:rsidRPr="00C71B78">
              <w:rPr>
                <w:rFonts w:ascii="Times New Roman" w:hAnsi="Times New Roman" w:cs="Times New Roman"/>
                <w:sz w:val="28"/>
                <w:szCs w:val="28"/>
              </w:rPr>
              <w:t>г. Волгограда и Волгоградской области по гражданским делам:</w:t>
            </w:r>
          </w:p>
          <w:p w:rsidR="002E32B9" w:rsidRPr="00C71B78" w:rsidRDefault="002E32B9" w:rsidP="00B965FE">
            <w:pPr>
              <w:spacing w:after="0" w:line="240" w:lineRule="auto"/>
              <w:jc w:val="both"/>
              <w:rPr>
                <w:rFonts w:ascii="Times New Roman" w:hAnsi="Times New Roman" w:cs="Times New Roman"/>
                <w:sz w:val="28"/>
                <w:szCs w:val="28"/>
              </w:rPr>
            </w:pPr>
          </w:p>
          <w:p w:rsidR="002E32B9" w:rsidRPr="00C71B78" w:rsidRDefault="002E32B9" w:rsidP="00B965FE">
            <w:pPr>
              <w:spacing w:after="0" w:line="240" w:lineRule="auto"/>
              <w:jc w:val="both"/>
              <w:rPr>
                <w:rFonts w:ascii="Times New Roman" w:hAnsi="Times New Roman" w:cs="Times New Roman"/>
                <w:sz w:val="28"/>
                <w:szCs w:val="28"/>
              </w:rPr>
            </w:pPr>
            <w:r w:rsidRPr="00C71B78">
              <w:rPr>
                <w:rFonts w:ascii="Times New Roman" w:hAnsi="Times New Roman" w:cs="Times New Roman"/>
                <w:sz w:val="28"/>
                <w:szCs w:val="28"/>
              </w:rPr>
              <w:t>за 4 квартал 2024 года,</w:t>
            </w:r>
          </w:p>
          <w:p w:rsidR="002E32B9" w:rsidRPr="00C71B78" w:rsidRDefault="002E32B9" w:rsidP="00B965FE">
            <w:pPr>
              <w:spacing w:after="0" w:line="240" w:lineRule="auto"/>
              <w:jc w:val="both"/>
              <w:rPr>
                <w:rFonts w:ascii="Times New Roman" w:hAnsi="Times New Roman" w:cs="Times New Roman"/>
                <w:sz w:val="28"/>
                <w:szCs w:val="28"/>
              </w:rPr>
            </w:pPr>
          </w:p>
          <w:p w:rsidR="002E32B9" w:rsidRPr="00C71B78" w:rsidRDefault="002E32B9" w:rsidP="00B965FE">
            <w:pPr>
              <w:spacing w:after="0" w:line="240" w:lineRule="auto"/>
              <w:jc w:val="both"/>
              <w:rPr>
                <w:rFonts w:ascii="Times New Roman" w:hAnsi="Times New Roman" w:cs="Times New Roman"/>
                <w:sz w:val="28"/>
                <w:szCs w:val="28"/>
              </w:rPr>
            </w:pPr>
          </w:p>
          <w:p w:rsidR="002E32B9" w:rsidRPr="00C71B78" w:rsidRDefault="002E32B9" w:rsidP="00B965FE">
            <w:pPr>
              <w:spacing w:after="0" w:line="240" w:lineRule="auto"/>
              <w:jc w:val="both"/>
              <w:rPr>
                <w:rFonts w:ascii="Times New Roman" w:hAnsi="Times New Roman" w:cs="Times New Roman"/>
                <w:sz w:val="28"/>
                <w:szCs w:val="28"/>
              </w:rPr>
            </w:pPr>
          </w:p>
          <w:p w:rsidR="002E32B9" w:rsidRPr="00C71B78" w:rsidRDefault="002E32B9" w:rsidP="00B965FE">
            <w:pPr>
              <w:suppressAutoHyphens/>
              <w:spacing w:after="0" w:line="240" w:lineRule="auto"/>
              <w:jc w:val="both"/>
              <w:rPr>
                <w:rFonts w:ascii="Times New Roman" w:hAnsi="Times New Roman" w:cs="Times New Roman"/>
                <w:sz w:val="28"/>
                <w:szCs w:val="28"/>
              </w:rPr>
            </w:pPr>
            <w:r w:rsidRPr="00C71B78">
              <w:rPr>
                <w:rFonts w:ascii="Times New Roman" w:hAnsi="Times New Roman" w:cs="Times New Roman"/>
                <w:sz w:val="28"/>
                <w:szCs w:val="28"/>
              </w:rPr>
              <w:t>за 1 квартал 2025 года.</w:t>
            </w:r>
          </w:p>
          <w:p w:rsidR="002E32B9" w:rsidRPr="00C71B78" w:rsidRDefault="002E32B9" w:rsidP="00B965FE">
            <w:pPr>
              <w:suppressAutoHyphens/>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февраль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май</w:t>
            </w:r>
          </w:p>
        </w:tc>
        <w:tc>
          <w:tcPr>
            <w:tcW w:w="2551" w:type="dxa"/>
            <w:tcBorders>
              <w:top w:val="single" w:sz="4" w:space="0" w:color="auto"/>
              <w:left w:val="single" w:sz="4" w:space="0" w:color="auto"/>
              <w:bottom w:val="single" w:sz="4" w:space="0" w:color="auto"/>
              <w:right w:val="single" w:sz="4" w:space="0" w:color="auto"/>
            </w:tcBorders>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Бабайцева</w:t>
            </w:r>
            <w:proofErr w:type="spellEnd"/>
            <w:r w:rsidRPr="00C71B78">
              <w:rPr>
                <w:rFonts w:ascii="Times New Roman" w:hAnsi="Times New Roman" w:cs="Times New Roman"/>
                <w:spacing w:val="4"/>
                <w:sz w:val="28"/>
                <w:szCs w:val="28"/>
              </w:rPr>
              <w:t xml:space="preserve"> Е.А., </w:t>
            </w:r>
            <w:proofErr w:type="spellStart"/>
            <w:r w:rsidRPr="00C71B78">
              <w:rPr>
                <w:rFonts w:ascii="Times New Roman" w:hAnsi="Times New Roman" w:cs="Times New Roman"/>
                <w:spacing w:val="4"/>
                <w:sz w:val="28"/>
                <w:szCs w:val="28"/>
              </w:rPr>
              <w:t>Швыдкова</w:t>
            </w:r>
            <w:proofErr w:type="spellEnd"/>
            <w:r w:rsidRPr="00C71B78">
              <w:rPr>
                <w:rFonts w:ascii="Times New Roman" w:hAnsi="Times New Roman" w:cs="Times New Roman"/>
                <w:spacing w:val="4"/>
                <w:sz w:val="28"/>
                <w:szCs w:val="28"/>
              </w:rPr>
              <w:t xml:space="preserve"> С.В., Кудрявцева А.Г.</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Алябьев</w:t>
            </w:r>
            <w:proofErr w:type="spellEnd"/>
            <w:r w:rsidRPr="00C71B78">
              <w:rPr>
                <w:rFonts w:ascii="Times New Roman" w:hAnsi="Times New Roman" w:cs="Times New Roman"/>
                <w:spacing w:val="4"/>
                <w:sz w:val="28"/>
                <w:szCs w:val="28"/>
              </w:rPr>
              <w:t xml:space="preserve"> Д.Н.,</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Швыдкова</w:t>
            </w:r>
            <w:proofErr w:type="spellEnd"/>
            <w:r w:rsidRPr="00C71B78">
              <w:rPr>
                <w:rFonts w:ascii="Times New Roman" w:hAnsi="Times New Roman" w:cs="Times New Roman"/>
                <w:spacing w:val="4"/>
                <w:sz w:val="28"/>
                <w:szCs w:val="28"/>
              </w:rPr>
              <w:t xml:space="preserve"> С.В., Андреев А.А.,</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Кудрявцева А.Г.</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tc>
      </w:tr>
      <w:tr w:rsidR="008F084B" w:rsidRPr="00C71B78" w:rsidTr="00BA0E27">
        <w:tc>
          <w:tcPr>
            <w:tcW w:w="851" w:type="dxa"/>
          </w:tcPr>
          <w:p w:rsidR="008F084B" w:rsidRPr="00C71B78" w:rsidRDefault="00A05946"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2.</w:t>
            </w:r>
            <w:r w:rsidR="00E219E3" w:rsidRPr="00C71B78">
              <w:rPr>
                <w:rFonts w:ascii="Times New Roman" w:eastAsia="Times New Roman" w:hAnsi="Times New Roman" w:cs="Times New Roman"/>
                <w:spacing w:val="4"/>
                <w:sz w:val="28"/>
                <w:szCs w:val="28"/>
                <w:lang w:eastAsia="ru-RU"/>
              </w:rPr>
              <w:t>4</w:t>
            </w:r>
          </w:p>
        </w:tc>
        <w:tc>
          <w:tcPr>
            <w:tcW w:w="4678" w:type="dxa"/>
          </w:tcPr>
          <w:p w:rsidR="008F084B" w:rsidRPr="00C71B78" w:rsidRDefault="008F084B" w:rsidP="00B965FE">
            <w:pPr>
              <w:pStyle w:val="af2"/>
              <w:contextualSpacing/>
              <w:rPr>
                <w:rFonts w:ascii="Times New Roman" w:hAnsi="Times New Roman"/>
                <w:sz w:val="28"/>
                <w:szCs w:val="28"/>
              </w:rPr>
            </w:pPr>
            <w:r w:rsidRPr="00C71B78">
              <w:rPr>
                <w:rFonts w:ascii="Times New Roman" w:hAnsi="Times New Roman"/>
                <w:sz w:val="28"/>
                <w:szCs w:val="28"/>
              </w:rPr>
              <w:t>Обсудить результаты изучения применения судьями районных (городских) судов законодательства при рассмотрении дел судьями:</w:t>
            </w:r>
          </w:p>
          <w:p w:rsidR="008F084B" w:rsidRPr="00C71B78" w:rsidRDefault="008F084B" w:rsidP="00B965FE">
            <w:pPr>
              <w:pStyle w:val="af2"/>
              <w:contextualSpacing/>
              <w:rPr>
                <w:rFonts w:ascii="Times New Roman" w:eastAsia="Times New Roman" w:hAnsi="Times New Roman"/>
                <w:sz w:val="28"/>
                <w:szCs w:val="28"/>
                <w:lang w:eastAsia="ru-RU"/>
              </w:rPr>
            </w:pPr>
          </w:p>
          <w:p w:rsidR="004B047C" w:rsidRPr="00C71B78" w:rsidRDefault="004B047C" w:rsidP="00B965FE">
            <w:pPr>
              <w:widowControl w:val="0"/>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а) </w:t>
            </w:r>
            <w:r w:rsidR="0099113F" w:rsidRPr="00C71B78">
              <w:rPr>
                <w:rFonts w:ascii="Times New Roman" w:eastAsia="Times New Roman" w:hAnsi="Times New Roman" w:cs="Times New Roman"/>
                <w:sz w:val="28"/>
                <w:szCs w:val="28"/>
                <w:lang w:eastAsia="ru-RU"/>
              </w:rPr>
              <w:t xml:space="preserve">в </w:t>
            </w:r>
            <w:r w:rsidR="00B44090" w:rsidRPr="00C71B78">
              <w:rPr>
                <w:rFonts w:ascii="Times New Roman" w:eastAsia="Times New Roman" w:hAnsi="Times New Roman" w:cs="Times New Roman"/>
                <w:sz w:val="28"/>
                <w:szCs w:val="28"/>
                <w:lang w:eastAsia="ru-RU"/>
              </w:rPr>
              <w:t>Волжском городском</w:t>
            </w:r>
            <w:r w:rsidRPr="00C71B78">
              <w:rPr>
                <w:rFonts w:ascii="Times New Roman" w:eastAsia="Times New Roman" w:hAnsi="Times New Roman" w:cs="Times New Roman"/>
                <w:sz w:val="28"/>
                <w:szCs w:val="28"/>
                <w:lang w:eastAsia="ru-RU"/>
              </w:rPr>
              <w:t xml:space="preserve"> суд</w:t>
            </w:r>
            <w:r w:rsidR="0099113F" w:rsidRPr="00C71B78">
              <w:rPr>
                <w:rFonts w:ascii="Times New Roman" w:eastAsia="Times New Roman" w:hAnsi="Times New Roman" w:cs="Times New Roman"/>
                <w:sz w:val="28"/>
                <w:szCs w:val="28"/>
                <w:lang w:eastAsia="ru-RU"/>
              </w:rPr>
              <w:t>е</w:t>
            </w:r>
            <w:r w:rsidRPr="00C71B78">
              <w:rPr>
                <w:rFonts w:ascii="Times New Roman" w:eastAsia="Times New Roman" w:hAnsi="Times New Roman" w:cs="Times New Roman"/>
                <w:sz w:val="28"/>
                <w:szCs w:val="28"/>
                <w:lang w:eastAsia="ru-RU"/>
              </w:rPr>
              <w:t xml:space="preserve"> Волгоградской области,</w:t>
            </w:r>
          </w:p>
          <w:p w:rsidR="004B047C" w:rsidRPr="00C71B78" w:rsidRDefault="004B047C" w:rsidP="00B965FE">
            <w:pPr>
              <w:widowControl w:val="0"/>
              <w:snapToGrid w:val="0"/>
              <w:spacing w:after="0" w:line="240" w:lineRule="auto"/>
              <w:jc w:val="both"/>
              <w:rPr>
                <w:rFonts w:ascii="Times New Roman" w:eastAsia="Times New Roman" w:hAnsi="Times New Roman" w:cs="Times New Roman"/>
                <w:sz w:val="28"/>
                <w:szCs w:val="28"/>
                <w:lang w:eastAsia="ru-RU"/>
              </w:rPr>
            </w:pPr>
          </w:p>
          <w:p w:rsidR="004B047C" w:rsidRPr="00C71B78" w:rsidRDefault="004B047C" w:rsidP="00B965FE">
            <w:pPr>
              <w:widowControl w:val="0"/>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б) </w:t>
            </w:r>
            <w:r w:rsidR="0099113F" w:rsidRPr="00C71B78">
              <w:rPr>
                <w:rFonts w:ascii="Times New Roman" w:eastAsia="Times New Roman" w:hAnsi="Times New Roman" w:cs="Times New Roman"/>
                <w:sz w:val="28"/>
                <w:szCs w:val="28"/>
                <w:lang w:eastAsia="ru-RU"/>
              </w:rPr>
              <w:t xml:space="preserve">в </w:t>
            </w:r>
            <w:r w:rsidR="00B44090" w:rsidRPr="00C71B78">
              <w:rPr>
                <w:rFonts w:ascii="Times New Roman" w:eastAsia="Times New Roman" w:hAnsi="Times New Roman" w:cs="Times New Roman"/>
                <w:sz w:val="28"/>
                <w:szCs w:val="28"/>
                <w:lang w:eastAsia="ru-RU"/>
              </w:rPr>
              <w:t>Октябрьском</w:t>
            </w:r>
            <w:r w:rsidRPr="00C71B78">
              <w:rPr>
                <w:rFonts w:ascii="Times New Roman" w:eastAsia="Times New Roman" w:hAnsi="Times New Roman" w:cs="Times New Roman"/>
                <w:sz w:val="28"/>
                <w:szCs w:val="28"/>
                <w:lang w:eastAsia="ru-RU"/>
              </w:rPr>
              <w:t xml:space="preserve"> районн</w:t>
            </w:r>
            <w:r w:rsidR="0099113F" w:rsidRPr="00C71B78">
              <w:rPr>
                <w:rFonts w:ascii="Times New Roman" w:eastAsia="Times New Roman" w:hAnsi="Times New Roman" w:cs="Times New Roman"/>
                <w:sz w:val="28"/>
                <w:szCs w:val="28"/>
                <w:lang w:eastAsia="ru-RU"/>
              </w:rPr>
              <w:t>ом</w:t>
            </w:r>
            <w:r w:rsidRPr="00C71B78">
              <w:rPr>
                <w:rFonts w:ascii="Times New Roman" w:eastAsia="Times New Roman" w:hAnsi="Times New Roman" w:cs="Times New Roman"/>
                <w:sz w:val="28"/>
                <w:szCs w:val="28"/>
                <w:lang w:eastAsia="ru-RU"/>
              </w:rPr>
              <w:t xml:space="preserve"> суд</w:t>
            </w:r>
            <w:r w:rsidR="0099113F" w:rsidRPr="00C71B78">
              <w:rPr>
                <w:rFonts w:ascii="Times New Roman" w:eastAsia="Times New Roman" w:hAnsi="Times New Roman" w:cs="Times New Roman"/>
                <w:sz w:val="28"/>
                <w:szCs w:val="28"/>
                <w:lang w:eastAsia="ru-RU"/>
              </w:rPr>
              <w:t>е</w:t>
            </w:r>
            <w:r w:rsidRPr="00C71B78">
              <w:rPr>
                <w:rFonts w:ascii="Times New Roman" w:eastAsia="Times New Roman" w:hAnsi="Times New Roman" w:cs="Times New Roman"/>
                <w:sz w:val="28"/>
                <w:szCs w:val="28"/>
                <w:lang w:eastAsia="ru-RU"/>
              </w:rPr>
              <w:t xml:space="preserve"> </w:t>
            </w:r>
            <w:r w:rsidRPr="00C71B78">
              <w:rPr>
                <w:rFonts w:ascii="Times New Roman" w:eastAsia="Times New Roman" w:hAnsi="Times New Roman" w:cs="Times New Roman"/>
                <w:sz w:val="28"/>
                <w:szCs w:val="28"/>
                <w:lang w:eastAsia="ru-RU"/>
              </w:rPr>
              <w:lastRenderedPageBreak/>
              <w:t>Волгоградской области,</w:t>
            </w:r>
          </w:p>
          <w:p w:rsidR="004B047C" w:rsidRPr="00C71B78" w:rsidRDefault="004B047C" w:rsidP="00B965FE">
            <w:pPr>
              <w:widowControl w:val="0"/>
              <w:snapToGrid w:val="0"/>
              <w:spacing w:after="0" w:line="240" w:lineRule="auto"/>
              <w:jc w:val="both"/>
              <w:rPr>
                <w:rFonts w:ascii="Times New Roman" w:eastAsia="Times New Roman" w:hAnsi="Times New Roman" w:cs="Times New Roman"/>
                <w:sz w:val="28"/>
                <w:szCs w:val="28"/>
                <w:lang w:eastAsia="ru-RU"/>
              </w:rPr>
            </w:pPr>
          </w:p>
          <w:p w:rsidR="008F084B" w:rsidRPr="00C71B78" w:rsidRDefault="004B047C" w:rsidP="00B965FE">
            <w:pPr>
              <w:pStyle w:val="af2"/>
              <w:contextualSpacing/>
              <w:rPr>
                <w:rFonts w:ascii="Times New Roman" w:eastAsia="Times New Roman" w:hAnsi="Times New Roman"/>
                <w:sz w:val="28"/>
                <w:szCs w:val="28"/>
                <w:lang w:eastAsia="ru-RU"/>
              </w:rPr>
            </w:pPr>
            <w:r w:rsidRPr="00C71B78">
              <w:rPr>
                <w:rFonts w:ascii="Times New Roman" w:eastAsia="Times New Roman" w:hAnsi="Times New Roman"/>
                <w:sz w:val="28"/>
                <w:szCs w:val="28"/>
                <w:lang w:eastAsia="ru-RU"/>
              </w:rPr>
              <w:t xml:space="preserve">в)   </w:t>
            </w:r>
            <w:r w:rsidR="0099113F" w:rsidRPr="00C71B78">
              <w:rPr>
                <w:rFonts w:ascii="Times New Roman" w:eastAsia="Times New Roman" w:hAnsi="Times New Roman"/>
                <w:sz w:val="28"/>
                <w:szCs w:val="28"/>
                <w:lang w:eastAsia="ru-RU"/>
              </w:rPr>
              <w:t xml:space="preserve">в </w:t>
            </w:r>
            <w:r w:rsidR="00B44090" w:rsidRPr="00C71B78">
              <w:rPr>
                <w:rFonts w:ascii="Times New Roman" w:eastAsia="Times New Roman" w:hAnsi="Times New Roman"/>
                <w:sz w:val="28"/>
                <w:szCs w:val="28"/>
                <w:lang w:eastAsia="ru-RU"/>
              </w:rPr>
              <w:t xml:space="preserve">Новоаннинском </w:t>
            </w:r>
            <w:r w:rsidRPr="00C71B78">
              <w:rPr>
                <w:rFonts w:ascii="Times New Roman" w:eastAsia="Times New Roman" w:hAnsi="Times New Roman"/>
                <w:sz w:val="28"/>
                <w:szCs w:val="28"/>
                <w:lang w:eastAsia="ru-RU"/>
              </w:rPr>
              <w:t>районн</w:t>
            </w:r>
            <w:r w:rsidR="0099113F" w:rsidRPr="00C71B78">
              <w:rPr>
                <w:rFonts w:ascii="Times New Roman" w:eastAsia="Times New Roman" w:hAnsi="Times New Roman"/>
                <w:sz w:val="28"/>
                <w:szCs w:val="28"/>
                <w:lang w:eastAsia="ru-RU"/>
              </w:rPr>
              <w:t>ом</w:t>
            </w:r>
            <w:r w:rsidRPr="00C71B78">
              <w:rPr>
                <w:rFonts w:ascii="Times New Roman" w:eastAsia="Times New Roman" w:hAnsi="Times New Roman"/>
                <w:sz w:val="28"/>
                <w:szCs w:val="28"/>
                <w:lang w:eastAsia="ru-RU"/>
              </w:rPr>
              <w:t xml:space="preserve"> суд</w:t>
            </w:r>
            <w:r w:rsidR="0099113F" w:rsidRPr="00C71B78">
              <w:rPr>
                <w:rFonts w:ascii="Times New Roman" w:eastAsia="Times New Roman" w:hAnsi="Times New Roman"/>
                <w:sz w:val="28"/>
                <w:szCs w:val="28"/>
                <w:lang w:eastAsia="ru-RU"/>
              </w:rPr>
              <w:t>е</w:t>
            </w:r>
            <w:r w:rsidRPr="00C71B78">
              <w:rPr>
                <w:rFonts w:ascii="Times New Roman" w:eastAsia="Times New Roman" w:hAnsi="Times New Roman"/>
                <w:sz w:val="28"/>
                <w:szCs w:val="28"/>
                <w:lang w:eastAsia="ru-RU"/>
              </w:rPr>
              <w:t xml:space="preserve"> </w:t>
            </w:r>
            <w:r w:rsidR="00B44090" w:rsidRPr="00C71B78">
              <w:rPr>
                <w:rFonts w:ascii="Times New Roman" w:eastAsia="Times New Roman" w:hAnsi="Times New Roman"/>
                <w:sz w:val="28"/>
                <w:szCs w:val="28"/>
                <w:lang w:eastAsia="ru-RU"/>
              </w:rPr>
              <w:t>Волгоградской области</w:t>
            </w:r>
            <w:r w:rsidRPr="00C71B78">
              <w:rPr>
                <w:rFonts w:ascii="Times New Roman" w:eastAsia="Times New Roman" w:hAnsi="Times New Roman"/>
                <w:sz w:val="28"/>
                <w:szCs w:val="28"/>
                <w:lang w:eastAsia="ru-RU"/>
              </w:rPr>
              <w:t>.</w:t>
            </w:r>
          </w:p>
        </w:tc>
        <w:tc>
          <w:tcPr>
            <w:tcW w:w="2268" w:type="dxa"/>
            <w:vAlign w:val="center"/>
          </w:tcPr>
          <w:p w:rsidR="008F084B" w:rsidRPr="00C71B78" w:rsidRDefault="008F084B" w:rsidP="00B965FE">
            <w:pPr>
              <w:pStyle w:val="af2"/>
              <w:contextualSpacing/>
              <w:jc w:val="center"/>
              <w:rPr>
                <w:rFonts w:ascii="Times New Roman" w:hAnsi="Times New Roman"/>
                <w:sz w:val="28"/>
                <w:szCs w:val="28"/>
              </w:rPr>
            </w:pPr>
          </w:p>
          <w:p w:rsidR="008F084B" w:rsidRPr="00C71B78" w:rsidRDefault="008F084B" w:rsidP="00B965FE">
            <w:pPr>
              <w:pStyle w:val="af2"/>
              <w:contextualSpacing/>
              <w:jc w:val="center"/>
              <w:rPr>
                <w:rFonts w:ascii="Times New Roman" w:hAnsi="Times New Roman"/>
                <w:sz w:val="28"/>
                <w:szCs w:val="28"/>
              </w:rPr>
            </w:pPr>
          </w:p>
          <w:p w:rsidR="009F5072" w:rsidRPr="00C71B78" w:rsidRDefault="009F5072" w:rsidP="00B965FE">
            <w:pPr>
              <w:pStyle w:val="af2"/>
              <w:contextualSpacing/>
              <w:jc w:val="center"/>
              <w:rPr>
                <w:rFonts w:ascii="Times New Roman" w:hAnsi="Times New Roman"/>
                <w:sz w:val="28"/>
                <w:szCs w:val="28"/>
              </w:rPr>
            </w:pPr>
          </w:p>
          <w:p w:rsidR="009F5072" w:rsidRPr="00C71B78" w:rsidRDefault="009F5072" w:rsidP="00B965FE">
            <w:pPr>
              <w:pStyle w:val="af2"/>
              <w:contextualSpacing/>
              <w:jc w:val="center"/>
              <w:rPr>
                <w:rFonts w:ascii="Times New Roman" w:hAnsi="Times New Roman"/>
                <w:sz w:val="28"/>
                <w:szCs w:val="28"/>
              </w:rPr>
            </w:pPr>
          </w:p>
          <w:p w:rsidR="009F5072" w:rsidRPr="00C71B78" w:rsidRDefault="009F5072" w:rsidP="00B965FE">
            <w:pPr>
              <w:pStyle w:val="af2"/>
              <w:contextualSpacing/>
              <w:jc w:val="center"/>
              <w:rPr>
                <w:rFonts w:ascii="Times New Roman" w:hAnsi="Times New Roman"/>
                <w:sz w:val="28"/>
                <w:szCs w:val="28"/>
              </w:rPr>
            </w:pPr>
          </w:p>
          <w:p w:rsidR="008F084B" w:rsidRPr="00C71B78" w:rsidRDefault="00B44090" w:rsidP="00B965FE">
            <w:pPr>
              <w:pStyle w:val="af2"/>
              <w:contextualSpacing/>
              <w:jc w:val="center"/>
              <w:rPr>
                <w:rFonts w:ascii="Times New Roman" w:hAnsi="Times New Roman"/>
                <w:sz w:val="28"/>
                <w:szCs w:val="28"/>
              </w:rPr>
            </w:pPr>
            <w:r w:rsidRPr="00C71B78">
              <w:rPr>
                <w:rFonts w:ascii="Times New Roman" w:hAnsi="Times New Roman"/>
                <w:sz w:val="28"/>
                <w:szCs w:val="28"/>
              </w:rPr>
              <w:t>март</w:t>
            </w:r>
          </w:p>
          <w:p w:rsidR="008F084B" w:rsidRPr="00C71B78" w:rsidRDefault="008F084B" w:rsidP="00B965FE">
            <w:pPr>
              <w:pStyle w:val="af2"/>
              <w:contextualSpacing/>
              <w:jc w:val="center"/>
              <w:rPr>
                <w:rFonts w:ascii="Times New Roman" w:hAnsi="Times New Roman"/>
                <w:sz w:val="28"/>
                <w:szCs w:val="28"/>
              </w:rPr>
            </w:pPr>
          </w:p>
          <w:p w:rsidR="006F34AC" w:rsidRPr="00C71B78" w:rsidRDefault="006F34AC" w:rsidP="00B965FE">
            <w:pPr>
              <w:pStyle w:val="af2"/>
              <w:contextualSpacing/>
              <w:jc w:val="center"/>
              <w:rPr>
                <w:rFonts w:ascii="Times New Roman" w:hAnsi="Times New Roman"/>
                <w:sz w:val="28"/>
                <w:szCs w:val="28"/>
              </w:rPr>
            </w:pPr>
          </w:p>
          <w:p w:rsidR="006F34AC" w:rsidRPr="00C71B78" w:rsidRDefault="00B44090" w:rsidP="00B965FE">
            <w:pPr>
              <w:pStyle w:val="af2"/>
              <w:contextualSpacing/>
              <w:jc w:val="center"/>
              <w:rPr>
                <w:rFonts w:ascii="Times New Roman" w:hAnsi="Times New Roman"/>
                <w:sz w:val="28"/>
                <w:szCs w:val="28"/>
              </w:rPr>
            </w:pPr>
            <w:r w:rsidRPr="00C71B78">
              <w:rPr>
                <w:rFonts w:ascii="Times New Roman" w:hAnsi="Times New Roman"/>
                <w:sz w:val="28"/>
                <w:szCs w:val="28"/>
              </w:rPr>
              <w:t>апрель</w:t>
            </w:r>
          </w:p>
          <w:p w:rsidR="004B047C" w:rsidRPr="00C71B78" w:rsidRDefault="004B047C" w:rsidP="00B965FE">
            <w:pPr>
              <w:pStyle w:val="af2"/>
              <w:contextualSpacing/>
              <w:jc w:val="center"/>
              <w:rPr>
                <w:rFonts w:ascii="Times New Roman" w:hAnsi="Times New Roman"/>
                <w:sz w:val="28"/>
                <w:szCs w:val="28"/>
              </w:rPr>
            </w:pPr>
          </w:p>
          <w:p w:rsidR="004B047C" w:rsidRPr="00C71B78" w:rsidRDefault="004B047C" w:rsidP="00B965FE">
            <w:pPr>
              <w:pStyle w:val="af2"/>
              <w:contextualSpacing/>
              <w:jc w:val="center"/>
              <w:rPr>
                <w:rFonts w:ascii="Times New Roman" w:hAnsi="Times New Roman"/>
                <w:sz w:val="28"/>
                <w:szCs w:val="28"/>
              </w:rPr>
            </w:pPr>
          </w:p>
          <w:p w:rsidR="004B047C" w:rsidRPr="00C71B78" w:rsidRDefault="00B44090" w:rsidP="00B965FE">
            <w:pPr>
              <w:pStyle w:val="af2"/>
              <w:contextualSpacing/>
              <w:jc w:val="center"/>
              <w:rPr>
                <w:rFonts w:ascii="Times New Roman" w:hAnsi="Times New Roman"/>
                <w:sz w:val="28"/>
                <w:szCs w:val="28"/>
              </w:rPr>
            </w:pPr>
            <w:r w:rsidRPr="00C71B78">
              <w:rPr>
                <w:rFonts w:ascii="Times New Roman" w:hAnsi="Times New Roman"/>
                <w:sz w:val="28"/>
                <w:szCs w:val="28"/>
              </w:rPr>
              <w:t>май</w:t>
            </w:r>
          </w:p>
        </w:tc>
        <w:tc>
          <w:tcPr>
            <w:tcW w:w="2551" w:type="dxa"/>
          </w:tcPr>
          <w:p w:rsidR="008F084B" w:rsidRPr="00C71B78" w:rsidRDefault="008F084B"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lastRenderedPageBreak/>
              <w:t>Глухов А.А.,</w:t>
            </w:r>
          </w:p>
          <w:p w:rsidR="008F084B" w:rsidRPr="00C71B78" w:rsidRDefault="008F084B"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Манаенкова</w:t>
            </w:r>
            <w:proofErr w:type="spellEnd"/>
            <w:r w:rsidRPr="00C71B78">
              <w:rPr>
                <w:rFonts w:ascii="Times New Roman" w:eastAsia="Times New Roman" w:hAnsi="Times New Roman" w:cs="Times New Roman"/>
                <w:spacing w:val="4"/>
                <w:sz w:val="28"/>
                <w:szCs w:val="28"/>
                <w:lang w:eastAsia="ru-RU"/>
              </w:rPr>
              <w:t xml:space="preserve"> Е.Н.,</w:t>
            </w:r>
            <w:r w:rsidR="00661DAF" w:rsidRPr="00C71B78">
              <w:rPr>
                <w:rFonts w:ascii="Times New Roman" w:eastAsia="Times New Roman" w:hAnsi="Times New Roman" w:cs="Times New Roman"/>
                <w:spacing w:val="4"/>
                <w:sz w:val="28"/>
                <w:szCs w:val="28"/>
                <w:lang w:eastAsia="ru-RU"/>
              </w:rPr>
              <w:t xml:space="preserve"> Клочков А.В.,</w:t>
            </w:r>
          </w:p>
          <w:p w:rsidR="00661DAF" w:rsidRPr="00C71B78" w:rsidRDefault="00661DAF"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Гантимуров</w:t>
            </w:r>
            <w:proofErr w:type="spellEnd"/>
            <w:r w:rsidRPr="00C71B78">
              <w:rPr>
                <w:rFonts w:ascii="Times New Roman" w:eastAsia="Times New Roman" w:hAnsi="Times New Roman" w:cs="Times New Roman"/>
                <w:spacing w:val="4"/>
                <w:sz w:val="28"/>
                <w:szCs w:val="28"/>
                <w:lang w:eastAsia="ru-RU"/>
              </w:rPr>
              <w:t xml:space="preserve"> И.А.,</w:t>
            </w:r>
          </w:p>
          <w:p w:rsidR="008F084B" w:rsidRPr="00C71B78" w:rsidRDefault="008F084B"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roofErr w:type="spellStart"/>
            <w:r w:rsidRPr="00C71B78">
              <w:rPr>
                <w:rFonts w:ascii="Times New Roman" w:eastAsia="Times New Roman" w:hAnsi="Times New Roman" w:cs="Times New Roman"/>
                <w:spacing w:val="4"/>
                <w:sz w:val="28"/>
                <w:szCs w:val="28"/>
                <w:lang w:eastAsia="ru-RU"/>
              </w:rPr>
              <w:t>Юткина</w:t>
            </w:r>
            <w:proofErr w:type="spellEnd"/>
            <w:r w:rsidRPr="00C71B78">
              <w:rPr>
                <w:rFonts w:ascii="Times New Roman" w:eastAsia="Times New Roman" w:hAnsi="Times New Roman" w:cs="Times New Roman"/>
                <w:spacing w:val="4"/>
                <w:sz w:val="28"/>
                <w:szCs w:val="28"/>
                <w:lang w:eastAsia="ru-RU"/>
              </w:rPr>
              <w:t xml:space="preserve"> С.М.</w:t>
            </w:r>
          </w:p>
          <w:p w:rsidR="008F084B" w:rsidRPr="00C71B78" w:rsidRDefault="008F084B" w:rsidP="00B965FE">
            <w:pPr>
              <w:pStyle w:val="ac"/>
              <w:tabs>
                <w:tab w:val="left" w:pos="2974"/>
              </w:tabs>
              <w:spacing w:after="0" w:line="240" w:lineRule="auto"/>
              <w:ind w:left="0" w:right="-6"/>
              <w:jc w:val="center"/>
              <w:rPr>
                <w:rFonts w:ascii="Times New Roman" w:hAnsi="Times New Roman"/>
                <w:sz w:val="28"/>
                <w:szCs w:val="28"/>
              </w:rPr>
            </w:pPr>
          </w:p>
        </w:tc>
      </w:tr>
      <w:tr w:rsidR="00E219E3" w:rsidRPr="00C71B78" w:rsidTr="002E32B9">
        <w:tc>
          <w:tcPr>
            <w:tcW w:w="851" w:type="dxa"/>
          </w:tcPr>
          <w:p w:rsidR="00E219E3" w:rsidRPr="00C71B78" w:rsidRDefault="00E219E3"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lastRenderedPageBreak/>
              <w:t>2.5</w:t>
            </w:r>
          </w:p>
        </w:tc>
        <w:tc>
          <w:tcPr>
            <w:tcW w:w="4678" w:type="dxa"/>
          </w:tcPr>
          <w:p w:rsidR="00E219E3" w:rsidRPr="00C71B78" w:rsidRDefault="00E219E3" w:rsidP="00B965FE">
            <w:pPr>
              <w:tabs>
                <w:tab w:val="left" w:pos="1049"/>
              </w:tabs>
              <w:spacing w:line="240" w:lineRule="auto"/>
              <w:contextualSpacing/>
              <w:rPr>
                <w:rFonts w:ascii="Times New Roman" w:hAnsi="Times New Roman" w:cs="Times New Roman"/>
                <w:sz w:val="28"/>
              </w:rPr>
            </w:pPr>
            <w:r w:rsidRPr="00C71B78">
              <w:rPr>
                <w:rFonts w:ascii="Times New Roman" w:hAnsi="Times New Roman" w:cs="Times New Roman"/>
                <w:sz w:val="28"/>
              </w:rPr>
              <w:t xml:space="preserve">Обсудить анализ причин отмены Четвертым кассационным судом общей юрисдикции, Верховным Судом Российской Федерации решений районных (городских) судов и апелляционных определений судебной коллегии по административным делам за </w:t>
            </w:r>
            <w:r w:rsidR="00140727">
              <w:rPr>
                <w:rFonts w:ascii="Times New Roman" w:hAnsi="Times New Roman" w:cs="Times New Roman"/>
                <w:sz w:val="28"/>
              </w:rPr>
              <w:t>первое</w:t>
            </w:r>
            <w:r w:rsidRPr="00C71B78">
              <w:rPr>
                <w:rFonts w:ascii="Times New Roman" w:hAnsi="Times New Roman" w:cs="Times New Roman"/>
                <w:sz w:val="28"/>
              </w:rPr>
              <w:t xml:space="preserve"> полугодие 2024 года.</w:t>
            </w:r>
          </w:p>
        </w:tc>
        <w:tc>
          <w:tcPr>
            <w:tcW w:w="2268" w:type="dxa"/>
          </w:tcPr>
          <w:p w:rsidR="00E219E3" w:rsidRPr="00C71B78" w:rsidRDefault="00E219E3" w:rsidP="00B965FE">
            <w:pPr>
              <w:spacing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январь</w:t>
            </w:r>
          </w:p>
        </w:tc>
        <w:tc>
          <w:tcPr>
            <w:tcW w:w="2551" w:type="dxa"/>
          </w:tcPr>
          <w:p w:rsidR="00E219E3" w:rsidRPr="00C71B78" w:rsidRDefault="00E219E3" w:rsidP="00B965FE">
            <w:pPr>
              <w:spacing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tc>
      </w:tr>
      <w:tr w:rsidR="00E219E3" w:rsidRPr="00C71B78" w:rsidTr="002E32B9">
        <w:tc>
          <w:tcPr>
            <w:tcW w:w="851" w:type="dxa"/>
          </w:tcPr>
          <w:p w:rsidR="00E219E3"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2.6</w:t>
            </w:r>
          </w:p>
        </w:tc>
        <w:tc>
          <w:tcPr>
            <w:tcW w:w="4678" w:type="dxa"/>
          </w:tcPr>
          <w:p w:rsidR="00E219E3" w:rsidRPr="00C71B78" w:rsidRDefault="00E219E3" w:rsidP="00B965FE">
            <w:pPr>
              <w:spacing w:after="0" w:line="240" w:lineRule="auto"/>
              <w:ind w:right="-6"/>
              <w:rPr>
                <w:rFonts w:ascii="Times New Roman" w:hAnsi="Times New Roman" w:cs="Times New Roman"/>
                <w:color w:val="FF0000"/>
                <w:sz w:val="28"/>
                <w:szCs w:val="28"/>
              </w:rPr>
            </w:pPr>
            <w:r w:rsidRPr="00C71B78">
              <w:rPr>
                <w:rFonts w:ascii="Times New Roman" w:hAnsi="Times New Roman" w:cs="Times New Roman"/>
                <w:sz w:val="28"/>
                <w:szCs w:val="28"/>
              </w:rPr>
              <w:t>Обсудить обобщение судебной практики назначения судами наказания в виде принудительных работ за 2023 – 2024 гг.</w:t>
            </w:r>
          </w:p>
        </w:tc>
        <w:tc>
          <w:tcPr>
            <w:tcW w:w="2268" w:type="dxa"/>
          </w:tcPr>
          <w:p w:rsidR="00E219E3" w:rsidRPr="00C71B78" w:rsidRDefault="00E219E3" w:rsidP="00B965FE">
            <w:pPr>
              <w:pStyle w:val="ac"/>
              <w:tabs>
                <w:tab w:val="left" w:pos="2974"/>
              </w:tabs>
              <w:spacing w:after="0" w:line="240" w:lineRule="auto"/>
              <w:ind w:left="0" w:right="-6"/>
              <w:jc w:val="center"/>
              <w:rPr>
                <w:rFonts w:ascii="Times New Roman" w:hAnsi="Times New Roman"/>
                <w:sz w:val="28"/>
                <w:szCs w:val="28"/>
              </w:rPr>
            </w:pPr>
            <w:r w:rsidRPr="00C71B78">
              <w:rPr>
                <w:rFonts w:ascii="Times New Roman" w:hAnsi="Times New Roman"/>
                <w:sz w:val="28"/>
                <w:szCs w:val="28"/>
              </w:rPr>
              <w:t>март</w:t>
            </w:r>
          </w:p>
        </w:tc>
        <w:tc>
          <w:tcPr>
            <w:tcW w:w="2551" w:type="dxa"/>
          </w:tcPr>
          <w:p w:rsidR="00E219E3" w:rsidRPr="00C71B78" w:rsidRDefault="00E219E3" w:rsidP="00B965FE">
            <w:pPr>
              <w:pStyle w:val="ac"/>
              <w:tabs>
                <w:tab w:val="left" w:pos="2974"/>
              </w:tabs>
              <w:spacing w:after="0" w:line="240" w:lineRule="auto"/>
              <w:ind w:left="0" w:right="-6"/>
              <w:jc w:val="center"/>
              <w:rPr>
                <w:rFonts w:ascii="Times New Roman" w:hAnsi="Times New Roman"/>
                <w:sz w:val="28"/>
                <w:szCs w:val="28"/>
              </w:rPr>
            </w:pPr>
            <w:proofErr w:type="spellStart"/>
            <w:r w:rsidRPr="00C71B78">
              <w:rPr>
                <w:rFonts w:ascii="Times New Roman" w:hAnsi="Times New Roman"/>
                <w:sz w:val="28"/>
                <w:szCs w:val="28"/>
              </w:rPr>
              <w:t>Юткина</w:t>
            </w:r>
            <w:proofErr w:type="spellEnd"/>
            <w:r w:rsidRPr="00C71B78">
              <w:rPr>
                <w:rFonts w:ascii="Times New Roman" w:hAnsi="Times New Roman"/>
                <w:sz w:val="28"/>
                <w:szCs w:val="28"/>
              </w:rPr>
              <w:t xml:space="preserve"> С.М.</w:t>
            </w:r>
          </w:p>
        </w:tc>
      </w:tr>
      <w:tr w:rsidR="00C71B78" w:rsidRPr="00C71B78" w:rsidTr="002E32B9">
        <w:tc>
          <w:tcPr>
            <w:tcW w:w="851" w:type="dxa"/>
          </w:tcPr>
          <w:p w:rsidR="00C71B78"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2.7</w:t>
            </w:r>
          </w:p>
        </w:tc>
        <w:tc>
          <w:tcPr>
            <w:tcW w:w="4678" w:type="dxa"/>
          </w:tcPr>
          <w:p w:rsidR="00C71B78" w:rsidRPr="00C71B78" w:rsidRDefault="00C71B78" w:rsidP="00B965FE">
            <w:pPr>
              <w:tabs>
                <w:tab w:val="left" w:pos="1049"/>
              </w:tabs>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rPr>
              <w:t>Подготовка анализа причин отмены Четвертым кассационным судом общей юрисдикции и Верховным Судом Российской Федерации решений районных (городских) судов и апелляционных определений судебной коллегии по административным делам за второе полугодие 2024 года.</w:t>
            </w:r>
          </w:p>
        </w:tc>
        <w:tc>
          <w:tcPr>
            <w:tcW w:w="2268" w:type="dxa"/>
          </w:tcPr>
          <w:p w:rsidR="00C71B78" w:rsidRPr="00C71B78" w:rsidRDefault="00C71B78"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март</w:t>
            </w:r>
          </w:p>
        </w:tc>
        <w:tc>
          <w:tcPr>
            <w:tcW w:w="2551" w:type="dxa"/>
          </w:tcPr>
          <w:p w:rsidR="00C71B78" w:rsidRPr="00C71B78" w:rsidRDefault="00C71B78"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p w:rsidR="00C71B78" w:rsidRPr="00C71B78" w:rsidRDefault="00C71B78" w:rsidP="00B965FE">
            <w:pPr>
              <w:spacing w:after="0" w:line="240" w:lineRule="auto"/>
              <w:contextualSpacing/>
              <w:rPr>
                <w:rFonts w:ascii="Times New Roman" w:hAnsi="Times New Roman" w:cs="Times New Roman"/>
                <w:sz w:val="28"/>
                <w:szCs w:val="28"/>
              </w:rPr>
            </w:pPr>
          </w:p>
        </w:tc>
      </w:tr>
      <w:tr w:rsidR="00E219E3" w:rsidRPr="00C71B78" w:rsidTr="002E32B9">
        <w:tc>
          <w:tcPr>
            <w:tcW w:w="851" w:type="dxa"/>
          </w:tcPr>
          <w:p w:rsidR="00E219E3"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2.8</w:t>
            </w:r>
          </w:p>
        </w:tc>
        <w:tc>
          <w:tcPr>
            <w:tcW w:w="4678" w:type="dxa"/>
          </w:tcPr>
          <w:p w:rsidR="00E219E3" w:rsidRPr="00C71B78" w:rsidRDefault="00E219E3" w:rsidP="00B965FE">
            <w:pPr>
              <w:spacing w:after="0" w:line="240" w:lineRule="auto"/>
              <w:ind w:right="-6"/>
              <w:rPr>
                <w:rFonts w:ascii="Times New Roman" w:hAnsi="Times New Roman" w:cs="Times New Roman"/>
                <w:sz w:val="28"/>
                <w:szCs w:val="28"/>
              </w:rPr>
            </w:pPr>
            <w:r w:rsidRPr="00C71B78">
              <w:rPr>
                <w:rFonts w:ascii="Times New Roman" w:hAnsi="Times New Roman" w:cs="Times New Roman"/>
                <w:sz w:val="28"/>
                <w:szCs w:val="28"/>
              </w:rPr>
              <w:t>Обсудить обобщение причин отмен и изменений  Четвертым кассационным судом общей юрисдикции итоговых судебных решений судов (мировых судей) Волгоградской области по уголовным делам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w:t>
            </w:r>
          </w:p>
        </w:tc>
        <w:tc>
          <w:tcPr>
            <w:tcW w:w="2268" w:type="dxa"/>
          </w:tcPr>
          <w:p w:rsidR="00E219E3" w:rsidRPr="00C71B78" w:rsidRDefault="00E219E3" w:rsidP="00B965FE">
            <w:pPr>
              <w:pStyle w:val="ac"/>
              <w:tabs>
                <w:tab w:val="left" w:pos="2974"/>
              </w:tabs>
              <w:spacing w:after="0" w:line="240" w:lineRule="auto"/>
              <w:ind w:left="0" w:right="-6"/>
              <w:jc w:val="center"/>
              <w:rPr>
                <w:rFonts w:ascii="Times New Roman" w:hAnsi="Times New Roman"/>
                <w:sz w:val="28"/>
                <w:szCs w:val="28"/>
              </w:rPr>
            </w:pPr>
            <w:r w:rsidRPr="00C71B78">
              <w:rPr>
                <w:rFonts w:ascii="Times New Roman" w:hAnsi="Times New Roman"/>
                <w:sz w:val="28"/>
                <w:szCs w:val="28"/>
              </w:rPr>
              <w:t>апрель</w:t>
            </w:r>
          </w:p>
        </w:tc>
        <w:tc>
          <w:tcPr>
            <w:tcW w:w="2551" w:type="dxa"/>
          </w:tcPr>
          <w:p w:rsidR="00E219E3" w:rsidRPr="00C71B78" w:rsidRDefault="00E219E3" w:rsidP="00B965FE">
            <w:pPr>
              <w:pStyle w:val="ac"/>
              <w:tabs>
                <w:tab w:val="left" w:pos="2974"/>
              </w:tabs>
              <w:spacing w:after="0" w:line="240" w:lineRule="auto"/>
              <w:ind w:left="0" w:right="-6"/>
              <w:jc w:val="center"/>
              <w:rPr>
                <w:rFonts w:ascii="Times New Roman" w:hAnsi="Times New Roman"/>
                <w:sz w:val="28"/>
                <w:szCs w:val="28"/>
              </w:rPr>
            </w:pPr>
            <w:proofErr w:type="spellStart"/>
            <w:r w:rsidRPr="00C71B78">
              <w:rPr>
                <w:rFonts w:ascii="Times New Roman" w:hAnsi="Times New Roman"/>
                <w:sz w:val="28"/>
                <w:szCs w:val="28"/>
              </w:rPr>
              <w:t>Юткина</w:t>
            </w:r>
            <w:proofErr w:type="spellEnd"/>
            <w:r w:rsidRPr="00C71B78">
              <w:rPr>
                <w:rFonts w:ascii="Times New Roman" w:hAnsi="Times New Roman"/>
                <w:sz w:val="28"/>
                <w:szCs w:val="28"/>
              </w:rPr>
              <w:t xml:space="preserve"> С.М.</w:t>
            </w:r>
          </w:p>
        </w:tc>
      </w:tr>
      <w:tr w:rsidR="00C71B78" w:rsidRPr="00C71B78" w:rsidTr="002E32B9">
        <w:tc>
          <w:tcPr>
            <w:tcW w:w="851" w:type="dxa"/>
          </w:tcPr>
          <w:p w:rsidR="00C71B78"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2.9</w:t>
            </w:r>
          </w:p>
        </w:tc>
        <w:tc>
          <w:tcPr>
            <w:tcW w:w="4678" w:type="dxa"/>
          </w:tcPr>
          <w:p w:rsidR="00C71B78" w:rsidRPr="00C71B78" w:rsidRDefault="00C71B78" w:rsidP="00B965FE">
            <w:pPr>
              <w:widowControl w:val="0"/>
              <w:tabs>
                <w:tab w:val="left" w:pos="407"/>
              </w:tabs>
              <w:snapToGrid w:val="0"/>
              <w:spacing w:line="240" w:lineRule="auto"/>
              <w:rPr>
                <w:rFonts w:ascii="Times New Roman" w:eastAsia="Calibri" w:hAnsi="Times New Roman" w:cs="Times New Roman"/>
                <w:sz w:val="28"/>
                <w:szCs w:val="28"/>
              </w:rPr>
            </w:pPr>
            <w:r w:rsidRPr="00C71B78">
              <w:rPr>
                <w:rFonts w:ascii="Times New Roman" w:hAnsi="Times New Roman" w:cs="Times New Roman"/>
                <w:sz w:val="28"/>
                <w:szCs w:val="28"/>
              </w:rPr>
              <w:t>Подготовка обобщения судебной практики рассмотрения судьями районных (городских) судов Волгоградской области жалоб на постановления должностных лиц, вынесенных по делам об административных правонарушениях, предусмотренных ст. 12.21.1 КоАП РФ, во втором полугодии 2024 г</w:t>
            </w:r>
            <w:r w:rsidR="00140727">
              <w:rPr>
                <w:rFonts w:ascii="Times New Roman" w:hAnsi="Times New Roman" w:cs="Times New Roman"/>
                <w:sz w:val="28"/>
                <w:szCs w:val="28"/>
              </w:rPr>
              <w:t>оду</w:t>
            </w:r>
            <w:r w:rsidRPr="00C71B78">
              <w:rPr>
                <w:rFonts w:ascii="Times New Roman" w:hAnsi="Times New Roman" w:cs="Times New Roman"/>
                <w:sz w:val="28"/>
                <w:szCs w:val="28"/>
              </w:rPr>
              <w:t>.</w:t>
            </w:r>
          </w:p>
        </w:tc>
        <w:tc>
          <w:tcPr>
            <w:tcW w:w="2268" w:type="dxa"/>
          </w:tcPr>
          <w:p w:rsidR="00C71B78" w:rsidRPr="00C71B78" w:rsidRDefault="00C71B78" w:rsidP="00B965FE">
            <w:pPr>
              <w:widowControl w:val="0"/>
              <w:snapToGrid w:val="0"/>
              <w:spacing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апрель</w:t>
            </w:r>
          </w:p>
        </w:tc>
        <w:tc>
          <w:tcPr>
            <w:tcW w:w="2551" w:type="dxa"/>
          </w:tcPr>
          <w:p w:rsidR="00C71B78" w:rsidRPr="00C71B78" w:rsidRDefault="00C71B78" w:rsidP="00B965FE">
            <w:pPr>
              <w:widowControl w:val="0"/>
              <w:snapToGrid w:val="0"/>
              <w:spacing w:line="240" w:lineRule="auto"/>
              <w:jc w:val="center"/>
              <w:rPr>
                <w:rFonts w:ascii="Times New Roman" w:eastAsia="Calibri" w:hAnsi="Times New Roman" w:cs="Times New Roman"/>
                <w:sz w:val="28"/>
                <w:szCs w:val="28"/>
              </w:rPr>
            </w:pPr>
            <w:proofErr w:type="spellStart"/>
            <w:r w:rsidRPr="00C71B78">
              <w:rPr>
                <w:rFonts w:ascii="Times New Roman" w:hAnsi="Times New Roman" w:cs="Times New Roman"/>
                <w:sz w:val="28"/>
                <w:szCs w:val="28"/>
              </w:rPr>
              <w:t>Коробицын</w:t>
            </w:r>
            <w:proofErr w:type="spellEnd"/>
            <w:r w:rsidRPr="00C71B78">
              <w:rPr>
                <w:rFonts w:ascii="Times New Roman" w:hAnsi="Times New Roman" w:cs="Times New Roman"/>
                <w:sz w:val="28"/>
                <w:szCs w:val="28"/>
              </w:rPr>
              <w:t xml:space="preserve"> А.Ю.</w:t>
            </w:r>
          </w:p>
        </w:tc>
      </w:tr>
      <w:tr w:rsidR="00C71B78" w:rsidRPr="00C71B78" w:rsidTr="002E32B9">
        <w:tc>
          <w:tcPr>
            <w:tcW w:w="851" w:type="dxa"/>
          </w:tcPr>
          <w:p w:rsidR="00C71B78"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lastRenderedPageBreak/>
              <w:t>2.10</w:t>
            </w:r>
          </w:p>
        </w:tc>
        <w:tc>
          <w:tcPr>
            <w:tcW w:w="4678" w:type="dxa"/>
          </w:tcPr>
          <w:p w:rsidR="00C71B78" w:rsidRPr="00C71B78" w:rsidRDefault="00C71B78" w:rsidP="00B965FE">
            <w:pPr>
              <w:widowControl w:val="0"/>
              <w:tabs>
                <w:tab w:val="left" w:pos="1049"/>
              </w:tabs>
              <w:snapToGrid w:val="0"/>
              <w:spacing w:line="240" w:lineRule="auto"/>
              <w:rPr>
                <w:rFonts w:ascii="Times New Roman" w:eastAsia="Calibri" w:hAnsi="Times New Roman" w:cs="Times New Roman"/>
                <w:sz w:val="28"/>
              </w:rPr>
            </w:pPr>
            <w:r w:rsidRPr="00C71B78">
              <w:rPr>
                <w:rFonts w:ascii="Times New Roman" w:hAnsi="Times New Roman" w:cs="Times New Roman"/>
                <w:sz w:val="28"/>
              </w:rPr>
              <w:t>Подготовка обобщения судебной практики принятия к производству и рассмотрения заявлений о признании и принудительном исполнении в Российской Федерации решений иностранных судов в порядке ст. 409 ГПК РФ в 2024 г</w:t>
            </w:r>
            <w:r w:rsidR="00140727">
              <w:rPr>
                <w:rFonts w:ascii="Times New Roman" w:hAnsi="Times New Roman" w:cs="Times New Roman"/>
                <w:sz w:val="28"/>
              </w:rPr>
              <w:t>оду</w:t>
            </w:r>
            <w:r w:rsidRPr="00C71B78">
              <w:rPr>
                <w:rFonts w:ascii="Times New Roman" w:hAnsi="Times New Roman" w:cs="Times New Roman"/>
                <w:sz w:val="28"/>
              </w:rPr>
              <w:t>.</w:t>
            </w:r>
          </w:p>
        </w:tc>
        <w:tc>
          <w:tcPr>
            <w:tcW w:w="2268" w:type="dxa"/>
          </w:tcPr>
          <w:p w:rsidR="00C71B78" w:rsidRPr="00C71B78" w:rsidRDefault="00C71B78" w:rsidP="00B965FE">
            <w:pPr>
              <w:widowControl w:val="0"/>
              <w:snapToGrid w:val="0"/>
              <w:spacing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апрель</w:t>
            </w:r>
          </w:p>
        </w:tc>
        <w:tc>
          <w:tcPr>
            <w:tcW w:w="2551" w:type="dxa"/>
          </w:tcPr>
          <w:p w:rsidR="00C71B78" w:rsidRPr="00C71B78" w:rsidRDefault="00C71B78" w:rsidP="00B965FE">
            <w:pPr>
              <w:widowControl w:val="0"/>
              <w:snapToGrid w:val="0"/>
              <w:spacing w:line="240" w:lineRule="auto"/>
              <w:jc w:val="center"/>
              <w:rPr>
                <w:rFonts w:ascii="Times New Roman" w:eastAsia="Calibri" w:hAnsi="Times New Roman" w:cs="Times New Roman"/>
                <w:sz w:val="28"/>
                <w:szCs w:val="28"/>
              </w:rPr>
            </w:pPr>
            <w:proofErr w:type="spellStart"/>
            <w:r w:rsidRPr="00C71B78">
              <w:rPr>
                <w:rFonts w:ascii="Times New Roman" w:hAnsi="Times New Roman" w:cs="Times New Roman"/>
                <w:sz w:val="28"/>
                <w:szCs w:val="28"/>
              </w:rPr>
              <w:t>Камышникова</w:t>
            </w:r>
            <w:proofErr w:type="spellEnd"/>
            <w:r w:rsidRPr="00C71B78">
              <w:rPr>
                <w:rFonts w:ascii="Times New Roman" w:hAnsi="Times New Roman" w:cs="Times New Roman"/>
                <w:sz w:val="28"/>
                <w:szCs w:val="28"/>
              </w:rPr>
              <w:t xml:space="preserve"> Н.М.</w:t>
            </w:r>
          </w:p>
        </w:tc>
      </w:tr>
      <w:tr w:rsidR="00E219E3" w:rsidRPr="00C71B78" w:rsidTr="002E32B9">
        <w:tc>
          <w:tcPr>
            <w:tcW w:w="851" w:type="dxa"/>
          </w:tcPr>
          <w:p w:rsidR="00E219E3"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2.11</w:t>
            </w:r>
          </w:p>
        </w:tc>
        <w:tc>
          <w:tcPr>
            <w:tcW w:w="4678" w:type="dxa"/>
          </w:tcPr>
          <w:p w:rsidR="00E219E3" w:rsidRPr="00C71B78" w:rsidRDefault="00E219E3"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Обсудить обобщение практики           рассмотрения судами дел по спорам о возмещении вреда, причиненного оказанием некачественной медицинской помощи.</w:t>
            </w:r>
          </w:p>
        </w:tc>
        <w:tc>
          <w:tcPr>
            <w:tcW w:w="2268" w:type="dxa"/>
          </w:tcPr>
          <w:p w:rsidR="00E219E3" w:rsidRPr="00C71B78" w:rsidRDefault="00E219E3"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tc>
        <w:tc>
          <w:tcPr>
            <w:tcW w:w="2551" w:type="dxa"/>
          </w:tcPr>
          <w:p w:rsidR="00E219E3" w:rsidRPr="00C71B78" w:rsidRDefault="00E219E3"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Попов К.Б.</w:t>
            </w:r>
          </w:p>
        </w:tc>
      </w:tr>
      <w:tr w:rsidR="00E219E3" w:rsidRPr="00C71B78" w:rsidTr="002E32B9">
        <w:tc>
          <w:tcPr>
            <w:tcW w:w="851" w:type="dxa"/>
          </w:tcPr>
          <w:p w:rsidR="00E219E3"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2.12</w:t>
            </w:r>
          </w:p>
        </w:tc>
        <w:tc>
          <w:tcPr>
            <w:tcW w:w="4678" w:type="dxa"/>
          </w:tcPr>
          <w:p w:rsidR="00E219E3" w:rsidRPr="00C71B78" w:rsidRDefault="00E219E3" w:rsidP="00B965FE">
            <w:pPr>
              <w:spacing w:after="0" w:line="240" w:lineRule="auto"/>
              <w:ind w:right="-6"/>
              <w:rPr>
                <w:rFonts w:ascii="Times New Roman" w:hAnsi="Times New Roman" w:cs="Times New Roman"/>
                <w:sz w:val="28"/>
                <w:szCs w:val="28"/>
              </w:rPr>
            </w:pPr>
            <w:r w:rsidRPr="00C71B78">
              <w:rPr>
                <w:rFonts w:ascii="Times New Roman" w:hAnsi="Times New Roman" w:cs="Times New Roman"/>
                <w:sz w:val="28"/>
                <w:szCs w:val="28"/>
              </w:rPr>
              <w:t>Обсудить обобщение судебной практики назначения судами области наказания за 2024</w:t>
            </w:r>
            <w:r w:rsidR="00EB63CB" w:rsidRPr="00C71B78">
              <w:rPr>
                <w:rFonts w:ascii="Times New Roman" w:hAnsi="Times New Roman" w:cs="Times New Roman"/>
                <w:sz w:val="28"/>
                <w:szCs w:val="28"/>
              </w:rPr>
              <w:t xml:space="preserve"> </w:t>
            </w:r>
            <w:r w:rsidRPr="00C71B78">
              <w:rPr>
                <w:rFonts w:ascii="Times New Roman" w:hAnsi="Times New Roman" w:cs="Times New Roman"/>
                <w:sz w:val="28"/>
                <w:szCs w:val="28"/>
              </w:rPr>
              <w:t>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w:t>
            </w:r>
          </w:p>
        </w:tc>
        <w:tc>
          <w:tcPr>
            <w:tcW w:w="2268" w:type="dxa"/>
          </w:tcPr>
          <w:p w:rsidR="00E219E3" w:rsidRPr="00C71B78" w:rsidRDefault="00E219E3" w:rsidP="00B965FE">
            <w:pPr>
              <w:pStyle w:val="ac"/>
              <w:tabs>
                <w:tab w:val="left" w:pos="2974"/>
              </w:tabs>
              <w:spacing w:after="0" w:line="240" w:lineRule="auto"/>
              <w:ind w:left="0" w:right="-6"/>
              <w:jc w:val="center"/>
              <w:rPr>
                <w:rFonts w:ascii="Times New Roman" w:hAnsi="Times New Roman"/>
                <w:sz w:val="28"/>
                <w:szCs w:val="28"/>
              </w:rPr>
            </w:pPr>
            <w:r w:rsidRPr="00C71B78">
              <w:rPr>
                <w:rFonts w:ascii="Times New Roman" w:hAnsi="Times New Roman"/>
                <w:sz w:val="28"/>
                <w:szCs w:val="28"/>
              </w:rPr>
              <w:t>май</w:t>
            </w:r>
          </w:p>
        </w:tc>
        <w:tc>
          <w:tcPr>
            <w:tcW w:w="2551" w:type="dxa"/>
          </w:tcPr>
          <w:p w:rsidR="00E219E3" w:rsidRPr="00C71B78" w:rsidRDefault="00E219E3" w:rsidP="00B965FE">
            <w:pPr>
              <w:pStyle w:val="ac"/>
              <w:tabs>
                <w:tab w:val="left" w:pos="2974"/>
              </w:tabs>
              <w:spacing w:after="0" w:line="240" w:lineRule="auto"/>
              <w:ind w:left="0" w:right="-6"/>
              <w:jc w:val="center"/>
              <w:rPr>
                <w:rFonts w:ascii="Times New Roman" w:hAnsi="Times New Roman"/>
                <w:sz w:val="28"/>
                <w:szCs w:val="28"/>
              </w:rPr>
            </w:pPr>
            <w:proofErr w:type="spellStart"/>
            <w:r w:rsidRPr="00C71B78">
              <w:rPr>
                <w:rFonts w:ascii="Times New Roman" w:hAnsi="Times New Roman"/>
                <w:sz w:val="28"/>
                <w:szCs w:val="28"/>
              </w:rPr>
              <w:t>Юткина</w:t>
            </w:r>
            <w:proofErr w:type="spellEnd"/>
            <w:r w:rsidRPr="00C71B78">
              <w:rPr>
                <w:rFonts w:ascii="Times New Roman" w:hAnsi="Times New Roman"/>
                <w:sz w:val="28"/>
                <w:szCs w:val="28"/>
              </w:rPr>
              <w:t xml:space="preserve"> С.М.</w:t>
            </w:r>
          </w:p>
        </w:tc>
      </w:tr>
      <w:tr w:rsidR="00E219E3" w:rsidRPr="00C71B78" w:rsidTr="002E32B9">
        <w:tc>
          <w:tcPr>
            <w:tcW w:w="851" w:type="dxa"/>
          </w:tcPr>
          <w:p w:rsidR="00E219E3"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2.13</w:t>
            </w:r>
          </w:p>
        </w:tc>
        <w:tc>
          <w:tcPr>
            <w:tcW w:w="4678" w:type="dxa"/>
          </w:tcPr>
          <w:p w:rsidR="00E219E3" w:rsidRPr="00C71B78" w:rsidRDefault="00FB744A" w:rsidP="00B965FE">
            <w:pPr>
              <w:autoSpaceDE w:val="0"/>
              <w:autoSpaceDN w:val="0"/>
              <w:adjustRightInd w:val="0"/>
              <w:spacing w:after="0" w:line="240" w:lineRule="auto"/>
              <w:rPr>
                <w:rFonts w:ascii="Times New Roman" w:hAnsi="Times New Roman" w:cs="Times New Roman"/>
                <w:sz w:val="28"/>
                <w:szCs w:val="28"/>
              </w:rPr>
            </w:pPr>
            <w:r w:rsidRPr="005C2612">
              <w:rPr>
                <w:rFonts w:ascii="Times New Roman" w:hAnsi="Times New Roman" w:cs="Times New Roman"/>
                <w:sz w:val="28"/>
                <w:szCs w:val="28"/>
              </w:rPr>
              <w:t>О</w:t>
            </w:r>
            <w:r w:rsidR="00E219E3" w:rsidRPr="005C2612">
              <w:rPr>
                <w:rFonts w:ascii="Times New Roman" w:hAnsi="Times New Roman" w:cs="Times New Roman"/>
                <w:sz w:val="28"/>
                <w:szCs w:val="28"/>
              </w:rPr>
              <w:t>бсудить</w:t>
            </w:r>
            <w:r w:rsidR="00E219E3" w:rsidRPr="00C71B78">
              <w:rPr>
                <w:rFonts w:ascii="Times New Roman" w:hAnsi="Times New Roman" w:cs="Times New Roman"/>
                <w:sz w:val="28"/>
                <w:szCs w:val="28"/>
              </w:rPr>
              <w:t xml:space="preserve"> обобщение практики           рассмотрения судами заявлений об индексации присужденных денежных сумм.</w:t>
            </w:r>
          </w:p>
        </w:tc>
        <w:tc>
          <w:tcPr>
            <w:tcW w:w="2268" w:type="dxa"/>
          </w:tcPr>
          <w:p w:rsidR="00E219E3" w:rsidRPr="00C71B78" w:rsidRDefault="00E219E3"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май</w:t>
            </w:r>
          </w:p>
        </w:tc>
        <w:tc>
          <w:tcPr>
            <w:tcW w:w="2551" w:type="dxa"/>
          </w:tcPr>
          <w:p w:rsidR="00E219E3" w:rsidRPr="00C71B78" w:rsidRDefault="00E219E3"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Трусова В.Ю.</w:t>
            </w:r>
          </w:p>
        </w:tc>
      </w:tr>
      <w:tr w:rsidR="00E219E3" w:rsidRPr="00C71B78" w:rsidTr="002E32B9">
        <w:tc>
          <w:tcPr>
            <w:tcW w:w="851" w:type="dxa"/>
          </w:tcPr>
          <w:p w:rsidR="00E219E3"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2.14</w:t>
            </w:r>
          </w:p>
        </w:tc>
        <w:tc>
          <w:tcPr>
            <w:tcW w:w="4678" w:type="dxa"/>
          </w:tcPr>
          <w:p w:rsidR="00E219E3" w:rsidRPr="00C71B78" w:rsidRDefault="00E219E3" w:rsidP="00B965FE">
            <w:pPr>
              <w:autoSpaceDE w:val="0"/>
              <w:autoSpaceDN w:val="0"/>
              <w:adjustRightIn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Обсудить обобщение практик</w:t>
            </w:r>
            <w:r w:rsidR="00140727">
              <w:rPr>
                <w:rFonts w:ascii="Times New Roman" w:hAnsi="Times New Roman" w:cs="Times New Roman"/>
                <w:sz w:val="28"/>
                <w:szCs w:val="28"/>
              </w:rPr>
              <w:t>и</w:t>
            </w:r>
            <w:r w:rsidRPr="00C71B78">
              <w:rPr>
                <w:rFonts w:ascii="Times New Roman" w:hAnsi="Times New Roman" w:cs="Times New Roman"/>
                <w:sz w:val="28"/>
                <w:szCs w:val="28"/>
              </w:rPr>
              <w:t xml:space="preserve">           рассмотрения судами дел по спорам, связанным с реализацией права на материнский (семейный) капитал.</w:t>
            </w:r>
          </w:p>
        </w:tc>
        <w:tc>
          <w:tcPr>
            <w:tcW w:w="2268" w:type="dxa"/>
          </w:tcPr>
          <w:p w:rsidR="00E219E3" w:rsidRPr="00C71B78" w:rsidRDefault="00E219E3"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июнь</w:t>
            </w:r>
          </w:p>
        </w:tc>
        <w:tc>
          <w:tcPr>
            <w:tcW w:w="2551" w:type="dxa"/>
          </w:tcPr>
          <w:p w:rsidR="00E219E3" w:rsidRPr="00C71B78" w:rsidRDefault="00E219E3"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Ривняк</w:t>
            </w:r>
            <w:proofErr w:type="spellEnd"/>
            <w:r w:rsidRPr="00C71B78">
              <w:rPr>
                <w:rFonts w:ascii="Times New Roman" w:hAnsi="Times New Roman" w:cs="Times New Roman"/>
                <w:spacing w:val="4"/>
                <w:sz w:val="28"/>
                <w:szCs w:val="28"/>
              </w:rPr>
              <w:t xml:space="preserve"> Е.В.</w:t>
            </w:r>
          </w:p>
        </w:tc>
      </w:tr>
      <w:tr w:rsidR="00C71B78" w:rsidRPr="00C71B78" w:rsidTr="002E32B9">
        <w:tc>
          <w:tcPr>
            <w:tcW w:w="851" w:type="dxa"/>
          </w:tcPr>
          <w:p w:rsidR="00C71B78" w:rsidRPr="00C71B78" w:rsidRDefault="00140727"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2.15</w:t>
            </w:r>
          </w:p>
        </w:tc>
        <w:tc>
          <w:tcPr>
            <w:tcW w:w="4678" w:type="dxa"/>
          </w:tcPr>
          <w:p w:rsidR="00C71B78" w:rsidRPr="00C71B78" w:rsidRDefault="00C71B78" w:rsidP="00B965FE">
            <w:pPr>
              <w:widowControl w:val="0"/>
              <w:tabs>
                <w:tab w:val="left" w:pos="1049"/>
              </w:tabs>
              <w:snapToGrid w:val="0"/>
              <w:spacing w:line="240" w:lineRule="auto"/>
              <w:rPr>
                <w:rFonts w:ascii="Times New Roman" w:eastAsia="Calibri" w:hAnsi="Times New Roman" w:cs="Times New Roman"/>
                <w:sz w:val="28"/>
              </w:rPr>
            </w:pPr>
            <w:r w:rsidRPr="00C71B78">
              <w:rPr>
                <w:rFonts w:ascii="Times New Roman" w:hAnsi="Times New Roman" w:cs="Times New Roman"/>
                <w:sz w:val="28"/>
              </w:rPr>
              <w:t>Подготовка обобщения судебной практики причин возвращения судьями районных (городских) судов Волгоградской области жалоб на постановления должностных лиц по делам об административных правонарушениях в 2024 г. без рассмотрения по существу</w:t>
            </w:r>
            <w:r w:rsidR="00140727">
              <w:rPr>
                <w:rFonts w:ascii="Times New Roman" w:hAnsi="Times New Roman" w:cs="Times New Roman"/>
                <w:sz w:val="28"/>
              </w:rPr>
              <w:t>.</w:t>
            </w:r>
          </w:p>
        </w:tc>
        <w:tc>
          <w:tcPr>
            <w:tcW w:w="2268" w:type="dxa"/>
          </w:tcPr>
          <w:p w:rsidR="00C71B78" w:rsidRPr="00C71B78" w:rsidRDefault="00C71B78" w:rsidP="00B965FE">
            <w:pPr>
              <w:widowControl w:val="0"/>
              <w:snapToGrid w:val="0"/>
              <w:spacing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июнь</w:t>
            </w:r>
          </w:p>
        </w:tc>
        <w:tc>
          <w:tcPr>
            <w:tcW w:w="2551" w:type="dxa"/>
          </w:tcPr>
          <w:p w:rsidR="00C71B78" w:rsidRPr="00C71B78" w:rsidRDefault="00C71B78" w:rsidP="00B965FE">
            <w:pPr>
              <w:widowControl w:val="0"/>
              <w:snapToGrid w:val="0"/>
              <w:spacing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Синицын А.Е.</w:t>
            </w:r>
          </w:p>
        </w:tc>
      </w:tr>
    </w:tbl>
    <w:p w:rsidR="003A030B" w:rsidRPr="00C71B78" w:rsidRDefault="003A030B" w:rsidP="00B965FE">
      <w:pPr>
        <w:widowControl w:val="0"/>
        <w:suppressAutoHyphens/>
        <w:snapToGrid w:val="0"/>
        <w:spacing w:after="0" w:line="240" w:lineRule="auto"/>
        <w:contextualSpacing/>
        <w:jc w:val="both"/>
        <w:rPr>
          <w:rFonts w:ascii="Times New Roman" w:eastAsia="Times New Roman" w:hAnsi="Times New Roman" w:cs="Times New Roman"/>
          <w:b/>
          <w:spacing w:val="4"/>
          <w:sz w:val="28"/>
          <w:szCs w:val="28"/>
          <w:lang w:eastAsia="ru-RU"/>
        </w:rPr>
      </w:pPr>
    </w:p>
    <w:p w:rsidR="00301165" w:rsidRPr="00C71B78" w:rsidRDefault="00301165" w:rsidP="00B965FE">
      <w:pPr>
        <w:widowControl w:val="0"/>
        <w:numPr>
          <w:ilvl w:val="0"/>
          <w:numId w:val="2"/>
        </w:numPr>
        <w:suppressAutoHyphens/>
        <w:snapToGrid w:val="0"/>
        <w:spacing w:after="0" w:line="240" w:lineRule="auto"/>
        <w:contextualSpacing/>
        <w:jc w:val="center"/>
        <w:rPr>
          <w:rFonts w:ascii="Times New Roman" w:eastAsia="Calibri" w:hAnsi="Times New Roman" w:cs="Times New Roman"/>
          <w:b/>
          <w:spacing w:val="4"/>
          <w:sz w:val="28"/>
          <w:szCs w:val="28"/>
        </w:rPr>
      </w:pPr>
      <w:r w:rsidRPr="00C71B78">
        <w:rPr>
          <w:rFonts w:ascii="Times New Roman" w:eastAsia="Calibri" w:hAnsi="Times New Roman" w:cs="Times New Roman"/>
          <w:b/>
          <w:spacing w:val="4"/>
          <w:sz w:val="28"/>
          <w:szCs w:val="28"/>
        </w:rPr>
        <w:t>Вопросы работы судебной коллегии по уголовным делам</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8"/>
        <w:gridCol w:w="2268"/>
        <w:gridCol w:w="2551"/>
      </w:tblGrid>
      <w:tr w:rsidR="00301165" w:rsidRPr="00C71B78" w:rsidTr="00E5758F">
        <w:tc>
          <w:tcPr>
            <w:tcW w:w="8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b/>
                <w:sz w:val="28"/>
                <w:szCs w:val="28"/>
                <w:lang w:eastAsia="ru-RU"/>
              </w:rPr>
              <w:t xml:space="preserve">№ </w:t>
            </w:r>
            <w:proofErr w:type="gramStart"/>
            <w:r w:rsidRPr="00C71B78">
              <w:rPr>
                <w:rFonts w:ascii="Times New Roman" w:eastAsia="Times New Roman" w:hAnsi="Times New Roman" w:cs="Times New Roman"/>
                <w:b/>
                <w:sz w:val="28"/>
                <w:szCs w:val="28"/>
                <w:lang w:eastAsia="ru-RU"/>
              </w:rPr>
              <w:t>п</w:t>
            </w:r>
            <w:proofErr w:type="gramEnd"/>
            <w:r w:rsidRPr="00C71B78">
              <w:rPr>
                <w:rFonts w:ascii="Times New Roman" w:eastAsia="Times New Roman" w:hAnsi="Times New Roman" w:cs="Times New Roman"/>
                <w:b/>
                <w:sz w:val="28"/>
                <w:szCs w:val="28"/>
                <w:lang w:eastAsia="ru-RU"/>
              </w:rPr>
              <w:t>/п</w:t>
            </w:r>
          </w:p>
        </w:tc>
        <w:tc>
          <w:tcPr>
            <w:tcW w:w="4678" w:type="dxa"/>
          </w:tcPr>
          <w:p w:rsidR="00301165" w:rsidRPr="00C71B78" w:rsidRDefault="00301165" w:rsidP="00B965FE">
            <w:pPr>
              <w:tabs>
                <w:tab w:val="left" w:pos="2974"/>
              </w:tabs>
              <w:spacing w:after="0" w:line="240" w:lineRule="auto"/>
              <w:contextualSpacing/>
              <w:jc w:val="center"/>
              <w:rPr>
                <w:rFonts w:ascii="Times New Roman" w:eastAsia="Calibri" w:hAnsi="Times New Roman" w:cs="Times New Roman"/>
                <w:sz w:val="28"/>
                <w:szCs w:val="28"/>
              </w:rPr>
            </w:pPr>
            <w:r w:rsidRPr="00C71B78">
              <w:rPr>
                <w:rFonts w:ascii="Times New Roman" w:eastAsia="Times New Roman" w:hAnsi="Times New Roman" w:cs="Times New Roman"/>
                <w:b/>
                <w:sz w:val="28"/>
                <w:szCs w:val="28"/>
                <w:lang w:eastAsia="ru-RU"/>
              </w:rPr>
              <w:t>мероприятие</w:t>
            </w:r>
          </w:p>
        </w:tc>
        <w:tc>
          <w:tcPr>
            <w:tcW w:w="2268" w:type="dxa"/>
          </w:tcPr>
          <w:p w:rsidR="00301165" w:rsidRPr="00C71B78" w:rsidRDefault="00301165" w:rsidP="00B965FE">
            <w:pPr>
              <w:tabs>
                <w:tab w:val="left" w:pos="2974"/>
              </w:tabs>
              <w:spacing w:after="0" w:line="240" w:lineRule="auto"/>
              <w:contextualSpacing/>
              <w:jc w:val="center"/>
              <w:rPr>
                <w:rFonts w:ascii="Times New Roman" w:eastAsia="Calibri" w:hAnsi="Times New Roman" w:cs="Times New Roman"/>
                <w:sz w:val="28"/>
                <w:szCs w:val="28"/>
              </w:rPr>
            </w:pPr>
            <w:r w:rsidRPr="00C71B78">
              <w:rPr>
                <w:rFonts w:ascii="Times New Roman" w:eastAsia="Times New Roman" w:hAnsi="Times New Roman" w:cs="Times New Roman"/>
                <w:b/>
                <w:sz w:val="28"/>
                <w:szCs w:val="28"/>
                <w:lang w:eastAsia="ru-RU"/>
              </w:rPr>
              <w:t>срок исполнения</w:t>
            </w:r>
          </w:p>
        </w:tc>
        <w:tc>
          <w:tcPr>
            <w:tcW w:w="2551" w:type="dxa"/>
          </w:tcPr>
          <w:p w:rsidR="00301165" w:rsidRPr="00C71B78" w:rsidRDefault="00301165" w:rsidP="00B965FE">
            <w:pPr>
              <w:tabs>
                <w:tab w:val="left" w:pos="2974"/>
              </w:tabs>
              <w:spacing w:after="0" w:line="240" w:lineRule="auto"/>
              <w:ind w:left="-39" w:firstLine="39"/>
              <w:contextualSpacing/>
              <w:jc w:val="center"/>
              <w:rPr>
                <w:rFonts w:ascii="Times New Roman" w:eastAsia="Calibri" w:hAnsi="Times New Roman" w:cs="Times New Roman"/>
                <w:sz w:val="28"/>
                <w:szCs w:val="28"/>
              </w:rPr>
            </w:pPr>
            <w:r w:rsidRPr="00C71B78">
              <w:rPr>
                <w:rFonts w:ascii="Times New Roman" w:eastAsia="Times New Roman" w:hAnsi="Times New Roman" w:cs="Times New Roman"/>
                <w:b/>
                <w:sz w:val="28"/>
                <w:szCs w:val="28"/>
                <w:lang w:eastAsia="ru-RU"/>
              </w:rPr>
              <w:t>исполнители</w:t>
            </w:r>
          </w:p>
        </w:tc>
      </w:tr>
      <w:tr w:rsidR="00301165" w:rsidRPr="00C71B78" w:rsidTr="00E5758F">
        <w:tc>
          <w:tcPr>
            <w:tcW w:w="10348" w:type="dxa"/>
            <w:gridSpan w:val="4"/>
          </w:tcPr>
          <w:p w:rsidR="003A030B" w:rsidRPr="00C71B78" w:rsidRDefault="003A030B" w:rsidP="00B965FE">
            <w:pPr>
              <w:spacing w:after="0" w:line="240" w:lineRule="auto"/>
              <w:ind w:right="-6"/>
              <w:contextualSpacing/>
              <w:jc w:val="center"/>
              <w:rPr>
                <w:rFonts w:ascii="Times New Roman" w:eastAsia="Calibri" w:hAnsi="Times New Roman" w:cs="Times New Roman"/>
                <w:b/>
                <w:sz w:val="28"/>
                <w:szCs w:val="28"/>
              </w:rPr>
            </w:pPr>
          </w:p>
          <w:p w:rsidR="00301165" w:rsidRPr="00C71B78" w:rsidRDefault="00301165" w:rsidP="00B965FE">
            <w:pPr>
              <w:spacing w:after="0" w:line="240" w:lineRule="auto"/>
              <w:ind w:right="-6"/>
              <w:contextualSpacing/>
              <w:jc w:val="center"/>
              <w:rPr>
                <w:rFonts w:ascii="Times New Roman" w:eastAsia="Calibri" w:hAnsi="Times New Roman" w:cs="Times New Roman"/>
                <w:b/>
                <w:sz w:val="28"/>
                <w:szCs w:val="28"/>
              </w:rPr>
            </w:pPr>
            <w:r w:rsidRPr="00C71B78">
              <w:rPr>
                <w:rFonts w:ascii="Times New Roman" w:eastAsia="Calibri" w:hAnsi="Times New Roman" w:cs="Times New Roman"/>
                <w:b/>
                <w:sz w:val="28"/>
                <w:szCs w:val="28"/>
              </w:rPr>
              <w:t>Обобщение судебной практики</w:t>
            </w:r>
          </w:p>
          <w:p w:rsidR="00301165" w:rsidRPr="00C71B78" w:rsidRDefault="00301165" w:rsidP="00B965FE">
            <w:pPr>
              <w:tabs>
                <w:tab w:val="left" w:pos="2974"/>
              </w:tabs>
              <w:spacing w:after="0" w:line="240" w:lineRule="auto"/>
              <w:ind w:left="-39" w:firstLine="39"/>
              <w:contextualSpacing/>
              <w:jc w:val="center"/>
              <w:rPr>
                <w:rFonts w:ascii="Times New Roman" w:eastAsia="Times New Roman" w:hAnsi="Times New Roman" w:cs="Times New Roman"/>
                <w:b/>
                <w:sz w:val="28"/>
                <w:szCs w:val="28"/>
                <w:lang w:eastAsia="ru-RU"/>
              </w:rPr>
            </w:pPr>
          </w:p>
        </w:tc>
      </w:tr>
      <w:tr w:rsidR="00DC1E34" w:rsidRPr="00C71B78" w:rsidTr="00BA0E27">
        <w:tc>
          <w:tcPr>
            <w:tcW w:w="851" w:type="dxa"/>
          </w:tcPr>
          <w:p w:rsidR="00DC1E34" w:rsidRPr="00C71B78" w:rsidRDefault="00DC1E3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3.</w:t>
            </w:r>
            <w:r w:rsidR="00811355" w:rsidRPr="00C71B78">
              <w:rPr>
                <w:rFonts w:ascii="Times New Roman" w:eastAsia="Times New Roman" w:hAnsi="Times New Roman" w:cs="Times New Roman"/>
                <w:spacing w:val="4"/>
                <w:sz w:val="28"/>
                <w:szCs w:val="28"/>
                <w:lang w:eastAsia="ru-RU"/>
              </w:rPr>
              <w:t>1</w:t>
            </w:r>
          </w:p>
        </w:tc>
        <w:tc>
          <w:tcPr>
            <w:tcW w:w="4678" w:type="dxa"/>
          </w:tcPr>
          <w:p w:rsidR="00DC1E34"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 xml:space="preserve">Обобщить итоги работы апелляционной инстанции судебной коллегии по уголовным делам </w:t>
            </w:r>
            <w:r w:rsidRPr="00C71B78">
              <w:rPr>
                <w:rFonts w:ascii="Times New Roman" w:hAnsi="Times New Roman" w:cs="Times New Roman"/>
                <w:sz w:val="28"/>
                <w:szCs w:val="28"/>
              </w:rPr>
              <w:lastRenderedPageBreak/>
              <w:t>Волгоградского областного суда за 2024 год</w:t>
            </w:r>
            <w:r w:rsidR="002B30A8" w:rsidRPr="00C71B78">
              <w:rPr>
                <w:rFonts w:ascii="Times New Roman" w:hAnsi="Times New Roman" w:cs="Times New Roman"/>
                <w:sz w:val="28"/>
                <w:szCs w:val="28"/>
              </w:rPr>
              <w:t>.</w:t>
            </w:r>
          </w:p>
        </w:tc>
        <w:tc>
          <w:tcPr>
            <w:tcW w:w="2268" w:type="dxa"/>
            <w:vAlign w:val="center"/>
          </w:tcPr>
          <w:p w:rsidR="00DC1E34" w:rsidRPr="00C71B78" w:rsidRDefault="00DC1E34" w:rsidP="00B965FE">
            <w:pPr>
              <w:spacing w:after="0" w:line="240" w:lineRule="auto"/>
              <w:ind w:right="-6"/>
              <w:contextualSpacing/>
              <w:jc w:val="center"/>
              <w:rPr>
                <w:rFonts w:ascii="Times New Roman" w:eastAsia="Calibri" w:hAnsi="Times New Roman" w:cs="Times New Roman"/>
                <w:sz w:val="28"/>
                <w:szCs w:val="28"/>
              </w:rPr>
            </w:pPr>
          </w:p>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январь</w:t>
            </w:r>
          </w:p>
          <w:p w:rsidR="00DC1E34" w:rsidRPr="00C71B78" w:rsidRDefault="00DC1E34" w:rsidP="00B965FE">
            <w:pPr>
              <w:tabs>
                <w:tab w:val="left" w:pos="2974"/>
              </w:tabs>
              <w:spacing w:after="0" w:line="240" w:lineRule="auto"/>
              <w:contextualSpacing/>
              <w:jc w:val="center"/>
              <w:rPr>
                <w:rFonts w:ascii="Times New Roman" w:eastAsia="Calibri" w:hAnsi="Times New Roman" w:cs="Times New Roman"/>
                <w:sz w:val="28"/>
                <w:szCs w:val="28"/>
              </w:rPr>
            </w:pPr>
          </w:p>
        </w:tc>
        <w:tc>
          <w:tcPr>
            <w:tcW w:w="2551" w:type="dxa"/>
          </w:tcPr>
          <w:p w:rsidR="00163612" w:rsidRPr="00C71B78" w:rsidRDefault="00163612"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DC1E34" w:rsidRPr="00C71B78" w:rsidRDefault="007519EB"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Алимова Н.В.</w:t>
            </w:r>
          </w:p>
        </w:tc>
      </w:tr>
      <w:tr w:rsidR="00DC1E34" w:rsidRPr="00C71B78" w:rsidTr="00BA0E27">
        <w:tc>
          <w:tcPr>
            <w:tcW w:w="851" w:type="dxa"/>
          </w:tcPr>
          <w:p w:rsidR="00DC1E34" w:rsidRPr="00C71B78" w:rsidRDefault="00DC1E3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lastRenderedPageBreak/>
              <w:t>3.</w:t>
            </w:r>
            <w:r w:rsidR="00811355" w:rsidRPr="00C71B78">
              <w:rPr>
                <w:rFonts w:ascii="Times New Roman" w:eastAsia="Times New Roman" w:hAnsi="Times New Roman" w:cs="Times New Roman"/>
                <w:spacing w:val="4"/>
                <w:sz w:val="28"/>
                <w:szCs w:val="28"/>
                <w:lang w:eastAsia="ru-RU"/>
              </w:rPr>
              <w:t>2</w:t>
            </w:r>
          </w:p>
        </w:tc>
        <w:tc>
          <w:tcPr>
            <w:tcW w:w="4678" w:type="dxa"/>
          </w:tcPr>
          <w:p w:rsidR="00DC1E34"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 xml:space="preserve">Обобщить судебную практику апелляционной инстанции судебной коллегии по уголовным делам за </w:t>
            </w:r>
            <w:r w:rsidR="00140727">
              <w:rPr>
                <w:rFonts w:ascii="Times New Roman" w:hAnsi="Times New Roman" w:cs="Times New Roman"/>
                <w:sz w:val="28"/>
                <w:szCs w:val="28"/>
              </w:rPr>
              <w:t>второе</w:t>
            </w:r>
            <w:r w:rsidRPr="00C71B78">
              <w:rPr>
                <w:rFonts w:ascii="Times New Roman" w:hAnsi="Times New Roman" w:cs="Times New Roman"/>
                <w:sz w:val="28"/>
                <w:szCs w:val="28"/>
              </w:rPr>
              <w:t xml:space="preserve"> полугодие 2024 года</w:t>
            </w:r>
            <w:r w:rsidR="002B30A8" w:rsidRPr="00C71B78">
              <w:rPr>
                <w:rFonts w:ascii="Times New Roman" w:hAnsi="Times New Roman" w:cs="Times New Roman"/>
                <w:sz w:val="28"/>
                <w:szCs w:val="28"/>
              </w:rPr>
              <w:t>.</w:t>
            </w:r>
          </w:p>
        </w:tc>
        <w:tc>
          <w:tcPr>
            <w:tcW w:w="2268" w:type="dxa"/>
            <w:vAlign w:val="center"/>
          </w:tcPr>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февраль</w:t>
            </w:r>
          </w:p>
          <w:p w:rsidR="00DC1E34" w:rsidRPr="00C71B78" w:rsidRDefault="00DC1E34" w:rsidP="00B965FE">
            <w:pPr>
              <w:tabs>
                <w:tab w:val="left" w:pos="2974"/>
              </w:tabs>
              <w:spacing w:after="0" w:line="240" w:lineRule="auto"/>
              <w:contextualSpacing/>
              <w:jc w:val="center"/>
              <w:rPr>
                <w:rFonts w:ascii="Times New Roman" w:eastAsia="Calibri" w:hAnsi="Times New Roman" w:cs="Times New Roman"/>
                <w:sz w:val="28"/>
                <w:szCs w:val="28"/>
              </w:rPr>
            </w:pPr>
          </w:p>
        </w:tc>
        <w:tc>
          <w:tcPr>
            <w:tcW w:w="2551" w:type="dxa"/>
          </w:tcPr>
          <w:p w:rsidR="007519EB" w:rsidRPr="00C71B78" w:rsidRDefault="007519EB"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7519EB" w:rsidRPr="00C71B78" w:rsidRDefault="00913DF4" w:rsidP="00B965FE">
            <w:pPr>
              <w:tabs>
                <w:tab w:val="left" w:pos="2974"/>
              </w:tabs>
              <w:spacing w:after="0" w:line="240" w:lineRule="auto"/>
              <w:ind w:left="-39" w:firstLine="39"/>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Алимова Н.В.</w:t>
            </w:r>
          </w:p>
        </w:tc>
      </w:tr>
      <w:tr w:rsidR="00DC1E34" w:rsidRPr="00C71B78" w:rsidTr="00BA0E27">
        <w:tc>
          <w:tcPr>
            <w:tcW w:w="851" w:type="dxa"/>
            <w:tcBorders>
              <w:bottom w:val="single" w:sz="4" w:space="0" w:color="auto"/>
            </w:tcBorders>
          </w:tcPr>
          <w:p w:rsidR="00DC1E34" w:rsidRPr="00C71B78" w:rsidRDefault="00DC1E3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3.</w:t>
            </w:r>
            <w:r w:rsidR="00811355" w:rsidRPr="00C71B78">
              <w:rPr>
                <w:rFonts w:ascii="Times New Roman" w:eastAsia="Times New Roman" w:hAnsi="Times New Roman" w:cs="Times New Roman"/>
                <w:spacing w:val="4"/>
                <w:sz w:val="28"/>
                <w:szCs w:val="28"/>
                <w:lang w:eastAsia="ru-RU"/>
              </w:rPr>
              <w:t>3</w:t>
            </w:r>
          </w:p>
        </w:tc>
        <w:tc>
          <w:tcPr>
            <w:tcW w:w="4678" w:type="dxa"/>
          </w:tcPr>
          <w:p w:rsidR="00DC1E34" w:rsidRPr="00C71B78" w:rsidRDefault="00913DF4" w:rsidP="00B965FE">
            <w:pPr>
              <w:spacing w:after="0" w:line="240" w:lineRule="auto"/>
              <w:ind w:right="-6"/>
              <w:jc w:val="both"/>
              <w:rPr>
                <w:rFonts w:ascii="Times New Roman" w:hAnsi="Times New Roman" w:cs="Times New Roman"/>
                <w:sz w:val="28"/>
                <w:szCs w:val="28"/>
              </w:rPr>
            </w:pPr>
            <w:r w:rsidRPr="00C71B78">
              <w:rPr>
                <w:rFonts w:ascii="Times New Roman" w:hAnsi="Times New Roman" w:cs="Times New Roman"/>
                <w:sz w:val="28"/>
                <w:szCs w:val="28"/>
              </w:rPr>
              <w:t>Обобщить судебную практику назначения судами наказания в виде принудительных работ за 2023 – 2024 гг</w:t>
            </w:r>
            <w:r w:rsidR="002B30A8" w:rsidRPr="00C71B78">
              <w:rPr>
                <w:rFonts w:ascii="Times New Roman" w:hAnsi="Times New Roman" w:cs="Times New Roman"/>
                <w:sz w:val="28"/>
                <w:szCs w:val="28"/>
              </w:rPr>
              <w:t>.</w:t>
            </w:r>
          </w:p>
        </w:tc>
        <w:tc>
          <w:tcPr>
            <w:tcW w:w="2268" w:type="dxa"/>
            <w:vAlign w:val="center"/>
          </w:tcPr>
          <w:p w:rsidR="00DC1E34" w:rsidRPr="00C71B78" w:rsidRDefault="00DC1E34" w:rsidP="00B965FE">
            <w:pPr>
              <w:spacing w:after="0" w:line="240" w:lineRule="auto"/>
              <w:ind w:right="-6"/>
              <w:contextualSpacing/>
              <w:jc w:val="center"/>
              <w:rPr>
                <w:rFonts w:ascii="Times New Roman" w:eastAsia="Calibri" w:hAnsi="Times New Roman" w:cs="Times New Roman"/>
                <w:sz w:val="28"/>
                <w:szCs w:val="28"/>
              </w:rPr>
            </w:pPr>
          </w:p>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февраль</w:t>
            </w:r>
          </w:p>
          <w:p w:rsidR="00DC1E34" w:rsidRPr="00C71B78" w:rsidRDefault="00DC1E34" w:rsidP="00B965FE">
            <w:pPr>
              <w:tabs>
                <w:tab w:val="left" w:pos="2974"/>
              </w:tabs>
              <w:spacing w:after="0" w:line="240" w:lineRule="auto"/>
              <w:contextualSpacing/>
              <w:jc w:val="center"/>
              <w:rPr>
                <w:rFonts w:ascii="Times New Roman" w:eastAsia="Calibri" w:hAnsi="Times New Roman" w:cs="Times New Roman"/>
                <w:sz w:val="28"/>
                <w:szCs w:val="28"/>
              </w:rPr>
            </w:pPr>
          </w:p>
        </w:tc>
        <w:tc>
          <w:tcPr>
            <w:tcW w:w="2551" w:type="dxa"/>
          </w:tcPr>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Овечкина Н.Е</w:t>
            </w:r>
            <w:r w:rsidR="00163612" w:rsidRPr="00C71B78">
              <w:rPr>
                <w:rFonts w:ascii="Times New Roman" w:eastAsia="Calibri" w:hAnsi="Times New Roman" w:cs="Times New Roman"/>
                <w:sz w:val="28"/>
                <w:szCs w:val="28"/>
              </w:rPr>
              <w:t>.</w:t>
            </w:r>
          </w:p>
          <w:p w:rsidR="00DC1E34" w:rsidRPr="00C71B78" w:rsidRDefault="00DC1E34" w:rsidP="00B965FE">
            <w:pPr>
              <w:tabs>
                <w:tab w:val="left" w:pos="2974"/>
              </w:tabs>
              <w:spacing w:after="0" w:line="240" w:lineRule="auto"/>
              <w:ind w:left="-39" w:firstLine="39"/>
              <w:contextualSpacing/>
              <w:jc w:val="center"/>
              <w:rPr>
                <w:rFonts w:ascii="Times New Roman" w:eastAsia="Calibri" w:hAnsi="Times New Roman" w:cs="Times New Roman"/>
                <w:sz w:val="28"/>
                <w:szCs w:val="28"/>
              </w:rPr>
            </w:pPr>
          </w:p>
        </w:tc>
      </w:tr>
      <w:tr w:rsidR="00DC1E34" w:rsidRPr="00C71B78" w:rsidTr="00BA0E27">
        <w:tc>
          <w:tcPr>
            <w:tcW w:w="851" w:type="dxa"/>
            <w:tcBorders>
              <w:bottom w:val="single" w:sz="4" w:space="0" w:color="auto"/>
            </w:tcBorders>
          </w:tcPr>
          <w:p w:rsidR="00DC1E34" w:rsidRPr="00C71B78" w:rsidRDefault="00DC1E3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3.</w:t>
            </w:r>
            <w:r w:rsidR="00811355" w:rsidRPr="00C71B78">
              <w:rPr>
                <w:rFonts w:ascii="Times New Roman" w:eastAsia="Times New Roman" w:hAnsi="Times New Roman" w:cs="Times New Roman"/>
                <w:spacing w:val="4"/>
                <w:sz w:val="28"/>
                <w:szCs w:val="28"/>
                <w:lang w:eastAsia="ru-RU"/>
              </w:rPr>
              <w:t>4</w:t>
            </w:r>
          </w:p>
        </w:tc>
        <w:tc>
          <w:tcPr>
            <w:tcW w:w="4678" w:type="dxa"/>
          </w:tcPr>
          <w:p w:rsidR="00DC1E34"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Обобщить причины отмен и изменений  Четвертым кассационным судом общей юрисдикции итоговых судебных решений судов (мировых судей) Волгоградской области по уголовным делам за 2024 год</w:t>
            </w:r>
            <w:r w:rsidR="002B30A8" w:rsidRPr="00C71B78">
              <w:rPr>
                <w:rFonts w:ascii="Times New Roman" w:eastAsia="Calibri" w:hAnsi="Times New Roman" w:cs="Times New Roman"/>
                <w:sz w:val="28"/>
                <w:szCs w:val="28"/>
              </w:rPr>
              <w:t>.</w:t>
            </w:r>
          </w:p>
        </w:tc>
        <w:tc>
          <w:tcPr>
            <w:tcW w:w="2268" w:type="dxa"/>
            <w:vAlign w:val="center"/>
          </w:tcPr>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hAnsi="Times New Roman" w:cs="Times New Roman"/>
                <w:sz w:val="28"/>
                <w:szCs w:val="28"/>
              </w:rPr>
              <w:t>март</w:t>
            </w:r>
          </w:p>
          <w:p w:rsidR="00DC1E34" w:rsidRPr="00C71B78" w:rsidRDefault="00DC1E34" w:rsidP="00B965FE">
            <w:pPr>
              <w:tabs>
                <w:tab w:val="left" w:pos="2974"/>
              </w:tabs>
              <w:spacing w:after="0" w:line="240" w:lineRule="auto"/>
              <w:contextualSpacing/>
              <w:jc w:val="center"/>
              <w:rPr>
                <w:rFonts w:ascii="Times New Roman" w:eastAsia="Calibri" w:hAnsi="Times New Roman" w:cs="Times New Roman"/>
                <w:sz w:val="28"/>
                <w:szCs w:val="28"/>
              </w:rPr>
            </w:pPr>
          </w:p>
        </w:tc>
        <w:tc>
          <w:tcPr>
            <w:tcW w:w="2551" w:type="dxa"/>
          </w:tcPr>
          <w:p w:rsidR="00DC1E34" w:rsidRPr="00C71B78" w:rsidRDefault="007519EB" w:rsidP="00B965FE">
            <w:pPr>
              <w:tabs>
                <w:tab w:val="left" w:pos="2974"/>
              </w:tabs>
              <w:spacing w:after="0" w:line="240" w:lineRule="auto"/>
              <w:ind w:left="-39" w:firstLine="39"/>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Осадчий Я.А</w:t>
            </w:r>
            <w:r w:rsidR="00163612" w:rsidRPr="00C71B78">
              <w:rPr>
                <w:rFonts w:ascii="Times New Roman" w:eastAsia="Calibri" w:hAnsi="Times New Roman" w:cs="Times New Roman"/>
                <w:sz w:val="28"/>
                <w:szCs w:val="28"/>
              </w:rPr>
              <w:t>.</w:t>
            </w:r>
          </w:p>
        </w:tc>
      </w:tr>
      <w:tr w:rsidR="00DC1E34" w:rsidRPr="00C71B78" w:rsidTr="00BA0E27">
        <w:tc>
          <w:tcPr>
            <w:tcW w:w="851" w:type="dxa"/>
            <w:tcBorders>
              <w:bottom w:val="single" w:sz="4" w:space="0" w:color="auto"/>
            </w:tcBorders>
          </w:tcPr>
          <w:p w:rsidR="00DC1E34" w:rsidRPr="00C71B78" w:rsidRDefault="00DC1E34"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3.</w:t>
            </w:r>
            <w:r w:rsidR="00811355" w:rsidRPr="00C71B78">
              <w:rPr>
                <w:rFonts w:ascii="Times New Roman" w:eastAsia="Times New Roman" w:hAnsi="Times New Roman" w:cs="Times New Roman"/>
                <w:spacing w:val="4"/>
                <w:sz w:val="28"/>
                <w:szCs w:val="28"/>
                <w:lang w:eastAsia="ru-RU"/>
              </w:rPr>
              <w:t>5</w:t>
            </w:r>
          </w:p>
        </w:tc>
        <w:tc>
          <w:tcPr>
            <w:tcW w:w="4678" w:type="dxa"/>
          </w:tcPr>
          <w:p w:rsidR="00DC1E34" w:rsidRPr="00C71B78" w:rsidRDefault="00913DF4" w:rsidP="00B965FE">
            <w:pPr>
              <w:spacing w:after="0" w:line="240" w:lineRule="auto"/>
              <w:ind w:right="-6"/>
              <w:jc w:val="both"/>
              <w:rPr>
                <w:rFonts w:ascii="Times New Roman" w:hAnsi="Times New Roman" w:cs="Times New Roman"/>
                <w:sz w:val="28"/>
                <w:szCs w:val="28"/>
              </w:rPr>
            </w:pPr>
            <w:r w:rsidRPr="00C71B78">
              <w:rPr>
                <w:rFonts w:ascii="Times New Roman" w:hAnsi="Times New Roman" w:cs="Times New Roman"/>
                <w:sz w:val="28"/>
                <w:szCs w:val="28"/>
              </w:rPr>
              <w:t xml:space="preserve">Обобщить практику назначения судами области наказания за </w:t>
            </w:r>
            <w:r w:rsidR="00140727">
              <w:rPr>
                <w:rFonts w:ascii="Times New Roman" w:hAnsi="Times New Roman" w:cs="Times New Roman"/>
                <w:sz w:val="28"/>
                <w:szCs w:val="28"/>
              </w:rPr>
              <w:br/>
            </w:r>
            <w:r w:rsidRPr="00C71B78">
              <w:rPr>
                <w:rFonts w:ascii="Times New Roman" w:hAnsi="Times New Roman" w:cs="Times New Roman"/>
                <w:sz w:val="28"/>
                <w:szCs w:val="28"/>
              </w:rPr>
              <w:t>2024 год</w:t>
            </w:r>
            <w:r w:rsidR="002B30A8" w:rsidRPr="00C71B78">
              <w:rPr>
                <w:rFonts w:ascii="Times New Roman" w:hAnsi="Times New Roman" w:cs="Times New Roman"/>
                <w:sz w:val="28"/>
                <w:szCs w:val="28"/>
              </w:rPr>
              <w:t>.</w:t>
            </w:r>
          </w:p>
        </w:tc>
        <w:tc>
          <w:tcPr>
            <w:tcW w:w="2268" w:type="dxa"/>
            <w:vAlign w:val="center"/>
          </w:tcPr>
          <w:p w:rsidR="00163612" w:rsidRPr="00C71B78" w:rsidRDefault="00913DF4"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DC1E34" w:rsidRPr="00C71B78" w:rsidRDefault="00DC1E34" w:rsidP="00B965FE">
            <w:pPr>
              <w:spacing w:after="0" w:line="240" w:lineRule="auto"/>
              <w:ind w:right="-6"/>
              <w:contextualSpacing/>
              <w:jc w:val="center"/>
              <w:rPr>
                <w:rFonts w:ascii="Times New Roman" w:eastAsia="Calibri" w:hAnsi="Times New Roman" w:cs="Times New Roman"/>
                <w:sz w:val="28"/>
                <w:szCs w:val="28"/>
              </w:rPr>
            </w:pPr>
          </w:p>
        </w:tc>
        <w:tc>
          <w:tcPr>
            <w:tcW w:w="2551" w:type="dxa"/>
          </w:tcPr>
          <w:p w:rsidR="00DC1E34" w:rsidRPr="00C71B78" w:rsidRDefault="007519EB" w:rsidP="00B965FE">
            <w:pPr>
              <w:tabs>
                <w:tab w:val="left" w:pos="2974"/>
              </w:tabs>
              <w:spacing w:after="0" w:line="240" w:lineRule="auto"/>
              <w:contextualSpacing/>
              <w:jc w:val="center"/>
              <w:rPr>
                <w:rFonts w:ascii="Times New Roman" w:eastAsia="Calibri" w:hAnsi="Times New Roman" w:cs="Times New Roman"/>
                <w:sz w:val="28"/>
                <w:szCs w:val="28"/>
              </w:rPr>
            </w:pPr>
            <w:proofErr w:type="spellStart"/>
            <w:r w:rsidRPr="00C71B78">
              <w:rPr>
                <w:rFonts w:ascii="Times New Roman" w:hAnsi="Times New Roman" w:cs="Times New Roman"/>
                <w:sz w:val="28"/>
                <w:szCs w:val="28"/>
              </w:rPr>
              <w:t>Баркова</w:t>
            </w:r>
            <w:proofErr w:type="spellEnd"/>
            <w:r w:rsidRPr="00C71B78">
              <w:rPr>
                <w:rFonts w:ascii="Times New Roman" w:hAnsi="Times New Roman" w:cs="Times New Roman"/>
                <w:sz w:val="28"/>
                <w:szCs w:val="28"/>
              </w:rPr>
              <w:t xml:space="preserve"> Н.В</w:t>
            </w:r>
            <w:r w:rsidR="00163612" w:rsidRPr="00C71B78">
              <w:rPr>
                <w:rFonts w:ascii="Times New Roman" w:hAnsi="Times New Roman" w:cs="Times New Roman"/>
                <w:sz w:val="28"/>
                <w:szCs w:val="28"/>
              </w:rPr>
              <w:t>.</w:t>
            </w:r>
          </w:p>
        </w:tc>
      </w:tr>
      <w:tr w:rsidR="00163612" w:rsidRPr="00C71B78" w:rsidTr="00BA0E27">
        <w:tc>
          <w:tcPr>
            <w:tcW w:w="851" w:type="dxa"/>
            <w:tcBorders>
              <w:bottom w:val="single" w:sz="4" w:space="0" w:color="auto"/>
            </w:tcBorders>
          </w:tcPr>
          <w:p w:rsidR="00163612" w:rsidRPr="00C71B78" w:rsidRDefault="00163612"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3.</w:t>
            </w:r>
            <w:r w:rsidR="00811355" w:rsidRPr="00C71B78">
              <w:rPr>
                <w:rFonts w:ascii="Times New Roman" w:eastAsia="Times New Roman" w:hAnsi="Times New Roman" w:cs="Times New Roman"/>
                <w:spacing w:val="4"/>
                <w:sz w:val="28"/>
                <w:szCs w:val="28"/>
                <w:lang w:eastAsia="ru-RU"/>
              </w:rPr>
              <w:t>6</w:t>
            </w:r>
          </w:p>
        </w:tc>
        <w:tc>
          <w:tcPr>
            <w:tcW w:w="4678" w:type="dxa"/>
          </w:tcPr>
          <w:p w:rsidR="00163612" w:rsidRPr="00C71B78" w:rsidRDefault="00913DF4" w:rsidP="00B965FE">
            <w:pPr>
              <w:spacing w:after="0" w:line="240" w:lineRule="auto"/>
              <w:ind w:right="-6"/>
              <w:contextualSpacing/>
              <w:rPr>
                <w:rFonts w:ascii="Times New Roman" w:hAnsi="Times New Roman" w:cs="Times New Roman"/>
                <w:sz w:val="28"/>
                <w:szCs w:val="28"/>
              </w:rPr>
            </w:pPr>
            <w:r w:rsidRPr="00C71B78">
              <w:rPr>
                <w:rFonts w:ascii="Times New Roman" w:hAnsi="Times New Roman" w:cs="Times New Roman"/>
                <w:sz w:val="28"/>
                <w:szCs w:val="28"/>
              </w:rPr>
              <w:t>Обобщить судебную практику по заданию Верховного Суда РФ</w:t>
            </w:r>
            <w:r w:rsidR="002B30A8" w:rsidRPr="00C71B78">
              <w:rPr>
                <w:rFonts w:ascii="Times New Roman" w:hAnsi="Times New Roman" w:cs="Times New Roman"/>
                <w:sz w:val="28"/>
                <w:szCs w:val="28"/>
              </w:rPr>
              <w:t>.</w:t>
            </w:r>
          </w:p>
        </w:tc>
        <w:tc>
          <w:tcPr>
            <w:tcW w:w="2268" w:type="dxa"/>
            <w:vAlign w:val="center"/>
          </w:tcPr>
          <w:p w:rsidR="00163612" w:rsidRPr="00C71B78" w:rsidRDefault="00163612"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tc>
        <w:tc>
          <w:tcPr>
            <w:tcW w:w="2551" w:type="dxa"/>
          </w:tcPr>
          <w:p w:rsidR="00163612" w:rsidRPr="00C71B78" w:rsidRDefault="00163612" w:rsidP="00B965FE">
            <w:pPr>
              <w:tabs>
                <w:tab w:val="left" w:pos="2974"/>
              </w:tabs>
              <w:spacing w:after="0" w:line="240" w:lineRule="auto"/>
              <w:ind w:left="-39"/>
              <w:contextualSpacing/>
              <w:jc w:val="center"/>
              <w:rPr>
                <w:rFonts w:ascii="Times New Roman" w:hAnsi="Times New Roman" w:cs="Times New Roman"/>
                <w:sz w:val="28"/>
                <w:szCs w:val="28"/>
              </w:rPr>
            </w:pPr>
            <w:r w:rsidRPr="00C71B78">
              <w:rPr>
                <w:rFonts w:ascii="Times New Roman" w:hAnsi="Times New Roman" w:cs="Times New Roman"/>
                <w:sz w:val="28"/>
                <w:szCs w:val="28"/>
              </w:rPr>
              <w:t>судьи судебной коллегии по отдельному поручению</w:t>
            </w:r>
          </w:p>
        </w:tc>
      </w:tr>
      <w:tr w:rsidR="00DC1E34" w:rsidRPr="00C71B78" w:rsidTr="00E57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63"/>
        </w:trPr>
        <w:tc>
          <w:tcPr>
            <w:tcW w:w="10348" w:type="dxa"/>
            <w:gridSpan w:val="4"/>
            <w:tcBorders>
              <w:top w:val="single" w:sz="4" w:space="0" w:color="000000"/>
              <w:left w:val="single" w:sz="4" w:space="0" w:color="000000"/>
              <w:right w:val="single" w:sz="4" w:space="0" w:color="000000"/>
            </w:tcBorders>
            <w:hideMark/>
          </w:tcPr>
          <w:p w:rsidR="00DC1E34" w:rsidRPr="00C71B78" w:rsidRDefault="00DC1E34" w:rsidP="00B965FE">
            <w:pPr>
              <w:tabs>
                <w:tab w:val="left" w:pos="426"/>
              </w:tabs>
              <w:suppressAutoHyphens/>
              <w:spacing w:after="0" w:line="240" w:lineRule="auto"/>
              <w:contextualSpacing/>
              <w:jc w:val="center"/>
              <w:rPr>
                <w:rFonts w:ascii="Times New Roman" w:eastAsia="Times New Roman" w:hAnsi="Times New Roman" w:cs="Times New Roman"/>
                <w:b/>
                <w:sz w:val="28"/>
                <w:szCs w:val="28"/>
                <w:lang w:eastAsia="ru-RU"/>
              </w:rPr>
            </w:pPr>
          </w:p>
          <w:p w:rsidR="00DC1E34" w:rsidRPr="00C71B78" w:rsidRDefault="00DC1E34" w:rsidP="00B965FE">
            <w:pPr>
              <w:tabs>
                <w:tab w:val="left" w:pos="426"/>
              </w:tabs>
              <w:suppressAutoHyphens/>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Первая инстанция судебной коллегии по уголовным делам</w:t>
            </w:r>
          </w:p>
          <w:p w:rsidR="00DC1E34" w:rsidRPr="00C71B78" w:rsidRDefault="00DC1E34" w:rsidP="00B965FE">
            <w:pPr>
              <w:tabs>
                <w:tab w:val="left" w:pos="426"/>
              </w:tabs>
              <w:suppressAutoHyphens/>
              <w:spacing w:after="0" w:line="240" w:lineRule="auto"/>
              <w:contextualSpacing/>
              <w:jc w:val="center"/>
              <w:rPr>
                <w:rFonts w:ascii="Times New Roman" w:eastAsia="Times New Roman" w:hAnsi="Times New Roman" w:cs="Times New Roman"/>
                <w:spacing w:val="-3"/>
                <w:sz w:val="28"/>
                <w:szCs w:val="28"/>
                <w:lang w:eastAsia="ru-RU"/>
              </w:rPr>
            </w:pP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1"/>
        </w:trPr>
        <w:tc>
          <w:tcPr>
            <w:tcW w:w="851" w:type="dxa"/>
            <w:tcBorders>
              <w:top w:val="single" w:sz="4" w:space="0" w:color="000000"/>
              <w:left w:val="single" w:sz="4" w:space="0" w:color="000000"/>
              <w:right w:val="single" w:sz="4" w:space="0" w:color="000000"/>
            </w:tcBorders>
            <w:hideMark/>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3.7</w:t>
            </w:r>
          </w:p>
        </w:tc>
        <w:tc>
          <w:tcPr>
            <w:tcW w:w="4678" w:type="dxa"/>
            <w:tcBorders>
              <w:top w:val="single" w:sz="4" w:space="0" w:color="000000"/>
              <w:left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sz w:val="28"/>
                <w:szCs w:val="28"/>
              </w:rPr>
              <w:t>Проанализировать и обобщить итоги работы первой инстанции судебной коллегии за 2024 год, обсудить их на совещании судей</w:t>
            </w:r>
            <w:r w:rsidR="00140727">
              <w:rPr>
                <w:rFonts w:ascii="Times New Roman" w:hAnsi="Times New Roman"/>
                <w:sz w:val="28"/>
                <w:szCs w:val="28"/>
              </w:rPr>
              <w:t>.</w:t>
            </w:r>
          </w:p>
        </w:tc>
        <w:tc>
          <w:tcPr>
            <w:tcW w:w="2268" w:type="dxa"/>
            <w:tcBorders>
              <w:top w:val="single" w:sz="4" w:space="0" w:color="000000"/>
              <w:left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pacing w:val="-2"/>
                <w:sz w:val="28"/>
                <w:szCs w:val="28"/>
              </w:rPr>
              <w:t>январь</w:t>
            </w:r>
          </w:p>
          <w:p w:rsidR="006C3806" w:rsidRPr="00C71B78" w:rsidRDefault="006C3806" w:rsidP="00B965FE">
            <w:pPr>
              <w:pStyle w:val="af2"/>
              <w:jc w:val="center"/>
              <w:rPr>
                <w:rFonts w:ascii="Times New Roman" w:hAnsi="Times New Roman"/>
                <w:sz w:val="28"/>
                <w:szCs w:val="28"/>
              </w:rPr>
            </w:pPr>
          </w:p>
          <w:p w:rsidR="006C3806" w:rsidRPr="00C71B78" w:rsidRDefault="006C3806" w:rsidP="00B965FE">
            <w:pPr>
              <w:pStyle w:val="af2"/>
              <w:jc w:val="center"/>
              <w:rPr>
                <w:rFonts w:ascii="Times New Roman" w:hAnsi="Times New Roman"/>
                <w:sz w:val="28"/>
                <w:szCs w:val="28"/>
              </w:rPr>
            </w:pPr>
          </w:p>
          <w:p w:rsidR="006C3806" w:rsidRPr="00C71B78" w:rsidRDefault="006C3806" w:rsidP="00B965FE">
            <w:pPr>
              <w:pStyle w:val="af2"/>
              <w:jc w:val="center"/>
              <w:rPr>
                <w:rFonts w:ascii="Times New Roman" w:hAnsi="Times New Roman"/>
                <w:sz w:val="28"/>
                <w:szCs w:val="28"/>
              </w:rPr>
            </w:pPr>
          </w:p>
          <w:p w:rsidR="006C3806" w:rsidRPr="00C71B78" w:rsidRDefault="006C3806" w:rsidP="00B965FE">
            <w:pPr>
              <w:pStyle w:val="af2"/>
              <w:jc w:val="center"/>
              <w:rPr>
                <w:rFonts w:ascii="Times New Roman" w:hAnsi="Times New Roman"/>
                <w:sz w:val="28"/>
                <w:szCs w:val="28"/>
              </w:rPr>
            </w:pPr>
          </w:p>
        </w:tc>
        <w:tc>
          <w:tcPr>
            <w:tcW w:w="2551" w:type="dxa"/>
            <w:tcBorders>
              <w:top w:val="single" w:sz="4" w:space="0" w:color="000000"/>
              <w:left w:val="single" w:sz="4" w:space="0" w:color="000000"/>
              <w:right w:val="single" w:sz="4" w:space="0" w:color="000000"/>
            </w:tcBorders>
          </w:tcPr>
          <w:p w:rsidR="006C3806" w:rsidRPr="00C71B78" w:rsidRDefault="006C3806" w:rsidP="00B965FE">
            <w:pPr>
              <w:pStyle w:val="af2"/>
              <w:jc w:val="center"/>
              <w:rPr>
                <w:rFonts w:ascii="Times New Roman" w:hAnsi="Times New Roman"/>
                <w:spacing w:val="-3"/>
                <w:sz w:val="28"/>
                <w:szCs w:val="28"/>
              </w:rPr>
            </w:pPr>
            <w:proofErr w:type="spellStart"/>
            <w:r w:rsidRPr="00C71B78">
              <w:rPr>
                <w:rFonts w:ascii="Times New Roman" w:hAnsi="Times New Roman"/>
                <w:spacing w:val="-3"/>
                <w:sz w:val="28"/>
                <w:szCs w:val="28"/>
              </w:rPr>
              <w:t>Туленков</w:t>
            </w:r>
            <w:proofErr w:type="spellEnd"/>
            <w:r w:rsidRPr="00C71B78">
              <w:rPr>
                <w:rFonts w:ascii="Times New Roman" w:hAnsi="Times New Roman"/>
                <w:spacing w:val="-3"/>
                <w:sz w:val="28"/>
                <w:szCs w:val="28"/>
              </w:rPr>
              <w:t xml:space="preserve"> Д.П.</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1"/>
        </w:trPr>
        <w:tc>
          <w:tcPr>
            <w:tcW w:w="851" w:type="dxa"/>
            <w:tcBorders>
              <w:top w:val="single" w:sz="4" w:space="0" w:color="000000"/>
              <w:left w:val="single" w:sz="4" w:space="0" w:color="000000"/>
              <w:bottom w:val="single" w:sz="4" w:space="0" w:color="000000"/>
              <w:right w:val="single" w:sz="4" w:space="0" w:color="000000"/>
            </w:tcBorders>
            <w:hideMark/>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3.8</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sz w:val="28"/>
                <w:szCs w:val="28"/>
              </w:rPr>
              <w:t xml:space="preserve">Проведение служебных совещаний для контроля сроков рассмотрения </w:t>
            </w:r>
            <w:r w:rsidRPr="00C71B78">
              <w:rPr>
                <w:rFonts w:ascii="Times New Roman" w:hAnsi="Times New Roman"/>
                <w:spacing w:val="-1"/>
                <w:sz w:val="28"/>
                <w:szCs w:val="28"/>
              </w:rPr>
              <w:t xml:space="preserve">уголовных дел и материалов судьями </w:t>
            </w:r>
            <w:r w:rsidRPr="00C71B78">
              <w:rPr>
                <w:rFonts w:ascii="Times New Roman" w:hAnsi="Times New Roman"/>
                <w:sz w:val="28"/>
                <w:szCs w:val="28"/>
              </w:rPr>
              <w:t>первой инстанции, обсуждение проблемных вопросов</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pacing w:val="-2"/>
                <w:sz w:val="28"/>
                <w:szCs w:val="28"/>
              </w:rPr>
              <w:t>еженедельно</w:t>
            </w:r>
          </w:p>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по</w:t>
            </w:r>
          </w:p>
          <w:p w:rsidR="006C3806" w:rsidRPr="00C71B78" w:rsidRDefault="006C3806" w:rsidP="00B965FE">
            <w:pPr>
              <w:pStyle w:val="af2"/>
              <w:jc w:val="center"/>
              <w:rPr>
                <w:rFonts w:ascii="Times New Roman" w:hAnsi="Times New Roman"/>
                <w:sz w:val="28"/>
                <w:szCs w:val="28"/>
              </w:rPr>
            </w:pPr>
            <w:r w:rsidRPr="00C71B78">
              <w:rPr>
                <w:rFonts w:ascii="Times New Roman" w:hAnsi="Times New Roman"/>
                <w:spacing w:val="-1"/>
                <w:sz w:val="28"/>
                <w:szCs w:val="28"/>
              </w:rPr>
              <w:t>пятницам</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proofErr w:type="spellStart"/>
            <w:r w:rsidRPr="00C71B78">
              <w:rPr>
                <w:rFonts w:ascii="Times New Roman" w:hAnsi="Times New Roman"/>
                <w:spacing w:val="-3"/>
                <w:sz w:val="28"/>
                <w:szCs w:val="28"/>
              </w:rPr>
              <w:t>Туленков</w:t>
            </w:r>
            <w:proofErr w:type="spellEnd"/>
            <w:r w:rsidRPr="00C71B78">
              <w:rPr>
                <w:rFonts w:ascii="Times New Roman" w:hAnsi="Times New Roman"/>
                <w:spacing w:val="-3"/>
                <w:sz w:val="28"/>
                <w:szCs w:val="28"/>
              </w:rPr>
              <w:t xml:space="preserve"> Д.П.</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3.9</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sz w:val="28"/>
                <w:szCs w:val="28"/>
              </w:rPr>
              <w:t xml:space="preserve">Анализ сроков рассмотрения уголовных дел и материалов, </w:t>
            </w:r>
            <w:r w:rsidRPr="00C71B78">
              <w:rPr>
                <w:rFonts w:ascii="Times New Roman" w:hAnsi="Times New Roman"/>
                <w:spacing w:val="-2"/>
                <w:sz w:val="28"/>
                <w:szCs w:val="28"/>
              </w:rPr>
              <w:t xml:space="preserve">находящихся в производстве суда </w:t>
            </w:r>
            <w:r w:rsidRPr="00C71B78">
              <w:rPr>
                <w:rFonts w:ascii="Times New Roman" w:hAnsi="Times New Roman"/>
                <w:sz w:val="28"/>
                <w:szCs w:val="28"/>
              </w:rPr>
              <w:t>первой инстанции, причин отложения судебных заседаний</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pacing w:val="-2"/>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proofErr w:type="spellStart"/>
            <w:r w:rsidRPr="00C71B78">
              <w:rPr>
                <w:rFonts w:ascii="Times New Roman" w:hAnsi="Times New Roman"/>
                <w:spacing w:val="-3"/>
                <w:sz w:val="28"/>
                <w:szCs w:val="28"/>
              </w:rPr>
              <w:t>Туленков</w:t>
            </w:r>
            <w:proofErr w:type="spellEnd"/>
            <w:r w:rsidRPr="00C71B78">
              <w:rPr>
                <w:rFonts w:ascii="Times New Roman" w:hAnsi="Times New Roman"/>
                <w:spacing w:val="-3"/>
                <w:sz w:val="28"/>
                <w:szCs w:val="28"/>
              </w:rPr>
              <w:t xml:space="preserve"> Д.П.</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3.10</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sz w:val="28"/>
                <w:szCs w:val="28"/>
              </w:rPr>
              <w:t xml:space="preserve">Анализ и обобщение итогов рассмотрения уголовных дел по </w:t>
            </w:r>
            <w:r w:rsidRPr="00C71B78">
              <w:rPr>
                <w:rFonts w:ascii="Times New Roman" w:hAnsi="Times New Roman"/>
                <w:sz w:val="28"/>
                <w:szCs w:val="28"/>
              </w:rPr>
              <w:lastRenderedPageBreak/>
              <w:t>первой инстанции, обсуждение их на совещании</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lastRenderedPageBreak/>
              <w:t>ежемесячно</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proofErr w:type="spellStart"/>
            <w:r w:rsidRPr="00C71B78">
              <w:rPr>
                <w:rFonts w:ascii="Times New Roman" w:hAnsi="Times New Roman"/>
                <w:sz w:val="28"/>
                <w:szCs w:val="28"/>
              </w:rPr>
              <w:t>Туленков</w:t>
            </w:r>
            <w:proofErr w:type="spellEnd"/>
            <w:r w:rsidRPr="00C71B78">
              <w:rPr>
                <w:rFonts w:ascii="Times New Roman" w:hAnsi="Times New Roman"/>
                <w:sz w:val="28"/>
                <w:szCs w:val="28"/>
              </w:rPr>
              <w:t xml:space="preserve"> Д.П.</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3.11</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sz w:val="28"/>
                <w:szCs w:val="28"/>
              </w:rPr>
              <w:t>Проверка правильности учета и хранения вещественных  доказательств, приобщенных к уголовным делам, рассмотренным по первой инстанции</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ежеквартально</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proofErr w:type="spellStart"/>
            <w:r w:rsidRPr="00C71B78">
              <w:rPr>
                <w:rFonts w:ascii="Times New Roman" w:hAnsi="Times New Roman"/>
                <w:sz w:val="28"/>
                <w:szCs w:val="28"/>
              </w:rPr>
              <w:t>Юткина</w:t>
            </w:r>
            <w:proofErr w:type="spellEnd"/>
            <w:r w:rsidRPr="00C71B78">
              <w:rPr>
                <w:rFonts w:ascii="Times New Roman" w:hAnsi="Times New Roman"/>
                <w:sz w:val="28"/>
                <w:szCs w:val="28"/>
              </w:rPr>
              <w:t xml:space="preserve"> С.М.</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3.12</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sz w:val="28"/>
                <w:szCs w:val="28"/>
              </w:rPr>
              <w:t>Составление справок о движении уголовных дел, находящихся в производстве суда первой инстанции</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proofErr w:type="spellStart"/>
            <w:r w:rsidRPr="00C71B78">
              <w:rPr>
                <w:rFonts w:ascii="Times New Roman" w:hAnsi="Times New Roman"/>
                <w:sz w:val="28"/>
                <w:szCs w:val="28"/>
              </w:rPr>
              <w:t>Байдакова</w:t>
            </w:r>
            <w:proofErr w:type="spellEnd"/>
            <w:r w:rsidRPr="00C71B78">
              <w:rPr>
                <w:rFonts w:ascii="Times New Roman" w:hAnsi="Times New Roman"/>
                <w:sz w:val="28"/>
                <w:szCs w:val="28"/>
              </w:rPr>
              <w:t xml:space="preserve"> О.В.</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3.13</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sz w:val="28"/>
                <w:szCs w:val="28"/>
              </w:rPr>
              <w:t>Составление справок об итогах работы судебного состава по рассмотрению уголовных дел в качестве суда первой инстанции за неделю, результатах рассмотрения уголовных дел и материалов в  вышестоящих судебных инстанциях</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proofErr w:type="spellStart"/>
            <w:r w:rsidRPr="00C71B78">
              <w:rPr>
                <w:rFonts w:ascii="Times New Roman" w:hAnsi="Times New Roman"/>
                <w:sz w:val="28"/>
                <w:szCs w:val="28"/>
              </w:rPr>
              <w:t>Байдакова</w:t>
            </w:r>
            <w:proofErr w:type="spellEnd"/>
            <w:r w:rsidRPr="00C71B78">
              <w:rPr>
                <w:rFonts w:ascii="Times New Roman" w:hAnsi="Times New Roman"/>
                <w:sz w:val="28"/>
                <w:szCs w:val="28"/>
              </w:rPr>
              <w:t xml:space="preserve"> О.В.</w:t>
            </w:r>
          </w:p>
          <w:p w:rsidR="006C3806" w:rsidRPr="00C71B78" w:rsidRDefault="006C3806" w:rsidP="00B965FE">
            <w:pPr>
              <w:pStyle w:val="af2"/>
              <w:jc w:val="center"/>
              <w:rPr>
                <w:rFonts w:ascii="Times New Roman" w:hAnsi="Times New Roman"/>
                <w:color w:val="FF0000"/>
                <w:sz w:val="28"/>
                <w:szCs w:val="28"/>
              </w:rPr>
            </w:pP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3.14</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color w:val="FF0000"/>
                <w:sz w:val="28"/>
                <w:szCs w:val="28"/>
              </w:rPr>
            </w:pPr>
            <w:r w:rsidRPr="00C71B78">
              <w:rPr>
                <w:rFonts w:ascii="Times New Roman" w:hAnsi="Times New Roman"/>
                <w:sz w:val="28"/>
                <w:szCs w:val="28"/>
              </w:rPr>
              <w:t>Проанализировать практику назначения наказаний по уголовным делам, рассмотренным по первой инстанции в 2024 году, по категориям преступлений и лицам. Итоги обсудить на совещании</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Пузенко Ю.А.</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3.15</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sz w:val="28"/>
                <w:szCs w:val="28"/>
              </w:rPr>
              <w:t>Проанализировать работу первой инстанции судебной коллегии по соблюдению сроков и порядка вручения копий приговоров, сроков изготовления и вручения копий протоколов судебных заседаний участникам судебного разбирательства, соблюдению сроков и порядка направления дел в апелляционную инстанцию, а также качеству и срокам исполнения судебных решений за второе полугодие 2024 года. Итоги обсудить на совещании</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Ткаченко И.Е.</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3.16</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rPr>
                <w:rFonts w:ascii="Times New Roman" w:hAnsi="Times New Roman"/>
                <w:sz w:val="28"/>
                <w:szCs w:val="28"/>
              </w:rPr>
            </w:pPr>
            <w:r w:rsidRPr="00C71B78">
              <w:rPr>
                <w:rFonts w:ascii="Times New Roman" w:hAnsi="Times New Roman"/>
                <w:color w:val="000000"/>
                <w:spacing w:val="4"/>
                <w:sz w:val="28"/>
                <w:szCs w:val="28"/>
              </w:rPr>
              <w:t xml:space="preserve">Проанализировать практику рассмотрения в 2024 году судебным составом первой инстанции </w:t>
            </w:r>
            <w:r w:rsidRPr="00C71B78">
              <w:rPr>
                <w:rFonts w:ascii="Times New Roman" w:hAnsi="Times New Roman"/>
                <w:sz w:val="28"/>
                <w:szCs w:val="28"/>
              </w:rPr>
              <w:t>материалов об изменении территориальной подсудности уголовных дел, поступивших из районных</w:t>
            </w:r>
            <w:r w:rsidR="00140727">
              <w:rPr>
                <w:rFonts w:ascii="Times New Roman" w:hAnsi="Times New Roman"/>
                <w:sz w:val="28"/>
                <w:szCs w:val="28"/>
              </w:rPr>
              <w:t xml:space="preserve"> </w:t>
            </w:r>
            <w:r w:rsidR="00140727">
              <w:rPr>
                <w:rFonts w:ascii="Times New Roman" w:hAnsi="Times New Roman"/>
                <w:sz w:val="28"/>
                <w:szCs w:val="28"/>
              </w:rPr>
              <w:lastRenderedPageBreak/>
              <w:t>(городских)</w:t>
            </w:r>
            <w:r w:rsidRPr="00C71B78">
              <w:rPr>
                <w:rFonts w:ascii="Times New Roman" w:hAnsi="Times New Roman"/>
                <w:sz w:val="28"/>
                <w:szCs w:val="28"/>
              </w:rPr>
              <w:t xml:space="preserve"> судов</w:t>
            </w:r>
            <w:r w:rsidR="00140727">
              <w:rPr>
                <w:rFonts w:ascii="Times New Roman" w:hAnsi="Times New Roman"/>
                <w:sz w:val="28"/>
                <w:szCs w:val="28"/>
              </w:rPr>
              <w:t xml:space="preserve"> </w:t>
            </w:r>
            <w:r w:rsidRPr="00C71B78">
              <w:rPr>
                <w:rFonts w:ascii="Times New Roman" w:hAnsi="Times New Roman"/>
                <w:sz w:val="28"/>
                <w:szCs w:val="28"/>
              </w:rPr>
              <w:t>г.</w:t>
            </w:r>
            <w:r w:rsidR="00FB744A">
              <w:rPr>
                <w:rFonts w:ascii="Times New Roman" w:hAnsi="Times New Roman"/>
                <w:sz w:val="28"/>
                <w:szCs w:val="28"/>
              </w:rPr>
              <w:t xml:space="preserve"> </w:t>
            </w:r>
            <w:r w:rsidRPr="00C71B78">
              <w:rPr>
                <w:rFonts w:ascii="Times New Roman" w:hAnsi="Times New Roman"/>
                <w:sz w:val="28"/>
                <w:szCs w:val="28"/>
              </w:rPr>
              <w:t>Волгограда и Волгоградской области в соответствии с требованиями ст.35 УПК РФ. Итоги обсудить на совещании</w:t>
            </w:r>
            <w:r w:rsidR="00140727">
              <w:rPr>
                <w:rFonts w:ascii="Times New Roman" w:hAnsi="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lastRenderedPageBreak/>
              <w:t>май</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Плотицына В.И.</w:t>
            </w:r>
          </w:p>
        </w:tc>
      </w:tr>
      <w:tr w:rsidR="006C3806"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3.17</w:t>
            </w:r>
          </w:p>
        </w:tc>
        <w:tc>
          <w:tcPr>
            <w:tcW w:w="467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методическое пособие по составлению приговора</w:t>
            </w:r>
            <w:r w:rsidR="00140727">
              <w:rPr>
                <w:rFonts w:ascii="Times New Roman" w:hAnsi="Times New Roman" w:cs="Times New Roman"/>
                <w:sz w:val="28"/>
                <w:szCs w:val="28"/>
              </w:rPr>
              <w:t>.</w:t>
            </w:r>
          </w:p>
          <w:p w:rsidR="006C3806" w:rsidRPr="00C71B78" w:rsidRDefault="006C3806" w:rsidP="00B965FE">
            <w:pPr>
              <w:pStyle w:val="af2"/>
              <w:rPr>
                <w:rFonts w:ascii="Times New Roman" w:hAnsi="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r w:rsidRPr="00C71B78">
              <w:rPr>
                <w:rFonts w:ascii="Times New Roman" w:hAnsi="Times New Roman"/>
                <w:sz w:val="28"/>
                <w:szCs w:val="28"/>
              </w:rPr>
              <w:t>июнь</w:t>
            </w:r>
          </w:p>
        </w:tc>
        <w:tc>
          <w:tcPr>
            <w:tcW w:w="2551" w:type="dxa"/>
            <w:tcBorders>
              <w:top w:val="single" w:sz="4" w:space="0" w:color="000000"/>
              <w:left w:val="single" w:sz="4" w:space="0" w:color="000000"/>
              <w:bottom w:val="single" w:sz="4" w:space="0" w:color="000000"/>
              <w:right w:val="single" w:sz="4" w:space="0" w:color="000000"/>
            </w:tcBorders>
          </w:tcPr>
          <w:p w:rsidR="006C3806" w:rsidRPr="00C71B78" w:rsidRDefault="006C3806" w:rsidP="00B965FE">
            <w:pPr>
              <w:pStyle w:val="af2"/>
              <w:jc w:val="center"/>
              <w:rPr>
                <w:rFonts w:ascii="Times New Roman" w:hAnsi="Times New Roman"/>
                <w:sz w:val="28"/>
                <w:szCs w:val="28"/>
              </w:rPr>
            </w:pPr>
            <w:proofErr w:type="spellStart"/>
            <w:r w:rsidRPr="00C71B78">
              <w:rPr>
                <w:rFonts w:ascii="Times New Roman" w:hAnsi="Times New Roman"/>
                <w:sz w:val="28"/>
                <w:szCs w:val="28"/>
              </w:rPr>
              <w:t>Туленков</w:t>
            </w:r>
            <w:proofErr w:type="spellEnd"/>
            <w:r w:rsidRPr="00C71B78">
              <w:rPr>
                <w:rFonts w:ascii="Times New Roman" w:hAnsi="Times New Roman"/>
                <w:sz w:val="28"/>
                <w:szCs w:val="28"/>
              </w:rPr>
              <w:t xml:space="preserve"> Д.П.</w:t>
            </w:r>
          </w:p>
        </w:tc>
      </w:tr>
      <w:tr w:rsidR="00DC1E34" w:rsidRPr="00C71B78" w:rsidTr="00E57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10348" w:type="dxa"/>
            <w:gridSpan w:val="4"/>
            <w:tcBorders>
              <w:top w:val="single" w:sz="4" w:space="0" w:color="000000"/>
              <w:left w:val="single" w:sz="4" w:space="0" w:color="000000"/>
              <w:bottom w:val="single" w:sz="4" w:space="0" w:color="000000"/>
              <w:right w:val="single" w:sz="4" w:space="0" w:color="000000"/>
            </w:tcBorders>
            <w:hideMark/>
          </w:tcPr>
          <w:p w:rsidR="00DC1E34" w:rsidRPr="00C71B78" w:rsidRDefault="00DC1E34" w:rsidP="00B965FE">
            <w:pPr>
              <w:suppressAutoHyphens/>
              <w:spacing w:after="0" w:line="240" w:lineRule="auto"/>
              <w:contextualSpacing/>
              <w:jc w:val="center"/>
              <w:rPr>
                <w:rFonts w:ascii="Times New Roman" w:eastAsia="Calibri" w:hAnsi="Times New Roman" w:cs="Times New Roman"/>
                <w:b/>
                <w:sz w:val="28"/>
                <w:szCs w:val="28"/>
              </w:rPr>
            </w:pPr>
          </w:p>
          <w:p w:rsidR="00DC1E34" w:rsidRPr="00C71B78" w:rsidRDefault="00DC1E34" w:rsidP="00B965FE">
            <w:pPr>
              <w:suppressAutoHyphens/>
              <w:spacing w:after="0" w:line="240" w:lineRule="auto"/>
              <w:contextualSpacing/>
              <w:jc w:val="center"/>
              <w:rPr>
                <w:rFonts w:ascii="Times New Roman" w:eastAsia="Calibri" w:hAnsi="Times New Roman" w:cs="Times New Roman"/>
                <w:b/>
                <w:sz w:val="28"/>
                <w:szCs w:val="28"/>
              </w:rPr>
            </w:pPr>
            <w:r w:rsidRPr="00C71B78">
              <w:rPr>
                <w:rFonts w:ascii="Times New Roman" w:eastAsia="Calibri" w:hAnsi="Times New Roman" w:cs="Times New Roman"/>
                <w:b/>
                <w:sz w:val="28"/>
                <w:szCs w:val="28"/>
              </w:rPr>
              <w:t>Апелляционная инстанция судебной коллегии по уголовным делам</w:t>
            </w:r>
          </w:p>
          <w:p w:rsidR="00DC1E34" w:rsidRPr="00C71B78" w:rsidRDefault="00DC1E34" w:rsidP="00B965FE">
            <w:pPr>
              <w:suppressAutoHyphens/>
              <w:spacing w:after="0" w:line="240" w:lineRule="auto"/>
              <w:contextualSpacing/>
              <w:jc w:val="center"/>
              <w:rPr>
                <w:rFonts w:ascii="Times New Roman" w:eastAsia="Calibri" w:hAnsi="Times New Roman" w:cs="Times New Roman"/>
                <w:b/>
                <w:sz w:val="28"/>
                <w:szCs w:val="28"/>
              </w:rPr>
            </w:pPr>
          </w:p>
        </w:tc>
      </w:tr>
      <w:tr w:rsidR="00DC1E34"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851" w:type="dxa"/>
            <w:tcBorders>
              <w:top w:val="single" w:sz="4" w:space="0" w:color="000000"/>
              <w:left w:val="single" w:sz="4" w:space="0" w:color="000000"/>
              <w:bottom w:val="single" w:sz="4" w:space="0" w:color="000000"/>
              <w:right w:val="single" w:sz="4" w:space="0" w:color="000000"/>
            </w:tcBorders>
          </w:tcPr>
          <w:p w:rsidR="00DC1E34" w:rsidRPr="00C71B78" w:rsidRDefault="00811355" w:rsidP="00B965FE">
            <w:pPr>
              <w:widowControl w:val="0"/>
              <w:suppressAutoHyphens/>
              <w:snapToGrid w:val="0"/>
              <w:spacing w:after="0" w:line="240" w:lineRule="auto"/>
              <w:ind w:left="34"/>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w:t>
            </w:r>
            <w:r w:rsidR="00E219E3" w:rsidRPr="00C71B78">
              <w:rPr>
                <w:rFonts w:ascii="Times New Roman" w:eastAsia="Times New Roman" w:hAnsi="Times New Roman" w:cs="Times New Roman"/>
                <w:sz w:val="28"/>
                <w:szCs w:val="28"/>
                <w:lang w:eastAsia="ru-RU"/>
              </w:rPr>
              <w:t>18</w:t>
            </w:r>
          </w:p>
        </w:tc>
        <w:tc>
          <w:tcPr>
            <w:tcW w:w="4678" w:type="dxa"/>
            <w:tcBorders>
              <w:left w:val="single" w:sz="4" w:space="0" w:color="000000"/>
              <w:bottom w:val="single" w:sz="4" w:space="0" w:color="000000"/>
              <w:right w:val="single" w:sz="4" w:space="0" w:color="000000"/>
            </w:tcBorders>
          </w:tcPr>
          <w:p w:rsidR="00DC1E34"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Подготовить статистические данные о работе апелляционной инстанции судебной коллегии за 2024 год.</w:t>
            </w:r>
          </w:p>
        </w:tc>
        <w:tc>
          <w:tcPr>
            <w:tcW w:w="2268" w:type="dxa"/>
            <w:tcBorders>
              <w:left w:val="single" w:sz="4" w:space="0" w:color="000000"/>
              <w:bottom w:val="single" w:sz="4" w:space="0" w:color="000000"/>
              <w:right w:val="single" w:sz="4" w:space="0" w:color="000000"/>
            </w:tcBorders>
            <w:vAlign w:val="center"/>
          </w:tcPr>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январь</w:t>
            </w:r>
          </w:p>
          <w:p w:rsidR="00DC1E34" w:rsidRPr="00C71B78" w:rsidRDefault="00DC1E34"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B542BE" w:rsidRPr="00C71B78" w:rsidRDefault="00B542BE"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Иванова Л.Г.</w:t>
            </w:r>
            <w:r w:rsidR="00CB7835" w:rsidRPr="00C71B78">
              <w:rPr>
                <w:rFonts w:ascii="Times New Roman" w:hAnsi="Times New Roman" w:cs="Times New Roman"/>
                <w:sz w:val="28"/>
                <w:szCs w:val="28"/>
              </w:rPr>
              <w:t>,</w:t>
            </w:r>
          </w:p>
          <w:p w:rsidR="00B542BE" w:rsidRPr="00C71B78" w:rsidRDefault="00B542BE" w:rsidP="00B965FE">
            <w:pPr>
              <w:spacing w:after="0" w:line="240" w:lineRule="auto"/>
              <w:ind w:right="-6"/>
              <w:jc w:val="center"/>
              <w:rPr>
                <w:rFonts w:ascii="Times New Roman" w:hAnsi="Times New Roman" w:cs="Times New Roman"/>
                <w:sz w:val="28"/>
                <w:szCs w:val="28"/>
              </w:rPr>
            </w:pPr>
          </w:p>
          <w:p w:rsidR="00DC1E34" w:rsidRPr="00C71B78" w:rsidRDefault="00DC1E34" w:rsidP="00B965FE">
            <w:pPr>
              <w:spacing w:after="0" w:line="240" w:lineRule="auto"/>
              <w:ind w:right="-6"/>
              <w:contextualSpacing/>
              <w:jc w:val="center"/>
              <w:rPr>
                <w:rFonts w:ascii="Times New Roman" w:eastAsia="Calibri" w:hAnsi="Times New Roman" w:cs="Times New Roman"/>
                <w:sz w:val="28"/>
                <w:szCs w:val="28"/>
              </w:rPr>
            </w:pPr>
          </w:p>
          <w:p w:rsidR="00DC1E34" w:rsidRPr="00C71B78" w:rsidRDefault="00DC1E34" w:rsidP="00B965FE">
            <w:pPr>
              <w:widowControl w:val="0"/>
              <w:suppressAutoHyphens/>
              <w:snapToGrid w:val="0"/>
              <w:spacing w:after="0" w:line="240" w:lineRule="auto"/>
              <w:ind w:left="110"/>
              <w:contextualSpacing/>
              <w:jc w:val="center"/>
              <w:rPr>
                <w:rFonts w:ascii="Times New Roman" w:eastAsia="Times New Roman" w:hAnsi="Times New Roman" w:cs="Times New Roman"/>
                <w:b/>
                <w:sz w:val="28"/>
                <w:szCs w:val="28"/>
                <w:lang w:eastAsia="ru-RU"/>
              </w:rPr>
            </w:pPr>
          </w:p>
        </w:tc>
      </w:tr>
      <w:tr w:rsidR="00DC1E34"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DC1E34"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w:t>
            </w:r>
            <w:r w:rsidR="00E219E3" w:rsidRPr="00C71B78">
              <w:rPr>
                <w:rFonts w:ascii="Times New Roman" w:eastAsia="Times New Roman" w:hAnsi="Times New Roman" w:cs="Times New Roman"/>
                <w:sz w:val="28"/>
                <w:szCs w:val="28"/>
                <w:lang w:eastAsia="ru-RU"/>
              </w:rPr>
              <w:t>19</w:t>
            </w:r>
          </w:p>
        </w:tc>
        <w:tc>
          <w:tcPr>
            <w:tcW w:w="4678" w:type="dxa"/>
            <w:tcBorders>
              <w:top w:val="single" w:sz="4" w:space="0" w:color="000000"/>
              <w:left w:val="single" w:sz="4" w:space="0" w:color="000000"/>
              <w:bottom w:val="single" w:sz="4" w:space="0" w:color="000000"/>
              <w:right w:val="single" w:sz="4" w:space="0" w:color="000000"/>
            </w:tcBorders>
          </w:tcPr>
          <w:p w:rsidR="00DC1E34"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Подготовить материалы для служебного совещания с судьями судебной коллегии по уголовным делам, председателями районных</w:t>
            </w:r>
            <w:r w:rsidR="00140727">
              <w:rPr>
                <w:rFonts w:ascii="Times New Roman" w:hAnsi="Times New Roman" w:cs="Times New Roman"/>
                <w:sz w:val="28"/>
                <w:szCs w:val="28"/>
              </w:rPr>
              <w:t xml:space="preserve"> (городских)</w:t>
            </w:r>
            <w:r w:rsidRPr="00C71B78">
              <w:rPr>
                <w:rFonts w:ascii="Times New Roman" w:hAnsi="Times New Roman" w:cs="Times New Roman"/>
                <w:sz w:val="28"/>
                <w:szCs w:val="28"/>
              </w:rPr>
              <w:t xml:space="preserve"> судов по подведению итогов апелляционного рассмотрения уголовных дел и материалов за 2024 год.</w:t>
            </w:r>
          </w:p>
        </w:tc>
        <w:tc>
          <w:tcPr>
            <w:tcW w:w="2268" w:type="dxa"/>
            <w:tcBorders>
              <w:top w:val="single" w:sz="4" w:space="0" w:color="000000"/>
              <w:left w:val="single" w:sz="4" w:space="0" w:color="000000"/>
              <w:bottom w:val="single" w:sz="4" w:space="0" w:color="000000"/>
              <w:right w:val="single" w:sz="4" w:space="0" w:color="000000"/>
            </w:tcBorders>
            <w:vAlign w:val="center"/>
          </w:tcPr>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февраль</w:t>
            </w:r>
          </w:p>
          <w:p w:rsidR="00DC1E34" w:rsidRPr="00C71B78" w:rsidRDefault="00DC1E34"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DC1E34" w:rsidRPr="00C71B78" w:rsidRDefault="00DC1E34"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DC1E34" w:rsidRPr="00C71B78" w:rsidRDefault="00DC1E3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председатели</w:t>
            </w:r>
          </w:p>
          <w:p w:rsidR="00DC1E34" w:rsidRPr="00C71B78" w:rsidRDefault="00DC1E3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судебных составов</w:t>
            </w:r>
          </w:p>
          <w:p w:rsidR="00DC1E34" w:rsidRPr="00C71B78" w:rsidRDefault="00DC1E34" w:rsidP="00B965FE">
            <w:pPr>
              <w:widowControl w:val="0"/>
              <w:suppressAutoHyphens/>
              <w:snapToGrid w:val="0"/>
              <w:spacing w:after="0" w:line="240" w:lineRule="auto"/>
              <w:ind w:left="110"/>
              <w:contextualSpacing/>
              <w:jc w:val="center"/>
              <w:rPr>
                <w:rFonts w:ascii="Times New Roman" w:eastAsia="Times New Roman" w:hAnsi="Times New Roman" w:cs="Times New Roman"/>
                <w:sz w:val="28"/>
                <w:szCs w:val="28"/>
                <w:lang w:eastAsia="ru-RU"/>
              </w:rPr>
            </w:pPr>
          </w:p>
        </w:tc>
      </w:tr>
      <w:tr w:rsidR="00DC1E34"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DC1E34"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3.2</w:t>
            </w:r>
            <w:r w:rsidR="00E219E3" w:rsidRPr="00C71B78">
              <w:rPr>
                <w:rFonts w:ascii="Times New Roman" w:eastAsia="Times New Roman" w:hAnsi="Times New Roman" w:cs="Times New Roman"/>
                <w:sz w:val="28"/>
                <w:szCs w:val="28"/>
                <w:lang w:eastAsia="ru-RU"/>
              </w:rPr>
              <w:t>0</w:t>
            </w:r>
          </w:p>
        </w:tc>
        <w:tc>
          <w:tcPr>
            <w:tcW w:w="4678" w:type="dxa"/>
            <w:tcBorders>
              <w:top w:val="single" w:sz="4" w:space="0" w:color="000000"/>
              <w:left w:val="single" w:sz="4" w:space="0" w:color="000000"/>
              <w:bottom w:val="single" w:sz="4" w:space="0" w:color="000000"/>
              <w:right w:val="single" w:sz="4" w:space="0" w:color="000000"/>
            </w:tcBorders>
          </w:tcPr>
          <w:p w:rsidR="00DC1E34"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Подготовить обзор апелляционной практики судебной коллегии по уголовным делам за 2024 год.</w:t>
            </w:r>
          </w:p>
        </w:tc>
        <w:tc>
          <w:tcPr>
            <w:tcW w:w="2268" w:type="dxa"/>
            <w:tcBorders>
              <w:top w:val="single" w:sz="4" w:space="0" w:color="000000"/>
              <w:left w:val="single" w:sz="4" w:space="0" w:color="000000"/>
              <w:bottom w:val="single" w:sz="4" w:space="0" w:color="000000"/>
              <w:right w:val="single" w:sz="4" w:space="0" w:color="000000"/>
            </w:tcBorders>
            <w:vAlign w:val="center"/>
          </w:tcPr>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февраль</w:t>
            </w:r>
          </w:p>
          <w:p w:rsidR="00DC1E34" w:rsidRPr="00C71B78" w:rsidRDefault="00DC1E34"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DC1E34" w:rsidRPr="00C71B78" w:rsidRDefault="00DC1E34"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DC1E34" w:rsidRPr="00C71B78" w:rsidRDefault="00913DF4"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Алимова Н.В.</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3.2</w:t>
            </w:r>
            <w:r w:rsidR="00E219E3" w:rsidRPr="00C71B78">
              <w:rPr>
                <w:rFonts w:ascii="Times New Roman" w:eastAsia="Times New Roman" w:hAnsi="Times New Roman" w:cs="Times New Roman"/>
                <w:sz w:val="28"/>
                <w:szCs w:val="28"/>
                <w:lang w:eastAsia="ru-RU"/>
              </w:rPr>
              <w:t>1</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913DF4" w:rsidP="00B965FE">
            <w:pPr>
              <w:spacing w:after="0" w:line="240" w:lineRule="auto"/>
              <w:ind w:right="-6"/>
              <w:contextualSpacing/>
              <w:rPr>
                <w:rFonts w:ascii="Times New Roman" w:hAnsi="Times New Roman" w:cs="Times New Roman"/>
                <w:sz w:val="28"/>
                <w:szCs w:val="28"/>
              </w:rPr>
            </w:pPr>
            <w:r w:rsidRPr="00C71B78">
              <w:rPr>
                <w:rFonts w:ascii="Times New Roman" w:hAnsi="Times New Roman" w:cs="Times New Roman"/>
                <w:sz w:val="28"/>
                <w:szCs w:val="28"/>
              </w:rPr>
              <w:t xml:space="preserve">Подготовить статистические данные о работе суда апелляционной инстанции за </w:t>
            </w:r>
            <w:r w:rsidR="00140727">
              <w:rPr>
                <w:rFonts w:ascii="Times New Roman" w:hAnsi="Times New Roman" w:cs="Times New Roman"/>
                <w:sz w:val="28"/>
                <w:szCs w:val="28"/>
              </w:rPr>
              <w:t>первый</w:t>
            </w:r>
            <w:r w:rsidRPr="00C71B78">
              <w:rPr>
                <w:rFonts w:ascii="Times New Roman" w:hAnsi="Times New Roman" w:cs="Times New Roman"/>
                <w:sz w:val="28"/>
                <w:szCs w:val="28"/>
              </w:rPr>
              <w:t xml:space="preserve"> квартал</w:t>
            </w:r>
            <w:r w:rsidR="00140727">
              <w:rPr>
                <w:rFonts w:ascii="Times New Roman" w:hAnsi="Times New Roman" w:cs="Times New Roman"/>
                <w:sz w:val="28"/>
                <w:szCs w:val="28"/>
              </w:rPr>
              <w:t xml:space="preserve"> 2025 года</w:t>
            </w:r>
            <w:r w:rsidR="002B30A8"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
          <w:p w:rsidR="00811355" w:rsidRPr="00C71B78" w:rsidRDefault="00913DF4"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811355" w:rsidRPr="00C71B78" w:rsidRDefault="00811355" w:rsidP="00B965FE">
            <w:pPr>
              <w:tabs>
                <w:tab w:val="left" w:pos="2974"/>
              </w:tabs>
              <w:spacing w:after="0" w:line="240" w:lineRule="auto"/>
              <w:contextualSpacing/>
              <w:jc w:val="center"/>
              <w:rPr>
                <w:rFonts w:ascii="Times New Roman" w:eastAsia="Calibri"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811355" w:rsidRPr="00C71B78" w:rsidRDefault="000165C9" w:rsidP="00B965FE">
            <w:pPr>
              <w:tabs>
                <w:tab w:val="left" w:pos="2974"/>
              </w:tabs>
              <w:spacing w:after="0" w:line="240" w:lineRule="auto"/>
              <w:ind w:left="-39" w:firstLine="39"/>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Иванова Л.Г.</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3.2</w:t>
            </w:r>
            <w:r w:rsidR="00E219E3" w:rsidRPr="00C71B78">
              <w:rPr>
                <w:rFonts w:ascii="Times New Roman" w:eastAsia="Times New Roman" w:hAnsi="Times New Roman" w:cs="Times New Roman"/>
                <w:sz w:val="28"/>
                <w:szCs w:val="28"/>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На основании сообщений из УФСИН проверять своевременность направления районными судами по месту содержания осужденных распоряжений о вступлении итоговых судебных решений в законную силу</w:t>
            </w:r>
            <w:r w:rsidR="00140727">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811355" w:rsidRPr="00C71B78" w:rsidRDefault="000165C9"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ежемесячно</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811355" w:rsidRPr="00C71B78" w:rsidRDefault="00913DF4"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3.2</w:t>
            </w:r>
            <w:r w:rsidR="00E219E3" w:rsidRPr="00C71B78">
              <w:rPr>
                <w:rFonts w:ascii="Times New Roman" w:eastAsia="Times New Roman" w:hAnsi="Times New Roman" w:cs="Times New Roman"/>
                <w:sz w:val="28"/>
                <w:szCs w:val="28"/>
                <w:lang w:eastAsia="ru-RU"/>
              </w:rPr>
              <w:t>3</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Подготовить статистические данные о работе суда апелляционной инстанции по судебным составам</w:t>
            </w:r>
            <w:r w:rsidR="00140727">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еже</w:t>
            </w:r>
            <w:r w:rsidR="000165C9" w:rsidRPr="00C71B78">
              <w:rPr>
                <w:rFonts w:ascii="Times New Roman" w:eastAsia="Calibri" w:hAnsi="Times New Roman" w:cs="Times New Roman"/>
                <w:sz w:val="28"/>
                <w:szCs w:val="28"/>
              </w:rPr>
              <w:t>недельно</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811355" w:rsidRPr="00C71B78" w:rsidRDefault="000165C9"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Calibri" w:hAnsi="Times New Roman" w:cs="Times New Roman"/>
                <w:sz w:val="28"/>
                <w:szCs w:val="28"/>
              </w:rPr>
              <w:t>Иванова Л.Г</w:t>
            </w:r>
            <w:r w:rsidR="00811355" w:rsidRPr="00C71B78">
              <w:rPr>
                <w:rFonts w:ascii="Times New Roman" w:eastAsia="Calibri" w:hAnsi="Times New Roman" w:cs="Times New Roman"/>
                <w:sz w:val="28"/>
                <w:szCs w:val="28"/>
              </w:rPr>
              <w:t>.</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3.2</w:t>
            </w:r>
            <w:r w:rsidR="00E219E3" w:rsidRPr="00C71B78">
              <w:rPr>
                <w:rFonts w:ascii="Times New Roman" w:eastAsia="Times New Roman" w:hAnsi="Times New Roman" w:cs="Times New Roman"/>
                <w:sz w:val="28"/>
                <w:szCs w:val="28"/>
                <w:lang w:eastAsia="ru-RU"/>
              </w:rPr>
              <w:t>4</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913DF4" w:rsidP="00B965FE">
            <w:pPr>
              <w:widowControl w:val="0"/>
              <w:snapToGrid w:val="0"/>
              <w:spacing w:after="0" w:line="240" w:lineRule="auto"/>
              <w:contextualSpacing/>
              <w:rPr>
                <w:rFonts w:ascii="Times New Roman" w:eastAsia="Times New Roman" w:hAnsi="Times New Roman" w:cs="Times New Roman"/>
                <w:sz w:val="28"/>
                <w:szCs w:val="28"/>
                <w:lang w:eastAsia="ru-RU"/>
              </w:rPr>
            </w:pPr>
            <w:r w:rsidRPr="00C71B78">
              <w:rPr>
                <w:rFonts w:ascii="Times New Roman" w:hAnsi="Times New Roman" w:cs="Times New Roman"/>
                <w:sz w:val="28"/>
                <w:szCs w:val="28"/>
              </w:rPr>
              <w:t>Проверять сроки назначения уголовных дел и материалов для рассмотрения в апелляционном порядке</w:t>
            </w:r>
            <w:r w:rsidR="00140727">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еженедельно</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811355" w:rsidRPr="00C71B78" w:rsidRDefault="00EA7CE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Иванова Л.Г.</w:t>
            </w:r>
          </w:p>
          <w:p w:rsidR="00811355" w:rsidRPr="00C71B78" w:rsidRDefault="00811355" w:rsidP="00B965FE">
            <w:pPr>
              <w:spacing w:after="0" w:line="240" w:lineRule="auto"/>
              <w:ind w:right="-6"/>
              <w:contextualSpacing/>
              <w:jc w:val="center"/>
              <w:rPr>
                <w:rFonts w:ascii="Times New Roman" w:eastAsia="Times New Roman" w:hAnsi="Times New Roman" w:cs="Times New Roman"/>
                <w:sz w:val="28"/>
                <w:szCs w:val="28"/>
                <w:lang w:eastAsia="ru-RU"/>
              </w:rPr>
            </w:pP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3.2</w:t>
            </w:r>
            <w:r w:rsidR="00E219E3" w:rsidRPr="00C71B78">
              <w:rPr>
                <w:rFonts w:ascii="Times New Roman" w:eastAsia="Times New Roman" w:hAnsi="Times New Roman" w:cs="Times New Roman"/>
                <w:sz w:val="28"/>
                <w:szCs w:val="28"/>
                <w:lang w:eastAsia="ru-RU"/>
              </w:rPr>
              <w:t>5</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913DF4" w:rsidP="00B965FE">
            <w:pPr>
              <w:widowControl w:val="0"/>
              <w:suppressAutoHyphens/>
              <w:snapToGrid w:val="0"/>
              <w:spacing w:after="0" w:line="240" w:lineRule="auto"/>
              <w:contextualSpacing/>
              <w:rPr>
                <w:rFonts w:ascii="Times New Roman" w:eastAsia="Times New Roman" w:hAnsi="Times New Roman" w:cs="Times New Roman"/>
                <w:sz w:val="28"/>
                <w:szCs w:val="28"/>
                <w:lang w:eastAsia="ru-RU"/>
              </w:rPr>
            </w:pPr>
            <w:r w:rsidRPr="00C71B78">
              <w:rPr>
                <w:rFonts w:ascii="Times New Roman" w:hAnsi="Times New Roman" w:cs="Times New Roman"/>
                <w:sz w:val="28"/>
                <w:szCs w:val="28"/>
              </w:rPr>
              <w:t>Проверять сроки сдачи уголовных дел после их рассмотрения</w:t>
            </w:r>
            <w:r w:rsidR="002B30A8"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еженедельно</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811355" w:rsidRPr="00C71B78" w:rsidRDefault="000165C9"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Иванова Л.Г.</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3.2</w:t>
            </w:r>
            <w:r w:rsidR="00E219E3" w:rsidRPr="00C71B78">
              <w:rPr>
                <w:rFonts w:ascii="Times New Roman" w:eastAsia="Times New Roman" w:hAnsi="Times New Roman" w:cs="Times New Roman"/>
                <w:sz w:val="28"/>
                <w:szCs w:val="28"/>
                <w:lang w:eastAsia="ru-RU"/>
              </w:rPr>
              <w:t>6</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Проверять заполнение статистических карточек и справок по движению уголовных дел, поступающих в суд апелляционной инстанции</w:t>
            </w:r>
            <w:r w:rsidR="002B30A8"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811355" w:rsidRPr="00C71B78" w:rsidRDefault="00EA7CE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в течение полугодия</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811355" w:rsidRPr="00C71B78" w:rsidRDefault="00EA7CE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Иванова Л.Г.</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3.2</w:t>
            </w:r>
            <w:r w:rsidR="00E219E3" w:rsidRPr="00C71B78">
              <w:rPr>
                <w:rFonts w:ascii="Times New Roman" w:eastAsia="Times New Roman" w:hAnsi="Times New Roman" w:cs="Times New Roman"/>
                <w:sz w:val="28"/>
                <w:szCs w:val="28"/>
                <w:lang w:eastAsia="ru-RU"/>
              </w:rPr>
              <w:t>7</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913DF4"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В пределах своей компетенции обеспечить выполнение Положений о порядке подготовки, предоставления и размещения на официальном Интернет-сайте областного суда информации о деятельности судебной коллегии по уголовным делам</w:t>
            </w:r>
            <w:r w:rsidR="002B30A8"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в течение полугодия</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EA7CE7" w:rsidRPr="00C71B78" w:rsidRDefault="00EA7CE7"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eastAsia="Calibri" w:hAnsi="Times New Roman" w:cs="Times New Roman"/>
                <w:sz w:val="28"/>
                <w:szCs w:val="28"/>
              </w:rPr>
              <w:t>Юткина</w:t>
            </w:r>
            <w:proofErr w:type="spellEnd"/>
            <w:r w:rsidRPr="00C71B78">
              <w:rPr>
                <w:rFonts w:ascii="Times New Roman" w:eastAsia="Calibri" w:hAnsi="Times New Roman" w:cs="Times New Roman"/>
                <w:sz w:val="28"/>
                <w:szCs w:val="28"/>
              </w:rPr>
              <w:t xml:space="preserve"> С.М.,</w:t>
            </w:r>
          </w:p>
          <w:p w:rsidR="00811355" w:rsidRPr="00C71B78" w:rsidRDefault="00EA7CE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председатели судебных составов, Алиева Е.В.</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r>
      <w:tr w:rsidR="00811355" w:rsidRPr="00C71B78" w:rsidTr="005276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2"/>
        </w:trPr>
        <w:tc>
          <w:tcPr>
            <w:tcW w:w="10348" w:type="dxa"/>
            <w:gridSpan w:val="4"/>
            <w:tcBorders>
              <w:top w:val="single" w:sz="4" w:space="0" w:color="000000"/>
              <w:left w:val="single" w:sz="4" w:space="0" w:color="000000"/>
              <w:right w:val="single" w:sz="4" w:space="0" w:color="000000"/>
            </w:tcBorders>
            <w:vAlign w:val="center"/>
            <w:hideMark/>
          </w:tcPr>
          <w:p w:rsidR="00811355" w:rsidRPr="00C71B78" w:rsidRDefault="00811355" w:rsidP="00B965FE">
            <w:pPr>
              <w:suppressAutoHyphens/>
              <w:spacing w:after="0" w:line="240" w:lineRule="auto"/>
              <w:ind w:left="1353"/>
              <w:contextualSpacing/>
              <w:jc w:val="center"/>
              <w:rPr>
                <w:rFonts w:ascii="Times New Roman" w:eastAsia="Calibri" w:hAnsi="Times New Roman" w:cs="Times New Roman"/>
                <w:b/>
                <w:sz w:val="28"/>
                <w:szCs w:val="28"/>
              </w:rPr>
            </w:pPr>
          </w:p>
          <w:p w:rsidR="00811355" w:rsidRPr="00C71B78" w:rsidRDefault="00DF1B61" w:rsidP="00B965FE">
            <w:pPr>
              <w:suppressAutoHyphens/>
              <w:spacing w:after="0" w:line="240" w:lineRule="auto"/>
              <w:contextualSpacing/>
              <w:jc w:val="center"/>
              <w:rPr>
                <w:rFonts w:ascii="Times New Roman" w:eastAsia="Calibri" w:hAnsi="Times New Roman" w:cs="Times New Roman"/>
                <w:b/>
                <w:sz w:val="28"/>
                <w:szCs w:val="28"/>
              </w:rPr>
            </w:pPr>
            <w:r w:rsidRPr="00C71B78">
              <w:rPr>
                <w:rFonts w:ascii="Times New Roman" w:eastAsia="Calibri" w:hAnsi="Times New Roman" w:cs="Times New Roman"/>
                <w:b/>
                <w:sz w:val="28"/>
                <w:szCs w:val="28"/>
              </w:rPr>
              <w:t>Оказание практической помощи судьям районных (городских) судов  г.  Волгограда и Волгоградской области, мировым судьям</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2"/>
        </w:trPr>
        <w:tc>
          <w:tcPr>
            <w:tcW w:w="851" w:type="dxa"/>
            <w:tcBorders>
              <w:top w:val="single" w:sz="4" w:space="0" w:color="000000"/>
              <w:left w:val="single" w:sz="4" w:space="0" w:color="000000"/>
              <w:right w:val="single" w:sz="4" w:space="0" w:color="000000"/>
            </w:tcBorders>
            <w:hideMark/>
          </w:tcPr>
          <w:p w:rsidR="00811355" w:rsidRPr="00C71B78" w:rsidRDefault="00E219E3"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3.28</w:t>
            </w:r>
          </w:p>
        </w:tc>
        <w:tc>
          <w:tcPr>
            <w:tcW w:w="4678" w:type="dxa"/>
            <w:tcBorders>
              <w:top w:val="single" w:sz="4" w:space="0" w:color="000000"/>
              <w:left w:val="single" w:sz="4" w:space="0" w:color="000000"/>
              <w:right w:val="single" w:sz="4" w:space="0" w:color="000000"/>
            </w:tcBorders>
          </w:tcPr>
          <w:p w:rsidR="007519EB" w:rsidRPr="00C71B78" w:rsidRDefault="00F26A77"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 xml:space="preserve">Изучить с выездом в районные </w:t>
            </w:r>
            <w:r w:rsidR="00140727">
              <w:rPr>
                <w:rFonts w:ascii="Times New Roman" w:hAnsi="Times New Roman" w:cs="Times New Roman"/>
                <w:sz w:val="28"/>
                <w:szCs w:val="28"/>
              </w:rPr>
              <w:t xml:space="preserve">(городские) </w:t>
            </w:r>
            <w:r w:rsidRPr="00C71B78">
              <w:rPr>
                <w:rFonts w:ascii="Times New Roman" w:hAnsi="Times New Roman" w:cs="Times New Roman"/>
                <w:sz w:val="28"/>
                <w:szCs w:val="28"/>
              </w:rPr>
              <w:t>суды практику применения судьями законодательства при рассмотрении уголовных дел</w:t>
            </w:r>
            <w:r w:rsidR="007519EB" w:rsidRPr="00C71B78">
              <w:rPr>
                <w:rFonts w:ascii="Times New Roman" w:eastAsia="Calibri" w:hAnsi="Times New Roman" w:cs="Times New Roman"/>
                <w:sz w:val="28"/>
                <w:szCs w:val="28"/>
              </w:rPr>
              <w:t>:</w:t>
            </w:r>
          </w:p>
          <w:p w:rsidR="007519EB" w:rsidRPr="00C71B78" w:rsidRDefault="007519EB" w:rsidP="00B965FE">
            <w:pPr>
              <w:spacing w:after="0" w:line="240" w:lineRule="auto"/>
              <w:ind w:right="-6"/>
              <w:contextualSpacing/>
              <w:rPr>
                <w:rFonts w:ascii="Times New Roman" w:eastAsia="Calibri" w:hAnsi="Times New Roman" w:cs="Times New Roman"/>
                <w:sz w:val="28"/>
                <w:szCs w:val="28"/>
              </w:rPr>
            </w:pPr>
          </w:p>
          <w:p w:rsidR="007519EB" w:rsidRPr="00C71B78" w:rsidRDefault="007519EB" w:rsidP="00B965FE">
            <w:pPr>
              <w:spacing w:after="0" w:line="240" w:lineRule="auto"/>
              <w:ind w:right="-6"/>
              <w:contextualSpacing/>
              <w:rPr>
                <w:rFonts w:ascii="Times New Roman" w:eastAsia="Calibri" w:hAnsi="Times New Roman" w:cs="Times New Roman"/>
                <w:sz w:val="28"/>
                <w:szCs w:val="28"/>
              </w:rPr>
            </w:pPr>
            <w:r w:rsidRPr="00C71B78">
              <w:rPr>
                <w:rFonts w:ascii="Times New Roman" w:eastAsia="Calibri" w:hAnsi="Times New Roman" w:cs="Times New Roman"/>
                <w:sz w:val="28"/>
                <w:szCs w:val="28"/>
              </w:rPr>
              <w:t xml:space="preserve">А) в </w:t>
            </w:r>
            <w:r w:rsidR="00F26A77" w:rsidRPr="00C71B78">
              <w:rPr>
                <w:rFonts w:ascii="Times New Roman" w:eastAsia="Calibri" w:hAnsi="Times New Roman" w:cs="Times New Roman"/>
                <w:sz w:val="28"/>
                <w:szCs w:val="28"/>
              </w:rPr>
              <w:t>Волжском город</w:t>
            </w:r>
            <w:r w:rsidR="00140727">
              <w:rPr>
                <w:rFonts w:ascii="Times New Roman" w:eastAsia="Calibri" w:hAnsi="Times New Roman" w:cs="Times New Roman"/>
                <w:sz w:val="28"/>
                <w:szCs w:val="28"/>
              </w:rPr>
              <w:t>с</w:t>
            </w:r>
            <w:r w:rsidR="00F26A77" w:rsidRPr="00C71B78">
              <w:rPr>
                <w:rFonts w:ascii="Times New Roman" w:eastAsia="Calibri" w:hAnsi="Times New Roman" w:cs="Times New Roman"/>
                <w:sz w:val="28"/>
                <w:szCs w:val="28"/>
              </w:rPr>
              <w:t>ком</w:t>
            </w:r>
            <w:r w:rsidRPr="00C71B78">
              <w:rPr>
                <w:rFonts w:ascii="Times New Roman" w:eastAsia="Calibri" w:hAnsi="Times New Roman" w:cs="Times New Roman"/>
                <w:sz w:val="28"/>
                <w:szCs w:val="28"/>
              </w:rPr>
              <w:t xml:space="preserve"> суде Волгоградской области;</w:t>
            </w:r>
          </w:p>
          <w:p w:rsidR="007519EB" w:rsidRPr="00C71B78" w:rsidRDefault="007519EB" w:rsidP="00B965FE">
            <w:pPr>
              <w:spacing w:after="0" w:line="240" w:lineRule="auto"/>
              <w:ind w:right="-6"/>
              <w:contextualSpacing/>
              <w:rPr>
                <w:rFonts w:ascii="Times New Roman" w:eastAsia="Calibri" w:hAnsi="Times New Roman" w:cs="Times New Roman"/>
                <w:sz w:val="28"/>
                <w:szCs w:val="28"/>
              </w:rPr>
            </w:pPr>
          </w:p>
          <w:p w:rsidR="007519EB" w:rsidRPr="00C71B78" w:rsidRDefault="007519EB" w:rsidP="00B965FE">
            <w:pPr>
              <w:spacing w:after="0" w:line="240" w:lineRule="auto"/>
              <w:ind w:right="-6"/>
              <w:contextualSpacing/>
              <w:rPr>
                <w:rFonts w:ascii="Times New Roman" w:eastAsia="Calibri" w:hAnsi="Times New Roman" w:cs="Times New Roman"/>
                <w:sz w:val="28"/>
                <w:szCs w:val="28"/>
              </w:rPr>
            </w:pPr>
            <w:r w:rsidRPr="00C71B78">
              <w:rPr>
                <w:rFonts w:ascii="Times New Roman" w:eastAsia="Calibri" w:hAnsi="Times New Roman" w:cs="Times New Roman"/>
                <w:sz w:val="28"/>
                <w:szCs w:val="28"/>
              </w:rPr>
              <w:t xml:space="preserve">Б) в </w:t>
            </w:r>
            <w:r w:rsidR="00F26A77" w:rsidRPr="00C71B78">
              <w:rPr>
                <w:rFonts w:ascii="Times New Roman" w:eastAsia="Calibri" w:hAnsi="Times New Roman" w:cs="Times New Roman"/>
                <w:sz w:val="28"/>
                <w:szCs w:val="28"/>
              </w:rPr>
              <w:t>Октябрьском</w:t>
            </w:r>
            <w:r w:rsidRPr="00C71B78">
              <w:rPr>
                <w:rFonts w:ascii="Times New Roman" w:eastAsia="Calibri" w:hAnsi="Times New Roman" w:cs="Times New Roman"/>
                <w:sz w:val="28"/>
                <w:szCs w:val="28"/>
              </w:rPr>
              <w:t xml:space="preserve"> районном суде Волгоградской области;</w:t>
            </w:r>
          </w:p>
          <w:p w:rsidR="007519EB" w:rsidRPr="00C71B78" w:rsidRDefault="007519EB" w:rsidP="00B965FE">
            <w:pPr>
              <w:spacing w:after="0" w:line="240" w:lineRule="auto"/>
              <w:ind w:right="-6"/>
              <w:contextualSpacing/>
              <w:rPr>
                <w:rFonts w:ascii="Times New Roman" w:eastAsia="Calibri" w:hAnsi="Times New Roman" w:cs="Times New Roman"/>
                <w:sz w:val="28"/>
                <w:szCs w:val="28"/>
              </w:rPr>
            </w:pPr>
          </w:p>
          <w:p w:rsidR="007519EB" w:rsidRPr="00C71B78" w:rsidRDefault="00F26A77" w:rsidP="00B965FE">
            <w:pPr>
              <w:spacing w:after="0" w:line="240" w:lineRule="auto"/>
              <w:ind w:right="-6"/>
              <w:contextualSpacing/>
              <w:rPr>
                <w:rFonts w:ascii="Times New Roman" w:eastAsia="Calibri" w:hAnsi="Times New Roman" w:cs="Times New Roman"/>
                <w:sz w:val="28"/>
                <w:szCs w:val="28"/>
              </w:rPr>
            </w:pPr>
            <w:r w:rsidRPr="00C71B78">
              <w:rPr>
                <w:rFonts w:ascii="Times New Roman" w:eastAsia="Calibri" w:hAnsi="Times New Roman" w:cs="Times New Roman"/>
                <w:sz w:val="28"/>
                <w:szCs w:val="28"/>
              </w:rPr>
              <w:t>В) в Новоаннинском</w:t>
            </w:r>
            <w:r w:rsidR="002B30A8" w:rsidRPr="00C71B78">
              <w:rPr>
                <w:rFonts w:ascii="Times New Roman" w:eastAsia="Calibri" w:hAnsi="Times New Roman" w:cs="Times New Roman"/>
                <w:sz w:val="28"/>
                <w:szCs w:val="28"/>
              </w:rPr>
              <w:t xml:space="preserve"> районном суде </w:t>
            </w:r>
            <w:r w:rsidRPr="00C71B78">
              <w:rPr>
                <w:rFonts w:ascii="Times New Roman" w:eastAsia="Calibri" w:hAnsi="Times New Roman" w:cs="Times New Roman"/>
                <w:sz w:val="28"/>
                <w:szCs w:val="28"/>
              </w:rPr>
              <w:t>Волгоградской области</w:t>
            </w:r>
          </w:p>
          <w:p w:rsidR="007519EB" w:rsidRPr="00C71B78" w:rsidRDefault="007519EB" w:rsidP="00B965FE">
            <w:pPr>
              <w:spacing w:after="0" w:line="240" w:lineRule="auto"/>
              <w:ind w:right="-6"/>
              <w:contextualSpacing/>
              <w:rPr>
                <w:rFonts w:ascii="Times New Roman" w:eastAsia="Calibri" w:hAnsi="Times New Roman" w:cs="Times New Roman"/>
                <w:sz w:val="28"/>
                <w:szCs w:val="28"/>
              </w:rPr>
            </w:pPr>
          </w:p>
          <w:p w:rsidR="00CA581F" w:rsidRPr="00C71B78" w:rsidRDefault="007519EB" w:rsidP="00B965FE">
            <w:pPr>
              <w:spacing w:after="0" w:line="240" w:lineRule="auto"/>
              <w:ind w:right="-6"/>
              <w:contextualSpacing/>
              <w:rPr>
                <w:rFonts w:ascii="Times New Roman" w:eastAsia="Calibri" w:hAnsi="Times New Roman" w:cs="Times New Roman"/>
                <w:sz w:val="28"/>
                <w:szCs w:val="28"/>
              </w:rPr>
            </w:pPr>
            <w:r w:rsidRPr="00C71B78">
              <w:rPr>
                <w:rFonts w:ascii="Times New Roman" w:eastAsia="Calibri" w:hAnsi="Times New Roman" w:cs="Times New Roman"/>
                <w:sz w:val="28"/>
                <w:szCs w:val="28"/>
              </w:rPr>
              <w:t>с последующим вынесением результатов изучения на обсуждение Президиума областного суда</w:t>
            </w:r>
            <w:r w:rsidR="00140727">
              <w:rPr>
                <w:rFonts w:ascii="Times New Roman" w:eastAsia="Calibri" w:hAnsi="Times New Roman" w:cs="Times New Roman"/>
                <w:sz w:val="28"/>
                <w:szCs w:val="28"/>
              </w:rPr>
              <w:t>.</w:t>
            </w:r>
          </w:p>
        </w:tc>
        <w:tc>
          <w:tcPr>
            <w:tcW w:w="2268" w:type="dxa"/>
            <w:tcBorders>
              <w:top w:val="single" w:sz="4" w:space="0" w:color="000000"/>
              <w:left w:val="single" w:sz="4" w:space="0" w:color="000000"/>
              <w:right w:val="single" w:sz="4" w:space="0" w:color="000000"/>
            </w:tcBorders>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
          <w:p w:rsidR="005E2D54" w:rsidRPr="00C71B78" w:rsidRDefault="005E2D54" w:rsidP="00B965FE">
            <w:pPr>
              <w:spacing w:after="0" w:line="240" w:lineRule="auto"/>
              <w:ind w:right="-6"/>
              <w:contextualSpacing/>
              <w:rPr>
                <w:rFonts w:ascii="Times New Roman" w:eastAsia="Calibri" w:hAnsi="Times New Roman" w:cs="Times New Roman"/>
                <w:sz w:val="28"/>
                <w:szCs w:val="28"/>
              </w:rPr>
            </w:pPr>
          </w:p>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
          <w:p w:rsidR="005E2D54" w:rsidRPr="00C71B78" w:rsidRDefault="00F26A77"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феврал</w:t>
            </w:r>
            <w:r w:rsidR="005E2D54" w:rsidRPr="00C71B78">
              <w:rPr>
                <w:rFonts w:ascii="Times New Roman" w:hAnsi="Times New Roman" w:cs="Times New Roman"/>
                <w:sz w:val="28"/>
                <w:szCs w:val="28"/>
              </w:rPr>
              <w:t>ь</w:t>
            </w:r>
          </w:p>
          <w:p w:rsidR="005E2D54" w:rsidRPr="00C71B78" w:rsidRDefault="005E2D54" w:rsidP="00B965FE">
            <w:pPr>
              <w:spacing w:after="0" w:line="240" w:lineRule="auto"/>
              <w:ind w:right="-6"/>
              <w:jc w:val="center"/>
              <w:rPr>
                <w:rFonts w:ascii="Times New Roman" w:hAnsi="Times New Roman" w:cs="Times New Roman"/>
                <w:sz w:val="28"/>
                <w:szCs w:val="28"/>
              </w:rPr>
            </w:pPr>
          </w:p>
          <w:p w:rsidR="005E2D54" w:rsidRPr="00C71B78" w:rsidRDefault="005E2D54" w:rsidP="00B965FE">
            <w:pPr>
              <w:spacing w:after="0" w:line="240" w:lineRule="auto"/>
              <w:ind w:right="-6"/>
              <w:jc w:val="center"/>
              <w:rPr>
                <w:rFonts w:ascii="Times New Roman" w:hAnsi="Times New Roman" w:cs="Times New Roman"/>
                <w:sz w:val="28"/>
                <w:szCs w:val="28"/>
              </w:rPr>
            </w:pPr>
          </w:p>
          <w:p w:rsidR="005E2D54" w:rsidRPr="00C71B78" w:rsidRDefault="00F26A77"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5E2D54" w:rsidRPr="00C71B78" w:rsidRDefault="005E2D54" w:rsidP="00B965FE">
            <w:pPr>
              <w:spacing w:after="0" w:line="240" w:lineRule="auto"/>
              <w:ind w:right="-6"/>
              <w:jc w:val="center"/>
              <w:rPr>
                <w:rFonts w:ascii="Times New Roman" w:hAnsi="Times New Roman" w:cs="Times New Roman"/>
                <w:sz w:val="28"/>
                <w:szCs w:val="28"/>
              </w:rPr>
            </w:pPr>
          </w:p>
          <w:p w:rsidR="005E2D54" w:rsidRPr="00C71B78" w:rsidRDefault="005E2D54" w:rsidP="00B965FE">
            <w:pPr>
              <w:spacing w:after="0" w:line="240" w:lineRule="auto"/>
              <w:ind w:right="-6"/>
              <w:jc w:val="center"/>
              <w:rPr>
                <w:rFonts w:ascii="Times New Roman" w:hAnsi="Times New Roman" w:cs="Times New Roman"/>
                <w:sz w:val="28"/>
                <w:szCs w:val="28"/>
              </w:rPr>
            </w:pPr>
          </w:p>
          <w:p w:rsidR="00811355" w:rsidRPr="00C71B78" w:rsidRDefault="00F26A77" w:rsidP="00B965FE">
            <w:pPr>
              <w:spacing w:after="0" w:line="240" w:lineRule="auto"/>
              <w:ind w:right="-6"/>
              <w:jc w:val="center"/>
              <w:rPr>
                <w:rFonts w:ascii="Times New Roman" w:eastAsia="Calibri" w:hAnsi="Times New Roman" w:cs="Times New Roman"/>
                <w:sz w:val="28"/>
                <w:szCs w:val="28"/>
              </w:rPr>
            </w:pPr>
            <w:r w:rsidRPr="00C71B78">
              <w:rPr>
                <w:rFonts w:ascii="Times New Roman" w:hAnsi="Times New Roman" w:cs="Times New Roman"/>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tcPr>
          <w:p w:rsidR="005E2D54" w:rsidRPr="00C71B78" w:rsidRDefault="005E2D54"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 xml:space="preserve">контроль и организация </w:t>
            </w: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w:t>
            </w:r>
          </w:p>
          <w:p w:rsidR="005E2D54" w:rsidRPr="00C71B78" w:rsidRDefault="005E2D54"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зональные судьи-кураторы,</w:t>
            </w:r>
          </w:p>
          <w:p w:rsidR="00811355" w:rsidRPr="00C71B78" w:rsidRDefault="005E2D54" w:rsidP="00B965FE">
            <w:pPr>
              <w:widowControl w:val="0"/>
              <w:suppressAutoHyphens/>
              <w:snapToGrid w:val="0"/>
              <w:spacing w:after="0" w:line="240" w:lineRule="auto"/>
              <w:contextualSpacing/>
              <w:jc w:val="center"/>
              <w:rPr>
                <w:rFonts w:ascii="Times New Roman" w:eastAsia="Times New Roman" w:hAnsi="Times New Roman" w:cs="Times New Roman"/>
                <w:spacing w:val="-3"/>
                <w:sz w:val="28"/>
                <w:szCs w:val="28"/>
                <w:lang w:eastAsia="ru-RU"/>
              </w:rPr>
            </w:pPr>
            <w:r w:rsidRPr="00C71B78">
              <w:rPr>
                <w:rFonts w:ascii="Times New Roman" w:hAnsi="Times New Roman" w:cs="Times New Roman"/>
                <w:sz w:val="28"/>
                <w:szCs w:val="28"/>
              </w:rPr>
              <w:t>судьи судебной коллегии по отдельному поручению</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811355" w:rsidRPr="00C71B78" w:rsidRDefault="00FE07B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w:t>
            </w:r>
            <w:r w:rsidR="00E219E3" w:rsidRPr="00C71B78">
              <w:rPr>
                <w:rFonts w:ascii="Times New Roman" w:eastAsia="Times New Roman" w:hAnsi="Times New Roman" w:cs="Times New Roman"/>
                <w:sz w:val="28"/>
                <w:szCs w:val="28"/>
                <w:lang w:eastAsia="ru-RU"/>
              </w:rPr>
              <w:t>29</w:t>
            </w:r>
          </w:p>
        </w:tc>
        <w:tc>
          <w:tcPr>
            <w:tcW w:w="4678" w:type="dxa"/>
            <w:tcBorders>
              <w:top w:val="single" w:sz="4" w:space="0" w:color="000000"/>
              <w:left w:val="single" w:sz="4" w:space="0" w:color="000000"/>
              <w:bottom w:val="single" w:sz="4" w:space="0" w:color="000000"/>
              <w:right w:val="single" w:sz="4" w:space="0" w:color="000000"/>
            </w:tcBorders>
          </w:tcPr>
          <w:p w:rsidR="00F26A77" w:rsidRPr="00C71B78" w:rsidRDefault="00F26A77" w:rsidP="00B965FE">
            <w:pPr>
              <w:spacing w:after="0" w:line="240" w:lineRule="auto"/>
              <w:ind w:right="-6"/>
              <w:rPr>
                <w:rFonts w:ascii="Times New Roman" w:hAnsi="Times New Roman" w:cs="Times New Roman"/>
                <w:sz w:val="28"/>
                <w:szCs w:val="28"/>
              </w:rPr>
            </w:pPr>
            <w:r w:rsidRPr="00C71B78">
              <w:rPr>
                <w:rFonts w:ascii="Times New Roman" w:hAnsi="Times New Roman" w:cs="Times New Roman"/>
                <w:sz w:val="28"/>
                <w:szCs w:val="28"/>
              </w:rPr>
              <w:t xml:space="preserve">Выехать в </w:t>
            </w:r>
            <w:proofErr w:type="spellStart"/>
            <w:r w:rsidRPr="00C71B78">
              <w:rPr>
                <w:rFonts w:ascii="Times New Roman" w:hAnsi="Times New Roman" w:cs="Times New Roman"/>
                <w:sz w:val="28"/>
                <w:szCs w:val="28"/>
              </w:rPr>
              <w:t>Иловлинский</w:t>
            </w:r>
            <w:proofErr w:type="spellEnd"/>
            <w:r w:rsidRPr="00C71B78">
              <w:rPr>
                <w:rFonts w:ascii="Times New Roman" w:hAnsi="Times New Roman" w:cs="Times New Roman"/>
                <w:sz w:val="28"/>
                <w:szCs w:val="28"/>
              </w:rPr>
              <w:t xml:space="preserve"> районный суд Волгоградской области для оказания практической помощи впервые назначенному федеральному судье Новичкову А.С.</w:t>
            </w:r>
          </w:p>
          <w:p w:rsidR="00C656E1" w:rsidRPr="00C71B78" w:rsidRDefault="00C656E1" w:rsidP="00B965FE">
            <w:pPr>
              <w:spacing w:after="0" w:line="240" w:lineRule="auto"/>
              <w:ind w:right="-6"/>
              <w:contextualSpacing/>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
          <w:p w:rsidR="00811355" w:rsidRPr="00C71B78" w:rsidRDefault="00F26A77" w:rsidP="00B965FE">
            <w:pPr>
              <w:spacing w:after="0" w:line="240" w:lineRule="auto"/>
              <w:ind w:right="-6"/>
              <w:jc w:val="center"/>
              <w:rPr>
                <w:rFonts w:ascii="Times New Roman" w:eastAsia="Times New Roman" w:hAnsi="Times New Roman" w:cs="Times New Roman"/>
                <w:sz w:val="28"/>
                <w:szCs w:val="28"/>
                <w:lang w:val="en-US" w:eastAsia="ru-RU"/>
              </w:rPr>
            </w:pPr>
            <w:r w:rsidRPr="00C71B78">
              <w:rPr>
                <w:rFonts w:ascii="Times New Roman" w:hAnsi="Times New Roman" w:cs="Times New Roman"/>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tcPr>
          <w:p w:rsidR="005E2D54" w:rsidRPr="00C71B78" w:rsidRDefault="005E2D54"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 xml:space="preserve">контроль и организация </w:t>
            </w: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w:t>
            </w:r>
          </w:p>
          <w:p w:rsidR="005E2D54" w:rsidRPr="00C71B78" w:rsidRDefault="005E2D54"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исполнение</w:t>
            </w:r>
          </w:p>
          <w:p w:rsidR="00811355" w:rsidRPr="00C71B78" w:rsidRDefault="00F26A7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hAnsi="Times New Roman" w:cs="Times New Roman"/>
                <w:sz w:val="28"/>
                <w:szCs w:val="28"/>
              </w:rPr>
              <w:t>Волкова М.Е</w:t>
            </w:r>
            <w:r w:rsidR="005E2D54" w:rsidRPr="00C71B78">
              <w:rPr>
                <w:rFonts w:ascii="Times New Roman" w:hAnsi="Times New Roman" w:cs="Times New Roman"/>
                <w:sz w:val="28"/>
                <w:szCs w:val="28"/>
              </w:rPr>
              <w:t>.</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811355" w:rsidRPr="00C71B78" w:rsidRDefault="00FE07B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3.3</w:t>
            </w:r>
            <w:r w:rsidR="00E219E3" w:rsidRPr="00C71B78">
              <w:rPr>
                <w:rFonts w:ascii="Times New Roman" w:eastAsia="Times New Roman" w:hAnsi="Times New Roman" w:cs="Times New Roman"/>
                <w:sz w:val="28"/>
                <w:szCs w:val="28"/>
                <w:lang w:eastAsia="ru-RU"/>
              </w:rPr>
              <w:t>0</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F26A77" w:rsidP="00B965FE">
            <w:pPr>
              <w:spacing w:after="0" w:line="240" w:lineRule="auto"/>
              <w:ind w:right="-6"/>
              <w:contextualSpacing/>
              <w:rPr>
                <w:rFonts w:ascii="Times New Roman" w:hAnsi="Times New Roman" w:cs="Times New Roman"/>
                <w:sz w:val="28"/>
                <w:szCs w:val="28"/>
              </w:rPr>
            </w:pPr>
            <w:r w:rsidRPr="00C71B78">
              <w:rPr>
                <w:rFonts w:ascii="Times New Roman" w:hAnsi="Times New Roman" w:cs="Times New Roman"/>
                <w:sz w:val="28"/>
                <w:szCs w:val="28"/>
              </w:rPr>
              <w:t xml:space="preserve">Выехать в Кировский районный суд г. Волгограда для оказания </w:t>
            </w:r>
            <w:r w:rsidRPr="00C71B78">
              <w:rPr>
                <w:rFonts w:ascii="Times New Roman" w:hAnsi="Times New Roman" w:cs="Times New Roman"/>
                <w:sz w:val="28"/>
                <w:szCs w:val="28"/>
              </w:rPr>
              <w:lastRenderedPageBreak/>
              <w:t>практической помощи впервые назначенному федеральному судье Пахомовой А.В.</w:t>
            </w:r>
          </w:p>
        </w:tc>
        <w:tc>
          <w:tcPr>
            <w:tcW w:w="2268" w:type="dxa"/>
            <w:tcBorders>
              <w:top w:val="single" w:sz="4" w:space="0" w:color="000000"/>
              <w:left w:val="single" w:sz="4" w:space="0" w:color="000000"/>
              <w:bottom w:val="single" w:sz="4" w:space="0" w:color="000000"/>
              <w:right w:val="single" w:sz="4" w:space="0" w:color="000000"/>
            </w:tcBorders>
            <w:vAlign w:val="center"/>
          </w:tcPr>
          <w:p w:rsidR="00811355"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Calibri" w:hAnsi="Times New Roman" w:cs="Times New Roman"/>
                <w:sz w:val="28"/>
                <w:szCs w:val="28"/>
              </w:rPr>
              <w:lastRenderedPageBreak/>
              <w:t>апрель</w:t>
            </w:r>
          </w:p>
        </w:tc>
        <w:tc>
          <w:tcPr>
            <w:tcW w:w="2551" w:type="dxa"/>
            <w:tcBorders>
              <w:top w:val="single" w:sz="4" w:space="0" w:color="000000"/>
              <w:left w:val="single" w:sz="4" w:space="0" w:color="000000"/>
              <w:bottom w:val="single" w:sz="4" w:space="0" w:color="000000"/>
              <w:right w:val="single" w:sz="4" w:space="0" w:color="000000"/>
            </w:tcBorders>
          </w:tcPr>
          <w:p w:rsidR="005E2D54" w:rsidRPr="00C71B78" w:rsidRDefault="005E2D54" w:rsidP="00B965FE">
            <w:pPr>
              <w:spacing w:after="0" w:line="240" w:lineRule="auto"/>
              <w:ind w:right="-6"/>
              <w:contextualSpacing/>
              <w:jc w:val="center"/>
              <w:rPr>
                <w:rFonts w:ascii="Times New Roman" w:hAnsi="Times New Roman" w:cs="Times New Roman"/>
                <w:sz w:val="28"/>
                <w:szCs w:val="28"/>
              </w:rPr>
            </w:pPr>
            <w:r w:rsidRPr="00C71B78">
              <w:rPr>
                <w:rFonts w:ascii="Times New Roman" w:hAnsi="Times New Roman" w:cs="Times New Roman"/>
                <w:sz w:val="28"/>
                <w:szCs w:val="28"/>
              </w:rPr>
              <w:t xml:space="preserve">контроль и организация </w:t>
            </w:r>
            <w:proofErr w:type="spellStart"/>
            <w:r w:rsidRPr="00C71B78">
              <w:rPr>
                <w:rFonts w:ascii="Times New Roman" w:hAnsi="Times New Roman" w:cs="Times New Roman"/>
                <w:sz w:val="28"/>
                <w:szCs w:val="28"/>
              </w:rPr>
              <w:lastRenderedPageBreak/>
              <w:t>Юткина</w:t>
            </w:r>
            <w:proofErr w:type="spellEnd"/>
            <w:r w:rsidRPr="00C71B78">
              <w:rPr>
                <w:rFonts w:ascii="Times New Roman" w:hAnsi="Times New Roman" w:cs="Times New Roman"/>
                <w:sz w:val="28"/>
                <w:szCs w:val="28"/>
              </w:rPr>
              <w:t xml:space="preserve"> С.М.,</w:t>
            </w:r>
          </w:p>
          <w:p w:rsidR="005E2D54" w:rsidRPr="00C71B78" w:rsidRDefault="005E2D54" w:rsidP="00B965FE">
            <w:pPr>
              <w:spacing w:after="0" w:line="240" w:lineRule="auto"/>
              <w:ind w:right="-6"/>
              <w:contextualSpacing/>
              <w:jc w:val="center"/>
              <w:rPr>
                <w:rFonts w:ascii="Times New Roman" w:hAnsi="Times New Roman" w:cs="Times New Roman"/>
                <w:sz w:val="28"/>
                <w:szCs w:val="28"/>
              </w:rPr>
            </w:pPr>
            <w:r w:rsidRPr="00C71B78">
              <w:rPr>
                <w:rFonts w:ascii="Times New Roman" w:hAnsi="Times New Roman" w:cs="Times New Roman"/>
                <w:sz w:val="28"/>
                <w:szCs w:val="28"/>
              </w:rPr>
              <w:t>исполнение</w:t>
            </w:r>
          </w:p>
          <w:p w:rsidR="00811355" w:rsidRPr="00C71B78" w:rsidRDefault="00F26A77" w:rsidP="00B965FE">
            <w:pPr>
              <w:spacing w:after="0" w:line="240" w:lineRule="auto"/>
              <w:ind w:right="-6"/>
              <w:contextualSpacing/>
              <w:jc w:val="center"/>
              <w:rPr>
                <w:rFonts w:ascii="Times New Roman" w:eastAsia="Calibri" w:hAnsi="Times New Roman" w:cs="Times New Roman"/>
                <w:sz w:val="28"/>
                <w:szCs w:val="28"/>
              </w:rPr>
            </w:pPr>
            <w:proofErr w:type="spellStart"/>
            <w:r w:rsidRPr="00C71B78">
              <w:rPr>
                <w:rFonts w:ascii="Times New Roman" w:hAnsi="Times New Roman" w:cs="Times New Roman"/>
                <w:sz w:val="28"/>
                <w:szCs w:val="28"/>
              </w:rPr>
              <w:t>Сапунков</w:t>
            </w:r>
            <w:proofErr w:type="spellEnd"/>
            <w:r w:rsidRPr="00C71B78">
              <w:rPr>
                <w:rFonts w:ascii="Times New Roman" w:hAnsi="Times New Roman" w:cs="Times New Roman"/>
                <w:sz w:val="28"/>
                <w:szCs w:val="28"/>
              </w:rPr>
              <w:t xml:space="preserve"> А.А</w:t>
            </w:r>
            <w:r w:rsidR="005E2D54" w:rsidRPr="00C71B78">
              <w:rPr>
                <w:rFonts w:ascii="Times New Roman" w:hAnsi="Times New Roman" w:cs="Times New Roman"/>
                <w:sz w:val="28"/>
                <w:szCs w:val="28"/>
              </w:rPr>
              <w:t>.</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811355" w:rsidRPr="00C71B78" w:rsidRDefault="00FE07B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3.3</w:t>
            </w:r>
            <w:r w:rsidR="00E219E3" w:rsidRPr="00C71B78">
              <w:rPr>
                <w:rFonts w:ascii="Times New Roman" w:eastAsia="Times New Roman" w:hAnsi="Times New Roman" w:cs="Times New Roman"/>
                <w:sz w:val="28"/>
                <w:szCs w:val="28"/>
                <w:lang w:eastAsia="ru-RU"/>
              </w:rPr>
              <w:t>1</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F26A77"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Выехать в Октябрьский районный суд Волгоградской области для оказания практической помощи впервые назначенному федеральному судье Гуровой М.В.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2D54" w:rsidRPr="00C71B78" w:rsidRDefault="00F26A77"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май</w:t>
            </w:r>
          </w:p>
          <w:p w:rsidR="00811355" w:rsidRPr="00C71B78" w:rsidRDefault="0081135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5E2D54" w:rsidRPr="00C71B78" w:rsidRDefault="005E2D54" w:rsidP="00B965FE">
            <w:pPr>
              <w:spacing w:after="0" w:line="240" w:lineRule="auto"/>
              <w:ind w:right="-6"/>
              <w:contextualSpacing/>
              <w:jc w:val="center"/>
              <w:rPr>
                <w:rFonts w:ascii="Times New Roman" w:hAnsi="Times New Roman" w:cs="Times New Roman"/>
                <w:sz w:val="28"/>
                <w:szCs w:val="28"/>
              </w:rPr>
            </w:pPr>
            <w:r w:rsidRPr="00C71B78">
              <w:rPr>
                <w:rFonts w:ascii="Times New Roman" w:hAnsi="Times New Roman" w:cs="Times New Roman"/>
                <w:sz w:val="28"/>
                <w:szCs w:val="28"/>
              </w:rPr>
              <w:t xml:space="preserve">контроль и организация </w:t>
            </w: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w:t>
            </w:r>
          </w:p>
          <w:p w:rsidR="005E2D54" w:rsidRPr="00C71B78" w:rsidRDefault="005E2D54" w:rsidP="00B965FE">
            <w:pPr>
              <w:spacing w:after="0" w:line="240" w:lineRule="auto"/>
              <w:ind w:right="-6"/>
              <w:contextualSpacing/>
              <w:jc w:val="center"/>
              <w:rPr>
                <w:rFonts w:ascii="Times New Roman" w:hAnsi="Times New Roman" w:cs="Times New Roman"/>
                <w:sz w:val="28"/>
                <w:szCs w:val="28"/>
              </w:rPr>
            </w:pPr>
            <w:r w:rsidRPr="00C71B78">
              <w:rPr>
                <w:rFonts w:ascii="Times New Roman" w:hAnsi="Times New Roman" w:cs="Times New Roman"/>
                <w:sz w:val="28"/>
                <w:szCs w:val="28"/>
              </w:rPr>
              <w:t>исполнение</w:t>
            </w:r>
          </w:p>
          <w:p w:rsidR="00811355" w:rsidRPr="00C71B78" w:rsidRDefault="00F26A77" w:rsidP="00B965FE">
            <w:pPr>
              <w:spacing w:after="0" w:line="240" w:lineRule="auto"/>
              <w:ind w:right="-6"/>
              <w:contextualSpacing/>
              <w:jc w:val="center"/>
              <w:rPr>
                <w:rFonts w:ascii="Times New Roman" w:eastAsia="Times New Roman" w:hAnsi="Times New Roman" w:cs="Times New Roman"/>
                <w:sz w:val="28"/>
                <w:szCs w:val="28"/>
                <w:lang w:eastAsia="ru-RU"/>
              </w:rPr>
            </w:pPr>
            <w:proofErr w:type="spellStart"/>
            <w:r w:rsidRPr="00C71B78">
              <w:rPr>
                <w:rFonts w:ascii="Times New Roman" w:hAnsi="Times New Roman" w:cs="Times New Roman"/>
                <w:sz w:val="28"/>
                <w:szCs w:val="28"/>
              </w:rPr>
              <w:t>Ростовщикова</w:t>
            </w:r>
            <w:proofErr w:type="spellEnd"/>
            <w:r w:rsidRPr="00C71B78">
              <w:rPr>
                <w:rFonts w:ascii="Times New Roman" w:hAnsi="Times New Roman" w:cs="Times New Roman"/>
                <w:sz w:val="28"/>
                <w:szCs w:val="28"/>
              </w:rPr>
              <w:t xml:space="preserve"> О.В.</w:t>
            </w: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FE07B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3.3</w:t>
            </w:r>
            <w:r w:rsidR="00E219E3" w:rsidRPr="00C71B78">
              <w:rPr>
                <w:rFonts w:ascii="Times New Roman" w:eastAsia="Times New Roman" w:hAnsi="Times New Roman" w:cs="Times New Roman"/>
                <w:sz w:val="28"/>
                <w:szCs w:val="28"/>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F26A77"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Обеспечить стажировку федеральных судей в судебной коллегии по уголовным делам</w:t>
            </w:r>
            <w:r w:rsidR="00140727">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F26A77" w:rsidRPr="00C71B78" w:rsidRDefault="00F26A77" w:rsidP="00B965FE">
            <w:pPr>
              <w:spacing w:after="0" w:line="240" w:lineRule="auto"/>
              <w:ind w:right="-6"/>
              <w:contextualSpacing/>
              <w:jc w:val="center"/>
              <w:rPr>
                <w:rFonts w:ascii="Times New Roman" w:hAnsi="Times New Roman" w:cs="Times New Roman"/>
                <w:sz w:val="28"/>
                <w:szCs w:val="28"/>
              </w:rPr>
            </w:pPr>
            <w:r w:rsidRPr="00C71B78">
              <w:rPr>
                <w:rFonts w:ascii="Times New Roman" w:hAnsi="Times New Roman" w:cs="Times New Roman"/>
                <w:sz w:val="28"/>
                <w:szCs w:val="28"/>
              </w:rPr>
              <w:t>по отдельному плану</w:t>
            </w:r>
          </w:p>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F26A77" w:rsidRPr="00C71B78" w:rsidRDefault="00803B9A"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 xml:space="preserve">контроль и </w:t>
            </w:r>
            <w:proofErr w:type="spellStart"/>
            <w:r w:rsidR="00F26A77" w:rsidRPr="00C71B78">
              <w:rPr>
                <w:rFonts w:ascii="Times New Roman" w:hAnsi="Times New Roman" w:cs="Times New Roman"/>
                <w:sz w:val="28"/>
                <w:szCs w:val="28"/>
              </w:rPr>
              <w:t>Юткина</w:t>
            </w:r>
            <w:proofErr w:type="spellEnd"/>
            <w:r w:rsidR="00F26A77" w:rsidRPr="00C71B78">
              <w:rPr>
                <w:rFonts w:ascii="Times New Roman" w:hAnsi="Times New Roman" w:cs="Times New Roman"/>
                <w:sz w:val="28"/>
                <w:szCs w:val="28"/>
              </w:rPr>
              <w:t xml:space="preserve"> С.М., председатели судебных составов</w:t>
            </w:r>
          </w:p>
          <w:p w:rsidR="00811355" w:rsidRPr="00C71B78" w:rsidRDefault="00811355" w:rsidP="00B965FE">
            <w:pPr>
              <w:widowControl w:val="0"/>
              <w:suppressAutoHyphens/>
              <w:snapToGrid w:val="0"/>
              <w:spacing w:after="0" w:line="240" w:lineRule="auto"/>
              <w:contextualSpacing/>
              <w:jc w:val="center"/>
              <w:rPr>
                <w:rFonts w:ascii="Times New Roman" w:eastAsia="Calibri" w:hAnsi="Times New Roman" w:cs="Times New Roman"/>
                <w:sz w:val="28"/>
                <w:szCs w:val="28"/>
              </w:rPr>
            </w:pPr>
          </w:p>
        </w:tc>
      </w:tr>
      <w:tr w:rsidR="00811355"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811355" w:rsidRPr="00C71B78" w:rsidRDefault="00FE07B5"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3.3</w:t>
            </w:r>
            <w:r w:rsidR="00E219E3" w:rsidRPr="00C71B78">
              <w:rPr>
                <w:rFonts w:ascii="Times New Roman" w:eastAsia="Times New Roman" w:hAnsi="Times New Roman" w:cs="Times New Roman"/>
                <w:sz w:val="28"/>
                <w:szCs w:val="28"/>
                <w:lang w:eastAsia="ru-RU"/>
              </w:rPr>
              <w:t>3</w:t>
            </w:r>
          </w:p>
        </w:tc>
        <w:tc>
          <w:tcPr>
            <w:tcW w:w="4678" w:type="dxa"/>
            <w:tcBorders>
              <w:top w:val="single" w:sz="4" w:space="0" w:color="000000"/>
              <w:left w:val="single" w:sz="4" w:space="0" w:color="000000"/>
              <w:bottom w:val="single" w:sz="4" w:space="0" w:color="000000"/>
              <w:right w:val="single" w:sz="4" w:space="0" w:color="000000"/>
            </w:tcBorders>
          </w:tcPr>
          <w:p w:rsidR="00811355" w:rsidRPr="00C71B78" w:rsidRDefault="00F26A77"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Принять участие в подготовке и проведении семинарских занятий с федеральными и мировыми судьями по изучению вопросов судебной практики.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F26A77" w:rsidRPr="00C71B78" w:rsidRDefault="00F26A77"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p w:rsidR="00811355" w:rsidRPr="00C71B78" w:rsidRDefault="00811355" w:rsidP="00B965FE">
            <w:pPr>
              <w:spacing w:after="0" w:line="240" w:lineRule="auto"/>
              <w:ind w:right="-6"/>
              <w:contextualSpacing/>
              <w:jc w:val="center"/>
              <w:rPr>
                <w:rFonts w:ascii="Times New Roman" w:eastAsia="Calibri"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811355" w:rsidRPr="00C71B78" w:rsidRDefault="00F26A77" w:rsidP="00B965FE">
            <w:pPr>
              <w:widowControl w:val="0"/>
              <w:suppressAutoHyphens/>
              <w:snapToGrid w:val="0"/>
              <w:spacing w:after="0" w:line="240" w:lineRule="auto"/>
              <w:contextualSpacing/>
              <w:jc w:val="center"/>
              <w:rPr>
                <w:rFonts w:ascii="Times New Roman" w:eastAsia="Calibri" w:hAnsi="Times New Roman" w:cs="Times New Roman"/>
                <w:sz w:val="28"/>
                <w:szCs w:val="28"/>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 судьи судебной коллегии по отдельному поручению</w:t>
            </w:r>
          </w:p>
        </w:tc>
      </w:tr>
      <w:tr w:rsidR="00F26A77"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3.3</w:t>
            </w:r>
            <w:r w:rsidR="00E219E3" w:rsidRPr="00C71B78">
              <w:rPr>
                <w:rFonts w:ascii="Times New Roman" w:eastAsia="Times New Roman" w:hAnsi="Times New Roman" w:cs="Times New Roman"/>
                <w:sz w:val="28"/>
                <w:szCs w:val="28"/>
                <w:lang w:eastAsia="ru-RU"/>
              </w:rPr>
              <w:t>4</w:t>
            </w:r>
          </w:p>
        </w:tc>
        <w:tc>
          <w:tcPr>
            <w:tcW w:w="4678" w:type="dxa"/>
            <w:tcBorders>
              <w:top w:val="single" w:sz="4" w:space="0" w:color="000000"/>
              <w:left w:val="single" w:sz="4" w:space="0" w:color="000000"/>
              <w:bottom w:val="single" w:sz="4" w:space="0" w:color="000000"/>
              <w:right w:val="single" w:sz="4" w:space="0" w:color="000000"/>
            </w:tcBorders>
          </w:tcPr>
          <w:p w:rsidR="00F26A77" w:rsidRPr="00C71B78" w:rsidRDefault="00F26A77" w:rsidP="00B965FE">
            <w:pPr>
              <w:spacing w:after="0" w:line="240" w:lineRule="auto"/>
              <w:ind w:right="-6"/>
              <w:contextualSpacing/>
              <w:rPr>
                <w:rFonts w:ascii="Times New Roman" w:hAnsi="Times New Roman" w:cs="Times New Roman"/>
                <w:sz w:val="28"/>
                <w:szCs w:val="28"/>
              </w:rPr>
            </w:pPr>
            <w:r w:rsidRPr="00C71B78">
              <w:rPr>
                <w:rFonts w:ascii="Times New Roman" w:hAnsi="Times New Roman" w:cs="Times New Roman"/>
                <w:sz w:val="28"/>
                <w:szCs w:val="28"/>
              </w:rPr>
              <w:t>Осуществить выезды зональных судей в суды г.</w:t>
            </w:r>
            <w:r w:rsidR="00FB744A">
              <w:rPr>
                <w:rFonts w:ascii="Times New Roman" w:hAnsi="Times New Roman" w:cs="Times New Roman"/>
                <w:sz w:val="28"/>
                <w:szCs w:val="28"/>
              </w:rPr>
              <w:t xml:space="preserve"> </w:t>
            </w:r>
            <w:r w:rsidRPr="00C71B78">
              <w:rPr>
                <w:rFonts w:ascii="Times New Roman" w:hAnsi="Times New Roman" w:cs="Times New Roman"/>
                <w:sz w:val="28"/>
                <w:szCs w:val="28"/>
              </w:rPr>
              <w:t>Волгограда и Волгоградской области для ознакомления с организацией работы по рассмотрению уголовных дел и материалов, организовать изучения уголовной практики в области уголовного судопроизводства по материалам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F26A77" w:rsidRPr="00C71B78" w:rsidRDefault="00F26A77"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по отдельному плану</w:t>
            </w:r>
          </w:p>
          <w:p w:rsidR="00F26A77" w:rsidRPr="00C71B78" w:rsidRDefault="00F26A77" w:rsidP="00B965FE">
            <w:pPr>
              <w:spacing w:after="0" w:line="240" w:lineRule="auto"/>
              <w:ind w:right="-6"/>
              <w:contextualSpacing/>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F26A77" w:rsidRPr="00C71B78" w:rsidRDefault="00F26A77" w:rsidP="00B965FE">
            <w:pPr>
              <w:widowControl w:val="0"/>
              <w:suppressAutoHyphens/>
              <w:snapToGrid w:val="0"/>
              <w:spacing w:after="0" w:line="240" w:lineRule="auto"/>
              <w:contextualSpacing/>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 судьи судебной коллегии по отдельному поручению</w:t>
            </w:r>
          </w:p>
        </w:tc>
      </w:tr>
      <w:tr w:rsidR="00F26A77"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3.3</w:t>
            </w:r>
            <w:r w:rsidR="00E219E3" w:rsidRPr="00C71B78">
              <w:rPr>
                <w:rFonts w:ascii="Times New Roman" w:eastAsia="Times New Roman" w:hAnsi="Times New Roman" w:cs="Times New Roman"/>
                <w:sz w:val="28"/>
                <w:szCs w:val="28"/>
                <w:lang w:eastAsia="ru-RU"/>
              </w:rPr>
              <w:t>5</w:t>
            </w:r>
          </w:p>
        </w:tc>
        <w:tc>
          <w:tcPr>
            <w:tcW w:w="4678" w:type="dxa"/>
            <w:tcBorders>
              <w:top w:val="single" w:sz="4" w:space="0" w:color="000000"/>
              <w:left w:val="single" w:sz="4" w:space="0" w:color="000000"/>
              <w:bottom w:val="single" w:sz="4" w:space="0" w:color="000000"/>
              <w:right w:val="single" w:sz="4" w:space="0" w:color="000000"/>
            </w:tcBorders>
          </w:tcPr>
          <w:p w:rsidR="00F26A77" w:rsidRPr="00C71B78" w:rsidRDefault="00F26A77" w:rsidP="00B965FE">
            <w:pPr>
              <w:spacing w:after="0" w:line="240" w:lineRule="auto"/>
              <w:ind w:right="-6"/>
              <w:contextualSpacing/>
              <w:rPr>
                <w:rFonts w:ascii="Times New Roman" w:hAnsi="Times New Roman" w:cs="Times New Roman"/>
                <w:sz w:val="28"/>
                <w:szCs w:val="28"/>
              </w:rPr>
            </w:pPr>
            <w:r w:rsidRPr="00C71B78">
              <w:rPr>
                <w:rFonts w:ascii="Times New Roman" w:hAnsi="Times New Roman" w:cs="Times New Roman"/>
                <w:sz w:val="28"/>
                <w:szCs w:val="28"/>
              </w:rPr>
              <w:t>Принять участие в организации учебы мировых судей по программе Комитета юстиции Волгоградской области.</w:t>
            </w:r>
          </w:p>
        </w:tc>
        <w:tc>
          <w:tcPr>
            <w:tcW w:w="2268" w:type="dxa"/>
            <w:tcBorders>
              <w:top w:val="single" w:sz="4" w:space="0" w:color="000000"/>
              <w:left w:val="single" w:sz="4" w:space="0" w:color="000000"/>
              <w:bottom w:val="single" w:sz="4" w:space="0" w:color="000000"/>
              <w:right w:val="single" w:sz="4" w:space="0" w:color="000000"/>
            </w:tcBorders>
            <w:vAlign w:val="center"/>
          </w:tcPr>
          <w:p w:rsidR="00F26A77" w:rsidRPr="00C71B78" w:rsidRDefault="00F26A77" w:rsidP="00B965FE">
            <w:pPr>
              <w:spacing w:after="0" w:line="240" w:lineRule="auto"/>
              <w:ind w:right="-6"/>
              <w:jc w:val="center"/>
              <w:rPr>
                <w:rFonts w:ascii="Times New Roman" w:hAnsi="Times New Roman" w:cs="Times New Roman"/>
                <w:sz w:val="28"/>
                <w:szCs w:val="28"/>
              </w:rPr>
            </w:pPr>
            <w:r w:rsidRPr="00C71B78">
              <w:rPr>
                <w:rFonts w:ascii="Times New Roman" w:hAnsi="Times New Roman" w:cs="Times New Roman"/>
                <w:sz w:val="28"/>
                <w:szCs w:val="28"/>
              </w:rPr>
              <w:t>по отдельному плану</w:t>
            </w:r>
          </w:p>
          <w:p w:rsidR="00F26A77" w:rsidRPr="00C71B78" w:rsidRDefault="00F26A77" w:rsidP="00B965FE">
            <w:pPr>
              <w:spacing w:after="0" w:line="240" w:lineRule="auto"/>
              <w:ind w:right="-6"/>
              <w:contextualSpacing/>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F26A77" w:rsidRPr="00C71B78" w:rsidRDefault="00F26A77" w:rsidP="00B965FE">
            <w:pPr>
              <w:widowControl w:val="0"/>
              <w:suppressAutoHyphens/>
              <w:snapToGrid w:val="0"/>
              <w:spacing w:after="0" w:line="240" w:lineRule="auto"/>
              <w:contextualSpacing/>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 </w:t>
            </w:r>
          </w:p>
        </w:tc>
      </w:tr>
      <w:tr w:rsidR="00F26A77" w:rsidRPr="00C71B78" w:rsidTr="00E57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6"/>
        </w:trPr>
        <w:tc>
          <w:tcPr>
            <w:tcW w:w="10348" w:type="dxa"/>
            <w:gridSpan w:val="4"/>
            <w:tcBorders>
              <w:left w:val="single" w:sz="4" w:space="0" w:color="000000"/>
              <w:right w:val="single" w:sz="4" w:space="0" w:color="000000"/>
            </w:tcBorders>
            <w:shd w:val="clear" w:color="auto" w:fill="auto"/>
            <w:hideMark/>
          </w:tcPr>
          <w:p w:rsidR="00F26A77" w:rsidRPr="00C71B78" w:rsidRDefault="00F26A77" w:rsidP="00B965FE">
            <w:pPr>
              <w:suppressAutoHyphens/>
              <w:spacing w:after="0" w:line="240" w:lineRule="auto"/>
              <w:ind w:left="426"/>
              <w:contextualSpacing/>
              <w:jc w:val="center"/>
              <w:rPr>
                <w:rFonts w:ascii="Times New Roman" w:eastAsia="Calibri" w:hAnsi="Times New Roman" w:cs="Times New Roman"/>
                <w:b/>
                <w:sz w:val="28"/>
                <w:szCs w:val="28"/>
              </w:rPr>
            </w:pPr>
            <w:r w:rsidRPr="00C71B78">
              <w:rPr>
                <w:rFonts w:ascii="Times New Roman" w:eastAsia="Times New Roman" w:hAnsi="Times New Roman" w:cs="Times New Roman"/>
                <w:sz w:val="28"/>
                <w:szCs w:val="28"/>
                <w:lang w:eastAsia="ru-RU"/>
              </w:rPr>
              <w:br w:type="page"/>
            </w:r>
            <w:r w:rsidRPr="00C71B78">
              <w:rPr>
                <w:rFonts w:ascii="Times New Roman" w:eastAsia="Times New Roman" w:hAnsi="Times New Roman" w:cs="Times New Roman"/>
                <w:sz w:val="28"/>
                <w:szCs w:val="28"/>
                <w:lang w:eastAsia="ru-RU"/>
              </w:rPr>
              <w:br w:type="page"/>
            </w:r>
          </w:p>
          <w:p w:rsidR="00F26A77" w:rsidRPr="00C71B78" w:rsidRDefault="00F26A77" w:rsidP="00B965FE">
            <w:pPr>
              <w:widowControl w:val="0"/>
              <w:suppressAutoHyphens/>
              <w:snapToGrid w:val="0"/>
              <w:spacing w:after="0" w:line="240" w:lineRule="auto"/>
              <w:ind w:left="-284"/>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Мероприятия по повышению деловой квалификации</w:t>
            </w:r>
          </w:p>
          <w:p w:rsidR="00F26A77" w:rsidRPr="00C71B78" w:rsidRDefault="00F26A77" w:rsidP="00B965FE">
            <w:pPr>
              <w:suppressAutoHyphens/>
              <w:spacing w:after="0" w:line="240" w:lineRule="auto"/>
              <w:ind w:left="426"/>
              <w:contextualSpacing/>
              <w:jc w:val="center"/>
              <w:rPr>
                <w:rFonts w:ascii="Times New Roman" w:eastAsia="Calibri" w:hAnsi="Times New Roman" w:cs="Times New Roman"/>
                <w:b/>
                <w:sz w:val="28"/>
                <w:szCs w:val="28"/>
              </w:rPr>
            </w:pPr>
          </w:p>
        </w:tc>
      </w:tr>
      <w:tr w:rsidR="00F26A77"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84"/>
        </w:trPr>
        <w:tc>
          <w:tcPr>
            <w:tcW w:w="851" w:type="dxa"/>
            <w:tcBorders>
              <w:left w:val="single" w:sz="4" w:space="0" w:color="000000"/>
              <w:right w:val="single" w:sz="4" w:space="0" w:color="000000"/>
            </w:tcBorders>
            <w:shd w:val="clear" w:color="auto" w:fill="auto"/>
            <w:hideMark/>
          </w:tcPr>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3.3</w:t>
            </w:r>
            <w:r w:rsidR="00E219E3" w:rsidRPr="00C71B78">
              <w:rPr>
                <w:rFonts w:ascii="Times New Roman" w:eastAsia="Times New Roman" w:hAnsi="Times New Roman" w:cs="Times New Roman"/>
                <w:sz w:val="28"/>
                <w:szCs w:val="28"/>
                <w:lang w:eastAsia="ru-RU"/>
              </w:rPr>
              <w:t>6</w:t>
            </w:r>
          </w:p>
        </w:tc>
        <w:tc>
          <w:tcPr>
            <w:tcW w:w="4678" w:type="dxa"/>
            <w:tcBorders>
              <w:top w:val="single" w:sz="4" w:space="0" w:color="000000"/>
              <w:left w:val="single" w:sz="4" w:space="0" w:color="000000"/>
              <w:right w:val="single" w:sz="4" w:space="0" w:color="000000"/>
            </w:tcBorders>
            <w:shd w:val="clear" w:color="auto" w:fill="auto"/>
          </w:tcPr>
          <w:p w:rsidR="00F26A77" w:rsidRPr="00C71B78" w:rsidRDefault="00F26A77"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Проводить занятия с судьями и их помощниками по повышению деловой квалификации и профессионализма, оказать методическую помощь назначенным судьям областного суда в овладении ими навыками апелляционного производства, составления процессуальных документов.</w:t>
            </w:r>
          </w:p>
        </w:tc>
        <w:tc>
          <w:tcPr>
            <w:tcW w:w="2268" w:type="dxa"/>
            <w:tcBorders>
              <w:top w:val="single" w:sz="4" w:space="0" w:color="000000"/>
              <w:left w:val="single" w:sz="4" w:space="0" w:color="000000"/>
              <w:right w:val="single" w:sz="4" w:space="0" w:color="000000"/>
            </w:tcBorders>
            <w:shd w:val="clear" w:color="auto" w:fill="auto"/>
            <w:vAlign w:val="center"/>
          </w:tcPr>
          <w:p w:rsidR="00F26A77" w:rsidRPr="00C71B78" w:rsidRDefault="00F26A7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hAnsi="Times New Roman" w:cs="Times New Roman"/>
                <w:sz w:val="28"/>
                <w:szCs w:val="28"/>
              </w:rPr>
              <w:t>в течение полугодия</w:t>
            </w:r>
          </w:p>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p>
        </w:tc>
        <w:tc>
          <w:tcPr>
            <w:tcW w:w="2551" w:type="dxa"/>
            <w:tcBorders>
              <w:top w:val="single" w:sz="4" w:space="0" w:color="000000"/>
              <w:left w:val="single" w:sz="4" w:space="0" w:color="000000"/>
              <w:right w:val="single" w:sz="4" w:space="0" w:color="000000"/>
            </w:tcBorders>
            <w:shd w:val="clear" w:color="auto" w:fill="auto"/>
          </w:tcPr>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 председатели судебных  составов</w:t>
            </w:r>
          </w:p>
        </w:tc>
      </w:tr>
      <w:tr w:rsidR="00F26A77"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3.</w:t>
            </w:r>
            <w:r w:rsidR="00E219E3" w:rsidRPr="00C71B78">
              <w:rPr>
                <w:rFonts w:ascii="Times New Roman" w:eastAsia="Times New Roman" w:hAnsi="Times New Roman" w:cs="Times New Roman"/>
                <w:sz w:val="28"/>
                <w:szCs w:val="28"/>
                <w:lang w:eastAsia="ru-RU"/>
              </w:rPr>
              <w:t>37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Проводить занятия с помощниками судей, аппаратом суда по организации делопроизводства в суде апелляционной инстанции, оформлению протоколов судебных решений, организации работы системы ГАС «Правосудие».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A77" w:rsidRPr="00C71B78" w:rsidRDefault="00F26A7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hAnsi="Times New Roman" w:cs="Times New Roman"/>
                <w:sz w:val="28"/>
                <w:szCs w:val="28"/>
              </w:rPr>
              <w:t>ежемесячно</w:t>
            </w:r>
          </w:p>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spacing w:after="0" w:line="240" w:lineRule="auto"/>
              <w:ind w:right="-6"/>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w:t>
            </w:r>
          </w:p>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hAnsi="Times New Roman" w:cs="Times New Roman"/>
                <w:sz w:val="28"/>
                <w:szCs w:val="28"/>
              </w:rPr>
              <w:t>Алиева Е.В., председатели судебных составов</w:t>
            </w:r>
          </w:p>
        </w:tc>
      </w:tr>
      <w:tr w:rsidR="00F26A77"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w:t>
            </w:r>
            <w:r w:rsidR="00E219E3" w:rsidRPr="00C71B78">
              <w:rPr>
                <w:rFonts w:ascii="Times New Roman" w:eastAsia="Times New Roman" w:hAnsi="Times New Roman" w:cs="Times New Roman"/>
                <w:sz w:val="28"/>
                <w:szCs w:val="28"/>
                <w:lang w:eastAsia="ru-RU"/>
              </w:rPr>
              <w:t>38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На судебной коллегии обсуждать вопросы, связанные с изменениями законодательства и судебной практики, изучать постановления Пленума Верховного Суда Российской Федерации, выявлять ошибки, допущенные судами первой инстанции при их применении. Обсуждать причины отмен и изменений решений суда апелляционной инстанции.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A77" w:rsidRPr="00C71B78" w:rsidRDefault="00F26A7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еженедельно</w:t>
            </w:r>
          </w:p>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spacing w:after="0" w:line="240" w:lineRule="auto"/>
              <w:ind w:right="-6"/>
              <w:contextualSpacing/>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w:t>
            </w:r>
          </w:p>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hAnsi="Times New Roman" w:cs="Times New Roman"/>
                <w:sz w:val="28"/>
                <w:szCs w:val="28"/>
              </w:rPr>
              <w:t>председатели судебных составов</w:t>
            </w:r>
          </w:p>
        </w:tc>
      </w:tr>
      <w:tr w:rsidR="00F26A77"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w:t>
            </w:r>
            <w:r w:rsidR="00E219E3" w:rsidRPr="00C71B78">
              <w:rPr>
                <w:rFonts w:ascii="Times New Roman" w:eastAsia="Times New Roman" w:hAnsi="Times New Roman" w:cs="Times New Roman"/>
                <w:sz w:val="28"/>
                <w:szCs w:val="28"/>
                <w:lang w:eastAsia="ru-RU"/>
              </w:rPr>
              <w:t>39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spacing w:after="0" w:line="240" w:lineRule="auto"/>
              <w:ind w:right="-6"/>
              <w:contextualSpacing/>
              <w:rPr>
                <w:rFonts w:ascii="Times New Roman" w:hAnsi="Times New Roman" w:cs="Times New Roman"/>
                <w:sz w:val="28"/>
                <w:szCs w:val="28"/>
              </w:rPr>
            </w:pPr>
            <w:r w:rsidRPr="00C71B78">
              <w:rPr>
                <w:rFonts w:ascii="Times New Roman" w:hAnsi="Times New Roman" w:cs="Times New Roman"/>
                <w:sz w:val="28"/>
                <w:szCs w:val="28"/>
              </w:rPr>
              <w:t>Организация проведения совещания с Верховным Судом РФ с использованием видеоконференц-связи по вопросам судебной практики.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A77" w:rsidRPr="00C71B78" w:rsidRDefault="00F26A7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hAnsi="Times New Roman" w:cs="Times New Roman"/>
                <w:sz w:val="28"/>
                <w:szCs w:val="28"/>
              </w:rPr>
              <w:t>по плану ВС РФ</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spacing w:after="0" w:line="240" w:lineRule="auto"/>
              <w:ind w:right="-6"/>
              <w:contextualSpacing/>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w:t>
            </w:r>
          </w:p>
        </w:tc>
      </w:tr>
      <w:tr w:rsidR="00F26A77"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widowControl w:val="0"/>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3.4</w:t>
            </w:r>
            <w:r w:rsidR="00E219E3" w:rsidRPr="00C71B78">
              <w:rPr>
                <w:rFonts w:ascii="Times New Roman" w:eastAsia="Times New Roman" w:hAnsi="Times New Roman" w:cs="Times New Roman"/>
                <w:sz w:val="28"/>
                <w:szCs w:val="28"/>
                <w:lang w:eastAsia="ru-RU"/>
              </w:rPr>
              <w:t>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spacing w:after="0" w:line="240" w:lineRule="auto"/>
              <w:ind w:right="-6"/>
              <w:contextualSpacing/>
              <w:rPr>
                <w:rFonts w:ascii="Times New Roman" w:hAnsi="Times New Roman" w:cs="Times New Roman"/>
                <w:sz w:val="28"/>
                <w:szCs w:val="28"/>
              </w:rPr>
            </w:pPr>
            <w:r w:rsidRPr="00C71B78">
              <w:rPr>
                <w:rFonts w:ascii="Times New Roman" w:hAnsi="Times New Roman" w:cs="Times New Roman"/>
                <w:sz w:val="28"/>
                <w:szCs w:val="28"/>
              </w:rPr>
              <w:t>Организация проведения совещаний с Четвертым кассационным судом общей юрисдикции, Третьим апелляционным судом общей юрисдикции с использованием видеоконференц-связи по вопросам судебной практики.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A77" w:rsidRPr="00C71B78" w:rsidRDefault="00F26A77" w:rsidP="00B965FE">
            <w:pPr>
              <w:spacing w:after="0" w:line="240" w:lineRule="auto"/>
              <w:ind w:right="-6"/>
              <w:contextualSpacing/>
              <w:jc w:val="center"/>
              <w:rPr>
                <w:rFonts w:ascii="Times New Roman" w:eastAsia="Calibri" w:hAnsi="Times New Roman" w:cs="Times New Roman"/>
                <w:sz w:val="28"/>
                <w:szCs w:val="28"/>
              </w:rPr>
            </w:pPr>
            <w:r w:rsidRPr="00C71B78">
              <w:rPr>
                <w:rFonts w:ascii="Times New Roman" w:hAnsi="Times New Roman" w:cs="Times New Roman"/>
                <w:sz w:val="28"/>
                <w:szCs w:val="28"/>
              </w:rPr>
              <w:t>по планам 4КСОЮ, 3АСОЮ</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26A77" w:rsidRPr="00C71B78" w:rsidRDefault="00F26A77" w:rsidP="00B965FE">
            <w:pPr>
              <w:spacing w:after="0" w:line="240" w:lineRule="auto"/>
              <w:ind w:right="-6"/>
              <w:contextualSpacing/>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Юткина</w:t>
            </w:r>
            <w:proofErr w:type="spellEnd"/>
            <w:r w:rsidRPr="00C71B78">
              <w:rPr>
                <w:rFonts w:ascii="Times New Roman" w:hAnsi="Times New Roman" w:cs="Times New Roman"/>
                <w:sz w:val="28"/>
                <w:szCs w:val="28"/>
              </w:rPr>
              <w:t xml:space="preserve"> С.М.</w:t>
            </w:r>
          </w:p>
        </w:tc>
      </w:tr>
      <w:tr w:rsidR="00F26A77" w:rsidRPr="00C71B78" w:rsidTr="00E57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348" w:type="dxa"/>
            <w:gridSpan w:val="4"/>
            <w:tcBorders>
              <w:top w:val="single" w:sz="4" w:space="0" w:color="000000"/>
              <w:left w:val="single" w:sz="4" w:space="0" w:color="000000"/>
              <w:bottom w:val="single" w:sz="4" w:space="0" w:color="000000"/>
              <w:right w:val="single" w:sz="4" w:space="0" w:color="000000"/>
            </w:tcBorders>
            <w:hideMark/>
          </w:tcPr>
          <w:p w:rsidR="00F26A77" w:rsidRPr="00C71B78" w:rsidRDefault="00F26A77" w:rsidP="00B965FE">
            <w:pPr>
              <w:suppressAutoHyphens/>
              <w:spacing w:after="0" w:line="240" w:lineRule="auto"/>
              <w:ind w:left="735"/>
              <w:contextualSpacing/>
              <w:rPr>
                <w:rFonts w:ascii="Times New Roman" w:eastAsia="Calibri" w:hAnsi="Times New Roman" w:cs="Times New Roman"/>
                <w:b/>
                <w:sz w:val="28"/>
                <w:szCs w:val="28"/>
              </w:rPr>
            </w:pPr>
          </w:p>
          <w:p w:rsidR="00F26A77" w:rsidRPr="00C71B78" w:rsidRDefault="00F26A77" w:rsidP="00B965FE">
            <w:pPr>
              <w:suppressAutoHyphens/>
              <w:spacing w:after="0" w:line="240" w:lineRule="auto"/>
              <w:ind w:left="735"/>
              <w:contextualSpacing/>
              <w:rPr>
                <w:rFonts w:ascii="Times New Roman" w:eastAsia="Calibri" w:hAnsi="Times New Roman" w:cs="Times New Roman"/>
                <w:b/>
                <w:sz w:val="28"/>
                <w:szCs w:val="28"/>
              </w:rPr>
            </w:pPr>
            <w:r w:rsidRPr="00C71B78">
              <w:rPr>
                <w:rFonts w:ascii="Times New Roman" w:eastAsia="Calibri" w:hAnsi="Times New Roman" w:cs="Times New Roman"/>
                <w:b/>
                <w:sz w:val="28"/>
                <w:szCs w:val="28"/>
              </w:rPr>
              <w:t>Работа отдела обеспечения судопроизводства по уголовным делам</w:t>
            </w:r>
          </w:p>
          <w:p w:rsidR="00F26A77" w:rsidRPr="00C71B78" w:rsidRDefault="00F26A77" w:rsidP="00B965FE">
            <w:pPr>
              <w:suppressAutoHyphens/>
              <w:spacing w:after="0" w:line="240" w:lineRule="auto"/>
              <w:ind w:left="735"/>
              <w:contextualSpacing/>
              <w:rPr>
                <w:rFonts w:ascii="Times New Roman" w:eastAsia="Calibri" w:hAnsi="Times New Roman" w:cs="Times New Roman"/>
                <w:b/>
                <w:sz w:val="28"/>
                <w:szCs w:val="28"/>
              </w:rPr>
            </w:pP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3.4</w:t>
            </w:r>
            <w:r w:rsidR="00E219E3" w:rsidRPr="00C71B78">
              <w:rPr>
                <w:rFonts w:ascii="Times New Roman" w:eastAsia="Calibri" w:hAnsi="Times New Roman" w:cs="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Подведение итогов работы отдела за  второе полугодие и 12 месяцев </w:t>
            </w:r>
            <w:r w:rsidR="00140727">
              <w:rPr>
                <w:rFonts w:ascii="Times New Roman" w:hAnsi="Times New Roman" w:cs="Times New Roman"/>
                <w:sz w:val="28"/>
                <w:szCs w:val="28"/>
              </w:rPr>
              <w:br/>
            </w:r>
            <w:r w:rsidRPr="00C71B78">
              <w:rPr>
                <w:rFonts w:ascii="Times New Roman" w:hAnsi="Times New Roman" w:cs="Times New Roman"/>
                <w:sz w:val="28"/>
                <w:szCs w:val="28"/>
              </w:rPr>
              <w:t>2024 года. Обсуждение итогов работы на совещании отдела.</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январь</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3.4</w:t>
            </w:r>
            <w:r w:rsidR="00E219E3" w:rsidRPr="00C71B78">
              <w:rPr>
                <w:rFonts w:ascii="Times New Roman" w:eastAsia="Calibri" w:hAnsi="Times New Roman" w:cs="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Подготовка аналитических справок и статистических отчетов о работе судебной коллегии по уголовным делам за 2024 год в соответствии с табелем форм статистической отчетности о деятельности судов общей юрисдикции и судимости, утвержденным приказом Судебного </w:t>
            </w:r>
            <w:r w:rsidRPr="00C71B78">
              <w:rPr>
                <w:rFonts w:ascii="Times New Roman" w:hAnsi="Times New Roman" w:cs="Times New Roman"/>
                <w:sz w:val="28"/>
                <w:szCs w:val="28"/>
              </w:rPr>
              <w:lastRenderedPageBreak/>
              <w:t>департамента при Верховном Суде РФ от  11 апреля 2017 г</w:t>
            </w:r>
            <w:r w:rsidR="00EB63CB" w:rsidRPr="00C71B78">
              <w:rPr>
                <w:rFonts w:ascii="Times New Roman" w:hAnsi="Times New Roman" w:cs="Times New Roman"/>
                <w:sz w:val="28"/>
                <w:szCs w:val="28"/>
              </w:rPr>
              <w:t>ода</w:t>
            </w:r>
            <w:r w:rsidRPr="00C71B78">
              <w:rPr>
                <w:rFonts w:ascii="Times New Roman" w:hAnsi="Times New Roman" w:cs="Times New Roman"/>
                <w:sz w:val="28"/>
                <w:szCs w:val="28"/>
              </w:rPr>
              <w:t xml:space="preserve"> № 65.</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январь</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3"/>
        </w:trPr>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3.4</w:t>
            </w:r>
            <w:r w:rsidR="00E219E3" w:rsidRPr="00C71B78">
              <w:rPr>
                <w:rFonts w:ascii="Times New Roman" w:eastAsia="Calibri" w:hAnsi="Times New Roman" w:cs="Times New Roman"/>
                <w:sz w:val="28"/>
                <w:szCs w:val="28"/>
              </w:rPr>
              <w:t>3</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Подготовка базы данных по судимости в ПИ «Судимость»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25 января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Сергеева С.А.</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3.4</w:t>
            </w:r>
            <w:r w:rsidR="00E219E3" w:rsidRPr="00C71B78">
              <w:rPr>
                <w:rFonts w:ascii="Times New Roman" w:eastAsia="Calibri" w:hAnsi="Times New Roman" w:cs="Times New Roman"/>
                <w:sz w:val="28"/>
                <w:szCs w:val="28"/>
              </w:rPr>
              <w:t>4</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Проведение учебных занятий по работе с документами с использованием специализированных автоматизированных систем ведения судебного делопроизводства   (специализированные программные средства ГАС «Правосудие», обеспечивающие ведение  автоматизированного судебного делопроизводства) по инстанциям.</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p w:rsidR="00B44090" w:rsidRPr="00C71B78" w:rsidRDefault="00B44090" w:rsidP="00B965FE">
            <w:pPr>
              <w:spacing w:after="0" w:line="240" w:lineRule="auto"/>
              <w:jc w:val="center"/>
              <w:rPr>
                <w:rFonts w:ascii="Times New Roman" w:hAnsi="Times New Roman" w:cs="Times New Roman"/>
                <w:sz w:val="28"/>
                <w:szCs w:val="28"/>
              </w:rPr>
            </w:pP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3.4</w:t>
            </w:r>
            <w:r w:rsidR="00E219E3" w:rsidRPr="00C71B78">
              <w:rPr>
                <w:rFonts w:ascii="Times New Roman" w:eastAsia="Calibri" w:hAnsi="Times New Roman" w:cs="Times New Roman"/>
                <w:sz w:val="28"/>
                <w:szCs w:val="28"/>
              </w:rPr>
              <w:t>5</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Подготовка справок о движении уголовных дел, находящихся в производстве  суда первой  инстанции.</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еженедельно </w:t>
            </w:r>
          </w:p>
          <w:p w:rsidR="00B44090" w:rsidRPr="00C71B78" w:rsidRDefault="00B44090" w:rsidP="00B965FE">
            <w:pPr>
              <w:spacing w:after="0"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секретари судебного заседания</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3.4</w:t>
            </w:r>
            <w:r w:rsidR="00E219E3" w:rsidRPr="00C71B78">
              <w:rPr>
                <w:rFonts w:ascii="Times New Roman" w:eastAsia="Calibri" w:hAnsi="Times New Roman" w:cs="Times New Roman"/>
                <w:sz w:val="28"/>
                <w:szCs w:val="28"/>
              </w:rPr>
              <w:t>6</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Проведение работы по проверке соответствия кандидатов в присяжные заседатели требованиям ФЗ «О присяжных заседателях федеральных судов общей юрисдикции в России».</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секретарь с\з, участвующий в деле</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w:t>
            </w:r>
            <w:r w:rsidR="00E219E3" w:rsidRPr="00C71B78">
              <w:rPr>
                <w:rFonts w:ascii="Times New Roman" w:eastAsia="Calibri" w:hAnsi="Times New Roman" w:cs="Times New Roman"/>
                <w:sz w:val="28"/>
                <w:szCs w:val="28"/>
              </w:rPr>
              <w:t>47</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Организация своевременного отбора кандидатов в присяжные заседатели для участия в рассмотрении конкретных уголовных дел.</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секретарь с\з, участвующий в деле</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w:t>
            </w:r>
            <w:r w:rsidR="00E219E3" w:rsidRPr="00C71B78">
              <w:rPr>
                <w:rFonts w:ascii="Times New Roman" w:eastAsia="Calibri" w:hAnsi="Times New Roman" w:cs="Times New Roman"/>
                <w:sz w:val="28"/>
                <w:szCs w:val="28"/>
              </w:rPr>
              <w:t>48</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Осуществление </w:t>
            </w:r>
            <w:proofErr w:type="gramStart"/>
            <w:r w:rsidRPr="00C71B78">
              <w:rPr>
                <w:rFonts w:ascii="Times New Roman" w:hAnsi="Times New Roman" w:cs="Times New Roman"/>
                <w:sz w:val="28"/>
                <w:szCs w:val="28"/>
              </w:rPr>
              <w:t>контроля за</w:t>
            </w:r>
            <w:proofErr w:type="gramEnd"/>
            <w:r w:rsidRPr="00C71B78">
              <w:rPr>
                <w:rFonts w:ascii="Times New Roman" w:hAnsi="Times New Roman" w:cs="Times New Roman"/>
                <w:sz w:val="28"/>
                <w:szCs w:val="28"/>
              </w:rPr>
              <w:t xml:space="preserve"> надлежащим оформлением уголовных дел и материалов по первой инстанции,  направляемых   в Третий апелляционный суд общей юрисдикции.</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w:t>
            </w:r>
            <w:r w:rsidR="00E219E3" w:rsidRPr="00C71B78">
              <w:rPr>
                <w:rFonts w:ascii="Times New Roman" w:eastAsia="Calibri" w:hAnsi="Times New Roman" w:cs="Times New Roman"/>
                <w:sz w:val="28"/>
                <w:szCs w:val="28"/>
              </w:rPr>
              <w:t>49</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Проверка соблюде</w:t>
            </w:r>
            <w:r w:rsidR="00140727">
              <w:rPr>
                <w:rFonts w:ascii="Times New Roman" w:hAnsi="Times New Roman" w:cs="Times New Roman"/>
                <w:sz w:val="28"/>
                <w:szCs w:val="28"/>
              </w:rPr>
              <w:t xml:space="preserve">ния сроков и порядка </w:t>
            </w:r>
            <w:proofErr w:type="gramStart"/>
            <w:r w:rsidR="00140727">
              <w:rPr>
                <w:rFonts w:ascii="Times New Roman" w:hAnsi="Times New Roman" w:cs="Times New Roman"/>
                <w:sz w:val="28"/>
                <w:szCs w:val="28"/>
              </w:rPr>
              <w:t>исполнения</w:t>
            </w:r>
            <w:proofErr w:type="gramEnd"/>
            <w:r w:rsidRPr="00C71B78">
              <w:rPr>
                <w:rFonts w:ascii="Times New Roman" w:hAnsi="Times New Roman" w:cs="Times New Roman"/>
                <w:sz w:val="28"/>
                <w:szCs w:val="28"/>
              </w:rPr>
              <w:t xml:space="preserve"> вступивших в законную силу приговоров, постановленных судом первой инстанции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ежемесячно</w:t>
            </w:r>
          </w:p>
          <w:p w:rsidR="00B44090" w:rsidRPr="00C71B78" w:rsidRDefault="00B44090" w:rsidP="00B965FE">
            <w:pPr>
              <w:spacing w:after="0"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3.5</w:t>
            </w:r>
            <w:r w:rsidR="00E219E3" w:rsidRPr="00C71B78">
              <w:rPr>
                <w:rFonts w:ascii="Times New Roman" w:eastAsia="Calibri" w:hAnsi="Times New Roman" w:cs="Times New Roman"/>
                <w:sz w:val="28"/>
                <w:szCs w:val="28"/>
              </w:rPr>
              <w:t>0</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Подготовка и сдача в архив областного суда уголовных дел, </w:t>
            </w:r>
            <w:r w:rsidRPr="00C71B78">
              <w:rPr>
                <w:rFonts w:ascii="Times New Roman" w:hAnsi="Times New Roman" w:cs="Times New Roman"/>
                <w:sz w:val="28"/>
                <w:szCs w:val="28"/>
              </w:rPr>
              <w:lastRenderedPageBreak/>
              <w:t>рассмотренных первой инстанцией областного суда.</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Матвеева Е.Л.</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3.5</w:t>
            </w:r>
            <w:r w:rsidR="00E219E3" w:rsidRPr="00C71B78">
              <w:rPr>
                <w:rFonts w:ascii="Times New Roman" w:eastAsia="Calibri" w:hAnsi="Times New Roman" w:cs="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Контроль учета, хранения, использования бланков исполнительных листов, надлежащего их оформления.</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каждый квартал</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Матвеева Е.Л.</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3.5</w:t>
            </w:r>
            <w:r w:rsidR="00E219E3" w:rsidRPr="00C71B78">
              <w:rPr>
                <w:rFonts w:ascii="Times New Roman" w:eastAsia="Calibri" w:hAnsi="Times New Roman" w:cs="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Контроль правильности регистрации уголовных дел и материалов, поступивших для рассмотрения в Волгоградский областной суд по первой инстанции, в апелляционную инстанцию. Обобщение ошибок, допускаемых при регистрации уголовных дел и материалов, принятие мер к устранению допускаемых ошибок</w:t>
            </w:r>
            <w:r w:rsidR="00140727">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постоянно</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3.5</w:t>
            </w:r>
            <w:r w:rsidR="00E219E3" w:rsidRPr="00C71B78">
              <w:rPr>
                <w:rFonts w:ascii="Times New Roman" w:eastAsia="Calibri" w:hAnsi="Times New Roman" w:cs="Times New Roman"/>
                <w:sz w:val="28"/>
                <w:szCs w:val="28"/>
              </w:rPr>
              <w:t>3</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Проверка сроков сдачи уголовных дел и материалов, качества их оформления, своевременности направления  копий судебных решений заинтересованным лицам после их рассмотрения  судами первой и апелляционной инстанций.</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3.5</w:t>
            </w:r>
            <w:r w:rsidR="00E219E3" w:rsidRPr="00C71B78">
              <w:rPr>
                <w:rFonts w:ascii="Times New Roman" w:eastAsia="Calibri" w:hAnsi="Times New Roman" w:cs="Times New Roman"/>
                <w:sz w:val="28"/>
                <w:szCs w:val="28"/>
              </w:rPr>
              <w:t>4</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pStyle w:val="af2"/>
              <w:rPr>
                <w:rFonts w:ascii="Times New Roman" w:hAnsi="Times New Roman"/>
                <w:sz w:val="28"/>
                <w:szCs w:val="28"/>
              </w:rPr>
            </w:pPr>
            <w:r w:rsidRPr="00C71B78">
              <w:rPr>
                <w:rFonts w:ascii="Times New Roman" w:hAnsi="Times New Roman"/>
                <w:sz w:val="28"/>
                <w:szCs w:val="28"/>
              </w:rPr>
              <w:t>Контроль надлежащего заполнения учетно-статистических карточек (форма 7о) на уголовные апелляционные дела.</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постоянно</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p w:rsidR="00B44090" w:rsidRPr="00C71B78" w:rsidRDefault="00B44090" w:rsidP="00B965FE">
            <w:pPr>
              <w:spacing w:after="0" w:line="240" w:lineRule="auto"/>
              <w:jc w:val="center"/>
              <w:rPr>
                <w:rFonts w:ascii="Times New Roman" w:hAnsi="Times New Roman" w:cs="Times New Roman"/>
                <w:sz w:val="28"/>
                <w:szCs w:val="28"/>
              </w:rPr>
            </w:pP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3.5</w:t>
            </w:r>
            <w:r w:rsidR="00E219E3" w:rsidRPr="00C71B78">
              <w:rPr>
                <w:rFonts w:ascii="Times New Roman" w:eastAsia="Calibri" w:hAnsi="Times New Roman" w:cs="Times New Roman"/>
                <w:sz w:val="28"/>
                <w:szCs w:val="28"/>
              </w:rPr>
              <w:t>5</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Подготовка текущих аналитических справок о работе судей судебной коллегии по уголовным делам первой, апелляционной инстанций.</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еженедельно</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ежемесячно</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p w:rsidR="00B44090" w:rsidRPr="00C71B78" w:rsidRDefault="00B44090" w:rsidP="00B965FE">
            <w:pPr>
              <w:spacing w:after="0" w:line="240" w:lineRule="auto"/>
              <w:jc w:val="center"/>
              <w:rPr>
                <w:rFonts w:ascii="Times New Roman" w:hAnsi="Times New Roman" w:cs="Times New Roman"/>
                <w:b/>
                <w:sz w:val="28"/>
                <w:szCs w:val="28"/>
              </w:rPr>
            </w:pP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3.5</w:t>
            </w:r>
            <w:r w:rsidR="00E219E3" w:rsidRPr="00C71B78">
              <w:rPr>
                <w:rFonts w:ascii="Times New Roman" w:eastAsia="Calibri" w:hAnsi="Times New Roman" w:cs="Times New Roman"/>
                <w:sz w:val="28"/>
                <w:szCs w:val="28"/>
              </w:rPr>
              <w:t>6</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Осуществление  </w:t>
            </w:r>
            <w:proofErr w:type="gramStart"/>
            <w:r w:rsidRPr="00C71B78">
              <w:rPr>
                <w:rFonts w:ascii="Times New Roman" w:hAnsi="Times New Roman" w:cs="Times New Roman"/>
                <w:sz w:val="28"/>
                <w:szCs w:val="28"/>
              </w:rPr>
              <w:t>контроля за</w:t>
            </w:r>
            <w:proofErr w:type="gramEnd"/>
            <w:r w:rsidRPr="00C71B78">
              <w:rPr>
                <w:rFonts w:ascii="Times New Roman" w:hAnsi="Times New Roman" w:cs="Times New Roman"/>
                <w:sz w:val="28"/>
                <w:szCs w:val="28"/>
              </w:rPr>
              <w:t xml:space="preserve"> ведением секретарями судебного заседания, секретарями суда отдела нарядов, журналов, картотек (проверка состояния номенклатуры дел отдела по инстанциям, проверка правильности оформления, соответствия Инструкции по делопроизводству в областном суде).</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постоянно 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p w:rsidR="00B44090" w:rsidRPr="00C71B78" w:rsidRDefault="00B44090" w:rsidP="00B965FE">
            <w:pPr>
              <w:spacing w:after="0" w:line="240" w:lineRule="auto"/>
              <w:jc w:val="center"/>
              <w:rPr>
                <w:rFonts w:ascii="Times New Roman" w:hAnsi="Times New Roman" w:cs="Times New Roman"/>
                <w:sz w:val="28"/>
                <w:szCs w:val="28"/>
              </w:rPr>
            </w:pP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hideMark/>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w:t>
            </w:r>
            <w:r w:rsidR="00E219E3" w:rsidRPr="00C71B78">
              <w:rPr>
                <w:rFonts w:ascii="Times New Roman" w:eastAsia="Calibri" w:hAnsi="Times New Roman" w:cs="Times New Roman"/>
                <w:sz w:val="28"/>
                <w:szCs w:val="28"/>
              </w:rPr>
              <w:t>57</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Осуществление </w:t>
            </w:r>
            <w:proofErr w:type="gramStart"/>
            <w:r w:rsidRPr="00C71B78">
              <w:rPr>
                <w:rFonts w:ascii="Times New Roman" w:hAnsi="Times New Roman" w:cs="Times New Roman"/>
                <w:sz w:val="28"/>
                <w:szCs w:val="28"/>
              </w:rPr>
              <w:t>контроля за</w:t>
            </w:r>
            <w:proofErr w:type="gramEnd"/>
            <w:r w:rsidRPr="00C71B78">
              <w:rPr>
                <w:rFonts w:ascii="Times New Roman" w:hAnsi="Times New Roman" w:cs="Times New Roman"/>
                <w:sz w:val="28"/>
                <w:szCs w:val="28"/>
              </w:rPr>
              <w:t xml:space="preserve">  исполнением секретарями судебного заседания, секретарями суда  отдела </w:t>
            </w:r>
            <w:r w:rsidRPr="00C71B78">
              <w:rPr>
                <w:rFonts w:ascii="Times New Roman" w:hAnsi="Times New Roman" w:cs="Times New Roman"/>
                <w:sz w:val="28"/>
                <w:szCs w:val="28"/>
              </w:rPr>
              <w:lastRenderedPageBreak/>
              <w:t>обеспечения судопроизводства по уголовным делам своих функциональных обязанностей, соответствие их Должностному регламенту</w:t>
            </w:r>
            <w:r w:rsidR="00140727">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постоянно 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3.</w:t>
            </w:r>
            <w:r w:rsidR="00E219E3" w:rsidRPr="00C71B78">
              <w:rPr>
                <w:rFonts w:ascii="Times New Roman" w:eastAsia="Calibri" w:hAnsi="Times New Roman" w:cs="Times New Roman"/>
                <w:sz w:val="28"/>
                <w:szCs w:val="28"/>
              </w:rPr>
              <w:t>58</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Проведение совещаний по итогам  работы отдела (по инстанциям).</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w:t>
            </w:r>
            <w:r w:rsidR="00E219E3" w:rsidRPr="00C71B78">
              <w:rPr>
                <w:rFonts w:ascii="Times New Roman" w:eastAsia="Calibri" w:hAnsi="Times New Roman" w:cs="Times New Roman"/>
                <w:sz w:val="28"/>
                <w:szCs w:val="28"/>
              </w:rPr>
              <w:t>59</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Организация и проведение учебных занятий по изучению текущего законодательства  (с учетом внесенных изменений и дополнений), повышение деловой квалификации работников отдела (по инстанциям).</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ежемесячно</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сотрудники отдела</w:t>
            </w:r>
          </w:p>
        </w:tc>
      </w:tr>
      <w:tr w:rsidR="00B44090" w:rsidRPr="00C71B78" w:rsidTr="00E219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83"/>
        </w:trPr>
        <w:tc>
          <w:tcPr>
            <w:tcW w:w="8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3.6</w:t>
            </w:r>
            <w:r w:rsidR="00E219E3" w:rsidRPr="00C71B78">
              <w:rPr>
                <w:rFonts w:ascii="Times New Roman" w:eastAsia="Calibri" w:hAnsi="Times New Roman" w:cs="Times New Roman"/>
                <w:sz w:val="28"/>
                <w:szCs w:val="28"/>
              </w:rPr>
              <w:t>0</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Изучение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года № 161, вносимых изменений и дополнений по мере их внесения</w:t>
            </w:r>
            <w:r w:rsidR="00140727">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ежемесячно</w:t>
            </w:r>
          </w:p>
          <w:p w:rsidR="00B44090" w:rsidRPr="00C71B78" w:rsidRDefault="00B44090" w:rsidP="00B965FE">
            <w:pPr>
              <w:spacing w:after="0"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сотрудники отдела</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3.6</w:t>
            </w:r>
            <w:r w:rsidR="00E219E3" w:rsidRPr="00C71B78">
              <w:rPr>
                <w:rFonts w:ascii="Times New Roman" w:eastAsia="Calibri" w:hAnsi="Times New Roman" w:cs="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Подготовка оперативной статистической отчетности и аналитических справок по итогам работы судебной коллегии по уголовным делам областного суда (по инстанциям).</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по итогам </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1  квартала</w:t>
            </w:r>
          </w:p>
          <w:p w:rsidR="00B44090" w:rsidRPr="00C71B78" w:rsidRDefault="00B44090" w:rsidP="00B965FE">
            <w:pPr>
              <w:spacing w:after="0"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Алиева Е.В.,</w:t>
            </w:r>
          </w:p>
          <w:p w:rsidR="00B44090" w:rsidRPr="00C71B78" w:rsidRDefault="00B4409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Байдакова</w:t>
            </w:r>
            <w:proofErr w:type="spellEnd"/>
            <w:r w:rsidRPr="00C71B78">
              <w:rPr>
                <w:rFonts w:ascii="Times New Roman" w:hAnsi="Times New Roman" w:cs="Times New Roman"/>
                <w:sz w:val="28"/>
                <w:szCs w:val="28"/>
              </w:rPr>
              <w:t xml:space="preserve"> О.В.,</w:t>
            </w:r>
          </w:p>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tc>
      </w:tr>
      <w:tr w:rsidR="00B44090" w:rsidRPr="00C71B78" w:rsidTr="00BA0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3.6</w:t>
            </w:r>
            <w:r w:rsidR="00E219E3" w:rsidRPr="00C71B78">
              <w:rPr>
                <w:rFonts w:ascii="Times New Roman" w:eastAsia="Calibri" w:hAnsi="Times New Roman" w:cs="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Составление аналитических справок о количестве и качестве рассмотрения уголовных дел и материалов районными (городскими) судами г. Волгограда и Волгоградской области по данным апелляционной  инстанции</w:t>
            </w:r>
            <w:r w:rsidR="00362985">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ежеквартально</w:t>
            </w:r>
          </w:p>
        </w:tc>
        <w:tc>
          <w:tcPr>
            <w:tcW w:w="2551" w:type="dxa"/>
            <w:tcBorders>
              <w:top w:val="single" w:sz="4" w:space="0" w:color="000000"/>
              <w:left w:val="single" w:sz="4" w:space="0" w:color="000000"/>
              <w:bottom w:val="single" w:sz="4" w:space="0" w:color="000000"/>
              <w:right w:val="single" w:sz="4" w:space="0" w:color="000000"/>
            </w:tcBorders>
          </w:tcPr>
          <w:p w:rsidR="00B44090" w:rsidRPr="00C71B78" w:rsidRDefault="00B4409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Иванова Л.Г.</w:t>
            </w:r>
          </w:p>
        </w:tc>
      </w:tr>
    </w:tbl>
    <w:p w:rsidR="00301165" w:rsidRPr="00C71B78" w:rsidRDefault="00301165" w:rsidP="00B965FE">
      <w:pPr>
        <w:spacing w:after="0" w:line="240" w:lineRule="auto"/>
        <w:contextualSpacing/>
        <w:rPr>
          <w:rFonts w:ascii="Times New Roman" w:eastAsia="Calibri" w:hAnsi="Times New Roman" w:cs="Times New Roman"/>
          <w:b/>
          <w:spacing w:val="4"/>
          <w:sz w:val="28"/>
          <w:szCs w:val="28"/>
        </w:rPr>
      </w:pPr>
    </w:p>
    <w:p w:rsidR="00301165" w:rsidRPr="00C71B78" w:rsidRDefault="00301165" w:rsidP="00B965FE">
      <w:pPr>
        <w:widowControl w:val="0"/>
        <w:numPr>
          <w:ilvl w:val="0"/>
          <w:numId w:val="2"/>
        </w:numPr>
        <w:suppressAutoHyphens/>
        <w:snapToGrid w:val="0"/>
        <w:spacing w:after="0" w:line="240" w:lineRule="auto"/>
        <w:contextualSpacing/>
        <w:jc w:val="center"/>
        <w:rPr>
          <w:rFonts w:ascii="Times New Roman" w:eastAsia="Calibri" w:hAnsi="Times New Roman" w:cs="Times New Roman"/>
          <w:b/>
          <w:spacing w:val="4"/>
          <w:sz w:val="28"/>
          <w:szCs w:val="28"/>
        </w:rPr>
      </w:pPr>
      <w:r w:rsidRPr="00C71B78">
        <w:rPr>
          <w:rFonts w:ascii="Times New Roman" w:eastAsia="Calibri" w:hAnsi="Times New Roman" w:cs="Times New Roman"/>
          <w:b/>
          <w:spacing w:val="4"/>
          <w:sz w:val="28"/>
          <w:szCs w:val="28"/>
        </w:rPr>
        <w:t>Вопросы работы судебной коллегии по гражданским делам</w:t>
      </w:r>
    </w:p>
    <w:p w:rsidR="00301165" w:rsidRPr="00C71B78" w:rsidRDefault="00301165" w:rsidP="00B965FE">
      <w:pPr>
        <w:spacing w:after="0" w:line="240" w:lineRule="auto"/>
        <w:contextualSpacing/>
        <w:rPr>
          <w:rFonts w:ascii="Times New Roman" w:eastAsia="Times New Roman" w:hAnsi="Times New Roman" w:cs="Times New Roman"/>
          <w:b/>
          <w:spacing w:val="4"/>
          <w:sz w:val="28"/>
          <w:szCs w:val="28"/>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8"/>
        <w:gridCol w:w="2268"/>
        <w:gridCol w:w="2551"/>
      </w:tblGrid>
      <w:tr w:rsidR="00301165" w:rsidRPr="00C71B78" w:rsidTr="00E5758F">
        <w:tc>
          <w:tcPr>
            <w:tcW w:w="8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b/>
                <w:spacing w:val="4"/>
                <w:sz w:val="28"/>
                <w:szCs w:val="28"/>
                <w:lang w:eastAsia="ru-RU"/>
              </w:rPr>
              <w:t xml:space="preserve">№ </w:t>
            </w:r>
            <w:proofErr w:type="gramStart"/>
            <w:r w:rsidRPr="00C71B78">
              <w:rPr>
                <w:rFonts w:ascii="Times New Roman" w:eastAsia="Times New Roman" w:hAnsi="Times New Roman" w:cs="Times New Roman"/>
                <w:b/>
                <w:spacing w:val="4"/>
                <w:sz w:val="28"/>
                <w:szCs w:val="28"/>
                <w:lang w:eastAsia="ru-RU"/>
              </w:rPr>
              <w:lastRenderedPageBreak/>
              <w:t>п</w:t>
            </w:r>
            <w:proofErr w:type="gramEnd"/>
            <w:r w:rsidRPr="00C71B78">
              <w:rPr>
                <w:rFonts w:ascii="Times New Roman" w:eastAsia="Times New Roman" w:hAnsi="Times New Roman" w:cs="Times New Roman"/>
                <w:b/>
                <w:spacing w:val="4"/>
                <w:sz w:val="28"/>
                <w:szCs w:val="28"/>
                <w:lang w:eastAsia="ru-RU"/>
              </w:rPr>
              <w:t>/п</w:t>
            </w:r>
          </w:p>
        </w:tc>
        <w:tc>
          <w:tcPr>
            <w:tcW w:w="4678" w:type="dxa"/>
          </w:tcPr>
          <w:p w:rsidR="00301165" w:rsidRPr="00C71B78" w:rsidRDefault="00301165"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Times New Roman" w:hAnsi="Times New Roman" w:cs="Times New Roman"/>
                <w:b/>
                <w:spacing w:val="4"/>
                <w:sz w:val="28"/>
                <w:szCs w:val="28"/>
                <w:lang w:eastAsia="ru-RU"/>
              </w:rPr>
              <w:lastRenderedPageBreak/>
              <w:t>мероприятие</w:t>
            </w:r>
          </w:p>
        </w:tc>
        <w:tc>
          <w:tcPr>
            <w:tcW w:w="2268" w:type="dxa"/>
          </w:tcPr>
          <w:p w:rsidR="00301165" w:rsidRPr="00C71B78" w:rsidRDefault="00301165"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Times New Roman" w:hAnsi="Times New Roman" w:cs="Times New Roman"/>
                <w:b/>
                <w:spacing w:val="4"/>
                <w:sz w:val="28"/>
                <w:szCs w:val="28"/>
                <w:lang w:eastAsia="ru-RU"/>
              </w:rPr>
              <w:t xml:space="preserve">срок </w:t>
            </w:r>
            <w:r w:rsidRPr="00C71B78">
              <w:rPr>
                <w:rFonts w:ascii="Times New Roman" w:eastAsia="Times New Roman" w:hAnsi="Times New Roman" w:cs="Times New Roman"/>
                <w:b/>
                <w:spacing w:val="4"/>
                <w:sz w:val="28"/>
                <w:szCs w:val="28"/>
                <w:lang w:eastAsia="ru-RU"/>
              </w:rPr>
              <w:lastRenderedPageBreak/>
              <w:t>исполнения</w:t>
            </w:r>
          </w:p>
        </w:tc>
        <w:tc>
          <w:tcPr>
            <w:tcW w:w="2551" w:type="dxa"/>
          </w:tcPr>
          <w:p w:rsidR="00301165" w:rsidRPr="00C71B78" w:rsidRDefault="00301165" w:rsidP="00B965FE">
            <w:pPr>
              <w:spacing w:after="0" w:line="240" w:lineRule="auto"/>
              <w:contextualSpacing/>
              <w:jc w:val="center"/>
              <w:rPr>
                <w:rFonts w:ascii="Times New Roman" w:eastAsia="Calibri" w:hAnsi="Times New Roman" w:cs="Times New Roman"/>
                <w:spacing w:val="4"/>
                <w:sz w:val="28"/>
                <w:szCs w:val="28"/>
              </w:rPr>
            </w:pPr>
            <w:r w:rsidRPr="00C71B78">
              <w:rPr>
                <w:rFonts w:ascii="Times New Roman" w:eastAsia="Times New Roman" w:hAnsi="Times New Roman" w:cs="Times New Roman"/>
                <w:b/>
                <w:spacing w:val="4"/>
                <w:sz w:val="28"/>
                <w:szCs w:val="28"/>
                <w:lang w:eastAsia="ru-RU"/>
              </w:rPr>
              <w:lastRenderedPageBreak/>
              <w:t>исполнители</w:t>
            </w:r>
          </w:p>
        </w:tc>
      </w:tr>
      <w:tr w:rsidR="00301165" w:rsidRPr="00C71B78" w:rsidTr="00E5758F">
        <w:tc>
          <w:tcPr>
            <w:tcW w:w="10348" w:type="dxa"/>
            <w:gridSpan w:val="4"/>
            <w:tcBorders>
              <w:top w:val="single" w:sz="4" w:space="0" w:color="auto"/>
              <w:left w:val="single" w:sz="4" w:space="0" w:color="auto"/>
              <w:bottom w:val="single" w:sz="4" w:space="0" w:color="auto"/>
              <w:right w:val="single" w:sz="4" w:space="0" w:color="auto"/>
            </w:tcBorders>
            <w:shd w:val="clear" w:color="auto" w:fill="auto"/>
            <w:hideMark/>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p w:rsidR="00301165" w:rsidRPr="00C71B78" w:rsidRDefault="00301165" w:rsidP="00B965FE">
            <w:pPr>
              <w:suppressAutoHyphens/>
              <w:spacing w:after="0" w:line="240" w:lineRule="auto"/>
              <w:contextualSpacing/>
              <w:jc w:val="center"/>
              <w:rPr>
                <w:rFonts w:ascii="Times New Roman" w:eastAsia="Calibri" w:hAnsi="Times New Roman" w:cs="Times New Roman"/>
                <w:b/>
                <w:sz w:val="28"/>
                <w:szCs w:val="28"/>
              </w:rPr>
            </w:pPr>
            <w:r w:rsidRPr="00C71B78">
              <w:rPr>
                <w:rFonts w:ascii="Times New Roman" w:eastAsia="Calibri" w:hAnsi="Times New Roman" w:cs="Times New Roman"/>
                <w:b/>
                <w:sz w:val="28"/>
                <w:szCs w:val="28"/>
              </w:rPr>
              <w:t>Общие вопросы работы судебной коллегии</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spacing w:val="4"/>
                <w:sz w:val="28"/>
                <w:szCs w:val="28"/>
                <w:lang w:eastAsia="ru-RU"/>
              </w:rPr>
            </w:pPr>
          </w:p>
        </w:tc>
      </w:tr>
      <w:tr w:rsidR="002E32B9" w:rsidRPr="00C71B78" w:rsidTr="00235AE2">
        <w:trPr>
          <w:trHeight w:val="42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pacing w:val="4"/>
                <w:sz w:val="28"/>
                <w:szCs w:val="28"/>
              </w:rPr>
            </w:pPr>
            <w:r w:rsidRPr="00C71B78">
              <w:rPr>
                <w:rFonts w:ascii="Times New Roman" w:hAnsi="Times New Roman" w:cs="Times New Roman"/>
                <w:spacing w:val="4"/>
                <w:sz w:val="28"/>
                <w:szCs w:val="28"/>
              </w:rPr>
              <w:t xml:space="preserve">Подготовить статистические данные о работе судебной коллегии по гражданским делам по рассмотрению дел в апелляционном порядке за </w:t>
            </w:r>
            <w:r w:rsidR="00140727">
              <w:rPr>
                <w:rFonts w:ascii="Times New Roman" w:hAnsi="Times New Roman" w:cs="Times New Roman"/>
                <w:spacing w:val="4"/>
                <w:sz w:val="28"/>
                <w:szCs w:val="28"/>
              </w:rPr>
              <w:br/>
            </w:r>
            <w:r w:rsidRPr="00C71B78">
              <w:rPr>
                <w:rFonts w:ascii="Times New Roman" w:hAnsi="Times New Roman" w:cs="Times New Roman"/>
                <w:spacing w:val="4"/>
                <w:sz w:val="28"/>
                <w:szCs w:val="28"/>
              </w:rPr>
              <w:t>2024 г</w:t>
            </w:r>
            <w:r w:rsidR="00EB63CB" w:rsidRPr="00C71B78">
              <w:rPr>
                <w:rFonts w:ascii="Times New Roman" w:hAnsi="Times New Roman" w:cs="Times New Roman"/>
                <w:spacing w:val="4"/>
                <w:sz w:val="28"/>
                <w:szCs w:val="28"/>
              </w:rPr>
              <w:t>од</w:t>
            </w:r>
            <w:r w:rsidRPr="00C71B78">
              <w:rPr>
                <w:rFonts w:ascii="Times New Roman" w:hAnsi="Times New Roman" w:cs="Times New Roman"/>
                <w:spacing w:val="4"/>
                <w:sz w:val="28"/>
                <w:szCs w:val="28"/>
              </w:rPr>
              <w:t>, в том числе по судебным составам.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январь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председатели судебных составов, Спиридонова А.П.</w:t>
            </w:r>
          </w:p>
        </w:tc>
      </w:tr>
      <w:tr w:rsidR="002E32B9" w:rsidRPr="00C71B78" w:rsidTr="00235AE2">
        <w:trPr>
          <w:trHeight w:val="3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pacing w:val="4"/>
                <w:sz w:val="28"/>
                <w:szCs w:val="28"/>
              </w:rPr>
            </w:pPr>
            <w:r w:rsidRPr="00C71B78">
              <w:rPr>
                <w:rFonts w:ascii="Times New Roman" w:hAnsi="Times New Roman" w:cs="Times New Roman"/>
                <w:spacing w:val="4"/>
                <w:sz w:val="28"/>
                <w:szCs w:val="28"/>
              </w:rPr>
              <w:t>Проанализировать и обобщить итоги работы судебной коллегии по гражданским делам Волгоградского областного суда за 2024 г</w:t>
            </w:r>
            <w:r w:rsidR="00EB63CB" w:rsidRPr="00C71B78">
              <w:rPr>
                <w:rFonts w:ascii="Times New Roman" w:hAnsi="Times New Roman" w:cs="Times New Roman"/>
                <w:spacing w:val="4"/>
                <w:sz w:val="28"/>
                <w:szCs w:val="28"/>
              </w:rPr>
              <w:t>од.</w:t>
            </w:r>
            <w:r w:rsidRPr="00C71B78">
              <w:rPr>
                <w:rFonts w:ascii="Times New Roman" w:hAnsi="Times New Roman" w:cs="Times New Roman"/>
                <w:spacing w:val="4"/>
                <w:sz w:val="28"/>
                <w:szCs w:val="28"/>
              </w:rPr>
              <w:t xml:space="preserve"> </w:t>
            </w:r>
            <w:r w:rsidRPr="00C71B78">
              <w:rPr>
                <w:rFonts w:ascii="Times New Roman" w:hAnsi="Times New Roman" w:cs="Times New Roman"/>
                <w:sz w:val="28"/>
                <w:szCs w:val="28"/>
              </w:rPr>
              <w:t xml:space="preserve">Подготовить материалы для служебного совещания с судьями районных (городских) судов </w:t>
            </w:r>
            <w:r w:rsidR="00140727">
              <w:rPr>
                <w:rFonts w:ascii="Times New Roman" w:hAnsi="Times New Roman" w:cs="Times New Roman"/>
                <w:sz w:val="28"/>
                <w:szCs w:val="28"/>
              </w:rPr>
              <w:br/>
            </w:r>
            <w:r w:rsidRPr="00C71B78">
              <w:rPr>
                <w:rFonts w:ascii="Times New Roman" w:hAnsi="Times New Roman" w:cs="Times New Roman"/>
                <w:sz w:val="28"/>
                <w:szCs w:val="28"/>
              </w:rPr>
              <w:t xml:space="preserve">г. Волгограда и Волгоградской области по подведению итогов работы </w:t>
            </w:r>
            <w:r w:rsidRPr="00C71B78">
              <w:rPr>
                <w:rFonts w:ascii="Times New Roman" w:hAnsi="Times New Roman" w:cs="Times New Roman"/>
                <w:spacing w:val="4"/>
                <w:sz w:val="28"/>
                <w:szCs w:val="28"/>
              </w:rPr>
              <w:t>за 2024 г</w:t>
            </w:r>
            <w:r w:rsidR="00EB63CB" w:rsidRPr="00C71B78">
              <w:rPr>
                <w:rFonts w:ascii="Times New Roman" w:hAnsi="Times New Roman" w:cs="Times New Roman"/>
                <w:spacing w:val="4"/>
                <w:sz w:val="28"/>
                <w:szCs w:val="28"/>
              </w:rPr>
              <w:t>од.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февраль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председатели судебных составов</w:t>
            </w: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разместить на интернет-сайте областного суда статистические данные о рассмотрении районными (городскими) судами г. Волгограда и Волгоградской области гражданских дел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февраль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40727"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w:t>
            </w:r>
            <w:r w:rsidR="00140727">
              <w:rPr>
                <w:rFonts w:ascii="Times New Roman" w:hAnsi="Times New Roman" w:cs="Times New Roman"/>
                <w:spacing w:val="4"/>
                <w:sz w:val="28"/>
                <w:szCs w:val="28"/>
              </w:rPr>
              <w:t>наенкова</w:t>
            </w:r>
            <w:proofErr w:type="spellEnd"/>
            <w:r w:rsidR="00140727">
              <w:rPr>
                <w:rFonts w:ascii="Times New Roman" w:hAnsi="Times New Roman" w:cs="Times New Roman"/>
                <w:spacing w:val="4"/>
                <w:sz w:val="28"/>
                <w:szCs w:val="28"/>
              </w:rPr>
              <w:t xml:space="preserve"> Е.Н., </w:t>
            </w:r>
            <w:proofErr w:type="spellStart"/>
            <w:r w:rsidR="00140727">
              <w:rPr>
                <w:rFonts w:ascii="Times New Roman" w:hAnsi="Times New Roman" w:cs="Times New Roman"/>
                <w:spacing w:val="4"/>
                <w:sz w:val="28"/>
                <w:szCs w:val="28"/>
              </w:rPr>
              <w:t>Гантимуров</w:t>
            </w:r>
            <w:proofErr w:type="spellEnd"/>
            <w:r w:rsidR="00140727">
              <w:rPr>
                <w:rFonts w:ascii="Times New Roman" w:hAnsi="Times New Roman" w:cs="Times New Roman"/>
                <w:spacing w:val="4"/>
                <w:sz w:val="28"/>
                <w:szCs w:val="28"/>
              </w:rPr>
              <w:t xml:space="preserve"> И.А.,</w:t>
            </w:r>
          </w:p>
          <w:p w:rsidR="00140727" w:rsidRDefault="00140727" w:rsidP="00B965FE">
            <w:pPr>
              <w:suppressAutoHyphens/>
              <w:spacing w:after="0" w:line="240" w:lineRule="auto"/>
              <w:ind w:left="34"/>
              <w:jc w:val="center"/>
              <w:rPr>
                <w:rFonts w:ascii="Times New Roman" w:hAnsi="Times New Roman" w:cs="Times New Roman"/>
                <w:spacing w:val="4"/>
                <w:sz w:val="28"/>
                <w:szCs w:val="28"/>
              </w:rPr>
            </w:pPr>
            <w:r>
              <w:rPr>
                <w:rFonts w:ascii="Times New Roman" w:hAnsi="Times New Roman" w:cs="Times New Roman"/>
                <w:spacing w:val="4"/>
                <w:sz w:val="28"/>
                <w:szCs w:val="28"/>
              </w:rPr>
              <w:t xml:space="preserve">Спиридонова </w:t>
            </w:r>
            <w:r w:rsidR="002E32B9" w:rsidRPr="00C71B78">
              <w:rPr>
                <w:rFonts w:ascii="Times New Roman" w:hAnsi="Times New Roman" w:cs="Times New Roman"/>
                <w:spacing w:val="4"/>
                <w:sz w:val="28"/>
                <w:szCs w:val="28"/>
              </w:rPr>
              <w:t>А.П.,</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Шевелев Е.В.</w:t>
            </w: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pacing w:val="4"/>
                <w:sz w:val="28"/>
                <w:szCs w:val="28"/>
              </w:rPr>
            </w:pPr>
            <w:r w:rsidRPr="00C71B78">
              <w:rPr>
                <w:rFonts w:ascii="Times New Roman" w:hAnsi="Times New Roman" w:cs="Times New Roman"/>
                <w:sz w:val="28"/>
                <w:szCs w:val="28"/>
              </w:rPr>
              <w:t>Подготовить статистические данные о работе судебных составов по рассмотрению гражданских дел.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еженедельно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Спиридонова А.П., Шишкина И.В.</w:t>
            </w: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Проверять и анализировать соблюдение судебными составами сроков рассмотрения гражданских дел, а также сроков сдачи де</w:t>
            </w:r>
            <w:r w:rsidR="008B725E">
              <w:rPr>
                <w:rFonts w:ascii="Times New Roman" w:hAnsi="Times New Roman" w:cs="Times New Roman"/>
                <w:sz w:val="28"/>
                <w:szCs w:val="28"/>
              </w:rPr>
              <w:t>л в отдел обеспечения судопроиз</w:t>
            </w:r>
            <w:r w:rsidRPr="00C71B78">
              <w:rPr>
                <w:rFonts w:ascii="Times New Roman" w:hAnsi="Times New Roman" w:cs="Times New Roman"/>
                <w:sz w:val="28"/>
                <w:szCs w:val="28"/>
              </w:rPr>
              <w:t>водства.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ind w:left="-213" w:right="-80" w:firstLine="213"/>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    </w:t>
            </w:r>
          </w:p>
          <w:p w:rsidR="002E32B9" w:rsidRPr="00C71B78" w:rsidRDefault="002E32B9" w:rsidP="00B965FE">
            <w:pPr>
              <w:suppressAutoHyphens/>
              <w:spacing w:after="0" w:line="240" w:lineRule="auto"/>
              <w:ind w:left="-213" w:right="-80" w:firstLine="213"/>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председатели судебных составов,</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Спиридонова А.П., Шишкина И.В.</w:t>
            </w:r>
          </w:p>
        </w:tc>
      </w:tr>
      <w:tr w:rsidR="002E32B9" w:rsidRPr="00C71B78" w:rsidTr="00235AE2">
        <w:trPr>
          <w:trHeight w:val="359"/>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Обсудить и проанализировать причины отложения судебных заседаний по рассмотрению гражданских дел в апелляционном </w:t>
            </w:r>
            <w:r w:rsidRPr="00C71B78">
              <w:rPr>
                <w:rFonts w:ascii="Times New Roman" w:hAnsi="Times New Roman" w:cs="Times New Roman"/>
                <w:sz w:val="28"/>
                <w:szCs w:val="28"/>
              </w:rPr>
              <w:lastRenderedPageBreak/>
              <w:t>порядке.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еженедельно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председатели судебных составов</w:t>
            </w: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4.7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Обсудить и проанализировать причины отмены и изменения судебных постановлений районных (городских) судов г. Волгограда и Волгоградской области судом апелляционной инстанции, с обсуждением на совещании судей судебной коллегии.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председатели судебных составов</w:t>
            </w: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Обсудить и проанализировать причины отмены и изменения судебных постановлений мировых судей, апелляционных определений районных (городских) судов </w:t>
            </w:r>
            <w:r w:rsidR="008B725E">
              <w:rPr>
                <w:rFonts w:ascii="Times New Roman" w:hAnsi="Times New Roman" w:cs="Times New Roman"/>
                <w:sz w:val="28"/>
                <w:szCs w:val="28"/>
              </w:rPr>
              <w:br/>
            </w:r>
            <w:r w:rsidRPr="00C71B78">
              <w:rPr>
                <w:rFonts w:ascii="Times New Roman" w:hAnsi="Times New Roman" w:cs="Times New Roman"/>
                <w:sz w:val="28"/>
                <w:szCs w:val="28"/>
              </w:rPr>
              <w:t>г. Волгограда и Волгоградской области по данным Четвертого кассационного суда общей юрисдикции.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 поступления сведений из районных судов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председатели судебных составов</w:t>
            </w: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8B725E"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Обсудить и проанализировать</w:t>
            </w:r>
            <w:r w:rsidR="002E32B9" w:rsidRPr="00C71B78">
              <w:rPr>
                <w:rStyle w:val="markedcontent"/>
                <w:rFonts w:ascii="Times New Roman" w:hAnsi="Times New Roman" w:cs="Times New Roman"/>
                <w:sz w:val="28"/>
                <w:szCs w:val="28"/>
              </w:rPr>
              <w:t xml:space="preserve"> правовые позиции, сформулированные в международных правовых актах, а также  межгосударственными органами по защите прав и свобод</w:t>
            </w:r>
            <w:r w:rsidR="002E32B9" w:rsidRPr="00C71B78">
              <w:rPr>
                <w:rFonts w:ascii="Times New Roman" w:hAnsi="Times New Roman" w:cs="Times New Roman"/>
                <w:sz w:val="28"/>
                <w:szCs w:val="28"/>
              </w:rPr>
              <w:br/>
            </w:r>
            <w:r w:rsidR="002E32B9" w:rsidRPr="00C71B78">
              <w:rPr>
                <w:rStyle w:val="markedcontent"/>
                <w:rFonts w:ascii="Times New Roman" w:hAnsi="Times New Roman" w:cs="Times New Roman"/>
                <w:sz w:val="28"/>
                <w:szCs w:val="28"/>
              </w:rPr>
              <w:t>человека.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поступления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w:t>
            </w:r>
            <w:proofErr w:type="spellStart"/>
            <w:r w:rsidRPr="00C71B78">
              <w:rPr>
                <w:rFonts w:ascii="Times New Roman" w:hAnsi="Times New Roman" w:cs="Times New Roman"/>
                <w:spacing w:val="4"/>
                <w:sz w:val="28"/>
                <w:szCs w:val="28"/>
              </w:rPr>
              <w:t>Лымарев</w:t>
            </w:r>
            <w:proofErr w:type="spellEnd"/>
            <w:r w:rsidRPr="00C71B78">
              <w:rPr>
                <w:rFonts w:ascii="Times New Roman" w:hAnsi="Times New Roman" w:cs="Times New Roman"/>
                <w:spacing w:val="4"/>
                <w:sz w:val="28"/>
                <w:szCs w:val="28"/>
              </w:rPr>
              <w:t xml:space="preserve"> В.И.</w:t>
            </w:r>
          </w:p>
        </w:tc>
      </w:tr>
      <w:tr w:rsidR="002E32B9" w:rsidRPr="00C71B78" w:rsidTr="00235AE2">
        <w:trPr>
          <w:trHeight w:val="294"/>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Обсуждать и анализировать правовые позиции, изложенные в Постановлениях и Определениях Конституционного Суда Российской Федерации по вопросам, возникающим при рассмотрении гражданских дел.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ежеквартально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w:t>
            </w:r>
            <w:proofErr w:type="spellStart"/>
            <w:r w:rsidRPr="00C71B78">
              <w:rPr>
                <w:rFonts w:ascii="Times New Roman" w:hAnsi="Times New Roman" w:cs="Times New Roman"/>
                <w:spacing w:val="4"/>
                <w:sz w:val="28"/>
                <w:szCs w:val="28"/>
              </w:rPr>
              <w:t>Алябьев</w:t>
            </w:r>
            <w:proofErr w:type="spellEnd"/>
            <w:r w:rsidRPr="00C71B78">
              <w:rPr>
                <w:rFonts w:ascii="Times New Roman" w:hAnsi="Times New Roman" w:cs="Times New Roman"/>
                <w:spacing w:val="4"/>
                <w:sz w:val="28"/>
                <w:szCs w:val="28"/>
              </w:rPr>
              <w:t xml:space="preserve"> Д.Н.</w:t>
            </w: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Рассматривать обращения граждан </w:t>
            </w:r>
            <w:proofErr w:type="spellStart"/>
            <w:r w:rsidRPr="00C71B78">
              <w:rPr>
                <w:rFonts w:ascii="Times New Roman" w:hAnsi="Times New Roman" w:cs="Times New Roman"/>
                <w:sz w:val="28"/>
                <w:szCs w:val="28"/>
              </w:rPr>
              <w:t>непроцессуального</w:t>
            </w:r>
            <w:proofErr w:type="spellEnd"/>
            <w:r w:rsidRPr="00C71B78">
              <w:rPr>
                <w:rFonts w:ascii="Times New Roman" w:hAnsi="Times New Roman" w:cs="Times New Roman"/>
                <w:sz w:val="28"/>
                <w:szCs w:val="28"/>
              </w:rPr>
              <w:t xml:space="preserve"> характера.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поступления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w:t>
            </w: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Исполнять задания Верховного Суда Российской Федерации, Четвертого кассационного суда общей юрисдикции.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 поступления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судьи судебной коллегии</w:t>
            </w:r>
          </w:p>
        </w:tc>
      </w:tr>
      <w:tr w:rsidR="002E32B9" w:rsidRPr="00C71B78" w:rsidTr="00235AE2">
        <w:trPr>
          <w:trHeight w:val="485"/>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Осуществлять взаимодействие судебной коллегии с редакциями средств массовой информации, контролировать обеспечение доступа к информации об осуществлении судопроизводства по </w:t>
            </w:r>
            <w:r w:rsidRPr="00C71B78">
              <w:rPr>
                <w:rFonts w:ascii="Times New Roman" w:hAnsi="Times New Roman" w:cs="Times New Roman"/>
                <w:sz w:val="28"/>
                <w:szCs w:val="28"/>
              </w:rPr>
              <w:lastRenderedPageBreak/>
              <w:t>гражданским делам, анализировать исполнение требований Федерального закона от 22 декабря 2008 г</w:t>
            </w:r>
            <w:r w:rsidR="00EB63CB" w:rsidRPr="00C71B78">
              <w:rPr>
                <w:rFonts w:ascii="Times New Roman" w:hAnsi="Times New Roman" w:cs="Times New Roman"/>
                <w:sz w:val="28"/>
                <w:szCs w:val="28"/>
              </w:rPr>
              <w:t>ода</w:t>
            </w:r>
            <w:r w:rsidRPr="00C71B78">
              <w:rPr>
                <w:rFonts w:ascii="Times New Roman" w:hAnsi="Times New Roman" w:cs="Times New Roman"/>
                <w:sz w:val="28"/>
                <w:szCs w:val="28"/>
              </w:rPr>
              <w:t xml:space="preserve"> № 262-ФЗ</w:t>
            </w:r>
            <w:r w:rsidR="008B725E">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постоянно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ind w:left="-213" w:right="-80" w:firstLine="213"/>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    </w:t>
            </w:r>
          </w:p>
          <w:p w:rsidR="002E32B9" w:rsidRPr="00C71B78" w:rsidRDefault="002E32B9" w:rsidP="00B965FE">
            <w:pPr>
              <w:suppressAutoHyphens/>
              <w:spacing w:after="0" w:line="240" w:lineRule="auto"/>
              <w:ind w:left="-213" w:right="-80" w:firstLine="213"/>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судьи судебной коллегии</w:t>
            </w:r>
          </w:p>
        </w:tc>
      </w:tr>
      <w:tr w:rsidR="00301165" w:rsidRPr="00C71B78" w:rsidTr="00E5758F">
        <w:trPr>
          <w:trHeight w:val="89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hideMark/>
          </w:tcPr>
          <w:p w:rsidR="00301165" w:rsidRPr="00C71B78" w:rsidRDefault="00301165" w:rsidP="00B965FE">
            <w:pPr>
              <w:suppressAutoHyphens/>
              <w:spacing w:after="0" w:line="240" w:lineRule="auto"/>
              <w:ind w:left="735"/>
              <w:contextualSpacing/>
              <w:jc w:val="center"/>
              <w:rPr>
                <w:rFonts w:ascii="Times New Roman" w:eastAsia="Calibri" w:hAnsi="Times New Roman" w:cs="Times New Roman"/>
                <w:b/>
                <w:sz w:val="28"/>
                <w:szCs w:val="28"/>
              </w:rPr>
            </w:pPr>
          </w:p>
          <w:p w:rsidR="00301165" w:rsidRPr="00C71B78" w:rsidRDefault="00301165" w:rsidP="00B965FE">
            <w:pPr>
              <w:suppressAutoHyphens/>
              <w:spacing w:after="0" w:line="240" w:lineRule="auto"/>
              <w:ind w:left="735"/>
              <w:contextualSpacing/>
              <w:jc w:val="center"/>
              <w:rPr>
                <w:rFonts w:ascii="Times New Roman" w:eastAsia="Calibri" w:hAnsi="Times New Roman" w:cs="Times New Roman"/>
                <w:b/>
                <w:sz w:val="28"/>
                <w:szCs w:val="28"/>
              </w:rPr>
            </w:pPr>
            <w:r w:rsidRPr="00C71B78">
              <w:rPr>
                <w:rFonts w:ascii="Times New Roman" w:eastAsia="Calibri" w:hAnsi="Times New Roman" w:cs="Times New Roman"/>
                <w:b/>
                <w:sz w:val="28"/>
                <w:szCs w:val="28"/>
              </w:rPr>
              <w:t>Обзоры, обобщения судебной практики</w:t>
            </w:r>
          </w:p>
          <w:p w:rsidR="00301165" w:rsidRPr="00C71B78" w:rsidRDefault="00301165" w:rsidP="00B965FE">
            <w:pPr>
              <w:suppressAutoHyphens/>
              <w:spacing w:after="0" w:line="240" w:lineRule="auto"/>
              <w:ind w:left="735"/>
              <w:contextualSpacing/>
              <w:jc w:val="center"/>
              <w:rPr>
                <w:rFonts w:ascii="Times New Roman" w:eastAsia="Calibri" w:hAnsi="Times New Roman" w:cs="Times New Roman"/>
                <w:sz w:val="28"/>
                <w:szCs w:val="28"/>
              </w:rPr>
            </w:pPr>
          </w:p>
        </w:tc>
      </w:tr>
      <w:tr w:rsidR="002E32B9" w:rsidRPr="00C71B78" w:rsidTr="00235AE2">
        <w:trPr>
          <w:trHeight w:val="28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Изучить и обобщить причины отмены и изменения решений районных (городских) судов </w:t>
            </w:r>
            <w:r w:rsidR="008B725E">
              <w:rPr>
                <w:rFonts w:ascii="Times New Roman" w:hAnsi="Times New Roman" w:cs="Times New Roman"/>
                <w:sz w:val="28"/>
                <w:szCs w:val="28"/>
              </w:rPr>
              <w:br/>
            </w:r>
            <w:r w:rsidRPr="00C71B78">
              <w:rPr>
                <w:rFonts w:ascii="Times New Roman" w:hAnsi="Times New Roman" w:cs="Times New Roman"/>
                <w:sz w:val="28"/>
                <w:szCs w:val="28"/>
              </w:rPr>
              <w:t>г. Волгограда и Волгоградской области по гражданским делам:</w:t>
            </w:r>
          </w:p>
          <w:p w:rsidR="002E32B9" w:rsidRPr="00C71B78" w:rsidRDefault="002E32B9" w:rsidP="00B965FE">
            <w:pPr>
              <w:spacing w:after="0" w:line="240" w:lineRule="auto"/>
              <w:rPr>
                <w:rFonts w:ascii="Times New Roman" w:hAnsi="Times New Roman" w:cs="Times New Roman"/>
                <w:sz w:val="28"/>
                <w:szCs w:val="28"/>
              </w:rPr>
            </w:pPr>
          </w:p>
          <w:p w:rsidR="002E32B9" w:rsidRPr="00C71B78" w:rsidRDefault="002E32B9"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за 4 квартал 2024 года,</w:t>
            </w:r>
          </w:p>
          <w:p w:rsidR="002E32B9" w:rsidRPr="00C71B78" w:rsidRDefault="002E32B9" w:rsidP="00B965FE">
            <w:pPr>
              <w:spacing w:after="0" w:line="240" w:lineRule="auto"/>
              <w:rPr>
                <w:rFonts w:ascii="Times New Roman" w:hAnsi="Times New Roman" w:cs="Times New Roman"/>
                <w:sz w:val="28"/>
                <w:szCs w:val="28"/>
              </w:rPr>
            </w:pPr>
          </w:p>
          <w:p w:rsidR="002E32B9" w:rsidRPr="00C71B78" w:rsidRDefault="002E32B9" w:rsidP="00B965FE">
            <w:pPr>
              <w:spacing w:after="0" w:line="240" w:lineRule="auto"/>
              <w:rPr>
                <w:rFonts w:ascii="Times New Roman" w:hAnsi="Times New Roman" w:cs="Times New Roman"/>
                <w:sz w:val="28"/>
                <w:szCs w:val="28"/>
              </w:rPr>
            </w:pPr>
          </w:p>
          <w:p w:rsidR="002E32B9" w:rsidRPr="00C71B78" w:rsidRDefault="002E32B9" w:rsidP="00B965FE">
            <w:pPr>
              <w:spacing w:after="0" w:line="240" w:lineRule="auto"/>
              <w:rPr>
                <w:rFonts w:ascii="Times New Roman" w:hAnsi="Times New Roman" w:cs="Times New Roman"/>
                <w:sz w:val="28"/>
                <w:szCs w:val="28"/>
              </w:rPr>
            </w:pPr>
          </w:p>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за 1 квартал 2025 года.</w:t>
            </w:r>
          </w:p>
          <w:p w:rsidR="002E32B9" w:rsidRPr="00C71B78" w:rsidRDefault="002E32B9" w:rsidP="00B965FE">
            <w:pPr>
              <w:suppressAutoHyphens/>
              <w:spacing w:after="0" w:line="240" w:lineRule="auto"/>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январь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Бабайцева</w:t>
            </w:r>
            <w:proofErr w:type="spellEnd"/>
            <w:r w:rsidRPr="00C71B78">
              <w:rPr>
                <w:rFonts w:ascii="Times New Roman" w:hAnsi="Times New Roman" w:cs="Times New Roman"/>
                <w:spacing w:val="4"/>
                <w:sz w:val="28"/>
                <w:szCs w:val="28"/>
              </w:rPr>
              <w:t xml:space="preserve"> Е.А., </w:t>
            </w:r>
            <w:proofErr w:type="spellStart"/>
            <w:r w:rsidRPr="00C71B78">
              <w:rPr>
                <w:rFonts w:ascii="Times New Roman" w:hAnsi="Times New Roman" w:cs="Times New Roman"/>
                <w:spacing w:val="4"/>
                <w:sz w:val="28"/>
                <w:szCs w:val="28"/>
              </w:rPr>
              <w:t>Швыдкова</w:t>
            </w:r>
            <w:proofErr w:type="spellEnd"/>
            <w:r w:rsidRPr="00C71B78">
              <w:rPr>
                <w:rFonts w:ascii="Times New Roman" w:hAnsi="Times New Roman" w:cs="Times New Roman"/>
                <w:spacing w:val="4"/>
                <w:sz w:val="28"/>
                <w:szCs w:val="28"/>
              </w:rPr>
              <w:t xml:space="preserve"> С.В., Кудрявцева А.Г.</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Алябьев</w:t>
            </w:r>
            <w:proofErr w:type="spellEnd"/>
            <w:r w:rsidRPr="00C71B78">
              <w:rPr>
                <w:rFonts w:ascii="Times New Roman" w:hAnsi="Times New Roman" w:cs="Times New Roman"/>
                <w:spacing w:val="4"/>
                <w:sz w:val="28"/>
                <w:szCs w:val="28"/>
              </w:rPr>
              <w:t xml:space="preserve"> Д.Н.,</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Швыдкова</w:t>
            </w:r>
            <w:proofErr w:type="spellEnd"/>
            <w:r w:rsidRPr="00C71B78">
              <w:rPr>
                <w:rFonts w:ascii="Times New Roman" w:hAnsi="Times New Roman" w:cs="Times New Roman"/>
                <w:spacing w:val="4"/>
                <w:sz w:val="28"/>
                <w:szCs w:val="28"/>
              </w:rPr>
              <w:t xml:space="preserve"> С.В., Андреев А.А.,</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Кудрявцева А.Г.</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
        </w:tc>
      </w:tr>
      <w:tr w:rsidR="002E32B9" w:rsidRPr="00C71B78" w:rsidTr="00235AE2">
        <w:trPr>
          <w:trHeight w:val="109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Изучить и обобщить практику           рассмотрения судами дел по спорам о возмещении вреда, причиненного оказанием некачественной медицинской помощи.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Попов К.Б.</w:t>
            </w:r>
          </w:p>
        </w:tc>
      </w:tr>
      <w:tr w:rsidR="002E32B9" w:rsidRPr="00C71B78" w:rsidTr="00235AE2">
        <w:trPr>
          <w:trHeight w:val="1094"/>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autoSpaceDE w:val="0"/>
              <w:autoSpaceDN w:val="0"/>
              <w:adjustRightIn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Изучить и обобщить практику           рассмотрения судами заявлений об индексации присужденных денежных сумм.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Трусова В.Ю.</w:t>
            </w:r>
          </w:p>
        </w:tc>
      </w:tr>
      <w:tr w:rsidR="002E32B9" w:rsidRPr="00C71B78" w:rsidTr="00235AE2">
        <w:trPr>
          <w:trHeight w:val="1094"/>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autoSpaceDE w:val="0"/>
              <w:autoSpaceDN w:val="0"/>
              <w:adjustRightIn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Изучить и обобщить практику           рассмотрения судами дел по спорам, связанным с реализацией права на материнский (семейный) капитал.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Ривняк</w:t>
            </w:r>
            <w:proofErr w:type="spellEnd"/>
            <w:r w:rsidRPr="00C71B78">
              <w:rPr>
                <w:rFonts w:ascii="Times New Roman" w:hAnsi="Times New Roman" w:cs="Times New Roman"/>
                <w:spacing w:val="4"/>
                <w:sz w:val="28"/>
                <w:szCs w:val="28"/>
              </w:rPr>
              <w:t xml:space="preserve"> Е.В.</w:t>
            </w:r>
          </w:p>
        </w:tc>
      </w:tr>
      <w:tr w:rsidR="002E32B9" w:rsidRPr="00C71B78" w:rsidTr="00235AE2">
        <w:trPr>
          <w:trHeight w:val="994"/>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4.18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Проводить изучение и обобщение судебной практики по запросам вышестоящих судов.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 поступления запросов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 xml:space="preserve">судьи судебной коллегии </w:t>
            </w:r>
            <w:r w:rsidRPr="00C71B78">
              <w:rPr>
                <w:rFonts w:ascii="Times New Roman" w:hAnsi="Times New Roman" w:cs="Times New Roman"/>
                <w:sz w:val="28"/>
                <w:szCs w:val="28"/>
              </w:rPr>
              <w:t>по поручению</w:t>
            </w:r>
          </w:p>
        </w:tc>
      </w:tr>
      <w:tr w:rsidR="00301165" w:rsidRPr="00C71B78" w:rsidTr="00E5758F">
        <w:trPr>
          <w:trHeight w:val="938"/>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hideMark/>
          </w:tcPr>
          <w:p w:rsidR="00301165" w:rsidRPr="00C71B78" w:rsidRDefault="00301165" w:rsidP="00B965FE">
            <w:pPr>
              <w:suppressAutoHyphens/>
              <w:spacing w:after="0" w:line="240" w:lineRule="auto"/>
              <w:ind w:left="735"/>
              <w:contextualSpacing/>
              <w:jc w:val="center"/>
              <w:rPr>
                <w:rFonts w:ascii="Times New Roman" w:eastAsia="Calibri" w:hAnsi="Times New Roman" w:cs="Times New Roman"/>
                <w:b/>
                <w:sz w:val="28"/>
                <w:szCs w:val="28"/>
              </w:rPr>
            </w:pPr>
          </w:p>
          <w:p w:rsidR="00301165" w:rsidRPr="00C71B78" w:rsidRDefault="00DF1B61" w:rsidP="00B965FE">
            <w:pPr>
              <w:suppressAutoHyphens/>
              <w:spacing w:after="0" w:line="240" w:lineRule="auto"/>
              <w:ind w:left="735"/>
              <w:contextualSpacing/>
              <w:jc w:val="center"/>
              <w:rPr>
                <w:rFonts w:ascii="Times New Roman" w:eastAsia="Calibri" w:hAnsi="Times New Roman" w:cs="Times New Roman"/>
                <w:b/>
                <w:sz w:val="28"/>
                <w:szCs w:val="28"/>
              </w:rPr>
            </w:pPr>
            <w:r w:rsidRPr="00C71B78">
              <w:rPr>
                <w:rFonts w:ascii="Times New Roman" w:eastAsia="Calibri" w:hAnsi="Times New Roman" w:cs="Times New Roman"/>
                <w:b/>
                <w:sz w:val="28"/>
                <w:szCs w:val="28"/>
              </w:rPr>
              <w:t>Оказание практической помощи судьям районных (городских) судов  г.  Волгограда и Волгоградской области, мировым судьям</w:t>
            </w:r>
          </w:p>
          <w:p w:rsidR="00DF1B61" w:rsidRPr="00C71B78" w:rsidRDefault="00DF1B61" w:rsidP="00B965FE">
            <w:pPr>
              <w:suppressAutoHyphens/>
              <w:spacing w:after="0" w:line="240" w:lineRule="auto"/>
              <w:ind w:left="735"/>
              <w:contextualSpacing/>
              <w:jc w:val="center"/>
              <w:rPr>
                <w:rFonts w:ascii="Times New Roman" w:eastAsia="Calibri" w:hAnsi="Times New Roman" w:cs="Times New Roman"/>
                <w:sz w:val="28"/>
                <w:szCs w:val="28"/>
              </w:rPr>
            </w:pPr>
          </w:p>
        </w:tc>
      </w:tr>
      <w:tr w:rsidR="002E32B9" w:rsidRPr="00C71B78" w:rsidTr="00235AE2">
        <w:trPr>
          <w:trHeight w:val="386"/>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4.19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Анализировать причины отмены и изменения решений районных </w:t>
            </w:r>
            <w:r w:rsidRPr="00C71B78">
              <w:rPr>
                <w:rFonts w:ascii="Times New Roman" w:hAnsi="Times New Roman" w:cs="Times New Roman"/>
                <w:sz w:val="28"/>
                <w:szCs w:val="28"/>
              </w:rPr>
              <w:lastRenderedPageBreak/>
              <w:t xml:space="preserve">(городских) судов г. Волгограда и                            Волгоградской области по данным апелляционной инстанции </w:t>
            </w:r>
            <w:r w:rsidRPr="00C71B78">
              <w:rPr>
                <w:rFonts w:ascii="Times New Roman" w:hAnsi="Times New Roman" w:cs="Times New Roman"/>
                <w:spacing w:val="4"/>
                <w:sz w:val="28"/>
                <w:szCs w:val="28"/>
              </w:rPr>
              <w:t xml:space="preserve">за </w:t>
            </w:r>
            <w:r w:rsidR="008B725E">
              <w:rPr>
                <w:rFonts w:ascii="Times New Roman" w:hAnsi="Times New Roman" w:cs="Times New Roman"/>
                <w:spacing w:val="4"/>
                <w:sz w:val="28"/>
                <w:szCs w:val="28"/>
              </w:rPr>
              <w:br/>
            </w:r>
            <w:r w:rsidRPr="00C71B78">
              <w:rPr>
                <w:rFonts w:ascii="Times New Roman" w:hAnsi="Times New Roman" w:cs="Times New Roman"/>
                <w:spacing w:val="4"/>
                <w:sz w:val="28"/>
                <w:szCs w:val="28"/>
              </w:rPr>
              <w:t>2024</w:t>
            </w:r>
            <w:r w:rsidR="00CF1AC7" w:rsidRPr="00C71B78">
              <w:rPr>
                <w:rFonts w:ascii="Times New Roman" w:hAnsi="Times New Roman" w:cs="Times New Roman"/>
                <w:spacing w:val="4"/>
                <w:sz w:val="28"/>
                <w:szCs w:val="28"/>
              </w:rPr>
              <w:t xml:space="preserve"> год</w:t>
            </w:r>
            <w:r w:rsidRPr="00C71B78">
              <w:rPr>
                <w:rFonts w:ascii="Times New Roman" w:hAnsi="Times New Roman" w:cs="Times New Roman"/>
                <w:sz w:val="28"/>
                <w:szCs w:val="28"/>
              </w:rPr>
              <w:t xml:space="preserve">, обсудить их на совещании судей.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февраль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w:t>
            </w:r>
            <w:r w:rsidRPr="00C71B78">
              <w:rPr>
                <w:rFonts w:ascii="Times New Roman" w:hAnsi="Times New Roman" w:cs="Times New Roman"/>
                <w:spacing w:val="4"/>
                <w:sz w:val="28"/>
                <w:szCs w:val="28"/>
              </w:rPr>
              <w:lastRenderedPageBreak/>
              <w:t>председатели судебных составов</w:t>
            </w:r>
            <w:r w:rsidRPr="00C71B78">
              <w:rPr>
                <w:rFonts w:ascii="Times New Roman" w:hAnsi="Times New Roman" w:cs="Times New Roman"/>
                <w:sz w:val="28"/>
                <w:szCs w:val="28"/>
              </w:rPr>
              <w:t xml:space="preserve"> </w:t>
            </w:r>
          </w:p>
        </w:tc>
      </w:tr>
      <w:tr w:rsidR="002E32B9" w:rsidRPr="00C71B78" w:rsidTr="00235AE2">
        <w:trPr>
          <w:trHeight w:val="938"/>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4.20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Анализировать причины несоблюдения сроков рассмотрения гражданских дел, находящихся в производстве судей районных (городских) судов свыше 6-ти месяцев, и мировых судей свыше 2-х месяцев.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ежемесячно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судьи судебной коллегии</w:t>
            </w:r>
          </w:p>
        </w:tc>
      </w:tr>
      <w:tr w:rsidR="002E32B9" w:rsidRPr="00C71B78" w:rsidTr="00235AE2">
        <w:trPr>
          <w:trHeight w:val="142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4.21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Оказать практическую помощь в организации работы по рассмотрению гражданских дел судьям районных (городских) судов г. Волгограда и Волгоградской области, впервые назначенным на должность судьи:</w:t>
            </w:r>
          </w:p>
          <w:p w:rsidR="002E32B9" w:rsidRPr="00C71B78" w:rsidRDefault="002E32B9" w:rsidP="00B965FE">
            <w:pPr>
              <w:suppressAutoHyphens/>
              <w:spacing w:after="0" w:line="240" w:lineRule="auto"/>
              <w:rPr>
                <w:rFonts w:ascii="Times New Roman" w:hAnsi="Times New Roman" w:cs="Times New Roman"/>
                <w:sz w:val="28"/>
                <w:szCs w:val="28"/>
              </w:rPr>
            </w:pPr>
          </w:p>
          <w:p w:rsidR="002E32B9" w:rsidRPr="00C71B78" w:rsidRDefault="002E32B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1) </w:t>
            </w:r>
            <w:proofErr w:type="spellStart"/>
            <w:r w:rsidRPr="00C71B78">
              <w:rPr>
                <w:rFonts w:ascii="Times New Roman" w:hAnsi="Times New Roman" w:cs="Times New Roman"/>
                <w:sz w:val="28"/>
                <w:szCs w:val="28"/>
              </w:rPr>
              <w:t>Дробковой</w:t>
            </w:r>
            <w:proofErr w:type="spellEnd"/>
            <w:r w:rsidRPr="00C71B78">
              <w:rPr>
                <w:rFonts w:ascii="Times New Roman" w:hAnsi="Times New Roman" w:cs="Times New Roman"/>
                <w:sz w:val="28"/>
                <w:szCs w:val="28"/>
              </w:rPr>
              <w:t xml:space="preserve"> Елене Сергеевне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Ворошиловского районного суда г. Волгограда</w:t>
            </w:r>
            <w:r w:rsidRPr="00C71B78">
              <w:rPr>
                <w:rFonts w:ascii="Times New Roman" w:eastAsia="Times New Roman" w:hAnsi="Times New Roman" w:cs="Times New Roman"/>
                <w:sz w:val="28"/>
                <w:szCs w:val="28"/>
                <w:lang w:eastAsia="ru-RU"/>
              </w:rPr>
              <w:t>,</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2) </w:t>
            </w:r>
            <w:r w:rsidRPr="00C71B78">
              <w:rPr>
                <w:rFonts w:ascii="Times New Roman" w:hAnsi="Times New Roman" w:cs="Times New Roman"/>
                <w:sz w:val="28"/>
                <w:szCs w:val="28"/>
              </w:rPr>
              <w:t>Сурковой Екатерине Владимировне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 xml:space="preserve">Дзержинского районного суда </w:t>
            </w:r>
            <w:r w:rsidR="008B725E">
              <w:rPr>
                <w:rFonts w:ascii="Times New Roman" w:hAnsi="Times New Roman" w:cs="Times New Roman"/>
                <w:sz w:val="28"/>
                <w:szCs w:val="28"/>
              </w:rPr>
              <w:br/>
            </w:r>
            <w:r w:rsidRPr="00C71B78">
              <w:rPr>
                <w:rFonts w:ascii="Times New Roman" w:hAnsi="Times New Roman" w:cs="Times New Roman"/>
                <w:sz w:val="28"/>
                <w:szCs w:val="28"/>
              </w:rPr>
              <w:t>г. Волгограда</w:t>
            </w:r>
            <w:r w:rsidRPr="00C71B78">
              <w:rPr>
                <w:rFonts w:ascii="Times New Roman" w:eastAsia="Times New Roman" w:hAnsi="Times New Roman" w:cs="Times New Roman"/>
                <w:sz w:val="28"/>
                <w:szCs w:val="28"/>
                <w:lang w:eastAsia="ru-RU"/>
              </w:rPr>
              <w:t>,</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3) </w:t>
            </w:r>
            <w:r w:rsidRPr="00C71B78">
              <w:rPr>
                <w:rFonts w:ascii="Times New Roman" w:hAnsi="Times New Roman" w:cs="Times New Roman"/>
                <w:sz w:val="28"/>
                <w:szCs w:val="28"/>
              </w:rPr>
              <w:t>Новичкову Александру Сергеевичу</w:t>
            </w:r>
            <w:r w:rsidRPr="00C71B78">
              <w:rPr>
                <w:rFonts w:ascii="Times New Roman" w:eastAsia="Times New Roman" w:hAnsi="Times New Roman" w:cs="Times New Roman"/>
                <w:sz w:val="28"/>
                <w:szCs w:val="28"/>
                <w:lang w:eastAsia="ru-RU"/>
              </w:rPr>
              <w:t xml:space="preserve"> – судье </w:t>
            </w:r>
            <w:proofErr w:type="spellStart"/>
            <w:r w:rsidRPr="00C71B78">
              <w:rPr>
                <w:rFonts w:ascii="Times New Roman" w:hAnsi="Times New Roman" w:cs="Times New Roman"/>
                <w:sz w:val="28"/>
                <w:szCs w:val="28"/>
              </w:rPr>
              <w:t>Иловлинского</w:t>
            </w:r>
            <w:proofErr w:type="spellEnd"/>
            <w:r w:rsidRPr="00C71B78">
              <w:rPr>
                <w:rFonts w:ascii="Times New Roman" w:hAnsi="Times New Roman" w:cs="Times New Roman"/>
                <w:sz w:val="28"/>
                <w:szCs w:val="28"/>
              </w:rPr>
              <w:t xml:space="preserve"> районного суда Волгоградской области</w:t>
            </w:r>
            <w:r w:rsidRPr="00C71B78">
              <w:rPr>
                <w:rFonts w:ascii="Times New Roman" w:eastAsia="Times New Roman" w:hAnsi="Times New Roman" w:cs="Times New Roman"/>
                <w:sz w:val="28"/>
                <w:szCs w:val="28"/>
                <w:lang w:eastAsia="ru-RU"/>
              </w:rPr>
              <w:t>,</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4) </w:t>
            </w:r>
            <w:r w:rsidRPr="00C71B78">
              <w:rPr>
                <w:rFonts w:ascii="Times New Roman" w:hAnsi="Times New Roman" w:cs="Times New Roman"/>
                <w:sz w:val="28"/>
                <w:szCs w:val="28"/>
              </w:rPr>
              <w:t>Колесниковой Валентине Алексеевне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Кировского районного суда г. Волгограда</w:t>
            </w:r>
            <w:r w:rsidRPr="00C71B78">
              <w:rPr>
                <w:rFonts w:ascii="Times New Roman" w:eastAsia="Times New Roman" w:hAnsi="Times New Roman" w:cs="Times New Roman"/>
                <w:sz w:val="28"/>
                <w:szCs w:val="28"/>
                <w:lang w:eastAsia="ru-RU"/>
              </w:rPr>
              <w:t>,</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spacing w:after="0" w:line="240" w:lineRule="auto"/>
              <w:rPr>
                <w:rFonts w:ascii="Times New Roman" w:hAnsi="Times New Roman" w:cs="Times New Roman"/>
                <w:sz w:val="28"/>
                <w:szCs w:val="28"/>
              </w:rPr>
            </w:pPr>
            <w:r w:rsidRPr="00C71B78">
              <w:rPr>
                <w:rFonts w:ascii="Times New Roman" w:eastAsia="Times New Roman" w:hAnsi="Times New Roman" w:cs="Times New Roman"/>
                <w:sz w:val="28"/>
                <w:szCs w:val="28"/>
                <w:lang w:eastAsia="ru-RU"/>
              </w:rPr>
              <w:t xml:space="preserve">5) </w:t>
            </w:r>
            <w:r w:rsidRPr="00C71B78">
              <w:rPr>
                <w:rFonts w:ascii="Times New Roman" w:hAnsi="Times New Roman" w:cs="Times New Roman"/>
                <w:sz w:val="28"/>
                <w:szCs w:val="28"/>
              </w:rPr>
              <w:t>Медведевой Анастасии Федоровне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Кировского районного суда г. Волгограда</w:t>
            </w:r>
            <w:r w:rsidRPr="00C71B78">
              <w:rPr>
                <w:rFonts w:ascii="Times New Roman" w:eastAsia="Times New Roman" w:hAnsi="Times New Roman" w:cs="Times New Roman"/>
                <w:sz w:val="28"/>
                <w:szCs w:val="28"/>
                <w:lang w:eastAsia="ru-RU"/>
              </w:rPr>
              <w:t>,</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Calibri" w:hAnsi="Times New Roman" w:cs="Times New Roman"/>
                <w:sz w:val="28"/>
                <w:szCs w:val="28"/>
              </w:rPr>
              <w:t xml:space="preserve">6) </w:t>
            </w:r>
            <w:r w:rsidRPr="00C71B78">
              <w:rPr>
                <w:rFonts w:ascii="Times New Roman" w:hAnsi="Times New Roman" w:cs="Times New Roman"/>
                <w:sz w:val="28"/>
                <w:szCs w:val="28"/>
              </w:rPr>
              <w:t>Пахомовой Анжеле Владимировне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Кировского районного суда г. Волгограда</w:t>
            </w:r>
            <w:r w:rsidRPr="00C71B78">
              <w:rPr>
                <w:rFonts w:ascii="Times New Roman" w:eastAsia="Times New Roman" w:hAnsi="Times New Roman" w:cs="Times New Roman"/>
                <w:sz w:val="28"/>
                <w:szCs w:val="28"/>
                <w:lang w:eastAsia="ru-RU"/>
              </w:rPr>
              <w:t>,</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hAnsi="Times New Roman" w:cs="Times New Roman"/>
                <w:sz w:val="28"/>
                <w:szCs w:val="28"/>
              </w:rPr>
            </w:pPr>
            <w:r w:rsidRPr="00C71B78">
              <w:rPr>
                <w:rFonts w:ascii="Times New Roman" w:eastAsia="Times New Roman" w:hAnsi="Times New Roman" w:cs="Times New Roman"/>
                <w:sz w:val="28"/>
                <w:szCs w:val="28"/>
                <w:lang w:eastAsia="ru-RU"/>
              </w:rPr>
              <w:t xml:space="preserve">7) </w:t>
            </w:r>
            <w:proofErr w:type="spellStart"/>
            <w:r w:rsidRPr="00C71B78">
              <w:rPr>
                <w:rFonts w:ascii="Times New Roman" w:hAnsi="Times New Roman" w:cs="Times New Roman"/>
                <w:sz w:val="28"/>
                <w:szCs w:val="28"/>
              </w:rPr>
              <w:t>Косыло</w:t>
            </w:r>
            <w:proofErr w:type="spellEnd"/>
            <w:r w:rsidRPr="00C71B78">
              <w:rPr>
                <w:rFonts w:ascii="Times New Roman" w:hAnsi="Times New Roman" w:cs="Times New Roman"/>
                <w:sz w:val="28"/>
                <w:szCs w:val="28"/>
              </w:rPr>
              <w:t xml:space="preserve"> Екатерине Николаевне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Красноармейского районного суда г. Волгограда,</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8) </w:t>
            </w:r>
            <w:r w:rsidRPr="00C71B78">
              <w:rPr>
                <w:rFonts w:ascii="Times New Roman" w:hAnsi="Times New Roman" w:cs="Times New Roman"/>
                <w:sz w:val="28"/>
                <w:szCs w:val="28"/>
              </w:rPr>
              <w:t>Даниловой Антонине Андреевне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Волжского городского суда Волгоградской области,</w:t>
            </w:r>
          </w:p>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9) </w:t>
            </w:r>
            <w:proofErr w:type="spellStart"/>
            <w:r w:rsidRPr="00C71B78">
              <w:rPr>
                <w:rFonts w:ascii="Times New Roman" w:hAnsi="Times New Roman" w:cs="Times New Roman"/>
                <w:sz w:val="28"/>
                <w:szCs w:val="28"/>
              </w:rPr>
              <w:t>Гарькавенко</w:t>
            </w:r>
            <w:proofErr w:type="spellEnd"/>
            <w:r w:rsidRPr="00C71B78">
              <w:rPr>
                <w:rFonts w:ascii="Times New Roman" w:hAnsi="Times New Roman" w:cs="Times New Roman"/>
                <w:sz w:val="28"/>
                <w:szCs w:val="28"/>
              </w:rPr>
              <w:t xml:space="preserve"> </w:t>
            </w:r>
            <w:proofErr w:type="gramStart"/>
            <w:r w:rsidRPr="00C71B78">
              <w:rPr>
                <w:rFonts w:ascii="Times New Roman" w:hAnsi="Times New Roman" w:cs="Times New Roman"/>
                <w:sz w:val="28"/>
                <w:szCs w:val="28"/>
              </w:rPr>
              <w:t>Юлиан</w:t>
            </w:r>
            <w:r w:rsidR="008B725E">
              <w:rPr>
                <w:rFonts w:ascii="Times New Roman" w:hAnsi="Times New Roman" w:cs="Times New Roman"/>
                <w:sz w:val="28"/>
                <w:szCs w:val="28"/>
              </w:rPr>
              <w:t>е</w:t>
            </w:r>
            <w:proofErr w:type="gramEnd"/>
            <w:r w:rsidRPr="00C71B78">
              <w:rPr>
                <w:rFonts w:ascii="Times New Roman" w:hAnsi="Times New Roman" w:cs="Times New Roman"/>
                <w:sz w:val="28"/>
                <w:szCs w:val="28"/>
              </w:rPr>
              <w:t xml:space="preserve"> Сергеевн</w:t>
            </w:r>
            <w:r w:rsidR="008B725E">
              <w:rPr>
                <w:rFonts w:ascii="Times New Roman" w:hAnsi="Times New Roman" w:cs="Times New Roman"/>
                <w:sz w:val="28"/>
                <w:szCs w:val="28"/>
              </w:rPr>
              <w:t>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Ворошиловского районного суда г. Волгограда,</w:t>
            </w:r>
          </w:p>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10) </w:t>
            </w:r>
            <w:r w:rsidRPr="00C71B78">
              <w:rPr>
                <w:rFonts w:ascii="Times New Roman" w:hAnsi="Times New Roman" w:cs="Times New Roman"/>
                <w:sz w:val="28"/>
                <w:szCs w:val="28"/>
              </w:rPr>
              <w:t xml:space="preserve">Яхьяевой Сабине </w:t>
            </w:r>
            <w:proofErr w:type="spellStart"/>
            <w:r w:rsidRPr="00C71B78">
              <w:rPr>
                <w:rFonts w:ascii="Times New Roman" w:hAnsi="Times New Roman" w:cs="Times New Roman"/>
                <w:sz w:val="28"/>
                <w:szCs w:val="28"/>
              </w:rPr>
              <w:t>Давудовне</w:t>
            </w:r>
            <w:proofErr w:type="spellEnd"/>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Дзержинского районного суда г. Волгограда,</w:t>
            </w:r>
          </w:p>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11) </w:t>
            </w:r>
            <w:proofErr w:type="spellStart"/>
            <w:r w:rsidRPr="00C71B78">
              <w:rPr>
                <w:rFonts w:ascii="Times New Roman" w:hAnsi="Times New Roman" w:cs="Times New Roman"/>
                <w:sz w:val="28"/>
                <w:szCs w:val="28"/>
              </w:rPr>
              <w:t>Арташу</w:t>
            </w:r>
            <w:proofErr w:type="spellEnd"/>
            <w:r w:rsidRPr="00C71B78">
              <w:rPr>
                <w:rFonts w:ascii="Times New Roman" w:hAnsi="Times New Roman" w:cs="Times New Roman"/>
                <w:sz w:val="28"/>
                <w:szCs w:val="28"/>
              </w:rPr>
              <w:t xml:space="preserve"> Владиславу Сергеевичу</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Краснооктябрьского районного суда г. Волгограда,</w:t>
            </w:r>
          </w:p>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p>
          <w:p w:rsidR="002E32B9" w:rsidRPr="00C71B78" w:rsidRDefault="002E32B9" w:rsidP="00B965FE">
            <w:pPr>
              <w:widowControl w:val="0"/>
              <w:snapToGrid w:val="0"/>
              <w:spacing w:after="0" w:line="240" w:lineRule="auto"/>
              <w:rPr>
                <w:rFonts w:ascii="Times New Roman" w:hAnsi="Times New Roman" w:cs="Times New Roman"/>
                <w:sz w:val="28"/>
                <w:szCs w:val="28"/>
              </w:rPr>
            </w:pPr>
            <w:r w:rsidRPr="00C71B78">
              <w:rPr>
                <w:rFonts w:ascii="Times New Roman" w:eastAsia="Times New Roman" w:hAnsi="Times New Roman" w:cs="Times New Roman"/>
                <w:sz w:val="28"/>
                <w:szCs w:val="28"/>
                <w:lang w:eastAsia="ru-RU"/>
              </w:rPr>
              <w:t xml:space="preserve">12) </w:t>
            </w:r>
            <w:r w:rsidRPr="00C71B78">
              <w:rPr>
                <w:rFonts w:ascii="Times New Roman" w:hAnsi="Times New Roman" w:cs="Times New Roman"/>
                <w:sz w:val="28"/>
                <w:szCs w:val="28"/>
              </w:rPr>
              <w:t>Ивановой Ольге Михайловне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Ленинского районного суда Волгоградской области,</w:t>
            </w:r>
          </w:p>
          <w:p w:rsidR="002E32B9" w:rsidRPr="00C71B78" w:rsidRDefault="002E32B9" w:rsidP="00B965FE">
            <w:pPr>
              <w:widowControl w:val="0"/>
              <w:snapToGrid w:val="0"/>
              <w:spacing w:after="0" w:line="240" w:lineRule="auto"/>
              <w:rPr>
                <w:rFonts w:ascii="Times New Roman" w:hAnsi="Times New Roman" w:cs="Times New Roman"/>
                <w:sz w:val="28"/>
                <w:szCs w:val="28"/>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13) </w:t>
            </w:r>
            <w:proofErr w:type="spellStart"/>
            <w:r w:rsidRPr="00C71B78">
              <w:rPr>
                <w:rFonts w:ascii="Times New Roman" w:hAnsi="Times New Roman" w:cs="Times New Roman"/>
                <w:sz w:val="28"/>
                <w:szCs w:val="28"/>
              </w:rPr>
              <w:t>Ромахиной</w:t>
            </w:r>
            <w:proofErr w:type="spellEnd"/>
            <w:r w:rsidRPr="00C71B78">
              <w:rPr>
                <w:rFonts w:ascii="Times New Roman" w:hAnsi="Times New Roman" w:cs="Times New Roman"/>
                <w:sz w:val="28"/>
                <w:szCs w:val="28"/>
              </w:rPr>
              <w:t xml:space="preserve"> Ирине Андреевне</w:t>
            </w:r>
            <w:r w:rsidRPr="00C71B78">
              <w:rPr>
                <w:rFonts w:ascii="Times New Roman" w:eastAsia="Times New Roman" w:hAnsi="Times New Roman" w:cs="Times New Roman"/>
                <w:sz w:val="28"/>
                <w:szCs w:val="28"/>
                <w:lang w:eastAsia="ru-RU"/>
              </w:rPr>
              <w:t xml:space="preserve"> – судье </w:t>
            </w:r>
            <w:proofErr w:type="spellStart"/>
            <w:r w:rsidRPr="00C71B78">
              <w:rPr>
                <w:rFonts w:ascii="Times New Roman" w:hAnsi="Times New Roman" w:cs="Times New Roman"/>
                <w:sz w:val="28"/>
                <w:szCs w:val="28"/>
              </w:rPr>
              <w:t>Тракторозаводского</w:t>
            </w:r>
            <w:proofErr w:type="spellEnd"/>
            <w:r w:rsidRPr="00C71B78">
              <w:rPr>
                <w:rFonts w:ascii="Times New Roman" w:hAnsi="Times New Roman" w:cs="Times New Roman"/>
                <w:sz w:val="28"/>
                <w:szCs w:val="28"/>
              </w:rPr>
              <w:t xml:space="preserve"> районного суда г. Волгограда,</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14) </w:t>
            </w:r>
            <w:r w:rsidRPr="00C71B78">
              <w:rPr>
                <w:rFonts w:ascii="Times New Roman" w:hAnsi="Times New Roman" w:cs="Times New Roman"/>
                <w:sz w:val="28"/>
                <w:szCs w:val="28"/>
              </w:rPr>
              <w:t>Скачковой Елене Викторовне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Ворошиловского районного суда г. Волгограда,</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hAnsi="Times New Roman" w:cs="Times New Roman"/>
                <w:sz w:val="28"/>
                <w:szCs w:val="28"/>
              </w:rPr>
            </w:pPr>
            <w:r w:rsidRPr="00C71B78">
              <w:rPr>
                <w:rFonts w:ascii="Times New Roman" w:eastAsia="Times New Roman" w:hAnsi="Times New Roman" w:cs="Times New Roman"/>
                <w:sz w:val="28"/>
                <w:szCs w:val="28"/>
                <w:lang w:eastAsia="ru-RU"/>
              </w:rPr>
              <w:t xml:space="preserve">15) </w:t>
            </w:r>
            <w:r w:rsidRPr="00C71B78">
              <w:rPr>
                <w:rFonts w:ascii="Times New Roman" w:hAnsi="Times New Roman" w:cs="Times New Roman"/>
                <w:sz w:val="28"/>
                <w:szCs w:val="28"/>
              </w:rPr>
              <w:t>Гуровой Марии Вадимовне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Октябрьского районного суда Волгоградской области,</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16) </w:t>
            </w:r>
            <w:r w:rsidRPr="00C71B78">
              <w:rPr>
                <w:rFonts w:ascii="Times New Roman" w:hAnsi="Times New Roman" w:cs="Times New Roman"/>
                <w:sz w:val="28"/>
                <w:szCs w:val="28"/>
              </w:rPr>
              <w:t>Елисеевой Елене Васильевне</w:t>
            </w:r>
            <w:r w:rsidRPr="00C71B78">
              <w:rPr>
                <w:rFonts w:ascii="Times New Roman" w:eastAsia="Times New Roman" w:hAnsi="Times New Roman" w:cs="Times New Roman"/>
                <w:sz w:val="28"/>
                <w:szCs w:val="28"/>
                <w:lang w:eastAsia="ru-RU"/>
              </w:rPr>
              <w:t xml:space="preserve"> – судье </w:t>
            </w:r>
            <w:r w:rsidRPr="00C71B78">
              <w:rPr>
                <w:rFonts w:ascii="Times New Roman" w:hAnsi="Times New Roman" w:cs="Times New Roman"/>
                <w:sz w:val="28"/>
                <w:szCs w:val="28"/>
              </w:rPr>
              <w:t>Волжского городского суда Волгоградской области.</w:t>
            </w:r>
          </w:p>
          <w:p w:rsidR="002E32B9" w:rsidRPr="00C71B78" w:rsidRDefault="002E32B9" w:rsidP="00B965FE">
            <w:pPr>
              <w:suppressAutoHyphens/>
              <w:spacing w:after="0" w:line="240" w:lineRule="auto"/>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май</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май</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июнь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lastRenderedPageBreak/>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судьи судебной коллегии</w:t>
            </w:r>
            <w:r w:rsidRPr="00C71B78">
              <w:rPr>
                <w:rFonts w:ascii="Times New Roman" w:hAnsi="Times New Roman" w:cs="Times New Roman"/>
                <w:sz w:val="28"/>
                <w:szCs w:val="28"/>
              </w:rPr>
              <w:t xml:space="preserve"> по поручению</w:t>
            </w:r>
          </w:p>
        </w:tc>
      </w:tr>
      <w:tr w:rsidR="002E32B9" w:rsidRPr="00C71B78" w:rsidTr="00235AE2">
        <w:trPr>
          <w:trHeight w:val="111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4.22</w:t>
            </w:r>
          </w:p>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Осуществить выезд в районные (городские) суды г. Волгограда и Волгоградской области с целью изучения практики применения </w:t>
            </w:r>
            <w:r w:rsidRPr="00C71B78">
              <w:rPr>
                <w:rFonts w:ascii="Times New Roman" w:hAnsi="Times New Roman" w:cs="Times New Roman"/>
                <w:sz w:val="28"/>
                <w:szCs w:val="28"/>
              </w:rPr>
              <w:lastRenderedPageBreak/>
              <w:t xml:space="preserve">законодательства при рассмотрении гражданских дел и оказания методической помощи: </w:t>
            </w:r>
          </w:p>
          <w:p w:rsidR="002E32B9" w:rsidRPr="00C71B78" w:rsidRDefault="002E32B9" w:rsidP="00B965FE">
            <w:pPr>
              <w:tabs>
                <w:tab w:val="left" w:pos="1290"/>
              </w:tabs>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ab/>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 Волжский городской суд Волгоградской области,</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2) </w:t>
            </w:r>
            <w:r w:rsidR="00124B1D">
              <w:rPr>
                <w:rFonts w:ascii="Times New Roman" w:eastAsia="Times New Roman" w:hAnsi="Times New Roman" w:cs="Times New Roman"/>
                <w:sz w:val="28"/>
                <w:szCs w:val="28"/>
                <w:lang w:eastAsia="ru-RU"/>
              </w:rPr>
              <w:t>Октябрьский</w:t>
            </w:r>
            <w:r w:rsidR="00124B1D" w:rsidRPr="00C71B78">
              <w:rPr>
                <w:rFonts w:ascii="Times New Roman" w:eastAsia="Times New Roman" w:hAnsi="Times New Roman" w:cs="Times New Roman"/>
                <w:sz w:val="28"/>
                <w:szCs w:val="28"/>
                <w:lang w:eastAsia="ru-RU"/>
              </w:rPr>
              <w:t xml:space="preserve"> </w:t>
            </w:r>
            <w:r w:rsidRPr="00C71B78">
              <w:rPr>
                <w:rFonts w:ascii="Times New Roman" w:eastAsia="Times New Roman" w:hAnsi="Times New Roman" w:cs="Times New Roman"/>
                <w:sz w:val="28"/>
                <w:szCs w:val="28"/>
                <w:lang w:eastAsia="ru-RU"/>
              </w:rPr>
              <w:t>районный суд Волгоградской области,</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3) </w:t>
            </w:r>
            <w:r w:rsidR="00124B1D">
              <w:rPr>
                <w:rFonts w:ascii="Times New Roman" w:eastAsia="Times New Roman" w:hAnsi="Times New Roman" w:cs="Times New Roman"/>
                <w:sz w:val="28"/>
                <w:szCs w:val="28"/>
                <w:lang w:eastAsia="ru-RU"/>
              </w:rPr>
              <w:t>Новоаннинский</w:t>
            </w:r>
            <w:r w:rsidR="00124B1D" w:rsidRPr="00C71B78">
              <w:rPr>
                <w:rFonts w:ascii="Times New Roman" w:eastAsia="Times New Roman" w:hAnsi="Times New Roman" w:cs="Times New Roman"/>
                <w:sz w:val="28"/>
                <w:szCs w:val="28"/>
                <w:lang w:eastAsia="ru-RU"/>
              </w:rPr>
              <w:t xml:space="preserve"> </w:t>
            </w:r>
            <w:r w:rsidRPr="00C71B78">
              <w:rPr>
                <w:rFonts w:ascii="Times New Roman" w:eastAsia="Times New Roman" w:hAnsi="Times New Roman" w:cs="Times New Roman"/>
                <w:sz w:val="28"/>
                <w:szCs w:val="28"/>
                <w:lang w:eastAsia="ru-RU"/>
              </w:rPr>
              <w:t>районный суд Волгоградской области,</w:t>
            </w:r>
          </w:p>
          <w:p w:rsidR="002E32B9" w:rsidRPr="00C71B78" w:rsidRDefault="002E32B9" w:rsidP="00B965FE">
            <w:pPr>
              <w:widowControl w:val="0"/>
              <w:snapToGrid w:val="0"/>
              <w:spacing w:after="0" w:line="240" w:lineRule="auto"/>
              <w:rPr>
                <w:rFonts w:ascii="Times New Roman" w:eastAsia="Times New Roman" w:hAnsi="Times New Roman" w:cs="Times New Roman"/>
                <w:sz w:val="28"/>
                <w:szCs w:val="28"/>
                <w:lang w:eastAsia="ru-RU"/>
              </w:rPr>
            </w:pPr>
          </w:p>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 последующим вынесением результатов изучения на обсуждение Президиума Волгоградского областного суда.</w:t>
            </w:r>
            <w:r w:rsidRPr="00C71B78">
              <w:rPr>
                <w:rFonts w:ascii="Times New Roman" w:eastAsia="Calibri" w:hAnsi="Times New Roman" w:cs="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EB63CB"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февраль</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2E32B9" w:rsidRPr="00C71B78" w:rsidRDefault="002E32B9" w:rsidP="00B965FE">
            <w:pPr>
              <w:widowControl w:val="0"/>
              <w:suppressAutoHyphens/>
              <w:snapToGrid w:val="0"/>
              <w:spacing w:after="0" w:line="240" w:lineRule="auto"/>
              <w:rPr>
                <w:rFonts w:ascii="Times New Roman" w:eastAsia="Times New Roman" w:hAnsi="Times New Roman" w:cs="Times New Roman"/>
                <w:sz w:val="28"/>
                <w:szCs w:val="28"/>
                <w:lang w:eastAsia="ru-RU"/>
              </w:rPr>
            </w:pPr>
          </w:p>
          <w:p w:rsidR="002E32B9" w:rsidRPr="00C71B78" w:rsidRDefault="00EB63CB"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март</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EB63CB" w:rsidRPr="00C71B78" w:rsidRDefault="00EB63CB"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
          <w:p w:rsidR="00EB63CB" w:rsidRPr="00C71B78" w:rsidRDefault="00EB63CB"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апрель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lastRenderedPageBreak/>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widowControl w:val="0"/>
              <w:snapToGrid w:val="0"/>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судьи судебной коллегии</w:t>
            </w:r>
            <w:r w:rsidRPr="00C71B78">
              <w:rPr>
                <w:rFonts w:ascii="Times New Roman" w:hAnsi="Times New Roman" w:cs="Times New Roman"/>
                <w:sz w:val="28"/>
                <w:szCs w:val="28"/>
              </w:rPr>
              <w:t xml:space="preserve"> по </w:t>
            </w:r>
            <w:r w:rsidRPr="00C71B78">
              <w:rPr>
                <w:rFonts w:ascii="Times New Roman" w:hAnsi="Times New Roman" w:cs="Times New Roman"/>
                <w:sz w:val="28"/>
                <w:szCs w:val="28"/>
              </w:rPr>
              <w:lastRenderedPageBreak/>
              <w:t>поручению</w:t>
            </w:r>
          </w:p>
          <w:p w:rsidR="002E32B9" w:rsidRPr="00C71B78" w:rsidRDefault="002E32B9" w:rsidP="00B965FE">
            <w:pPr>
              <w:widowControl w:val="0"/>
              <w:snapToGrid w:val="0"/>
              <w:spacing w:after="0" w:line="240" w:lineRule="auto"/>
              <w:jc w:val="center"/>
              <w:rPr>
                <w:rFonts w:ascii="Times New Roman" w:hAnsi="Times New Roman" w:cs="Times New Roman"/>
                <w:spacing w:val="4"/>
                <w:sz w:val="28"/>
                <w:szCs w:val="28"/>
              </w:rPr>
            </w:pPr>
          </w:p>
          <w:p w:rsidR="002E32B9" w:rsidRPr="00C71B78" w:rsidRDefault="002E32B9" w:rsidP="00B965FE">
            <w:pPr>
              <w:widowControl w:val="0"/>
              <w:snapToGrid w:val="0"/>
              <w:spacing w:after="0" w:line="240" w:lineRule="auto"/>
              <w:jc w:val="center"/>
              <w:rPr>
                <w:rFonts w:ascii="Times New Roman" w:hAnsi="Times New Roman" w:cs="Times New Roman"/>
                <w:spacing w:val="4"/>
                <w:sz w:val="28"/>
                <w:szCs w:val="28"/>
              </w:rPr>
            </w:pPr>
          </w:p>
          <w:p w:rsidR="002E32B9" w:rsidRPr="00C71B78" w:rsidRDefault="002E32B9" w:rsidP="00B965FE">
            <w:pPr>
              <w:widowControl w:val="0"/>
              <w:snapToGrid w:val="0"/>
              <w:spacing w:after="0" w:line="240" w:lineRule="auto"/>
              <w:jc w:val="center"/>
              <w:rPr>
                <w:rFonts w:ascii="Times New Roman" w:hAnsi="Times New Roman" w:cs="Times New Roman"/>
                <w:spacing w:val="4"/>
                <w:sz w:val="28"/>
                <w:szCs w:val="28"/>
              </w:rPr>
            </w:pPr>
          </w:p>
          <w:p w:rsidR="002E32B9" w:rsidRPr="00C71B78" w:rsidRDefault="002E32B9" w:rsidP="00B965FE">
            <w:pPr>
              <w:widowControl w:val="0"/>
              <w:snapToGrid w:val="0"/>
              <w:spacing w:after="0" w:line="240" w:lineRule="auto"/>
              <w:jc w:val="center"/>
              <w:rPr>
                <w:rFonts w:ascii="Times New Roman" w:hAnsi="Times New Roman" w:cs="Times New Roman"/>
                <w:spacing w:val="4"/>
                <w:sz w:val="28"/>
                <w:szCs w:val="28"/>
              </w:rPr>
            </w:pPr>
          </w:p>
          <w:p w:rsidR="002E32B9" w:rsidRPr="00C71B78" w:rsidRDefault="002E32B9" w:rsidP="00B965FE">
            <w:pPr>
              <w:widowControl w:val="0"/>
              <w:snapToGrid w:val="0"/>
              <w:spacing w:after="0" w:line="240" w:lineRule="auto"/>
              <w:jc w:val="center"/>
              <w:rPr>
                <w:rFonts w:ascii="Times New Roman" w:eastAsia="Times New Roman" w:hAnsi="Times New Roman" w:cs="Times New Roman"/>
                <w:sz w:val="28"/>
                <w:szCs w:val="28"/>
                <w:lang w:eastAsia="ru-RU"/>
              </w:rPr>
            </w:pP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4.23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Организовать подготовку и проведение семинаров-совещаний с судьями районных (городских) судов г. Волгограда и Волгоградской области, мировыми судьями по изучению применения законодательства с учетом практики Верховного Суда Российской Федерации, Четвертого кассационного суда общей юрисдикции.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январь-июнь</w:t>
            </w:r>
          </w:p>
          <w:p w:rsidR="002E32B9" w:rsidRPr="00C71B78" w:rsidRDefault="002E32B9" w:rsidP="00B965FE">
            <w:pPr>
              <w:suppressAutoHyphens/>
              <w:spacing w:after="0" w:line="240" w:lineRule="auto"/>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председатели судебных составов,</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судьи судебной коллегии по поручению</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4.24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Организовать проведение стажировки судей районных (городских) судов г. Волгограда и Волгоградской области в судебной коллегии по гражданским делам.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согласно плану областного суда</w:t>
            </w:r>
          </w:p>
          <w:p w:rsidR="002E32B9" w:rsidRPr="00C71B78" w:rsidRDefault="002E32B9" w:rsidP="00B965FE">
            <w:pPr>
              <w:suppressAutoHyphens/>
              <w:spacing w:after="0" w:line="240" w:lineRule="auto"/>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w:t>
            </w:r>
            <w:r w:rsidRPr="00C71B78">
              <w:rPr>
                <w:rFonts w:ascii="Times New Roman" w:hAnsi="Times New Roman" w:cs="Times New Roman"/>
                <w:sz w:val="28"/>
                <w:szCs w:val="28"/>
              </w:rPr>
              <w:t>судьи судебной коллегии по поручению</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4.25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i/>
                <w:sz w:val="28"/>
                <w:szCs w:val="28"/>
              </w:rPr>
            </w:pPr>
            <w:r w:rsidRPr="00C71B78">
              <w:rPr>
                <w:rFonts w:ascii="Times New Roman" w:hAnsi="Times New Roman" w:cs="Times New Roman"/>
                <w:sz w:val="28"/>
                <w:szCs w:val="28"/>
              </w:rPr>
              <w:t>Организовать проведение             занятий с мировыми судьями по повышению квалификации.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отдельному плану комитета юстиции Волгоградской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судьи судебной коллегии по поручению</w:t>
            </w:r>
          </w:p>
        </w:tc>
      </w:tr>
      <w:tr w:rsidR="00301165" w:rsidRPr="00C71B78" w:rsidTr="00E5758F">
        <w:trPr>
          <w:trHeight w:val="462"/>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Мероприятия по повышению деловой квалификации</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4.26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Проводить совещания судей судебной коллегии по вопросам, связанным с изменениями законодательства и судебной практики, изучением                   </w:t>
            </w:r>
            <w:r w:rsidRPr="00C71B78">
              <w:rPr>
                <w:rFonts w:ascii="Times New Roman" w:eastAsia="Times New Roman" w:hAnsi="Times New Roman" w:cs="Times New Roman"/>
                <w:sz w:val="28"/>
                <w:szCs w:val="28"/>
                <w:lang w:eastAsia="ru-RU"/>
              </w:rPr>
              <w:lastRenderedPageBreak/>
              <w:t>постановлений Пленума Верховного Суда Российской Федерации, постановлений и определений Конституционного Суда Российской Федерации на предмет их практического применения, выявления ошибок, допущенных судами при их применении.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еженедельно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председатели</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судебных</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составов</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4.27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Изучать и обсуждать причины отмены и изменения судебных актов судами вышестоящих инстанций на совещании судей судебной коллегии.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еженедельно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председатели</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судебных</w:t>
            </w:r>
          </w:p>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r w:rsidRPr="00C71B78">
              <w:rPr>
                <w:rFonts w:ascii="Times New Roman" w:eastAsia="Times New Roman" w:hAnsi="Times New Roman" w:cs="Times New Roman"/>
                <w:sz w:val="28"/>
                <w:szCs w:val="28"/>
                <w:lang w:eastAsia="ru-RU"/>
              </w:rPr>
              <w:t>составов</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4.28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sz w:val="28"/>
                <w:szCs w:val="28"/>
                <w:lang w:eastAsia="ru-RU"/>
              </w:rPr>
              <w:t>Оказывать методическую помощь назначенным судьям судебного коллегии по гражданским делам в овладении ими навыками апелляционного производства, составления процессуальных документов.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в течение</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sz w:val="28"/>
                <w:szCs w:val="28"/>
                <w:lang w:eastAsia="ru-RU"/>
              </w:rPr>
              <w:t>полугодия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roofErr w:type="spellStart"/>
            <w:r w:rsidRPr="00C71B78">
              <w:rPr>
                <w:rFonts w:ascii="Times New Roman" w:eastAsia="Times New Roman" w:hAnsi="Times New Roman" w:cs="Times New Roman"/>
                <w:sz w:val="28"/>
                <w:szCs w:val="28"/>
                <w:lang w:eastAsia="ru-RU"/>
              </w:rPr>
              <w:t>Гантимуров</w:t>
            </w:r>
            <w:proofErr w:type="spellEnd"/>
            <w:r w:rsidRPr="00C71B78">
              <w:rPr>
                <w:rFonts w:ascii="Times New Roman" w:eastAsia="Times New Roman" w:hAnsi="Times New Roman" w:cs="Times New Roman"/>
                <w:sz w:val="28"/>
                <w:szCs w:val="28"/>
                <w:lang w:eastAsia="ru-RU"/>
              </w:rPr>
              <w:t xml:space="preserve"> И.А.,</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sz w:val="28"/>
                <w:szCs w:val="28"/>
                <w:lang w:eastAsia="ru-RU"/>
              </w:rPr>
              <w:t>председатели судебных составов</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4.29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Обеспечивать участие судей в мероприятиях по повышению профессиональной квалификации, организуемых вышестоящими судами.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pacing w:val="-2"/>
                <w:sz w:val="28"/>
                <w:szCs w:val="28"/>
                <w:lang w:eastAsia="ru-RU"/>
              </w:rPr>
            </w:pPr>
            <w:r w:rsidRPr="00C71B78">
              <w:rPr>
                <w:rFonts w:ascii="Times New Roman" w:eastAsia="Times New Roman" w:hAnsi="Times New Roman" w:cs="Times New Roman"/>
                <w:spacing w:val="-2"/>
                <w:sz w:val="28"/>
                <w:szCs w:val="28"/>
                <w:lang w:eastAsia="ru-RU"/>
              </w:rPr>
              <w:t xml:space="preserve">в течение полугодия согласно </w:t>
            </w:r>
            <w:proofErr w:type="spellStart"/>
            <w:proofErr w:type="gramStart"/>
            <w:r w:rsidRPr="00C71B78">
              <w:rPr>
                <w:rFonts w:ascii="Times New Roman" w:eastAsia="Times New Roman" w:hAnsi="Times New Roman" w:cs="Times New Roman"/>
                <w:spacing w:val="-2"/>
                <w:sz w:val="28"/>
                <w:szCs w:val="28"/>
                <w:lang w:eastAsia="ru-RU"/>
              </w:rPr>
              <w:t>дополнитель-ным</w:t>
            </w:r>
            <w:proofErr w:type="spellEnd"/>
            <w:proofErr w:type="gramEnd"/>
            <w:r w:rsidRPr="00C71B78">
              <w:rPr>
                <w:rFonts w:ascii="Times New Roman" w:eastAsia="Times New Roman" w:hAnsi="Times New Roman" w:cs="Times New Roman"/>
                <w:spacing w:val="-2"/>
                <w:sz w:val="28"/>
                <w:szCs w:val="28"/>
                <w:lang w:eastAsia="ru-RU"/>
              </w:rPr>
              <w:t xml:space="preserve"> планам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Обеспечивать участие судей в семинарах, конференциях, проводимых вышестоящими судами.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pacing w:val="-2"/>
                <w:sz w:val="28"/>
                <w:szCs w:val="28"/>
                <w:lang w:eastAsia="ru-RU"/>
              </w:rPr>
            </w:pPr>
            <w:r w:rsidRPr="00C71B78">
              <w:rPr>
                <w:rFonts w:ascii="Times New Roman" w:eastAsia="Times New Roman" w:hAnsi="Times New Roman" w:cs="Times New Roman"/>
                <w:spacing w:val="-2"/>
                <w:sz w:val="28"/>
                <w:szCs w:val="28"/>
                <w:lang w:eastAsia="ru-RU"/>
              </w:rPr>
              <w:t>в течение полугодия согласно планам вышестоящих судов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Проводить занятия с помощниками судей по вопросам применения норм материального и процессуального права в суде апелляционной инстанции, организации работы системы ГАС «Правосудие».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pacing w:val="-2"/>
                <w:sz w:val="28"/>
                <w:szCs w:val="28"/>
                <w:lang w:eastAsia="ru-RU"/>
              </w:rPr>
              <w:t>ежемесячно по отдельному плану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pacing w:val="4"/>
                <w:sz w:val="28"/>
                <w:szCs w:val="28"/>
              </w:rPr>
            </w:pPr>
            <w:proofErr w:type="spellStart"/>
            <w:r w:rsidRPr="00C71B78">
              <w:rPr>
                <w:rFonts w:ascii="Times New Roman" w:hAnsi="Times New Roman" w:cs="Times New Roman"/>
                <w:spacing w:val="4"/>
                <w:sz w:val="28"/>
                <w:szCs w:val="28"/>
              </w:rPr>
              <w:t>Манаенкова</w:t>
            </w:r>
            <w:proofErr w:type="spellEnd"/>
            <w:r w:rsidRPr="00C71B78">
              <w:rPr>
                <w:rFonts w:ascii="Times New Roman" w:hAnsi="Times New Roman" w:cs="Times New Roman"/>
                <w:spacing w:val="4"/>
                <w:sz w:val="28"/>
                <w:szCs w:val="28"/>
              </w:rPr>
              <w:t xml:space="preserve"> Е.Н.,</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hAnsi="Times New Roman" w:cs="Times New Roman"/>
                <w:spacing w:val="4"/>
                <w:sz w:val="28"/>
                <w:szCs w:val="28"/>
              </w:rPr>
              <w:t xml:space="preserve"> </w:t>
            </w:r>
            <w:proofErr w:type="spellStart"/>
            <w:r w:rsidRPr="00C71B78">
              <w:rPr>
                <w:rFonts w:ascii="Times New Roman" w:hAnsi="Times New Roman" w:cs="Times New Roman"/>
                <w:spacing w:val="4"/>
                <w:sz w:val="28"/>
                <w:szCs w:val="28"/>
              </w:rPr>
              <w:t>Гантимуров</w:t>
            </w:r>
            <w:proofErr w:type="spellEnd"/>
            <w:r w:rsidRPr="00C71B78">
              <w:rPr>
                <w:rFonts w:ascii="Times New Roman" w:hAnsi="Times New Roman" w:cs="Times New Roman"/>
                <w:spacing w:val="4"/>
                <w:sz w:val="28"/>
                <w:szCs w:val="28"/>
              </w:rPr>
              <w:t xml:space="preserve"> И.А., судьи судебной коллегии, Спиридонова А.П., помощники судей</w:t>
            </w:r>
          </w:p>
        </w:tc>
      </w:tr>
      <w:tr w:rsidR="002E32B9" w:rsidRPr="00C71B78" w:rsidTr="00235AE2">
        <w:trPr>
          <w:trHeight w:val="462"/>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Проводить занятия с работниками отдела обеспечения судопроизводства по гражданским делам по повышению деловой квалификации при организации делопроизводства, по организации работы системы ГАС «Правосудие», соблюдению </w:t>
            </w:r>
            <w:proofErr w:type="gramStart"/>
            <w:r w:rsidRPr="00C71B78">
              <w:rPr>
                <w:rFonts w:ascii="Times New Roman" w:eastAsia="Times New Roman" w:hAnsi="Times New Roman" w:cs="Times New Roman"/>
                <w:sz w:val="28"/>
                <w:szCs w:val="28"/>
                <w:lang w:eastAsia="ru-RU"/>
              </w:rPr>
              <w:t xml:space="preserve">правил поведения </w:t>
            </w:r>
            <w:r w:rsidRPr="00C71B78">
              <w:rPr>
                <w:rFonts w:ascii="Times New Roman" w:eastAsia="Times New Roman" w:hAnsi="Times New Roman" w:cs="Times New Roman"/>
                <w:sz w:val="28"/>
                <w:szCs w:val="28"/>
                <w:lang w:eastAsia="ru-RU"/>
              </w:rPr>
              <w:lastRenderedPageBreak/>
              <w:t>работников аппарата суда</w:t>
            </w:r>
            <w:proofErr w:type="gramEnd"/>
            <w:r w:rsidRPr="00C71B78">
              <w:rPr>
                <w:rFonts w:ascii="Times New Roman" w:eastAsia="Times New Roman" w:hAnsi="Times New Roman" w:cs="Times New Roman"/>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pacing w:val="-2"/>
                <w:sz w:val="28"/>
                <w:szCs w:val="28"/>
                <w:lang w:eastAsia="ru-RU"/>
              </w:rPr>
            </w:pPr>
            <w:r w:rsidRPr="00C71B78">
              <w:rPr>
                <w:rFonts w:ascii="Times New Roman" w:eastAsia="Times New Roman" w:hAnsi="Times New Roman" w:cs="Times New Roman"/>
                <w:spacing w:val="-2"/>
                <w:sz w:val="28"/>
                <w:szCs w:val="28"/>
                <w:lang w:eastAsia="ru-RU"/>
              </w:rPr>
              <w:lastRenderedPageBreak/>
              <w:t>ежемесячно по отдельному плану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proofErr w:type="spellStart"/>
            <w:r w:rsidRPr="00C71B78">
              <w:rPr>
                <w:rFonts w:ascii="Times New Roman" w:eastAsia="Times New Roman" w:hAnsi="Times New Roman" w:cs="Times New Roman"/>
                <w:sz w:val="28"/>
                <w:szCs w:val="28"/>
                <w:lang w:eastAsia="ru-RU"/>
              </w:rPr>
              <w:t>Гантимуров</w:t>
            </w:r>
            <w:proofErr w:type="spellEnd"/>
            <w:r w:rsidRPr="00C71B78">
              <w:rPr>
                <w:rFonts w:ascii="Times New Roman" w:eastAsia="Times New Roman" w:hAnsi="Times New Roman" w:cs="Times New Roman"/>
                <w:sz w:val="28"/>
                <w:szCs w:val="28"/>
                <w:lang w:eastAsia="ru-RU"/>
              </w:rPr>
              <w:t xml:space="preserve"> И.А.,</w:t>
            </w:r>
          </w:p>
          <w:p w:rsidR="002E32B9" w:rsidRPr="00C71B78" w:rsidRDefault="002E32B9" w:rsidP="00B965FE">
            <w:pPr>
              <w:widowControl w:val="0"/>
              <w:suppressAutoHyphens/>
              <w:snapToGrid w:val="0"/>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Спиридонова А.П., Шишкина И.В., сотрудники отдела</w:t>
            </w:r>
          </w:p>
        </w:tc>
      </w:tr>
      <w:tr w:rsidR="00301165" w:rsidRPr="00C71B78" w:rsidTr="00E5758F">
        <w:trPr>
          <w:trHeight w:val="70"/>
        </w:trPr>
        <w:tc>
          <w:tcPr>
            <w:tcW w:w="10348" w:type="dxa"/>
            <w:gridSpan w:val="4"/>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suppressAutoHyphens/>
              <w:spacing w:after="0" w:line="240" w:lineRule="auto"/>
              <w:ind w:left="360"/>
              <w:contextualSpacing/>
              <w:jc w:val="center"/>
              <w:rPr>
                <w:rFonts w:ascii="Times New Roman" w:eastAsia="Calibri" w:hAnsi="Times New Roman" w:cs="Times New Roman"/>
                <w:b/>
                <w:sz w:val="28"/>
                <w:szCs w:val="28"/>
              </w:rPr>
            </w:pPr>
          </w:p>
          <w:p w:rsidR="00301165" w:rsidRPr="00C71B78" w:rsidRDefault="00301165" w:rsidP="00B965FE">
            <w:pPr>
              <w:suppressAutoHyphens/>
              <w:spacing w:after="0" w:line="240" w:lineRule="auto"/>
              <w:ind w:left="360"/>
              <w:contextualSpacing/>
              <w:jc w:val="center"/>
              <w:rPr>
                <w:rFonts w:ascii="Times New Roman" w:eastAsia="Calibri" w:hAnsi="Times New Roman" w:cs="Times New Roman"/>
                <w:b/>
                <w:sz w:val="28"/>
                <w:szCs w:val="28"/>
              </w:rPr>
            </w:pPr>
            <w:r w:rsidRPr="00C71B78">
              <w:rPr>
                <w:rFonts w:ascii="Times New Roman" w:eastAsia="Calibri" w:hAnsi="Times New Roman" w:cs="Times New Roman"/>
                <w:b/>
                <w:sz w:val="28"/>
                <w:szCs w:val="28"/>
              </w:rPr>
              <w:t>Работа отдела обеспечения судопроизводства по гражданским делам</w:t>
            </w:r>
          </w:p>
          <w:p w:rsidR="00301165" w:rsidRPr="00C71B78" w:rsidRDefault="00301165" w:rsidP="00B965FE">
            <w:pPr>
              <w:suppressAutoHyphens/>
              <w:spacing w:after="0" w:line="240" w:lineRule="auto"/>
              <w:ind w:left="360"/>
              <w:contextualSpacing/>
              <w:jc w:val="center"/>
              <w:rPr>
                <w:rFonts w:ascii="Times New Roman" w:eastAsia="Calibri" w:hAnsi="Times New Roman" w:cs="Times New Roman"/>
                <w:sz w:val="28"/>
                <w:szCs w:val="28"/>
              </w:rPr>
            </w:pPr>
          </w:p>
        </w:tc>
      </w:tr>
      <w:tr w:rsidR="002E32B9" w:rsidRPr="00C71B78" w:rsidTr="00235AE2">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статистическую отчетность и аналитические справки о работе судебной коллегии по гражданским делам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январь-февраль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Спиридонова А.П. </w:t>
            </w:r>
          </w:p>
        </w:tc>
      </w:tr>
      <w:tr w:rsidR="002E32B9" w:rsidRPr="00C71B78" w:rsidTr="00270A64">
        <w:trPr>
          <w:trHeight w:val="29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Проверять состояние                           делопроизводства (правильность заполнения учетно-статистических карточек, журналов, сроки регистрации поступающих материалов, сроки их отправки после рассмотрения, правильность отражения сведений в подсистеме ГАС «Правосудие»).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Спиридонова А.П., Шишкина И.В.</w:t>
            </w:r>
          </w:p>
          <w:p w:rsidR="002E32B9" w:rsidRPr="00C71B78" w:rsidRDefault="002E32B9" w:rsidP="00B965FE">
            <w:pPr>
              <w:suppressAutoHyphens/>
              <w:spacing w:after="0" w:line="240" w:lineRule="auto"/>
              <w:jc w:val="center"/>
              <w:rPr>
                <w:rFonts w:ascii="Times New Roman" w:hAnsi="Times New Roman" w:cs="Times New Roman"/>
                <w:sz w:val="28"/>
                <w:szCs w:val="28"/>
              </w:rPr>
            </w:pPr>
          </w:p>
        </w:tc>
      </w:tr>
      <w:tr w:rsidR="002E32B9" w:rsidRPr="00C71B78" w:rsidTr="00270A64">
        <w:trPr>
          <w:trHeight w:val="223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Проверять ведение нарядов, журналов, а также соблюдение установленных Инструкцией требований по подготовке и оформлению документов, ведению делопроизводства в судебной коллегии.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полугодия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Спиридонова А.П., Шишкина И.В.</w:t>
            </w:r>
          </w:p>
          <w:p w:rsidR="002E32B9" w:rsidRPr="00C71B78" w:rsidRDefault="002E32B9" w:rsidP="00B965FE">
            <w:pPr>
              <w:suppressAutoHyphens/>
              <w:spacing w:after="0" w:line="240" w:lineRule="auto"/>
              <w:jc w:val="center"/>
              <w:rPr>
                <w:rFonts w:ascii="Times New Roman" w:hAnsi="Times New Roman" w:cs="Times New Roman"/>
                <w:sz w:val="28"/>
                <w:szCs w:val="28"/>
              </w:rPr>
            </w:pPr>
          </w:p>
        </w:tc>
      </w:tr>
      <w:tr w:rsidR="002E32B9" w:rsidRPr="00C71B78" w:rsidTr="00235AE2">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справки о работе судей судебной коллегии по гражданским делам, сроках сдачи дел в канцелярию.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Спиридонова А.П., Шишкина И.В.</w:t>
            </w:r>
          </w:p>
          <w:p w:rsidR="002E32B9" w:rsidRPr="00C71B78" w:rsidRDefault="002E32B9" w:rsidP="00B965FE">
            <w:pPr>
              <w:suppressAutoHyphens/>
              <w:spacing w:after="0" w:line="240" w:lineRule="auto"/>
              <w:jc w:val="center"/>
              <w:rPr>
                <w:rFonts w:ascii="Times New Roman" w:hAnsi="Times New Roman" w:cs="Times New Roman"/>
                <w:sz w:val="28"/>
                <w:szCs w:val="28"/>
              </w:rPr>
            </w:pPr>
          </w:p>
        </w:tc>
      </w:tr>
      <w:tr w:rsidR="002E32B9" w:rsidRPr="00C71B78" w:rsidTr="00270A64">
        <w:trPr>
          <w:trHeight w:val="69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Подготовить оперативную статистическую отчетность по гражданским делам  за </w:t>
            </w:r>
            <w:r w:rsidR="008B725E">
              <w:rPr>
                <w:rFonts w:ascii="Times New Roman" w:hAnsi="Times New Roman" w:cs="Times New Roman"/>
                <w:sz w:val="28"/>
                <w:szCs w:val="28"/>
              </w:rPr>
              <w:t>первый</w:t>
            </w:r>
            <w:r w:rsidRPr="00C71B78">
              <w:rPr>
                <w:rFonts w:ascii="Times New Roman" w:hAnsi="Times New Roman" w:cs="Times New Roman"/>
                <w:sz w:val="28"/>
                <w:szCs w:val="28"/>
              </w:rPr>
              <w:t xml:space="preserve"> квартал 2025 г</w:t>
            </w:r>
            <w:r w:rsidR="00EB63CB" w:rsidRPr="00C71B78">
              <w:rPr>
                <w:rFonts w:ascii="Times New Roman" w:hAnsi="Times New Roman" w:cs="Times New Roman"/>
                <w:sz w:val="28"/>
                <w:szCs w:val="28"/>
              </w:rPr>
              <w:t>ода</w:t>
            </w:r>
            <w:r w:rsidRPr="00C71B78">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15 апреля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Шишкина И.В.</w:t>
            </w:r>
          </w:p>
          <w:p w:rsidR="002E32B9" w:rsidRPr="00C71B78" w:rsidRDefault="002E32B9" w:rsidP="00B965FE">
            <w:pPr>
              <w:suppressAutoHyphens/>
              <w:spacing w:after="0" w:line="240" w:lineRule="auto"/>
              <w:jc w:val="center"/>
              <w:rPr>
                <w:rFonts w:ascii="Times New Roman" w:hAnsi="Times New Roman" w:cs="Times New Roman"/>
                <w:sz w:val="28"/>
                <w:szCs w:val="28"/>
              </w:rPr>
            </w:pPr>
          </w:p>
        </w:tc>
      </w:tr>
      <w:tr w:rsidR="002E32B9" w:rsidRPr="00C71B78" w:rsidTr="00235AE2">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Анализировать ошибки, допускаемые при регистрации гражданских дел, поступивших на рассмотрение в областной суд, разрабатывать меры по их устранению.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ежемесячно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Гантимуров</w:t>
            </w:r>
            <w:proofErr w:type="spellEnd"/>
            <w:r w:rsidRPr="00C71B78">
              <w:rPr>
                <w:rFonts w:ascii="Times New Roman" w:hAnsi="Times New Roman" w:cs="Times New Roman"/>
                <w:sz w:val="28"/>
                <w:szCs w:val="28"/>
              </w:rPr>
              <w:t xml:space="preserve"> И.А., Спиридонова А.П., Шишкина И.В., сотрудники отдела</w:t>
            </w:r>
          </w:p>
        </w:tc>
      </w:tr>
      <w:tr w:rsidR="002E32B9" w:rsidRPr="00C71B78" w:rsidTr="00235AE2">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EB63CB"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4.39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описи нарядов                     постоянного хранения за 2024 год.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Шишкина И.В., </w:t>
            </w:r>
            <w:proofErr w:type="spellStart"/>
            <w:r w:rsidRPr="00C71B78">
              <w:rPr>
                <w:rFonts w:ascii="Times New Roman" w:hAnsi="Times New Roman" w:cs="Times New Roman"/>
                <w:sz w:val="28"/>
                <w:szCs w:val="28"/>
              </w:rPr>
              <w:t>Ганеев</w:t>
            </w:r>
            <w:proofErr w:type="spellEnd"/>
            <w:r w:rsidRPr="00C71B78">
              <w:rPr>
                <w:rFonts w:ascii="Times New Roman" w:hAnsi="Times New Roman" w:cs="Times New Roman"/>
                <w:sz w:val="28"/>
                <w:szCs w:val="28"/>
              </w:rPr>
              <w:t xml:space="preserve"> С.Р. </w:t>
            </w:r>
          </w:p>
        </w:tc>
      </w:tr>
      <w:tr w:rsidR="002E32B9" w:rsidRPr="00C71B78" w:rsidTr="00235AE2">
        <w:tc>
          <w:tcPr>
            <w:tcW w:w="8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EB63CB" w:rsidP="00B965FE">
            <w:pPr>
              <w:widowControl w:val="0"/>
              <w:suppressAutoHyphens/>
              <w:snapToGrid w:val="0"/>
              <w:spacing w:after="0" w:line="240" w:lineRule="auto"/>
              <w:ind w:right="-81"/>
              <w:jc w:val="both"/>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4.40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Оформить предусмотренные номенклатурой журналы и наряды на 2025 год в соответствии с требованиями Инструкции по </w:t>
            </w:r>
            <w:r w:rsidRPr="00C71B78">
              <w:rPr>
                <w:rFonts w:ascii="Times New Roman" w:hAnsi="Times New Roman" w:cs="Times New Roman"/>
                <w:sz w:val="28"/>
                <w:szCs w:val="28"/>
              </w:rPr>
              <w:lastRenderedPageBreak/>
              <w:t>судебному делопроизводству.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январь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Шишкина И.В., Фролова Е.В., сотрудники отдела</w:t>
            </w:r>
          </w:p>
        </w:tc>
      </w:tr>
    </w:tbl>
    <w:p w:rsidR="00301165" w:rsidRPr="00C71B78" w:rsidRDefault="00301165" w:rsidP="00B965FE">
      <w:pPr>
        <w:spacing w:after="0" w:line="240" w:lineRule="auto"/>
        <w:contextualSpacing/>
        <w:rPr>
          <w:rFonts w:ascii="Times New Roman" w:eastAsia="Times New Roman" w:hAnsi="Times New Roman" w:cs="Times New Roman"/>
          <w:b/>
          <w:spacing w:val="4"/>
          <w:sz w:val="28"/>
          <w:szCs w:val="28"/>
          <w:lang w:eastAsia="ru-RU"/>
        </w:rPr>
      </w:pPr>
    </w:p>
    <w:p w:rsidR="00301165" w:rsidRPr="00C71B78" w:rsidRDefault="00301165" w:rsidP="00B965FE">
      <w:pPr>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5. Вопросы работы судебной коллегии по административным делам</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8"/>
        <w:gridCol w:w="2268"/>
        <w:gridCol w:w="2551"/>
      </w:tblGrid>
      <w:tr w:rsidR="00301165" w:rsidRPr="00C71B78" w:rsidTr="00E5758F">
        <w:tc>
          <w:tcPr>
            <w:tcW w:w="8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 xml:space="preserve">№ </w:t>
            </w:r>
            <w:proofErr w:type="gramStart"/>
            <w:r w:rsidRPr="00C71B78">
              <w:rPr>
                <w:rFonts w:ascii="Times New Roman" w:eastAsia="Times New Roman" w:hAnsi="Times New Roman" w:cs="Times New Roman"/>
                <w:b/>
                <w:sz w:val="28"/>
                <w:szCs w:val="28"/>
                <w:lang w:eastAsia="ru-RU"/>
              </w:rPr>
              <w:t>п</w:t>
            </w:r>
            <w:proofErr w:type="gramEnd"/>
            <w:r w:rsidRPr="00C71B78">
              <w:rPr>
                <w:rFonts w:ascii="Times New Roman" w:eastAsia="Times New Roman" w:hAnsi="Times New Roman" w:cs="Times New Roman"/>
                <w:b/>
                <w:sz w:val="28"/>
                <w:szCs w:val="28"/>
                <w:lang w:eastAsia="ru-RU"/>
              </w:rPr>
              <w:t>/п</w:t>
            </w:r>
          </w:p>
        </w:tc>
        <w:tc>
          <w:tcPr>
            <w:tcW w:w="4678"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мероприятие</w:t>
            </w:r>
          </w:p>
        </w:tc>
        <w:tc>
          <w:tcPr>
            <w:tcW w:w="2268"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срок</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исполнения</w:t>
            </w:r>
          </w:p>
        </w:tc>
        <w:tc>
          <w:tcPr>
            <w:tcW w:w="2551" w:type="dxa"/>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исполнители</w:t>
            </w: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p>
        </w:tc>
      </w:tr>
      <w:tr w:rsidR="00301165" w:rsidRPr="00C71B78" w:rsidTr="00E5758F">
        <w:tc>
          <w:tcPr>
            <w:tcW w:w="10348" w:type="dxa"/>
            <w:gridSpan w:val="4"/>
          </w:tcPr>
          <w:p w:rsidR="007E0985" w:rsidRPr="00C71B78" w:rsidRDefault="007E0985" w:rsidP="00B965FE">
            <w:pPr>
              <w:spacing w:after="0" w:line="240" w:lineRule="auto"/>
              <w:ind w:left="-284"/>
              <w:contextualSpacing/>
              <w:jc w:val="center"/>
              <w:rPr>
                <w:rFonts w:ascii="Times New Roman" w:eastAsia="Times New Roman" w:hAnsi="Times New Roman" w:cs="Times New Roman"/>
                <w:b/>
                <w:sz w:val="28"/>
                <w:szCs w:val="28"/>
              </w:rPr>
            </w:pPr>
          </w:p>
          <w:p w:rsidR="00301165" w:rsidRPr="00C71B78" w:rsidRDefault="00301165" w:rsidP="00B965FE">
            <w:pPr>
              <w:spacing w:after="0" w:line="240" w:lineRule="auto"/>
              <w:ind w:left="-284"/>
              <w:contextualSpacing/>
              <w:jc w:val="center"/>
              <w:rPr>
                <w:rFonts w:ascii="Times New Roman" w:eastAsia="Times New Roman" w:hAnsi="Times New Roman" w:cs="Times New Roman"/>
                <w:b/>
                <w:sz w:val="28"/>
                <w:szCs w:val="28"/>
              </w:rPr>
            </w:pPr>
            <w:r w:rsidRPr="00C71B78">
              <w:rPr>
                <w:rFonts w:ascii="Times New Roman" w:eastAsia="Times New Roman" w:hAnsi="Times New Roman" w:cs="Times New Roman"/>
                <w:b/>
                <w:sz w:val="28"/>
                <w:szCs w:val="28"/>
              </w:rPr>
              <w:t>Общие вопросы работы судебной коллегии</w:t>
            </w:r>
          </w:p>
          <w:p w:rsidR="007E0985" w:rsidRPr="00C71B78" w:rsidRDefault="007E0985" w:rsidP="00B965FE">
            <w:pPr>
              <w:spacing w:after="0" w:line="240" w:lineRule="auto"/>
              <w:ind w:left="-284"/>
              <w:contextualSpacing/>
              <w:jc w:val="center"/>
              <w:rPr>
                <w:rFonts w:ascii="Times New Roman" w:eastAsia="Times New Roman" w:hAnsi="Times New Roman" w:cs="Times New Roman"/>
                <w:b/>
                <w:sz w:val="28"/>
                <w:szCs w:val="28"/>
              </w:rPr>
            </w:pPr>
          </w:p>
        </w:tc>
      </w:tr>
      <w:tr w:rsidR="002E32B9" w:rsidRPr="00C71B78" w:rsidTr="00797056">
        <w:trPr>
          <w:trHeight w:val="337"/>
        </w:trPr>
        <w:tc>
          <w:tcPr>
            <w:tcW w:w="851" w:type="dxa"/>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w:t>
            </w:r>
          </w:p>
        </w:tc>
        <w:tc>
          <w:tcPr>
            <w:tcW w:w="4678" w:type="dxa"/>
          </w:tcPr>
          <w:p w:rsidR="002E32B9" w:rsidRPr="00C71B78" w:rsidRDefault="002E32B9" w:rsidP="00B965FE">
            <w:pPr>
              <w:widowControl w:val="0"/>
              <w:snapToGrid w:val="0"/>
              <w:spacing w:after="0" w:line="240" w:lineRule="auto"/>
              <w:rPr>
                <w:rFonts w:ascii="Times New Roman" w:eastAsia="Calibri" w:hAnsi="Times New Roman" w:cs="Times New Roman"/>
                <w:b/>
                <w:sz w:val="28"/>
                <w:szCs w:val="28"/>
              </w:rPr>
            </w:pPr>
            <w:r w:rsidRPr="00C71B78">
              <w:rPr>
                <w:rFonts w:ascii="Times New Roman" w:hAnsi="Times New Roman" w:cs="Times New Roman"/>
                <w:sz w:val="28"/>
                <w:szCs w:val="28"/>
              </w:rPr>
              <w:t>Подготовить статистические данные о работе судебной коллегии по административным делам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 в том числе по судебным составам</w:t>
            </w:r>
            <w:r w:rsidR="008B725E">
              <w:rPr>
                <w:rFonts w:ascii="Times New Roman" w:hAnsi="Times New Roman" w:cs="Times New Roman"/>
                <w:sz w:val="28"/>
                <w:szCs w:val="28"/>
              </w:rPr>
              <w:t>.</w:t>
            </w:r>
          </w:p>
        </w:tc>
        <w:tc>
          <w:tcPr>
            <w:tcW w:w="2268" w:type="dxa"/>
            <w:vAlign w:val="center"/>
          </w:tcPr>
          <w:p w:rsidR="002E32B9" w:rsidRPr="00C71B78" w:rsidRDefault="002E32B9" w:rsidP="00B965FE">
            <w:pPr>
              <w:widowControl w:val="0"/>
              <w:shd w:val="clear" w:color="auto" w:fill="FFFFFF"/>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январь</w:t>
            </w:r>
          </w:p>
        </w:tc>
        <w:tc>
          <w:tcPr>
            <w:tcW w:w="2551" w:type="dxa"/>
          </w:tcPr>
          <w:p w:rsidR="002E32B9" w:rsidRPr="00C71B78" w:rsidRDefault="002E32B9" w:rsidP="00B965FE">
            <w:pPr>
              <w:shd w:val="clear" w:color="auto" w:fill="FFFFFF"/>
              <w:spacing w:after="0" w:line="240" w:lineRule="auto"/>
              <w:jc w:val="center"/>
              <w:rPr>
                <w:rFonts w:ascii="Times New Roman" w:eastAsia="Calibri" w:hAnsi="Times New Roman" w:cs="Times New Roman"/>
                <w:spacing w:val="-3"/>
                <w:sz w:val="28"/>
                <w:szCs w:val="28"/>
              </w:rPr>
            </w:pPr>
            <w:r w:rsidRPr="00C71B78">
              <w:rPr>
                <w:rFonts w:ascii="Times New Roman" w:hAnsi="Times New Roman" w:cs="Times New Roman"/>
                <w:spacing w:val="-3"/>
                <w:sz w:val="28"/>
                <w:szCs w:val="28"/>
              </w:rPr>
              <w:t>Клочков А.В.,</w:t>
            </w:r>
          </w:p>
          <w:p w:rsidR="002E32B9" w:rsidRPr="00C71B78" w:rsidRDefault="002E32B9" w:rsidP="00B965FE">
            <w:pPr>
              <w:shd w:val="clear" w:color="auto" w:fill="FFFFFF"/>
              <w:spacing w:after="0" w:line="240" w:lineRule="auto"/>
              <w:jc w:val="center"/>
              <w:rPr>
                <w:rFonts w:ascii="Times New Roman" w:hAnsi="Times New Roman" w:cs="Times New Roman"/>
                <w:spacing w:val="-3"/>
                <w:sz w:val="28"/>
                <w:szCs w:val="28"/>
              </w:rPr>
            </w:pPr>
            <w:r w:rsidRPr="00C71B78">
              <w:rPr>
                <w:rFonts w:ascii="Times New Roman" w:hAnsi="Times New Roman" w:cs="Times New Roman"/>
                <w:spacing w:val="-3"/>
                <w:sz w:val="28"/>
                <w:szCs w:val="28"/>
              </w:rPr>
              <w:t>Балашова И.Б., Курникова А.В.,</w:t>
            </w:r>
          </w:p>
          <w:p w:rsidR="002E32B9" w:rsidRPr="00C71B78" w:rsidRDefault="002E32B9" w:rsidP="00B965FE">
            <w:pPr>
              <w:shd w:val="clear" w:color="auto" w:fill="FFFFFF"/>
              <w:spacing w:after="0" w:line="240" w:lineRule="auto"/>
              <w:jc w:val="center"/>
              <w:rPr>
                <w:rFonts w:ascii="Times New Roman" w:hAnsi="Times New Roman" w:cs="Times New Roman"/>
                <w:spacing w:val="-3"/>
                <w:sz w:val="28"/>
                <w:szCs w:val="28"/>
              </w:rPr>
            </w:pPr>
            <w:proofErr w:type="spellStart"/>
            <w:r w:rsidRPr="00C71B78">
              <w:rPr>
                <w:rFonts w:ascii="Times New Roman" w:hAnsi="Times New Roman" w:cs="Times New Roman"/>
                <w:spacing w:val="-3"/>
                <w:sz w:val="28"/>
                <w:szCs w:val="28"/>
              </w:rPr>
              <w:t>Язынина</w:t>
            </w:r>
            <w:proofErr w:type="spellEnd"/>
            <w:r w:rsidRPr="00C71B78">
              <w:rPr>
                <w:rFonts w:ascii="Times New Roman" w:hAnsi="Times New Roman" w:cs="Times New Roman"/>
                <w:spacing w:val="-3"/>
                <w:sz w:val="28"/>
                <w:szCs w:val="28"/>
              </w:rPr>
              <w:t xml:space="preserve"> С.Г.,</w:t>
            </w:r>
          </w:p>
          <w:p w:rsidR="002E32B9" w:rsidRPr="00C71B78" w:rsidRDefault="002E32B9" w:rsidP="00B965FE">
            <w:pPr>
              <w:shd w:val="clear" w:color="auto" w:fill="FFFFFF"/>
              <w:spacing w:after="0" w:line="240" w:lineRule="auto"/>
              <w:jc w:val="center"/>
              <w:rPr>
                <w:rFonts w:ascii="Times New Roman" w:hAnsi="Times New Roman" w:cs="Times New Roman"/>
                <w:spacing w:val="-3"/>
                <w:sz w:val="28"/>
                <w:szCs w:val="28"/>
              </w:rPr>
            </w:pPr>
            <w:r w:rsidRPr="00C71B78">
              <w:rPr>
                <w:rFonts w:ascii="Times New Roman" w:hAnsi="Times New Roman" w:cs="Times New Roman"/>
                <w:spacing w:val="-3"/>
                <w:sz w:val="28"/>
                <w:szCs w:val="28"/>
              </w:rPr>
              <w:t>Гурьева Е.В.,</w:t>
            </w:r>
          </w:p>
          <w:p w:rsidR="002E32B9" w:rsidRPr="00C71B78" w:rsidRDefault="002E32B9" w:rsidP="00B965FE">
            <w:pPr>
              <w:widowControl w:val="0"/>
              <w:shd w:val="clear" w:color="auto" w:fill="FFFFFF"/>
              <w:snapToGrid w:val="0"/>
              <w:spacing w:after="0" w:line="240" w:lineRule="auto"/>
              <w:jc w:val="center"/>
              <w:rPr>
                <w:rFonts w:ascii="Times New Roman" w:eastAsia="Calibri" w:hAnsi="Times New Roman" w:cs="Times New Roman"/>
                <w:spacing w:val="-3"/>
                <w:sz w:val="28"/>
                <w:szCs w:val="28"/>
              </w:rPr>
            </w:pPr>
            <w:proofErr w:type="spellStart"/>
            <w:r w:rsidRPr="00C71B78">
              <w:rPr>
                <w:rFonts w:ascii="Times New Roman" w:hAnsi="Times New Roman" w:cs="Times New Roman"/>
                <w:spacing w:val="-3"/>
                <w:sz w:val="28"/>
                <w:szCs w:val="28"/>
              </w:rPr>
              <w:t>Трубенкова</w:t>
            </w:r>
            <w:proofErr w:type="spellEnd"/>
            <w:r w:rsidRPr="00C71B78">
              <w:rPr>
                <w:rFonts w:ascii="Times New Roman" w:hAnsi="Times New Roman" w:cs="Times New Roman"/>
                <w:spacing w:val="-3"/>
                <w:sz w:val="28"/>
                <w:szCs w:val="28"/>
              </w:rPr>
              <w:t xml:space="preserve"> А.А.</w:t>
            </w:r>
          </w:p>
        </w:tc>
      </w:tr>
      <w:tr w:rsidR="002E32B9" w:rsidRPr="00C71B78" w:rsidTr="00975529">
        <w:trPr>
          <w:trHeight w:val="1593"/>
        </w:trPr>
        <w:tc>
          <w:tcPr>
            <w:tcW w:w="851" w:type="dxa"/>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w:t>
            </w:r>
          </w:p>
        </w:tc>
        <w:tc>
          <w:tcPr>
            <w:tcW w:w="4678" w:type="dxa"/>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Проанализировать и обобщить итоги работы судебной коллегии по административным делам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 xml:space="preserve"> Обсудить их на совещании с судьями коллегии</w:t>
            </w:r>
            <w:r w:rsidR="008B725E">
              <w:rPr>
                <w:rFonts w:ascii="Times New Roman" w:hAnsi="Times New Roman" w:cs="Times New Roman"/>
                <w:sz w:val="28"/>
                <w:szCs w:val="28"/>
              </w:rPr>
              <w:t>.</w:t>
            </w:r>
          </w:p>
        </w:tc>
        <w:tc>
          <w:tcPr>
            <w:tcW w:w="2268" w:type="dxa"/>
            <w:vAlign w:val="center"/>
          </w:tcPr>
          <w:p w:rsidR="002E32B9" w:rsidRPr="00C71B78" w:rsidRDefault="002E32B9" w:rsidP="00B965FE">
            <w:pPr>
              <w:widowControl w:val="0"/>
              <w:shd w:val="clear" w:color="auto" w:fill="FFFFFF"/>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февраль</w:t>
            </w:r>
          </w:p>
        </w:tc>
        <w:tc>
          <w:tcPr>
            <w:tcW w:w="2551" w:type="dxa"/>
          </w:tcPr>
          <w:p w:rsidR="002E32B9" w:rsidRPr="00C71B78" w:rsidRDefault="002E32B9" w:rsidP="00B965FE">
            <w:pPr>
              <w:shd w:val="clear" w:color="auto" w:fill="FFFFFF"/>
              <w:spacing w:after="0" w:line="240" w:lineRule="auto"/>
              <w:jc w:val="center"/>
              <w:rPr>
                <w:rFonts w:ascii="Times New Roman" w:eastAsia="Calibri" w:hAnsi="Times New Roman" w:cs="Times New Roman"/>
                <w:spacing w:val="-3"/>
                <w:sz w:val="28"/>
                <w:szCs w:val="28"/>
              </w:rPr>
            </w:pPr>
            <w:r w:rsidRPr="00C71B78">
              <w:rPr>
                <w:rFonts w:ascii="Times New Roman" w:hAnsi="Times New Roman" w:cs="Times New Roman"/>
                <w:spacing w:val="-3"/>
                <w:sz w:val="28"/>
                <w:szCs w:val="28"/>
              </w:rPr>
              <w:t>Клочков А.В.,</w:t>
            </w:r>
          </w:p>
          <w:p w:rsidR="002E32B9" w:rsidRPr="00C71B78" w:rsidRDefault="002E32B9" w:rsidP="00B965FE">
            <w:pPr>
              <w:shd w:val="clear" w:color="auto" w:fill="FFFFFF"/>
              <w:spacing w:after="0" w:line="240" w:lineRule="auto"/>
              <w:jc w:val="center"/>
              <w:rPr>
                <w:rFonts w:ascii="Times New Roman" w:hAnsi="Times New Roman" w:cs="Times New Roman"/>
                <w:spacing w:val="-3"/>
                <w:sz w:val="28"/>
                <w:szCs w:val="28"/>
              </w:rPr>
            </w:pPr>
            <w:r w:rsidRPr="00C71B78">
              <w:rPr>
                <w:rFonts w:ascii="Times New Roman" w:hAnsi="Times New Roman" w:cs="Times New Roman"/>
                <w:spacing w:val="-3"/>
                <w:sz w:val="28"/>
                <w:szCs w:val="28"/>
              </w:rPr>
              <w:t>Балашова И.Б.,</w:t>
            </w:r>
          </w:p>
          <w:p w:rsidR="002E32B9" w:rsidRPr="00C71B78" w:rsidRDefault="002E32B9" w:rsidP="00B965FE">
            <w:pPr>
              <w:shd w:val="clear" w:color="auto" w:fill="FFFFFF"/>
              <w:spacing w:after="0" w:line="240" w:lineRule="auto"/>
              <w:jc w:val="center"/>
              <w:rPr>
                <w:rFonts w:ascii="Times New Roman" w:hAnsi="Times New Roman" w:cs="Times New Roman"/>
                <w:spacing w:val="-3"/>
                <w:sz w:val="28"/>
                <w:szCs w:val="28"/>
              </w:rPr>
            </w:pPr>
            <w:r w:rsidRPr="00C71B78">
              <w:rPr>
                <w:rFonts w:ascii="Times New Roman" w:hAnsi="Times New Roman" w:cs="Times New Roman"/>
                <w:spacing w:val="-3"/>
                <w:sz w:val="28"/>
                <w:szCs w:val="28"/>
              </w:rPr>
              <w:t>Курникова А.В.,</w:t>
            </w:r>
          </w:p>
          <w:p w:rsidR="002E32B9" w:rsidRPr="00C71B78" w:rsidRDefault="002E32B9" w:rsidP="00B965FE">
            <w:pPr>
              <w:shd w:val="clear" w:color="auto" w:fill="FFFFFF"/>
              <w:spacing w:after="0" w:line="240" w:lineRule="auto"/>
              <w:jc w:val="center"/>
              <w:rPr>
                <w:rFonts w:ascii="Times New Roman" w:hAnsi="Times New Roman" w:cs="Times New Roman"/>
                <w:spacing w:val="-3"/>
                <w:sz w:val="28"/>
                <w:szCs w:val="28"/>
              </w:rPr>
            </w:pPr>
            <w:proofErr w:type="spellStart"/>
            <w:r w:rsidRPr="00C71B78">
              <w:rPr>
                <w:rFonts w:ascii="Times New Roman" w:hAnsi="Times New Roman" w:cs="Times New Roman"/>
                <w:spacing w:val="-3"/>
                <w:sz w:val="28"/>
                <w:szCs w:val="28"/>
              </w:rPr>
              <w:t>Язынина</w:t>
            </w:r>
            <w:proofErr w:type="spellEnd"/>
            <w:r w:rsidRPr="00C71B78">
              <w:rPr>
                <w:rFonts w:ascii="Times New Roman" w:hAnsi="Times New Roman" w:cs="Times New Roman"/>
                <w:spacing w:val="-3"/>
                <w:sz w:val="28"/>
                <w:szCs w:val="28"/>
              </w:rPr>
              <w:t xml:space="preserve"> С.Г.</w:t>
            </w:r>
          </w:p>
          <w:p w:rsidR="002E32B9" w:rsidRPr="00C71B78" w:rsidRDefault="002E32B9" w:rsidP="00B965FE">
            <w:pPr>
              <w:widowControl w:val="0"/>
              <w:shd w:val="clear" w:color="auto" w:fill="FFFFFF"/>
              <w:snapToGrid w:val="0"/>
              <w:spacing w:after="0" w:line="240" w:lineRule="auto"/>
              <w:jc w:val="center"/>
              <w:rPr>
                <w:rFonts w:ascii="Times New Roman" w:eastAsia="Calibri" w:hAnsi="Times New Roman" w:cs="Times New Roman"/>
                <w:spacing w:val="-3"/>
                <w:sz w:val="28"/>
                <w:szCs w:val="28"/>
              </w:rPr>
            </w:pP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5.3</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Подготовить и разместить на интернет-сайте областного суда статистические данные о рассмотрении районными (городскими) судами административных дел и дел об административных правонарушениях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hd w:val="clear" w:color="auto" w:fill="FFFFFF"/>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январь-февраль</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hd w:val="clear" w:color="auto" w:fill="FFFFFF"/>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Клочков А.В., Гурьева Е.В.,</w:t>
            </w:r>
          </w:p>
          <w:p w:rsidR="002E32B9" w:rsidRPr="00C71B78" w:rsidRDefault="002E32B9" w:rsidP="00B965FE">
            <w:pPr>
              <w:widowControl w:val="0"/>
              <w:shd w:val="clear" w:color="auto" w:fill="FFFFFF"/>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Шевелев Е.В.</w:t>
            </w:r>
          </w:p>
        </w:tc>
      </w:tr>
      <w:tr w:rsidR="002E32B9" w:rsidRPr="00C71B78" w:rsidTr="00DE658E">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5.4</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uppressAutoHyphens/>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Изучить с выездом в районные (городские) суды практику применения судьями законодательства при рассмотрении административных дел и дел об административных правонарушениях:</w:t>
            </w:r>
          </w:p>
          <w:p w:rsidR="002E32B9" w:rsidRPr="00C71B78" w:rsidRDefault="002E32B9" w:rsidP="00B965FE">
            <w:pPr>
              <w:spacing w:after="0" w:line="240" w:lineRule="auto"/>
              <w:ind w:right="-6"/>
              <w:contextualSpacing/>
              <w:rPr>
                <w:rFonts w:ascii="Times New Roman" w:eastAsia="Calibri" w:hAnsi="Times New Roman" w:cs="Times New Roman"/>
                <w:sz w:val="28"/>
                <w:szCs w:val="28"/>
              </w:rPr>
            </w:pPr>
            <w:r w:rsidRPr="00C71B78">
              <w:rPr>
                <w:rFonts w:ascii="Times New Roman" w:hAnsi="Times New Roman" w:cs="Times New Roman"/>
                <w:sz w:val="28"/>
                <w:szCs w:val="28"/>
              </w:rPr>
              <w:t>1)</w:t>
            </w:r>
            <w:r w:rsidRPr="00C71B78">
              <w:rPr>
                <w:rFonts w:ascii="Times New Roman" w:eastAsia="Calibri" w:hAnsi="Times New Roman" w:cs="Times New Roman"/>
                <w:sz w:val="28"/>
                <w:szCs w:val="28"/>
              </w:rPr>
              <w:t xml:space="preserve"> в Волжском город</w:t>
            </w:r>
            <w:r w:rsidR="008B725E">
              <w:rPr>
                <w:rFonts w:ascii="Times New Roman" w:eastAsia="Calibri" w:hAnsi="Times New Roman" w:cs="Times New Roman"/>
                <w:sz w:val="28"/>
                <w:szCs w:val="28"/>
              </w:rPr>
              <w:t>с</w:t>
            </w:r>
            <w:r w:rsidRPr="00C71B78">
              <w:rPr>
                <w:rFonts w:ascii="Times New Roman" w:eastAsia="Calibri" w:hAnsi="Times New Roman" w:cs="Times New Roman"/>
                <w:sz w:val="28"/>
                <w:szCs w:val="28"/>
              </w:rPr>
              <w:t>ком суде Волгоградской области;</w:t>
            </w:r>
          </w:p>
          <w:p w:rsidR="002E32B9" w:rsidRPr="00C71B78" w:rsidRDefault="002E32B9" w:rsidP="00B965FE">
            <w:pPr>
              <w:spacing w:after="0" w:line="240" w:lineRule="auto"/>
              <w:ind w:right="-6"/>
              <w:contextualSpacing/>
              <w:rPr>
                <w:rFonts w:ascii="Times New Roman" w:eastAsia="Calibri" w:hAnsi="Times New Roman" w:cs="Times New Roman"/>
                <w:sz w:val="28"/>
                <w:szCs w:val="28"/>
              </w:rPr>
            </w:pPr>
          </w:p>
          <w:p w:rsidR="002E32B9" w:rsidRPr="00C71B78" w:rsidRDefault="002E32B9" w:rsidP="00B965FE">
            <w:pPr>
              <w:spacing w:after="0" w:line="240" w:lineRule="auto"/>
              <w:ind w:right="-6"/>
              <w:contextualSpacing/>
              <w:rPr>
                <w:rFonts w:ascii="Times New Roman" w:eastAsia="Calibri" w:hAnsi="Times New Roman" w:cs="Times New Roman"/>
                <w:sz w:val="28"/>
                <w:szCs w:val="28"/>
              </w:rPr>
            </w:pPr>
            <w:r w:rsidRPr="00C71B78">
              <w:rPr>
                <w:rFonts w:ascii="Times New Roman" w:eastAsia="Calibri" w:hAnsi="Times New Roman" w:cs="Times New Roman"/>
                <w:sz w:val="28"/>
                <w:szCs w:val="28"/>
              </w:rPr>
              <w:t>2) в Октябрьском районном суде Волгоградской области;</w:t>
            </w:r>
          </w:p>
          <w:p w:rsidR="002E32B9" w:rsidRPr="00C71B78" w:rsidRDefault="002E32B9" w:rsidP="00B965FE">
            <w:pPr>
              <w:spacing w:after="0" w:line="240" w:lineRule="auto"/>
              <w:ind w:right="-6"/>
              <w:contextualSpacing/>
              <w:rPr>
                <w:rFonts w:ascii="Times New Roman" w:eastAsia="Calibri" w:hAnsi="Times New Roman" w:cs="Times New Roman"/>
                <w:sz w:val="28"/>
                <w:szCs w:val="28"/>
              </w:rPr>
            </w:pPr>
          </w:p>
          <w:p w:rsidR="002E32B9" w:rsidRPr="00C71B78" w:rsidRDefault="002E32B9" w:rsidP="00B965FE">
            <w:pPr>
              <w:spacing w:after="0" w:line="240" w:lineRule="auto"/>
              <w:ind w:right="-6"/>
              <w:contextualSpacing/>
              <w:rPr>
                <w:rFonts w:ascii="Times New Roman" w:eastAsia="Calibri" w:hAnsi="Times New Roman" w:cs="Times New Roman"/>
                <w:sz w:val="28"/>
                <w:szCs w:val="28"/>
              </w:rPr>
            </w:pPr>
            <w:r w:rsidRPr="00C71B78">
              <w:rPr>
                <w:rFonts w:ascii="Times New Roman" w:eastAsia="Calibri" w:hAnsi="Times New Roman" w:cs="Times New Roman"/>
                <w:sz w:val="28"/>
                <w:szCs w:val="28"/>
              </w:rPr>
              <w:t>3) в Новоаннинском районном суде Волгоградской области</w:t>
            </w:r>
            <w:r w:rsidR="008B725E">
              <w:rPr>
                <w:rFonts w:ascii="Times New Roman" w:eastAsia="Calibri" w:hAnsi="Times New Roman" w:cs="Times New Roman"/>
                <w:sz w:val="28"/>
                <w:szCs w:val="28"/>
              </w:rPr>
              <w:t>.</w:t>
            </w:r>
          </w:p>
          <w:p w:rsidR="002E32B9" w:rsidRPr="00C71B78" w:rsidRDefault="002E32B9" w:rsidP="00B965FE">
            <w:pPr>
              <w:pStyle w:val="ac"/>
              <w:suppressAutoHyphens/>
              <w:spacing w:after="0" w:line="240" w:lineRule="auto"/>
              <w:ind w:left="0"/>
              <w:rPr>
                <w:rFonts w:ascii="Times New Roman" w:hAnsi="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uppressAutoHyphens/>
              <w:spacing w:after="0" w:line="240" w:lineRule="auto"/>
              <w:jc w:val="center"/>
              <w:rPr>
                <w:rFonts w:ascii="Times New Roman" w:eastAsia="Calibri"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февраль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апрель</w:t>
            </w:r>
          </w:p>
          <w:p w:rsidR="002E32B9" w:rsidRPr="00C71B78" w:rsidRDefault="002E32B9" w:rsidP="00B965FE">
            <w:pPr>
              <w:suppressAutoHyphens/>
              <w:spacing w:after="0" w:line="240" w:lineRule="auto"/>
              <w:jc w:val="center"/>
              <w:rPr>
                <w:rFonts w:ascii="Times New Roman" w:hAnsi="Times New Roman" w:cs="Times New Roman"/>
                <w:sz w:val="28"/>
                <w:szCs w:val="28"/>
              </w:rPr>
            </w:pPr>
          </w:p>
          <w:p w:rsidR="002E32B9" w:rsidRPr="00C71B78" w:rsidRDefault="002E32B9" w:rsidP="00B965FE">
            <w:pPr>
              <w:widowControl w:val="0"/>
              <w:suppressAutoHyphens/>
              <w:snapToGrid w:val="0"/>
              <w:spacing w:after="0" w:line="240" w:lineRule="auto"/>
              <w:jc w:val="center"/>
              <w:rPr>
                <w:rFonts w:ascii="Times New Roman" w:eastAsia="Calibri"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uppressAutoHyphens/>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контроль и</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организация Клочков А.В.,</w:t>
            </w:r>
          </w:p>
          <w:p w:rsidR="002E32B9" w:rsidRPr="00C71B78" w:rsidRDefault="002E32B9"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p w:rsidR="002E32B9" w:rsidRPr="00C71B78" w:rsidRDefault="002E32B9" w:rsidP="00B965FE">
            <w:pPr>
              <w:suppressAutoHyphens/>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2E32B9" w:rsidRPr="00C71B78" w:rsidRDefault="002E32B9" w:rsidP="00B965FE">
            <w:pPr>
              <w:widowControl w:val="0"/>
              <w:suppressAutoHyphens/>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судьи коллегии</w:t>
            </w:r>
          </w:p>
        </w:tc>
      </w:tr>
      <w:tr w:rsidR="002E32B9" w:rsidRPr="00C71B78" w:rsidTr="00DE658E">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5.5</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Подготовка статистических данных о работе судебной коллегии по судебным составам</w:t>
            </w:r>
            <w:r w:rsidR="008B725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еженедельно</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по пятницам</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Клочков А.В.,</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w:t>
            </w: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5.6</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Анализ сроков рассмотрения дел и материалов, </w:t>
            </w:r>
            <w:r w:rsidRPr="00C71B78">
              <w:rPr>
                <w:rFonts w:ascii="Times New Roman" w:hAnsi="Times New Roman" w:cs="Times New Roman"/>
                <w:spacing w:val="-2"/>
                <w:sz w:val="28"/>
                <w:szCs w:val="28"/>
              </w:rPr>
              <w:t xml:space="preserve">находящихся в производстве суда по </w:t>
            </w:r>
            <w:r w:rsidRPr="00C71B78">
              <w:rPr>
                <w:rFonts w:ascii="Times New Roman" w:hAnsi="Times New Roman" w:cs="Times New Roman"/>
                <w:sz w:val="28"/>
                <w:szCs w:val="28"/>
              </w:rPr>
              <w:t>первой инстанции</w:t>
            </w:r>
            <w:r w:rsidR="008B725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Курникова А.В.,</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2E32B9" w:rsidRPr="00C71B78" w:rsidRDefault="002E32B9"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Комарова Т.Ю.</w:t>
            </w: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5.7</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Взаимодействие судебной коллегии с пресс-службой Волгоградского областного суда, контроль обеспечения доступа к информации об осуществлении судопроизводства по административным делам и делам об административных правонарушениях, анализ исполнения требований Федерального закона от 22 декабря 2008 г</w:t>
            </w:r>
            <w:r w:rsidR="00EB63CB" w:rsidRPr="00C71B78">
              <w:rPr>
                <w:rFonts w:ascii="Times New Roman" w:hAnsi="Times New Roman" w:cs="Times New Roman"/>
                <w:sz w:val="28"/>
                <w:szCs w:val="28"/>
              </w:rPr>
              <w:t>ода</w:t>
            </w:r>
            <w:r w:rsidRPr="00C71B78">
              <w:rPr>
                <w:rFonts w:ascii="Times New Roman" w:hAnsi="Times New Roman" w:cs="Times New Roman"/>
                <w:sz w:val="28"/>
                <w:szCs w:val="28"/>
              </w:rPr>
              <w:t xml:space="preserve"> № 262-ФЗ</w:t>
            </w:r>
            <w:r w:rsidR="008B725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постоянно</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Клочков А.В.,</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Курникова А.В.,</w:t>
            </w:r>
          </w:p>
          <w:p w:rsidR="002E32B9" w:rsidRPr="00C71B78" w:rsidRDefault="002E32B9"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пресс-служба Волгоградского областного суда</w:t>
            </w: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5.8</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Составление справок о движении административных и гражданских дел, находящихся в производстве суда первой инстанции</w:t>
            </w:r>
            <w:r w:rsidR="008B725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Комарова Т.Ю., помощники судей</w:t>
            </w: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5.9</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Обсуждение причин отмены и изменения судебных актов по гражданским и административным делам, вынесенных областным судом в качестве суда первой инстанции</w:t>
            </w:r>
            <w:r w:rsidR="008B725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Клочков А.В.,</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Курникова А.В.,</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судьи состава по рассмотрению дел по первой инстанции</w:t>
            </w: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5.10</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Обсуждение причин отмены и изменения судебных актов районных (городских) судов по административным делам</w:t>
            </w:r>
            <w:r w:rsidR="008B725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Клочков А.В.,</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судьи состава по рассмотрению дел, возникающих из публично-правовых отношений</w:t>
            </w: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5.11</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Обсуждение причин отмены и изменения судебных актов районных (городских) судов по делам об административных правонарушениях</w:t>
            </w:r>
            <w:r w:rsidR="008B725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Клочков А.В.,</w:t>
            </w:r>
          </w:p>
          <w:p w:rsidR="002E32B9" w:rsidRPr="00C71B78" w:rsidRDefault="002E32B9"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судьи состава по пересмотру дел об административных правонарушениях</w:t>
            </w: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5.12</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Рассмотрение обращений граждан </w:t>
            </w:r>
            <w:proofErr w:type="spellStart"/>
            <w:r w:rsidRPr="00C71B78">
              <w:rPr>
                <w:rFonts w:ascii="Times New Roman" w:hAnsi="Times New Roman" w:cs="Times New Roman"/>
                <w:sz w:val="28"/>
                <w:szCs w:val="28"/>
              </w:rPr>
              <w:t>непроцессуального</w:t>
            </w:r>
            <w:proofErr w:type="spellEnd"/>
            <w:r w:rsidRPr="00C71B78">
              <w:rPr>
                <w:rFonts w:ascii="Times New Roman" w:hAnsi="Times New Roman" w:cs="Times New Roman"/>
                <w:sz w:val="28"/>
                <w:szCs w:val="28"/>
              </w:rPr>
              <w:t xml:space="preserve"> характера</w:t>
            </w:r>
            <w:r w:rsidR="008B725E">
              <w:rPr>
                <w:rFonts w:ascii="Times New Roman" w:hAnsi="Times New Roman" w:cs="Times New Roman"/>
                <w:sz w:val="28"/>
                <w:szCs w:val="28"/>
              </w:rPr>
              <w:t>.</w:t>
            </w:r>
          </w:p>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lastRenderedPageBreak/>
              <w:t>по мере поступления</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Клочков А.В.,</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 xml:space="preserve">судьи коллегии по </w:t>
            </w:r>
            <w:r w:rsidRPr="00C71B78">
              <w:rPr>
                <w:rFonts w:ascii="Times New Roman" w:hAnsi="Times New Roman" w:cs="Times New Roman"/>
                <w:sz w:val="28"/>
                <w:szCs w:val="28"/>
              </w:rPr>
              <w:lastRenderedPageBreak/>
              <w:t>поручению</w:t>
            </w:r>
          </w:p>
        </w:tc>
      </w:tr>
      <w:tr w:rsidR="002E32B9" w:rsidRPr="00C71B78" w:rsidTr="00797056">
        <w:tc>
          <w:tcPr>
            <w:tcW w:w="8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5.13</w:t>
            </w:r>
          </w:p>
        </w:tc>
        <w:tc>
          <w:tcPr>
            <w:tcW w:w="4678"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Анализ сроков рассмотрения дел и жалоб, причин отложения судебных заседаний, а также сроков сдачи в отдел обеспечения судопроизводства</w:t>
            </w:r>
            <w:r w:rsidR="008B725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4" w:space="0" w:color="000000"/>
              <w:bottom w:val="single" w:sz="4" w:space="0" w:color="000000"/>
              <w:right w:val="single" w:sz="4" w:space="0" w:color="000000"/>
            </w:tcBorders>
          </w:tcPr>
          <w:p w:rsidR="002E32B9" w:rsidRPr="00C71B78" w:rsidRDefault="002E32B9"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Клочков А.В., Балашова И.Б.,</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Курникова А.В.,</w:t>
            </w:r>
          </w:p>
          <w:p w:rsidR="002E32B9" w:rsidRPr="00C71B78" w:rsidRDefault="002E32B9"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2E32B9" w:rsidRPr="00C71B78" w:rsidRDefault="002E32B9"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2E32B9" w:rsidRPr="00C71B78" w:rsidRDefault="002E32B9" w:rsidP="00B965FE">
            <w:pPr>
              <w:widowControl w:val="0"/>
              <w:snapToGrid w:val="0"/>
              <w:spacing w:after="0" w:line="240" w:lineRule="auto"/>
              <w:jc w:val="center"/>
              <w:rPr>
                <w:rFonts w:ascii="Times New Roman" w:eastAsia="Calibri"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w:t>
            </w:r>
          </w:p>
        </w:tc>
      </w:tr>
      <w:tr w:rsidR="0000768C" w:rsidRPr="00C71B78" w:rsidTr="00377B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348" w:type="dxa"/>
            <w:gridSpan w:val="4"/>
            <w:vAlign w:val="center"/>
          </w:tcPr>
          <w:p w:rsidR="0000768C" w:rsidRPr="00C71B78" w:rsidRDefault="0000768C" w:rsidP="00B965FE">
            <w:pPr>
              <w:widowControl w:val="0"/>
              <w:suppressAutoHyphens/>
              <w:snapToGrid w:val="0"/>
              <w:spacing w:after="0" w:line="240" w:lineRule="auto"/>
              <w:ind w:left="360"/>
              <w:contextualSpacing/>
              <w:jc w:val="center"/>
              <w:rPr>
                <w:rFonts w:ascii="Times New Roman" w:eastAsia="Times New Roman" w:hAnsi="Times New Roman" w:cs="Times New Roman"/>
                <w:b/>
                <w:sz w:val="28"/>
                <w:szCs w:val="28"/>
                <w:lang w:eastAsia="ru-RU"/>
              </w:rPr>
            </w:pPr>
          </w:p>
          <w:p w:rsidR="0000768C" w:rsidRPr="00C71B78" w:rsidRDefault="0000768C" w:rsidP="00B965FE">
            <w:pPr>
              <w:widowControl w:val="0"/>
              <w:shd w:val="clear" w:color="auto" w:fill="FFFFFF"/>
              <w:suppressAutoHyphens/>
              <w:snapToGrid w:val="0"/>
              <w:spacing w:after="0" w:line="240" w:lineRule="auto"/>
              <w:ind w:left="-109"/>
              <w:contextualSpacing/>
              <w:jc w:val="center"/>
              <w:rPr>
                <w:rFonts w:ascii="Times New Roman" w:eastAsia="Calibri" w:hAnsi="Times New Roman" w:cs="Times New Roman"/>
                <w:b/>
                <w:spacing w:val="4"/>
                <w:sz w:val="28"/>
                <w:szCs w:val="28"/>
                <w:lang w:eastAsia="ru-RU"/>
              </w:rPr>
            </w:pPr>
            <w:r w:rsidRPr="00C71B78">
              <w:rPr>
                <w:rFonts w:ascii="Times New Roman" w:eastAsia="Calibri" w:hAnsi="Times New Roman" w:cs="Times New Roman"/>
                <w:b/>
                <w:spacing w:val="4"/>
                <w:sz w:val="28"/>
                <w:szCs w:val="28"/>
                <w:lang w:eastAsia="ru-RU"/>
              </w:rPr>
              <w:t>Обобщение судебной практики</w:t>
            </w:r>
          </w:p>
          <w:p w:rsidR="0000768C" w:rsidRPr="00C71B78" w:rsidRDefault="0000768C" w:rsidP="00B965FE">
            <w:pPr>
              <w:widowControl w:val="0"/>
              <w:shd w:val="clear" w:color="auto" w:fill="FFFFFF"/>
              <w:suppressAutoHyphens/>
              <w:snapToGrid w:val="0"/>
              <w:spacing w:after="0" w:line="240" w:lineRule="auto"/>
              <w:ind w:left="-109"/>
              <w:contextualSpacing/>
              <w:jc w:val="center"/>
              <w:rPr>
                <w:rFonts w:ascii="Times New Roman" w:eastAsia="Times New Roman" w:hAnsi="Times New Roman" w:cs="Times New Roman"/>
                <w:b/>
                <w:spacing w:val="-3"/>
                <w:sz w:val="28"/>
                <w:szCs w:val="28"/>
                <w:lang w:eastAsia="ru-RU"/>
              </w:rPr>
            </w:pP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5.14</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tabs>
                <w:tab w:val="left" w:pos="1049"/>
              </w:tabs>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rPr>
              <w:t>Подготовка обзора причин отмены и изменения судебных актов, принятых судьями Волгоградского областного суда по первой инстанции,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февраль</w:t>
            </w: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Курникова А.В.</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106"/>
        </w:trPr>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5.15</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tabs>
                <w:tab w:val="left" w:pos="1049"/>
              </w:tabs>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rPr>
              <w:t>Подготовка анализа причин отмены Четвертым кассационным судом общей юрисдикции и Верховным Судом Российской Федерации решений районных (городских) судов и апелляционных определений судебной коллегии по административным делам за второе полугодие 2024 г</w:t>
            </w:r>
            <w:r w:rsidR="00EB63CB" w:rsidRPr="00C71B78">
              <w:rPr>
                <w:rFonts w:ascii="Times New Roman" w:hAnsi="Times New Roman" w:cs="Times New Roman"/>
                <w:sz w:val="28"/>
                <w:szCs w:val="28"/>
              </w:rPr>
              <w:t>ода</w:t>
            </w:r>
            <w:r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февраль</w:t>
            </w: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p w:rsidR="00AF32E0" w:rsidRPr="00C71B78" w:rsidRDefault="00AF32E0" w:rsidP="00B965FE">
            <w:pPr>
              <w:spacing w:after="0" w:line="240" w:lineRule="auto"/>
              <w:contextualSpacing/>
              <w:jc w:val="center"/>
              <w:rPr>
                <w:rFonts w:ascii="Times New Roman" w:hAnsi="Times New Roman" w:cs="Times New Roman"/>
                <w:sz w:val="28"/>
                <w:szCs w:val="28"/>
              </w:rPr>
            </w:pP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9"/>
        </w:trPr>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5.16</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tabs>
                <w:tab w:val="left" w:pos="407"/>
              </w:tabs>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rPr>
              <w:t>Подготовка обобщения судебной практики рассмотрения судьями районных (городских) судов Волгоградской области жалоб на постановления должностных лиц, вынесенных по делам об административных правонарушениях, предусмотренных ст. 12.21.1 КоАП РФ, во втором полугодии 2024 г</w:t>
            </w:r>
            <w:r w:rsidR="00EB63CB" w:rsidRPr="00C71B78">
              <w:rPr>
                <w:rFonts w:ascii="Times New Roman" w:hAnsi="Times New Roman" w:cs="Times New Roman"/>
                <w:sz w:val="28"/>
                <w:szCs w:val="28"/>
              </w:rPr>
              <w:t>ода</w:t>
            </w:r>
            <w:r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Коробицын</w:t>
            </w:r>
            <w:proofErr w:type="spellEnd"/>
            <w:r w:rsidRPr="00C71B78">
              <w:rPr>
                <w:rFonts w:ascii="Times New Roman" w:hAnsi="Times New Roman" w:cs="Times New Roman"/>
                <w:sz w:val="28"/>
                <w:szCs w:val="28"/>
              </w:rPr>
              <w:t xml:space="preserve"> А.Ю.</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5.17</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tabs>
                <w:tab w:val="left" w:pos="1049"/>
              </w:tabs>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rPr>
              <w:t>Подготовка обобщения судебной практики принятия к производству и рассмотрения заявлений о признании и принудительном исполнении в Российской Федерации решений иностранных судов в порядке ст. 409 ГПК РФ в 2024 г</w:t>
            </w:r>
            <w:r w:rsidR="00EB63CB" w:rsidRPr="00C71B78">
              <w:rPr>
                <w:rFonts w:ascii="Times New Roman" w:hAnsi="Times New Roman" w:cs="Times New Roman"/>
                <w:sz w:val="28"/>
                <w:szCs w:val="28"/>
              </w:rPr>
              <w:t>оду</w:t>
            </w:r>
            <w:r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Камышникова</w:t>
            </w:r>
            <w:proofErr w:type="spellEnd"/>
            <w:r w:rsidRPr="00C71B78">
              <w:rPr>
                <w:rFonts w:ascii="Times New Roman" w:hAnsi="Times New Roman" w:cs="Times New Roman"/>
                <w:sz w:val="28"/>
                <w:szCs w:val="28"/>
              </w:rPr>
              <w:t xml:space="preserve"> Н.М.</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5.18</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tabs>
                <w:tab w:val="left" w:pos="1049"/>
              </w:tabs>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rPr>
              <w:t xml:space="preserve">Подготовка обобщения судебной практики рассмотрения </w:t>
            </w:r>
            <w:r w:rsidRPr="00C71B78">
              <w:rPr>
                <w:rFonts w:ascii="Times New Roman" w:hAnsi="Times New Roman" w:cs="Times New Roman"/>
                <w:sz w:val="28"/>
                <w:szCs w:val="28"/>
              </w:rPr>
              <w:lastRenderedPageBreak/>
              <w:t>административных дел о защите избирательных прав и права на участие в референдуме граждан Российской Федерации</w:t>
            </w:r>
            <w:r w:rsidR="00E5078A">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Рогозина В.А.</w:t>
            </w:r>
          </w:p>
        </w:tc>
      </w:tr>
      <w:tr w:rsidR="00AF32E0" w:rsidRPr="00C71B78" w:rsidTr="00D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5"/>
        </w:trPr>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5.19</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tabs>
                <w:tab w:val="left" w:pos="1049"/>
              </w:tabs>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rPr>
              <w:t>Подготовка обобщения судебной практики причин возвращения судьями районных (городских) судов Волгоградской области жалоб на постановления должностных лиц по делам об административных правонарушениях в 2024 г</w:t>
            </w:r>
            <w:r w:rsidR="00EB63CB" w:rsidRPr="00C71B78">
              <w:rPr>
                <w:rFonts w:ascii="Times New Roman" w:hAnsi="Times New Roman" w:cs="Times New Roman"/>
                <w:sz w:val="28"/>
                <w:szCs w:val="28"/>
              </w:rPr>
              <w:t>оду</w:t>
            </w:r>
            <w:r w:rsidRPr="00C71B78">
              <w:rPr>
                <w:rFonts w:ascii="Times New Roman" w:hAnsi="Times New Roman" w:cs="Times New Roman"/>
                <w:sz w:val="28"/>
                <w:szCs w:val="28"/>
              </w:rPr>
              <w:t xml:space="preserve"> без рассмотрения по существу</w:t>
            </w:r>
            <w:r w:rsidR="00E5078A">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май</w:t>
            </w: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Синицын А.Е.</w:t>
            </w:r>
          </w:p>
        </w:tc>
      </w:tr>
      <w:tr w:rsidR="00AF32E0" w:rsidRPr="00C71B78" w:rsidTr="00AF32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5.20</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lang w:bidi="ru-RU"/>
              </w:rPr>
              <w:t>Подготовка обобщения судебной практики рассмотрения Волгоградским областным судом в 2024 г</w:t>
            </w:r>
            <w:r w:rsidR="00EB63CB" w:rsidRPr="00C71B78">
              <w:rPr>
                <w:rFonts w:ascii="Times New Roman" w:hAnsi="Times New Roman" w:cs="Times New Roman"/>
                <w:sz w:val="28"/>
                <w:szCs w:val="28"/>
                <w:lang w:bidi="ru-RU"/>
              </w:rPr>
              <w:t>оду</w:t>
            </w:r>
            <w:r w:rsidRPr="00C71B78">
              <w:rPr>
                <w:rFonts w:ascii="Times New Roman" w:hAnsi="Times New Roman" w:cs="Times New Roman"/>
                <w:sz w:val="28"/>
                <w:szCs w:val="28"/>
                <w:lang w:bidi="ru-RU"/>
              </w:rPr>
              <w:t xml:space="preserve"> административных дел, связанных с присуждением компенсации за нарушение права на гражданское и административное судопроизводство в разумный срок, а также на исполнение в разумный срок судебных актов, принятых по указанной категории дел</w:t>
            </w:r>
            <w:r w:rsidR="00E5078A">
              <w:rPr>
                <w:rFonts w:ascii="Times New Roman" w:hAnsi="Times New Roman" w:cs="Times New Roman"/>
                <w:sz w:val="28"/>
                <w:szCs w:val="28"/>
                <w:lang w:bidi="ru-RU"/>
              </w:rPr>
              <w:t>.</w:t>
            </w:r>
          </w:p>
        </w:tc>
        <w:tc>
          <w:tcPr>
            <w:tcW w:w="226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p>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июнь</w:t>
            </w: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Сукачев Д.Ю.</w:t>
            </w:r>
          </w:p>
        </w:tc>
      </w:tr>
      <w:tr w:rsidR="00AF32E0" w:rsidRPr="00C71B78" w:rsidTr="00D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EB63CB"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5.21</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uppressAutoHyphens/>
              <w:spacing w:after="0" w:line="240" w:lineRule="auto"/>
              <w:contextualSpacing/>
              <w:rPr>
                <w:rFonts w:ascii="Times New Roman" w:hAnsi="Times New Roman" w:cs="Times New Roman"/>
                <w:sz w:val="28"/>
                <w:szCs w:val="28"/>
              </w:rPr>
            </w:pPr>
            <w:r w:rsidRPr="00C71B78">
              <w:rPr>
                <w:rFonts w:ascii="Times New Roman" w:hAnsi="Times New Roman" w:cs="Times New Roman"/>
                <w:sz w:val="28"/>
                <w:szCs w:val="28"/>
              </w:rPr>
              <w:t>Изучение и обобщение судебной практики по делам отдельных категорий по заданиям Верховного Суда Российской Федерации, Четвертого кассационного и Третьего апелляционного судов общей юрисдикции</w:t>
            </w:r>
            <w:r w:rsidR="00E5078A">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AF32E0" w:rsidRPr="00C71B78" w:rsidRDefault="00AF32E0" w:rsidP="00B965FE">
            <w:pPr>
              <w:suppressAutoHyphens/>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uppressAutoHyphens/>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Клочков А.В.,</w:t>
            </w:r>
          </w:p>
          <w:p w:rsidR="00AF32E0" w:rsidRPr="00C71B78" w:rsidRDefault="00AF32E0" w:rsidP="00B965FE">
            <w:pPr>
              <w:suppressAutoHyphens/>
              <w:spacing w:after="0" w:line="240" w:lineRule="auto"/>
              <w:contextualSpacing/>
              <w:jc w:val="center"/>
              <w:rPr>
                <w:rFonts w:ascii="Times New Roman" w:hAnsi="Times New Roman" w:cs="Times New Roman"/>
                <w:sz w:val="28"/>
                <w:szCs w:val="28"/>
              </w:rPr>
            </w:pPr>
            <w:r w:rsidRPr="00C71B78">
              <w:rPr>
                <w:rFonts w:ascii="Times New Roman" w:hAnsi="Times New Roman" w:cs="Times New Roman"/>
                <w:sz w:val="28"/>
                <w:szCs w:val="28"/>
              </w:rPr>
              <w:t>судьи коллегии по поручению</w:t>
            </w:r>
          </w:p>
        </w:tc>
      </w:tr>
      <w:tr w:rsidR="0000768C" w:rsidRPr="00C71B78" w:rsidTr="00E57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98"/>
        </w:trPr>
        <w:tc>
          <w:tcPr>
            <w:tcW w:w="10348" w:type="dxa"/>
            <w:gridSpan w:val="4"/>
            <w:tcBorders>
              <w:top w:val="single" w:sz="4" w:space="0" w:color="000000"/>
              <w:left w:val="single" w:sz="4" w:space="0" w:color="000000"/>
              <w:bottom w:val="single" w:sz="4" w:space="0" w:color="000000"/>
              <w:right w:val="single" w:sz="4" w:space="0" w:color="000000"/>
            </w:tcBorders>
          </w:tcPr>
          <w:p w:rsidR="0000768C" w:rsidRPr="00C71B78" w:rsidRDefault="0000768C" w:rsidP="00B965FE">
            <w:pPr>
              <w:widowControl w:val="0"/>
              <w:suppressAutoHyphens/>
              <w:snapToGrid w:val="0"/>
              <w:spacing w:after="0" w:line="240" w:lineRule="auto"/>
              <w:contextualSpacing/>
              <w:rPr>
                <w:rFonts w:ascii="Times New Roman" w:eastAsia="Times New Roman" w:hAnsi="Times New Roman" w:cs="Times New Roman"/>
                <w:b/>
                <w:spacing w:val="4"/>
                <w:sz w:val="28"/>
                <w:szCs w:val="28"/>
                <w:lang w:eastAsia="ru-RU"/>
              </w:rPr>
            </w:pPr>
          </w:p>
          <w:p w:rsidR="0000768C" w:rsidRPr="00C71B78" w:rsidRDefault="0000768C"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Оказание практической помощи судьям районных (городских) судов  г.  Волгограда и Волгоградской области, мировым судьям</w:t>
            </w:r>
          </w:p>
          <w:p w:rsidR="0000768C" w:rsidRPr="00C71B78" w:rsidRDefault="0000768C" w:rsidP="00B965FE">
            <w:pPr>
              <w:widowControl w:val="0"/>
              <w:suppressAutoHyphens/>
              <w:snapToGrid w:val="0"/>
              <w:spacing w:after="0" w:line="240" w:lineRule="auto"/>
              <w:ind w:left="-109" w:right="-171"/>
              <w:contextualSpacing/>
              <w:jc w:val="center"/>
              <w:rPr>
                <w:rFonts w:ascii="Times New Roman" w:eastAsia="Times New Roman" w:hAnsi="Times New Roman" w:cs="Times New Roman"/>
                <w:sz w:val="28"/>
                <w:szCs w:val="28"/>
                <w:lang w:eastAsia="ru-RU"/>
              </w:rPr>
            </w:pPr>
          </w:p>
        </w:tc>
      </w:tr>
      <w:tr w:rsidR="00AF32E0" w:rsidRPr="00C71B78" w:rsidTr="00235A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32"/>
        </w:trPr>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w:t>
            </w:r>
            <w:r w:rsidR="00EB63CB" w:rsidRPr="00C71B78">
              <w:rPr>
                <w:rFonts w:ascii="Times New Roman" w:eastAsia="Times New Roman" w:hAnsi="Times New Roman" w:cs="Times New Roman"/>
                <w:sz w:val="28"/>
                <w:szCs w:val="28"/>
                <w:lang w:eastAsia="ru-RU"/>
              </w:rPr>
              <w:t>2</w:t>
            </w:r>
          </w:p>
        </w:tc>
        <w:tc>
          <w:tcPr>
            <w:tcW w:w="4678" w:type="dxa"/>
            <w:tcBorders>
              <w:top w:val="single" w:sz="4" w:space="0" w:color="000000"/>
              <w:left w:val="single" w:sz="4" w:space="0" w:color="000000"/>
              <w:bottom w:val="single" w:sz="4" w:space="0" w:color="000000"/>
              <w:right w:val="single" w:sz="4" w:space="0" w:color="000000"/>
            </w:tcBorders>
            <w:vAlign w:val="center"/>
          </w:tcPr>
          <w:p w:rsidR="00AF32E0" w:rsidRPr="00C71B78" w:rsidRDefault="00AF32E0"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С целью оказания практической помощи в рассмотрении административных дел и дел об административных правонарушениях организовать учебу и стажировку судей районных (городских) судов в судебной коллегии</w:t>
            </w:r>
            <w:r w:rsidR="00E5078A">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p w:rsidR="00AF32E0" w:rsidRPr="00C71B78" w:rsidRDefault="00AF32E0" w:rsidP="00B965FE">
            <w:pPr>
              <w:suppressAutoHyphens/>
              <w:spacing w:after="0"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Клочков А.В.,</w:t>
            </w: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Курникова А.В., </w:t>
            </w: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AF32E0" w:rsidRPr="00C71B78" w:rsidRDefault="00AF32E0" w:rsidP="00B965FE">
            <w:pPr>
              <w:suppressAutoHyphens/>
              <w:spacing w:after="0" w:line="240" w:lineRule="auto"/>
              <w:jc w:val="center"/>
              <w:rPr>
                <w:rFonts w:ascii="Times New Roman" w:hAnsi="Times New Roman" w:cs="Times New Roman"/>
                <w:sz w:val="28"/>
                <w:szCs w:val="28"/>
              </w:rPr>
            </w:pPr>
          </w:p>
        </w:tc>
      </w:tr>
      <w:tr w:rsidR="00AF32E0" w:rsidRPr="00C71B78" w:rsidTr="00D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9"/>
        </w:trPr>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w:t>
            </w:r>
            <w:r w:rsidR="00EB63CB" w:rsidRPr="00C71B78">
              <w:rPr>
                <w:rFonts w:ascii="Times New Roman" w:eastAsia="Times New Roman" w:hAnsi="Times New Roman" w:cs="Times New Roman"/>
                <w:sz w:val="28"/>
                <w:szCs w:val="28"/>
                <w:lang w:eastAsia="ru-RU"/>
              </w:rPr>
              <w:t>3</w:t>
            </w:r>
          </w:p>
        </w:tc>
        <w:tc>
          <w:tcPr>
            <w:tcW w:w="4678"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Организовать оказание практической помощи назначенным федеральным судьям (при </w:t>
            </w:r>
            <w:r w:rsidRPr="00C71B78">
              <w:rPr>
                <w:rFonts w:ascii="Times New Roman" w:hAnsi="Times New Roman" w:cs="Times New Roman"/>
                <w:sz w:val="28"/>
                <w:szCs w:val="28"/>
              </w:rPr>
              <w:lastRenderedPageBreak/>
              <w:t>необходимости с выездом в районные суды)</w:t>
            </w:r>
            <w:r w:rsidR="00E5078A">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AF32E0" w:rsidRPr="00C71B78" w:rsidRDefault="00AF32E0" w:rsidP="00B965FE">
            <w:pPr>
              <w:suppressAutoHyphens/>
              <w:spacing w:after="0" w:line="240" w:lineRule="auto"/>
              <w:jc w:val="center"/>
              <w:rPr>
                <w:rFonts w:ascii="Times New Roman" w:hAnsi="Times New Roman" w:cs="Times New Roman"/>
                <w:sz w:val="28"/>
                <w:szCs w:val="28"/>
              </w:rPr>
            </w:pPr>
          </w:p>
          <w:p w:rsidR="00AF32E0" w:rsidRPr="00C71B78" w:rsidRDefault="00AF32E0" w:rsidP="00B965FE">
            <w:pPr>
              <w:suppressAutoHyphens/>
              <w:spacing w:after="0" w:line="240" w:lineRule="auto"/>
              <w:jc w:val="center"/>
              <w:rPr>
                <w:rFonts w:ascii="Times New Roman" w:hAnsi="Times New Roman" w:cs="Times New Roman"/>
                <w:sz w:val="28"/>
                <w:szCs w:val="28"/>
              </w:rPr>
            </w:pP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в течение </w:t>
            </w:r>
            <w:r w:rsidRPr="00C71B78">
              <w:rPr>
                <w:rFonts w:ascii="Times New Roman" w:hAnsi="Times New Roman" w:cs="Times New Roman"/>
                <w:sz w:val="28"/>
                <w:szCs w:val="28"/>
              </w:rPr>
              <w:lastRenderedPageBreak/>
              <w:t>полугодия</w:t>
            </w:r>
          </w:p>
          <w:p w:rsidR="00AF32E0" w:rsidRPr="00C71B78" w:rsidRDefault="00AF32E0" w:rsidP="00B965FE">
            <w:pPr>
              <w:suppressAutoHyphens/>
              <w:spacing w:after="0" w:line="240" w:lineRule="auto"/>
              <w:jc w:val="center"/>
              <w:rPr>
                <w:rFonts w:ascii="Times New Roman" w:hAnsi="Times New Roman" w:cs="Times New Roman"/>
                <w:sz w:val="28"/>
                <w:szCs w:val="28"/>
              </w:rPr>
            </w:pPr>
          </w:p>
          <w:p w:rsidR="00AF32E0" w:rsidRPr="00C71B78" w:rsidRDefault="00AF32E0" w:rsidP="00B965FE">
            <w:pPr>
              <w:suppressAutoHyphens/>
              <w:spacing w:after="0"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контроль и</w:t>
            </w: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организация </w:t>
            </w:r>
            <w:proofErr w:type="gramStart"/>
            <w:r w:rsidRPr="00C71B78">
              <w:rPr>
                <w:rFonts w:ascii="Times New Roman" w:hAnsi="Times New Roman" w:cs="Times New Roman"/>
                <w:sz w:val="28"/>
                <w:szCs w:val="28"/>
              </w:rPr>
              <w:t>–К</w:t>
            </w:r>
            <w:proofErr w:type="gramEnd"/>
            <w:r w:rsidRPr="00C71B78">
              <w:rPr>
                <w:rFonts w:ascii="Times New Roman" w:hAnsi="Times New Roman" w:cs="Times New Roman"/>
                <w:sz w:val="28"/>
                <w:szCs w:val="28"/>
              </w:rPr>
              <w:t>лочков А.В.,</w:t>
            </w: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Балашова И.Б.,</w:t>
            </w: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Курникова А.В., </w:t>
            </w: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tc>
      </w:tr>
      <w:tr w:rsidR="00AF32E0" w:rsidRPr="00C71B78" w:rsidTr="00D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9"/>
        </w:trPr>
        <w:tc>
          <w:tcPr>
            <w:tcW w:w="8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5.2</w:t>
            </w:r>
            <w:r w:rsidR="00EB63CB" w:rsidRPr="00C71B78">
              <w:rPr>
                <w:rFonts w:ascii="Times New Roman" w:eastAsia="Times New Roman" w:hAnsi="Times New Roman" w:cs="Times New Roman"/>
                <w:sz w:val="28"/>
                <w:szCs w:val="28"/>
                <w:lang w:eastAsia="ru-RU"/>
              </w:rPr>
              <w:t>4</w:t>
            </w:r>
          </w:p>
        </w:tc>
        <w:tc>
          <w:tcPr>
            <w:tcW w:w="4678" w:type="dxa"/>
            <w:tcBorders>
              <w:top w:val="single" w:sz="4" w:space="0" w:color="000000"/>
              <w:left w:val="single" w:sz="4" w:space="0" w:color="000000"/>
              <w:bottom w:val="single" w:sz="4" w:space="0" w:color="000000"/>
              <w:right w:val="single" w:sz="4" w:space="0" w:color="000000"/>
            </w:tcBorders>
            <w:vAlign w:val="center"/>
          </w:tcPr>
          <w:p w:rsidR="00AF32E0" w:rsidRPr="00C71B78" w:rsidRDefault="00AF32E0" w:rsidP="00B965FE">
            <w:pPr>
              <w:suppressAutoHyphen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Организовать подготовку и проведение семинарских занятий с федеральными и мировыми судьями по изучению применения законодательства с учетом практики Верховного Суда Российской Федерации, Четвертого кассационного суда общей юрисдикции</w:t>
            </w:r>
            <w:r w:rsidR="00E5078A">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AF32E0" w:rsidRPr="00C71B78" w:rsidRDefault="00AF32E0" w:rsidP="00B965FE">
            <w:pPr>
              <w:suppressAutoHyphens/>
              <w:spacing w:after="0" w:line="240" w:lineRule="auto"/>
              <w:jc w:val="center"/>
              <w:rPr>
                <w:rFonts w:ascii="Times New Roman" w:hAnsi="Times New Roman" w:cs="Times New Roman"/>
                <w:sz w:val="28"/>
                <w:szCs w:val="28"/>
              </w:rPr>
            </w:pP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w:t>
            </w:r>
          </w:p>
          <w:p w:rsidR="00AF32E0" w:rsidRPr="00C71B78" w:rsidRDefault="00AF32E0" w:rsidP="00B965FE">
            <w:pPr>
              <w:suppressAutoHyphens/>
              <w:spacing w:after="0"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контроль и</w:t>
            </w: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организация – Клочков А.В.,</w:t>
            </w:r>
          </w:p>
          <w:p w:rsidR="00AF32E0" w:rsidRPr="00C71B78" w:rsidRDefault="00AF32E0" w:rsidP="00B965FE">
            <w:pPr>
              <w:suppressAutoHyphen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p w:rsidR="00AF32E0" w:rsidRPr="00C71B78" w:rsidRDefault="00AF32E0" w:rsidP="00B965FE">
            <w:pPr>
              <w:suppressAutoHyphens/>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AF32E0" w:rsidRPr="00C71B78" w:rsidRDefault="00AF32E0" w:rsidP="00B965FE">
            <w:pPr>
              <w:suppressAutoHyphens/>
              <w:spacing w:after="0" w:line="240" w:lineRule="auto"/>
              <w:jc w:val="center"/>
              <w:rPr>
                <w:rFonts w:ascii="Times New Roman" w:hAnsi="Times New Roman" w:cs="Times New Roman"/>
                <w:sz w:val="28"/>
                <w:szCs w:val="28"/>
              </w:rPr>
            </w:pPr>
          </w:p>
        </w:tc>
      </w:tr>
      <w:tr w:rsidR="004A5238" w:rsidRPr="00C71B78" w:rsidTr="00E57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348" w:type="dxa"/>
            <w:gridSpan w:val="4"/>
            <w:tcBorders>
              <w:top w:val="single" w:sz="4" w:space="0" w:color="000000"/>
              <w:left w:val="single" w:sz="4" w:space="0" w:color="000000"/>
              <w:bottom w:val="single" w:sz="4" w:space="0" w:color="000000"/>
              <w:right w:val="single" w:sz="4" w:space="0" w:color="000000"/>
            </w:tcBorders>
          </w:tcPr>
          <w:p w:rsidR="004A5238" w:rsidRPr="00C71B78" w:rsidRDefault="004A5238" w:rsidP="00B965FE">
            <w:pPr>
              <w:widowControl w:val="0"/>
              <w:suppressAutoHyphens/>
              <w:snapToGrid w:val="0"/>
              <w:spacing w:after="0" w:line="240" w:lineRule="auto"/>
              <w:ind w:left="-284"/>
              <w:contextualSpacing/>
              <w:jc w:val="center"/>
              <w:rPr>
                <w:rFonts w:ascii="Times New Roman" w:eastAsia="Times New Roman" w:hAnsi="Times New Roman" w:cs="Times New Roman"/>
                <w:b/>
                <w:sz w:val="28"/>
                <w:szCs w:val="28"/>
                <w:lang w:eastAsia="ru-RU"/>
              </w:rPr>
            </w:pPr>
          </w:p>
          <w:p w:rsidR="004A5238" w:rsidRPr="00C71B78" w:rsidRDefault="004A5238" w:rsidP="00B965FE">
            <w:pPr>
              <w:widowControl w:val="0"/>
              <w:suppressAutoHyphens/>
              <w:snapToGrid w:val="0"/>
              <w:spacing w:after="0" w:line="240" w:lineRule="auto"/>
              <w:ind w:left="-284"/>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Мероприятия по повышению деловой квалификации</w:t>
            </w:r>
          </w:p>
          <w:p w:rsidR="004A5238" w:rsidRPr="00C71B78" w:rsidRDefault="004A5238" w:rsidP="00B965FE">
            <w:pPr>
              <w:widowControl w:val="0"/>
              <w:suppressAutoHyphens/>
              <w:snapToGrid w:val="0"/>
              <w:spacing w:after="0" w:line="240" w:lineRule="auto"/>
              <w:ind w:left="-61" w:right="-155"/>
              <w:contextualSpacing/>
              <w:jc w:val="center"/>
              <w:rPr>
                <w:rFonts w:ascii="Times New Roman" w:eastAsia="Times New Roman" w:hAnsi="Times New Roman" w:cs="Times New Roman"/>
                <w:sz w:val="28"/>
                <w:szCs w:val="28"/>
                <w:lang w:eastAsia="ru-RU"/>
              </w:rPr>
            </w:pP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w:t>
            </w:r>
            <w:r w:rsidR="00EB63CB" w:rsidRPr="00C71B78">
              <w:rPr>
                <w:rFonts w:ascii="Times New Roman" w:eastAsia="Times New Roman" w:hAnsi="Times New Roman" w:cs="Times New Roman"/>
                <w:sz w:val="28"/>
                <w:szCs w:val="28"/>
                <w:lang w:eastAsia="ru-RU"/>
              </w:rPr>
              <w:t>5</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Проведение совещаний судебных составов по вопросам, связанным с изменениями законодательства и судебной практики. Изучение постановлений Пленума Верховного Суда Российской Федерации, выявление ошибок, допущенных судами первой инстанции при их применении.</w:t>
            </w:r>
          </w:p>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Обсуждение и анализ правовых позиций, изложенных в Постановлениях и Определениях Конституционного Суда Российской Федерации по вопросам, возникающим при рассмотрении административных дел и дел об административных правонарушениях</w:t>
            </w:r>
            <w:r w:rsidR="00E5078A">
              <w:rPr>
                <w:rFonts w:ascii="Times New Roman" w:hAnsi="Times New Roman" w:cs="Times New Roman"/>
                <w:sz w:val="28"/>
                <w:szCs w:val="28"/>
              </w:rPr>
              <w:t>.</w:t>
            </w:r>
            <w:r w:rsidRPr="00C71B78">
              <w:rPr>
                <w:rFonts w:ascii="Times New Roman" w:hAnsi="Times New Roman" w:cs="Times New Roman"/>
                <w:sz w:val="28"/>
                <w:szCs w:val="28"/>
              </w:rPr>
              <w:t xml:space="preserve"> </w:t>
            </w:r>
          </w:p>
        </w:tc>
        <w:tc>
          <w:tcPr>
            <w:tcW w:w="226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ind w:left="-59"/>
              <w:jc w:val="center"/>
              <w:rPr>
                <w:rFonts w:ascii="Times New Roman" w:hAnsi="Times New Roman" w:cs="Times New Roman"/>
                <w:sz w:val="28"/>
                <w:szCs w:val="28"/>
              </w:rPr>
            </w:pPr>
          </w:p>
          <w:p w:rsidR="00AF32E0" w:rsidRPr="00C71B78" w:rsidRDefault="00AF32E0" w:rsidP="00B965FE">
            <w:pPr>
              <w:spacing w:after="0" w:line="240" w:lineRule="auto"/>
              <w:ind w:left="-59"/>
              <w:jc w:val="center"/>
              <w:rPr>
                <w:rFonts w:ascii="Times New Roman" w:hAnsi="Times New Roman" w:cs="Times New Roman"/>
                <w:sz w:val="28"/>
                <w:szCs w:val="28"/>
              </w:rPr>
            </w:pPr>
          </w:p>
          <w:p w:rsidR="00AF32E0" w:rsidRPr="00C71B78" w:rsidRDefault="00AF32E0" w:rsidP="00B965FE">
            <w:pPr>
              <w:spacing w:after="0" w:line="240" w:lineRule="auto"/>
              <w:ind w:left="-59"/>
              <w:jc w:val="center"/>
              <w:rPr>
                <w:rFonts w:ascii="Times New Roman" w:hAnsi="Times New Roman" w:cs="Times New Roman"/>
                <w:sz w:val="28"/>
                <w:szCs w:val="28"/>
              </w:rPr>
            </w:pPr>
            <w:r w:rsidRPr="00C71B78">
              <w:rPr>
                <w:rFonts w:ascii="Times New Roman" w:hAnsi="Times New Roman" w:cs="Times New Roman"/>
                <w:sz w:val="28"/>
                <w:szCs w:val="28"/>
              </w:rPr>
              <w:t>еженедельно</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Клочков А.В.,</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Балашова И.Б.,</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Курникова А.В.,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AF32E0" w:rsidRPr="00C71B78" w:rsidRDefault="00AF32E0" w:rsidP="00B965FE">
            <w:pPr>
              <w:spacing w:after="0" w:line="240" w:lineRule="auto"/>
              <w:rPr>
                <w:rFonts w:ascii="Times New Roman" w:hAnsi="Times New Roman" w:cs="Times New Roman"/>
                <w:sz w:val="28"/>
                <w:szCs w:val="28"/>
              </w:rPr>
            </w:pP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w:t>
            </w:r>
            <w:r w:rsidR="00EB63CB" w:rsidRPr="00C71B78">
              <w:rPr>
                <w:rFonts w:ascii="Times New Roman" w:eastAsia="Times New Roman" w:hAnsi="Times New Roman" w:cs="Times New Roman"/>
                <w:sz w:val="28"/>
                <w:szCs w:val="28"/>
                <w:lang w:eastAsia="ru-RU"/>
              </w:rPr>
              <w:t>6</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Проведение занятий с помощниками судей судебной коллегии по повышению профессионального уровня по судебным составам</w:t>
            </w:r>
            <w:r w:rsidR="00E5078A">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 согласно дополнительным планам</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Клочков А.В.,</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Балашова И.Б., Курникова А.В.,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судьи судебной коллегии</w:t>
            </w:r>
          </w:p>
          <w:p w:rsidR="00AF32E0" w:rsidRPr="00C71B78" w:rsidRDefault="00AF32E0" w:rsidP="00B965FE">
            <w:pPr>
              <w:spacing w:after="0" w:line="240" w:lineRule="auto"/>
              <w:jc w:val="center"/>
              <w:rPr>
                <w:rFonts w:ascii="Times New Roman" w:hAnsi="Times New Roman" w:cs="Times New Roman"/>
                <w:sz w:val="28"/>
                <w:szCs w:val="28"/>
              </w:rPr>
            </w:pP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w:t>
            </w:r>
            <w:r w:rsidR="00EB63CB" w:rsidRPr="00C71B78">
              <w:rPr>
                <w:rFonts w:ascii="Times New Roman" w:eastAsia="Times New Roman" w:hAnsi="Times New Roman" w:cs="Times New Roman"/>
                <w:sz w:val="28"/>
                <w:szCs w:val="28"/>
                <w:lang w:eastAsia="ru-RU"/>
              </w:rPr>
              <w:t>7</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Проведение занятий с аппаратом судебной коллегии по повышению профессионального уровня</w:t>
            </w:r>
            <w:r w:rsidR="00E5078A">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течение полугодия согласно дополнительным планам</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Клочков А.В.,</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Балашова И.Б., Курникова А.В.,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Язынина</w:t>
            </w:r>
            <w:proofErr w:type="spellEnd"/>
            <w:r w:rsidRPr="00C71B78">
              <w:rPr>
                <w:rFonts w:ascii="Times New Roman" w:hAnsi="Times New Roman" w:cs="Times New Roman"/>
                <w:sz w:val="28"/>
                <w:szCs w:val="28"/>
              </w:rPr>
              <w:t xml:space="preserve"> С.Г.,</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lastRenderedPageBreak/>
              <w:t>Трубенкова</w:t>
            </w:r>
            <w:proofErr w:type="spellEnd"/>
            <w:r w:rsidRPr="00C71B78">
              <w:rPr>
                <w:rFonts w:ascii="Times New Roman" w:hAnsi="Times New Roman" w:cs="Times New Roman"/>
                <w:sz w:val="28"/>
                <w:szCs w:val="28"/>
              </w:rPr>
              <w:t xml:space="preserve"> А.А.,</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Шевелев Е.В.</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5.2</w:t>
            </w:r>
            <w:r w:rsidR="00EB63CB" w:rsidRPr="00C71B78">
              <w:rPr>
                <w:rFonts w:ascii="Times New Roman" w:eastAsia="Times New Roman" w:hAnsi="Times New Roman" w:cs="Times New Roman"/>
                <w:sz w:val="28"/>
                <w:szCs w:val="28"/>
                <w:lang w:eastAsia="ru-RU"/>
              </w:rPr>
              <w:t>8</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Организация учебных занятий по работе со специальными программными средствами Государственной автоматизированной системы «Правосудие». </w:t>
            </w:r>
          </w:p>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Изучение особенностей учета административных дел (КАС РФ), дел и материалов об административных правонарушениях (КоАП РФ)</w:t>
            </w:r>
            <w:r w:rsidR="00E5078A">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p>
          <w:p w:rsidR="00AF32E0" w:rsidRPr="00C71B78" w:rsidRDefault="00AF32E0" w:rsidP="00B965FE">
            <w:pPr>
              <w:spacing w:after="0" w:line="240" w:lineRule="auto"/>
              <w:jc w:val="center"/>
              <w:rPr>
                <w:rFonts w:ascii="Times New Roman" w:hAnsi="Times New Roman" w:cs="Times New Roman"/>
                <w:sz w:val="28"/>
                <w:szCs w:val="28"/>
              </w:rPr>
            </w:pPr>
          </w:p>
          <w:p w:rsidR="00AF32E0" w:rsidRPr="00C71B78" w:rsidRDefault="00AF32E0" w:rsidP="00B965FE">
            <w:pPr>
              <w:spacing w:after="0" w:line="240" w:lineRule="auto"/>
              <w:jc w:val="center"/>
              <w:rPr>
                <w:rFonts w:ascii="Times New Roman" w:hAnsi="Times New Roman" w:cs="Times New Roman"/>
                <w:sz w:val="28"/>
                <w:szCs w:val="28"/>
              </w:rPr>
            </w:pPr>
          </w:p>
          <w:p w:rsidR="00AF32E0" w:rsidRPr="00C71B78" w:rsidRDefault="00AF32E0" w:rsidP="00B965FE">
            <w:pPr>
              <w:spacing w:after="0" w:line="240" w:lineRule="auto"/>
              <w:jc w:val="center"/>
              <w:rPr>
                <w:rFonts w:ascii="Times New Roman" w:hAnsi="Times New Roman" w:cs="Times New Roman"/>
                <w:sz w:val="28"/>
                <w:szCs w:val="28"/>
              </w:rPr>
            </w:pP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ежемесячно</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сотрудники отдела,</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Шевелев Е.В.</w:t>
            </w:r>
          </w:p>
          <w:p w:rsidR="00AF32E0" w:rsidRPr="00C71B78" w:rsidRDefault="00AF32E0" w:rsidP="00B965FE">
            <w:pPr>
              <w:spacing w:after="0" w:line="240" w:lineRule="auto"/>
              <w:jc w:val="center"/>
              <w:rPr>
                <w:rFonts w:ascii="Times New Roman" w:hAnsi="Times New Roman" w:cs="Times New Roman"/>
                <w:sz w:val="28"/>
                <w:szCs w:val="28"/>
              </w:rPr>
            </w:pPr>
          </w:p>
        </w:tc>
      </w:tr>
      <w:tr w:rsidR="004A5238" w:rsidRPr="00C71B78" w:rsidTr="00E57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20"/>
        </w:trPr>
        <w:tc>
          <w:tcPr>
            <w:tcW w:w="10348" w:type="dxa"/>
            <w:gridSpan w:val="4"/>
            <w:tcBorders>
              <w:top w:val="single" w:sz="4" w:space="0" w:color="000000"/>
              <w:left w:val="single" w:sz="4" w:space="0" w:color="000000"/>
              <w:bottom w:val="single" w:sz="4" w:space="0" w:color="000000"/>
              <w:right w:val="single" w:sz="4" w:space="0" w:color="000000"/>
            </w:tcBorders>
          </w:tcPr>
          <w:p w:rsidR="004A5238" w:rsidRPr="00C71B78" w:rsidRDefault="004A5238" w:rsidP="00B965FE">
            <w:pPr>
              <w:widowControl w:val="0"/>
              <w:snapToGrid w:val="0"/>
              <w:spacing w:after="0" w:line="240" w:lineRule="auto"/>
              <w:ind w:left="-284"/>
              <w:contextualSpacing/>
              <w:jc w:val="center"/>
              <w:rPr>
                <w:rFonts w:ascii="Times New Roman" w:eastAsia="Calibri" w:hAnsi="Times New Roman" w:cs="Times New Roman"/>
                <w:b/>
                <w:sz w:val="28"/>
                <w:szCs w:val="28"/>
                <w:lang w:eastAsia="ru-RU"/>
              </w:rPr>
            </w:pPr>
          </w:p>
          <w:p w:rsidR="004A5238" w:rsidRPr="00C71B78" w:rsidRDefault="004A5238" w:rsidP="00B965FE">
            <w:pPr>
              <w:widowControl w:val="0"/>
              <w:snapToGrid w:val="0"/>
              <w:spacing w:after="0" w:line="240" w:lineRule="auto"/>
              <w:ind w:left="-284"/>
              <w:contextualSpacing/>
              <w:jc w:val="center"/>
              <w:rPr>
                <w:rFonts w:ascii="Times New Roman" w:eastAsia="Calibri" w:hAnsi="Times New Roman" w:cs="Times New Roman"/>
                <w:b/>
                <w:sz w:val="28"/>
                <w:szCs w:val="28"/>
                <w:lang w:eastAsia="ru-RU"/>
              </w:rPr>
            </w:pPr>
            <w:r w:rsidRPr="00C71B78">
              <w:rPr>
                <w:rFonts w:ascii="Times New Roman" w:eastAsia="Calibri" w:hAnsi="Times New Roman" w:cs="Times New Roman"/>
                <w:b/>
                <w:sz w:val="28"/>
                <w:szCs w:val="28"/>
                <w:lang w:eastAsia="ru-RU"/>
              </w:rPr>
              <w:t xml:space="preserve">Общие вопросы отдела обеспечения судопроизводства </w:t>
            </w:r>
            <w:proofErr w:type="gramStart"/>
            <w:r w:rsidRPr="00C71B78">
              <w:rPr>
                <w:rFonts w:ascii="Times New Roman" w:eastAsia="Calibri" w:hAnsi="Times New Roman" w:cs="Times New Roman"/>
                <w:b/>
                <w:sz w:val="28"/>
                <w:szCs w:val="28"/>
                <w:lang w:eastAsia="ru-RU"/>
              </w:rPr>
              <w:t>по</w:t>
            </w:r>
            <w:proofErr w:type="gramEnd"/>
          </w:p>
          <w:p w:rsidR="004A5238" w:rsidRPr="00C71B78" w:rsidRDefault="004A5238" w:rsidP="00B965FE">
            <w:pPr>
              <w:widowControl w:val="0"/>
              <w:snapToGrid w:val="0"/>
              <w:spacing w:after="0" w:line="240" w:lineRule="auto"/>
              <w:ind w:left="-284"/>
              <w:contextualSpacing/>
              <w:jc w:val="center"/>
              <w:rPr>
                <w:rFonts w:ascii="Times New Roman" w:eastAsia="Calibri" w:hAnsi="Times New Roman" w:cs="Times New Roman"/>
                <w:b/>
                <w:sz w:val="28"/>
                <w:szCs w:val="28"/>
                <w:lang w:eastAsia="ru-RU"/>
              </w:rPr>
            </w:pPr>
            <w:r w:rsidRPr="00C71B78">
              <w:rPr>
                <w:rFonts w:ascii="Times New Roman" w:eastAsia="Calibri" w:hAnsi="Times New Roman" w:cs="Times New Roman"/>
                <w:b/>
                <w:sz w:val="28"/>
                <w:szCs w:val="28"/>
                <w:lang w:eastAsia="ru-RU"/>
              </w:rPr>
              <w:t>административным делам</w:t>
            </w:r>
          </w:p>
          <w:p w:rsidR="004A5238" w:rsidRPr="00C71B78" w:rsidRDefault="004A5238" w:rsidP="00B965FE">
            <w:pPr>
              <w:widowControl w:val="0"/>
              <w:snapToGrid w:val="0"/>
              <w:spacing w:after="0" w:line="240" w:lineRule="auto"/>
              <w:ind w:left="-284"/>
              <w:contextualSpacing/>
              <w:jc w:val="center"/>
              <w:rPr>
                <w:rFonts w:ascii="Times New Roman" w:eastAsia="Calibri" w:hAnsi="Times New Roman" w:cs="Times New Roman"/>
                <w:b/>
                <w:sz w:val="28"/>
                <w:szCs w:val="28"/>
                <w:lang w:eastAsia="ru-RU"/>
              </w:rPr>
            </w:pP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7"/>
        </w:trPr>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5.2</w:t>
            </w:r>
            <w:r w:rsidR="00EB63CB" w:rsidRPr="00C71B78">
              <w:rPr>
                <w:rFonts w:ascii="Times New Roman" w:eastAsia="Times New Roman" w:hAnsi="Times New Roman" w:cs="Times New Roman"/>
                <w:sz w:val="28"/>
                <w:szCs w:val="28"/>
                <w:lang w:eastAsia="ru-RU"/>
              </w:rPr>
              <w:t>9</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Подведение итогов работы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 Подготовка статистической отчетности и аналитических справок по итогам работы судебной коллегии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 Обсуждение итогов на совещании</w:t>
            </w:r>
            <w:r w:rsidR="00362985">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vAlign w:val="center"/>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январь-февраль</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Клочков А.В.,</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Комарова Т.Ю.</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w:t>
            </w:r>
            <w:r w:rsidR="00EB63CB" w:rsidRPr="00C71B78">
              <w:rPr>
                <w:rFonts w:ascii="Times New Roman" w:eastAsia="Times New Roman" w:hAnsi="Times New Roman" w:cs="Times New Roman"/>
                <w:sz w:val="28"/>
                <w:szCs w:val="28"/>
                <w:lang w:eastAsia="ru-RU"/>
              </w:rPr>
              <w:t>30</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Анализ работы, связанной с оформлением и передачей в архив оконченных производством административных и гражданских дел, материалов за 2024 г</w:t>
            </w:r>
            <w:r w:rsidR="00EB63CB" w:rsidRPr="00C71B78">
              <w:rPr>
                <w:rFonts w:ascii="Times New Roman" w:hAnsi="Times New Roman" w:cs="Times New Roman"/>
                <w:sz w:val="28"/>
                <w:szCs w:val="28"/>
              </w:rPr>
              <w:t>од</w:t>
            </w:r>
            <w:r w:rsidRPr="00C71B78">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vAlign w:val="center"/>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март</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Курникова А.В.,</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 Комарова Т.Ю.</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5.3</w:t>
            </w:r>
            <w:r w:rsidR="00EB63CB" w:rsidRPr="00C71B78">
              <w:rPr>
                <w:rFonts w:ascii="Times New Roman" w:eastAsia="Times New Roman" w:hAnsi="Times New Roman" w:cs="Times New Roman"/>
                <w:sz w:val="28"/>
                <w:szCs w:val="28"/>
                <w:lang w:eastAsia="ru-RU"/>
              </w:rPr>
              <w:t>1</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Анализ ошибок, допускаемых при регистрации административных дел и дел об административных правонарушениях, поступивших на рассмотрение в областной суд, разработка мер по их устранению</w:t>
            </w:r>
            <w:r w:rsidR="00E5078A">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vAlign w:val="center"/>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ежемесячно</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Клочков А.В., Гурьева Е.В.,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Комарова Т.Ю.,</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сотрудники</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отдела</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5.3</w:t>
            </w:r>
            <w:r w:rsidR="00EB63CB" w:rsidRPr="00C71B78">
              <w:rPr>
                <w:rFonts w:ascii="Times New Roman" w:eastAsia="Times New Roman" w:hAnsi="Times New Roman" w:cs="Times New Roman"/>
                <w:sz w:val="28"/>
                <w:szCs w:val="28"/>
                <w:lang w:eastAsia="ru-RU"/>
              </w:rPr>
              <w:t>2</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Проверка правильности ведения журналов и нарядов, а также соблюдения установленных Инструкцией по судебному делопроизводству в областном суде требований по подготовке и оформлению документов, ведению делопроизводства в судебной коллегии</w:t>
            </w:r>
            <w:r w:rsidR="00E5078A">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vAlign w:val="center"/>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ежеквартально</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Комарова Т.Ю.,</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сотрудники</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отдела</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5.3</w:t>
            </w:r>
            <w:r w:rsidR="00EB63CB" w:rsidRPr="00C71B78">
              <w:rPr>
                <w:rFonts w:ascii="Times New Roman" w:eastAsia="Times New Roman" w:hAnsi="Times New Roman" w:cs="Times New Roman"/>
                <w:sz w:val="28"/>
                <w:szCs w:val="28"/>
                <w:lang w:eastAsia="ru-RU"/>
              </w:rPr>
              <w:t>3</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Проверка сроков и качества </w:t>
            </w:r>
            <w:proofErr w:type="gramStart"/>
            <w:r w:rsidRPr="00C71B78">
              <w:rPr>
                <w:rFonts w:ascii="Times New Roman" w:hAnsi="Times New Roman" w:cs="Times New Roman"/>
                <w:sz w:val="28"/>
                <w:szCs w:val="28"/>
              </w:rPr>
              <w:lastRenderedPageBreak/>
              <w:t>исполнения</w:t>
            </w:r>
            <w:proofErr w:type="gramEnd"/>
            <w:r w:rsidRPr="00C71B78">
              <w:rPr>
                <w:rFonts w:ascii="Times New Roman" w:hAnsi="Times New Roman" w:cs="Times New Roman"/>
                <w:sz w:val="28"/>
                <w:szCs w:val="28"/>
              </w:rPr>
              <w:t xml:space="preserve"> вступивших в законную силу решений, вынесенных областным судом по первой инстанции</w:t>
            </w:r>
            <w:r w:rsidR="00E5078A">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vAlign w:val="center"/>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в течение</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полугодия</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Курникова А.В.,</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Гурьева Е.В.,</w:t>
            </w:r>
          </w:p>
          <w:p w:rsidR="00AF32E0" w:rsidRPr="00C71B78" w:rsidRDefault="00AF32E0"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Трубенкова</w:t>
            </w:r>
            <w:proofErr w:type="spellEnd"/>
            <w:r w:rsidRPr="00C71B78">
              <w:rPr>
                <w:rFonts w:ascii="Times New Roman" w:hAnsi="Times New Roman" w:cs="Times New Roman"/>
                <w:sz w:val="28"/>
                <w:szCs w:val="28"/>
              </w:rPr>
              <w:t xml:space="preserve"> А.А.,</w:t>
            </w:r>
          </w:p>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Комарова Т.Ю.</w:t>
            </w:r>
          </w:p>
        </w:tc>
      </w:tr>
      <w:tr w:rsidR="00AF32E0" w:rsidRPr="00C71B78" w:rsidTr="00797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1" w:type="dxa"/>
            <w:tcBorders>
              <w:top w:val="single" w:sz="4" w:space="0" w:color="000000"/>
              <w:left w:val="single" w:sz="4" w:space="0" w:color="000000"/>
              <w:bottom w:val="single" w:sz="4" w:space="0" w:color="000000"/>
              <w:right w:val="single" w:sz="6" w:space="0" w:color="000000"/>
            </w:tcBorders>
          </w:tcPr>
          <w:p w:rsidR="00AF32E0" w:rsidRPr="00C71B78" w:rsidRDefault="00AF32E0"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5.3</w:t>
            </w:r>
            <w:r w:rsidR="00EB63CB" w:rsidRPr="00C71B78">
              <w:rPr>
                <w:rFonts w:ascii="Times New Roman" w:eastAsia="Times New Roman" w:hAnsi="Times New Roman" w:cs="Times New Roman"/>
                <w:sz w:val="28"/>
                <w:szCs w:val="28"/>
                <w:lang w:eastAsia="ru-RU"/>
              </w:rPr>
              <w:t>4</w:t>
            </w:r>
          </w:p>
        </w:tc>
        <w:tc>
          <w:tcPr>
            <w:tcW w:w="4678" w:type="dxa"/>
            <w:tcBorders>
              <w:top w:val="single" w:sz="4" w:space="0" w:color="000000"/>
              <w:left w:val="single" w:sz="6" w:space="0" w:color="000000"/>
              <w:bottom w:val="single" w:sz="4" w:space="0" w:color="000000"/>
              <w:right w:val="single" w:sz="6" w:space="0" w:color="000000"/>
            </w:tcBorders>
          </w:tcPr>
          <w:p w:rsidR="00AF32E0" w:rsidRPr="00C71B78" w:rsidRDefault="00AF32E0" w:rsidP="00B965FE">
            <w:pPr>
              <w:spacing w:after="0" w:line="240" w:lineRule="auto"/>
              <w:rPr>
                <w:rFonts w:ascii="Times New Roman" w:hAnsi="Times New Roman" w:cs="Times New Roman"/>
                <w:sz w:val="28"/>
                <w:szCs w:val="28"/>
              </w:rPr>
            </w:pPr>
            <w:proofErr w:type="gramStart"/>
            <w:r w:rsidRPr="00C71B78">
              <w:rPr>
                <w:rFonts w:ascii="Times New Roman" w:hAnsi="Times New Roman" w:cs="Times New Roman"/>
                <w:sz w:val="28"/>
                <w:szCs w:val="28"/>
              </w:rPr>
              <w:t>Контроль за</w:t>
            </w:r>
            <w:proofErr w:type="gramEnd"/>
            <w:r w:rsidRPr="00C71B78">
              <w:rPr>
                <w:rFonts w:ascii="Times New Roman" w:hAnsi="Times New Roman" w:cs="Times New Roman"/>
                <w:sz w:val="28"/>
                <w:szCs w:val="28"/>
              </w:rPr>
              <w:t xml:space="preserve"> учетом, хранением, использованием бланков исполнительных листов, надлежащим их оформлением</w:t>
            </w:r>
            <w:r w:rsidR="00E5078A">
              <w:rPr>
                <w:rFonts w:ascii="Times New Roman" w:hAnsi="Times New Roman" w:cs="Times New Roman"/>
                <w:sz w:val="28"/>
                <w:szCs w:val="28"/>
              </w:rPr>
              <w:t>.</w:t>
            </w:r>
          </w:p>
        </w:tc>
        <w:tc>
          <w:tcPr>
            <w:tcW w:w="2268" w:type="dxa"/>
            <w:tcBorders>
              <w:top w:val="single" w:sz="4" w:space="0" w:color="000000"/>
              <w:left w:val="single" w:sz="6" w:space="0" w:color="000000"/>
              <w:bottom w:val="single" w:sz="4" w:space="0" w:color="000000"/>
              <w:right w:val="single" w:sz="6" w:space="0" w:color="000000"/>
            </w:tcBorders>
            <w:vAlign w:val="center"/>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ежеквартально</w:t>
            </w:r>
          </w:p>
        </w:tc>
        <w:tc>
          <w:tcPr>
            <w:tcW w:w="2551" w:type="dxa"/>
            <w:tcBorders>
              <w:top w:val="single" w:sz="4" w:space="0" w:color="000000"/>
              <w:left w:val="single" w:sz="6" w:space="0" w:color="000000"/>
              <w:bottom w:val="single" w:sz="4" w:space="0" w:color="000000"/>
              <w:right w:val="single" w:sz="4" w:space="0" w:color="000000"/>
            </w:tcBorders>
          </w:tcPr>
          <w:p w:rsidR="00AF32E0" w:rsidRPr="00C71B78" w:rsidRDefault="00AF32E0"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Гурьева Е.В.</w:t>
            </w:r>
          </w:p>
          <w:p w:rsidR="00AF32E0" w:rsidRPr="00C71B78" w:rsidRDefault="00AF32E0" w:rsidP="00B965FE">
            <w:pPr>
              <w:spacing w:after="0" w:line="240" w:lineRule="auto"/>
              <w:jc w:val="center"/>
              <w:rPr>
                <w:rFonts w:ascii="Times New Roman" w:hAnsi="Times New Roman" w:cs="Times New Roman"/>
                <w:sz w:val="28"/>
                <w:szCs w:val="28"/>
              </w:rPr>
            </w:pPr>
          </w:p>
        </w:tc>
      </w:tr>
    </w:tbl>
    <w:p w:rsidR="004D5E10" w:rsidRPr="00C71B78" w:rsidRDefault="004D5E10" w:rsidP="00B965FE">
      <w:pPr>
        <w:widowControl w:val="0"/>
        <w:suppressAutoHyphens/>
        <w:snapToGrid w:val="0"/>
        <w:spacing w:after="0" w:line="240" w:lineRule="auto"/>
        <w:contextualSpacing/>
        <w:jc w:val="both"/>
        <w:rPr>
          <w:rFonts w:ascii="Times New Roman" w:eastAsia="Times New Roman" w:hAnsi="Times New Roman" w:cs="Times New Roman"/>
          <w:b/>
          <w:spacing w:val="4"/>
          <w:sz w:val="28"/>
          <w:szCs w:val="28"/>
          <w:lang w:eastAsia="ru-RU"/>
        </w:rPr>
      </w:pP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6. Вопросы работы отдела противодействия коррупции, работы с обращениями граждан и делопроизводства</w:t>
      </w:r>
    </w:p>
    <w:p w:rsidR="00301165" w:rsidRPr="00C71B78" w:rsidRDefault="00301165" w:rsidP="00B965FE">
      <w:pPr>
        <w:widowControl w:val="0"/>
        <w:shd w:val="clear" w:color="auto" w:fill="FFFFFF"/>
        <w:suppressAutoHyphens/>
        <w:snapToGrid w:val="0"/>
        <w:spacing w:after="0" w:line="240" w:lineRule="auto"/>
        <w:contextualSpacing/>
        <w:jc w:val="both"/>
        <w:rPr>
          <w:rFonts w:ascii="Times New Roman" w:eastAsia="Times New Roman" w:hAnsi="Times New Roman" w:cs="Times New Roman"/>
          <w:b/>
          <w:spacing w:val="4"/>
          <w:sz w:val="28"/>
          <w:szCs w:val="28"/>
          <w:lang w:eastAsia="ru-RU"/>
        </w:rPr>
      </w:pPr>
    </w:p>
    <w:tbl>
      <w:tblPr>
        <w:tblW w:w="10348" w:type="dxa"/>
        <w:tblInd w:w="-34" w:type="dxa"/>
        <w:tblLayout w:type="fixed"/>
        <w:tblLook w:val="01E0" w:firstRow="1" w:lastRow="1" w:firstColumn="1" w:lastColumn="1" w:noHBand="0" w:noVBand="0"/>
      </w:tblPr>
      <w:tblGrid>
        <w:gridCol w:w="851"/>
        <w:gridCol w:w="4678"/>
        <w:gridCol w:w="2268"/>
        <w:gridCol w:w="2551"/>
      </w:tblGrid>
      <w:tr w:rsidR="00301165" w:rsidRPr="00C71B78" w:rsidTr="00E5758F">
        <w:tc>
          <w:tcPr>
            <w:tcW w:w="851" w:type="dxa"/>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widowControl w:val="0"/>
              <w:snapToGrid w:val="0"/>
              <w:spacing w:after="0" w:line="240" w:lineRule="auto"/>
              <w:ind w:hanging="142"/>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w:t>
            </w:r>
          </w:p>
          <w:p w:rsidR="00301165" w:rsidRPr="00C71B78" w:rsidRDefault="00301165" w:rsidP="00B965FE">
            <w:pPr>
              <w:widowControl w:val="0"/>
              <w:snapToGrid w:val="0"/>
              <w:spacing w:after="0" w:line="240" w:lineRule="auto"/>
              <w:ind w:hanging="142"/>
              <w:contextualSpacing/>
              <w:jc w:val="center"/>
              <w:rPr>
                <w:rFonts w:ascii="Times New Roman" w:eastAsia="Times New Roman" w:hAnsi="Times New Roman" w:cs="Times New Roman"/>
                <w:b/>
                <w:spacing w:val="4"/>
                <w:sz w:val="28"/>
                <w:szCs w:val="28"/>
                <w:lang w:eastAsia="ru-RU"/>
              </w:rPr>
            </w:pPr>
            <w:proofErr w:type="gramStart"/>
            <w:r w:rsidRPr="00C71B78">
              <w:rPr>
                <w:rFonts w:ascii="Times New Roman" w:eastAsia="Times New Roman" w:hAnsi="Times New Roman" w:cs="Times New Roman"/>
                <w:b/>
                <w:spacing w:val="4"/>
                <w:sz w:val="28"/>
                <w:szCs w:val="28"/>
                <w:lang w:eastAsia="ru-RU"/>
              </w:rPr>
              <w:t>п</w:t>
            </w:r>
            <w:proofErr w:type="gramEnd"/>
            <w:r w:rsidRPr="00C71B78">
              <w:rPr>
                <w:rFonts w:ascii="Times New Roman" w:eastAsia="Times New Roman" w:hAnsi="Times New Roman" w:cs="Times New Roman"/>
                <w:b/>
                <w:spacing w:val="4"/>
                <w:sz w:val="28"/>
                <w:szCs w:val="28"/>
                <w:lang w:eastAsia="ru-RU"/>
              </w:rPr>
              <w:t>/п</w:t>
            </w:r>
          </w:p>
        </w:tc>
        <w:tc>
          <w:tcPr>
            <w:tcW w:w="4678" w:type="dxa"/>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Мероприятие</w:t>
            </w:r>
          </w:p>
        </w:tc>
        <w:tc>
          <w:tcPr>
            <w:tcW w:w="2268" w:type="dxa"/>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Срок</w:t>
            </w:r>
          </w:p>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исполнения</w:t>
            </w:r>
          </w:p>
        </w:tc>
        <w:tc>
          <w:tcPr>
            <w:tcW w:w="2551" w:type="dxa"/>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b/>
                <w:spacing w:val="4"/>
                <w:sz w:val="28"/>
                <w:szCs w:val="28"/>
                <w:lang w:eastAsia="ru-RU"/>
              </w:rPr>
              <w:t>Исполнители</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b/>
                <w:spacing w:val="4"/>
                <w:sz w:val="28"/>
                <w:szCs w:val="28"/>
                <w:lang w:eastAsia="ru-RU"/>
              </w:rPr>
            </w:pPr>
            <w:r w:rsidRPr="00C71B78">
              <w:rPr>
                <w:rFonts w:ascii="Times New Roman" w:eastAsia="Times New Roman" w:hAnsi="Times New Roman" w:cs="Times New Roman"/>
                <w:spacing w:val="4"/>
                <w:sz w:val="28"/>
                <w:szCs w:val="28"/>
                <w:lang w:eastAsia="ru-RU"/>
              </w:rPr>
              <w:t>6.1</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Подведение итогов по работе отдела за </w:t>
            </w:r>
            <w:r w:rsidRPr="00C71B78">
              <w:rPr>
                <w:rFonts w:ascii="Times New Roman" w:hAnsi="Times New Roman" w:cs="Times New Roman"/>
                <w:color w:val="000000"/>
                <w:spacing w:val="4"/>
                <w:sz w:val="28"/>
                <w:szCs w:val="28"/>
                <w:lang w:val="en-US"/>
              </w:rPr>
              <w:t>II</w:t>
            </w:r>
            <w:r w:rsidRPr="00C71B78">
              <w:rPr>
                <w:rFonts w:ascii="Times New Roman" w:hAnsi="Times New Roman" w:cs="Times New Roman"/>
                <w:color w:val="000000"/>
                <w:spacing w:val="4"/>
                <w:sz w:val="28"/>
                <w:szCs w:val="28"/>
              </w:rPr>
              <w:t xml:space="preserve"> полугодие 2024 г</w:t>
            </w:r>
            <w:r w:rsidR="00EB63CB" w:rsidRPr="00C71B78">
              <w:rPr>
                <w:rFonts w:ascii="Times New Roman" w:hAnsi="Times New Roman" w:cs="Times New Roman"/>
                <w:color w:val="000000"/>
                <w:spacing w:val="4"/>
                <w:sz w:val="28"/>
                <w:szCs w:val="28"/>
              </w:rPr>
              <w:t>ода</w:t>
            </w:r>
            <w:r w:rsidRPr="00C71B78">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январь</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Мастакова</w:t>
            </w:r>
            <w:proofErr w:type="spellEnd"/>
            <w:r w:rsidRPr="00C71B78">
              <w:rPr>
                <w:rFonts w:ascii="Times New Roman" w:hAnsi="Times New Roman" w:cs="Times New Roman"/>
                <w:color w:val="000000"/>
                <w:spacing w:val="4"/>
                <w:sz w:val="28"/>
                <w:szCs w:val="28"/>
              </w:rPr>
              <w:t xml:space="preserve"> И.И.</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Обеспечить реализацию судьями и государственными гражданскими служащими Волгоградского областного суда обязанности представлять сведения о доходах, расходах, об имуществе и обязательствах имущественного характера.</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30 апреля года, следующего за </w:t>
            </w:r>
            <w:proofErr w:type="gramStart"/>
            <w:r w:rsidRPr="00C71B78">
              <w:rPr>
                <w:rFonts w:ascii="Times New Roman" w:hAnsi="Times New Roman" w:cs="Times New Roman"/>
                <w:sz w:val="28"/>
                <w:szCs w:val="28"/>
              </w:rPr>
              <w:t>отчетным</w:t>
            </w:r>
            <w:proofErr w:type="gramEnd"/>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Мастакова</w:t>
            </w:r>
            <w:proofErr w:type="spellEnd"/>
            <w:r w:rsidRPr="00C71B78">
              <w:rPr>
                <w:rFonts w:ascii="Times New Roman" w:hAnsi="Times New Roman" w:cs="Times New Roman"/>
                <w:color w:val="000000"/>
                <w:spacing w:val="4"/>
                <w:sz w:val="28"/>
                <w:szCs w:val="28"/>
              </w:rPr>
              <w:t xml:space="preserve"> И.И.</w:t>
            </w:r>
            <w:r w:rsidR="00CF1AC7" w:rsidRPr="00C71B78">
              <w:rPr>
                <w:rFonts w:ascii="Times New Roman" w:hAnsi="Times New Roman" w:cs="Times New Roman"/>
                <w:color w:val="000000"/>
                <w:spacing w:val="4"/>
                <w:sz w:val="28"/>
                <w:szCs w:val="28"/>
              </w:rPr>
              <w:t>,</w:t>
            </w:r>
            <w:r w:rsidRPr="00C71B78">
              <w:rPr>
                <w:rFonts w:ascii="Times New Roman" w:hAnsi="Times New Roman" w:cs="Times New Roman"/>
                <w:color w:val="000000"/>
                <w:spacing w:val="4"/>
                <w:sz w:val="28"/>
                <w:szCs w:val="28"/>
              </w:rPr>
              <w:t xml:space="preserve"> Мамаева Т.С.</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6.3</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Осуществлять размещение на официальном сайте Волгоградского областного суда сведений о доходах, расходах, об имуществе и обязательствах имущественного характера судей, федеральных государственных гражданских служащих, их супругов и несовершеннолетних детей.</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14-дневный срок со дня истечения срока, установленного для подачи</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Мамаева Т.С.</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6.4</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sz w:val="28"/>
                <w:szCs w:val="28"/>
              </w:rPr>
              <w:t>Обеспечить размещение и поддержание в актуальном состоянии информации об антикоррупционной деятельности суда на официальном сайте Волгоградского областного суда в разделе  «противодействие коррупции».</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sz w:val="28"/>
                <w:szCs w:val="28"/>
              </w:rPr>
              <w:t>в течение года</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Мамаева Т.С.</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6.5</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pStyle w:val="af2"/>
              <w:rPr>
                <w:rFonts w:ascii="Times New Roman" w:hAnsi="Times New Roman"/>
                <w:color w:val="000000"/>
                <w:spacing w:val="4"/>
                <w:sz w:val="28"/>
                <w:szCs w:val="28"/>
              </w:rPr>
            </w:pPr>
            <w:r w:rsidRPr="00C71B78">
              <w:rPr>
                <w:rFonts w:ascii="Times New Roman" w:hAnsi="Times New Roman"/>
                <w:sz w:val="28"/>
                <w:szCs w:val="28"/>
              </w:rPr>
              <w:t xml:space="preserve">Обеспечить представление информации о деятельности Волгоградского областного суда по </w:t>
            </w:r>
            <w:r w:rsidRPr="00C71B78">
              <w:rPr>
                <w:rFonts w:ascii="Times New Roman" w:hAnsi="Times New Roman"/>
                <w:sz w:val="28"/>
                <w:szCs w:val="28"/>
              </w:rPr>
              <w:lastRenderedPageBreak/>
              <w:t>противодействию коррупции в Судебный департамент при Верховном Суде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sz w:val="28"/>
                <w:szCs w:val="28"/>
              </w:rPr>
              <w:lastRenderedPageBreak/>
              <w:t xml:space="preserve">в сроки, установленные  Судебным </w:t>
            </w:r>
            <w:r w:rsidRPr="00C71B78">
              <w:rPr>
                <w:rFonts w:ascii="Times New Roman" w:hAnsi="Times New Roman" w:cs="Times New Roman"/>
                <w:sz w:val="28"/>
                <w:szCs w:val="28"/>
              </w:rPr>
              <w:lastRenderedPageBreak/>
              <w:t>департаментом при ВС РФ</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lastRenderedPageBreak/>
              <w:t>Мастакова</w:t>
            </w:r>
            <w:proofErr w:type="spellEnd"/>
            <w:r w:rsidRPr="00C71B78">
              <w:rPr>
                <w:rFonts w:ascii="Times New Roman" w:hAnsi="Times New Roman" w:cs="Times New Roman"/>
                <w:color w:val="000000"/>
                <w:spacing w:val="4"/>
                <w:sz w:val="28"/>
                <w:szCs w:val="28"/>
              </w:rPr>
              <w:t xml:space="preserve"> И.И.</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lastRenderedPageBreak/>
              <w:t>6.6</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Осуществление анализа, обработки и проверки сведений о размещении информации в информационно-телекоммуникационной сети «Интернет»</w:t>
            </w:r>
            <w:r w:rsidR="00E5078A">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по мере </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необходимости</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Мастакова</w:t>
            </w:r>
            <w:proofErr w:type="spellEnd"/>
            <w:r w:rsidRPr="00C71B78">
              <w:rPr>
                <w:rFonts w:ascii="Times New Roman" w:hAnsi="Times New Roman" w:cs="Times New Roman"/>
                <w:color w:val="000000"/>
                <w:spacing w:val="4"/>
                <w:sz w:val="28"/>
                <w:szCs w:val="28"/>
              </w:rPr>
              <w:t xml:space="preserve"> И.И.</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6.7</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Распределение поступившей судебной корреспонденции и дел</w:t>
            </w:r>
            <w:r w:rsidR="00362985">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Мастакова</w:t>
            </w:r>
            <w:proofErr w:type="spellEnd"/>
            <w:r w:rsidRPr="00C71B78">
              <w:rPr>
                <w:rFonts w:ascii="Times New Roman" w:hAnsi="Times New Roman" w:cs="Times New Roman"/>
                <w:color w:val="000000"/>
                <w:spacing w:val="4"/>
                <w:sz w:val="28"/>
                <w:szCs w:val="28"/>
              </w:rPr>
              <w:t xml:space="preserve"> И.И.</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Мамаева Т.С.</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6.8</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В составе комиссии осуществление проверки наличия бланков исполнительных листов, составление актов</w:t>
            </w:r>
            <w:r w:rsidR="00362985">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ежеквартально</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Мастакова</w:t>
            </w:r>
            <w:proofErr w:type="spellEnd"/>
            <w:r w:rsidRPr="00C71B78">
              <w:rPr>
                <w:rFonts w:ascii="Times New Roman" w:hAnsi="Times New Roman" w:cs="Times New Roman"/>
                <w:color w:val="000000"/>
                <w:spacing w:val="4"/>
                <w:sz w:val="28"/>
                <w:szCs w:val="28"/>
              </w:rPr>
              <w:t xml:space="preserve"> И.И.</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6.9</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Осуществление </w:t>
            </w:r>
            <w:proofErr w:type="gramStart"/>
            <w:r w:rsidRPr="00C71B78">
              <w:rPr>
                <w:rFonts w:ascii="Times New Roman" w:hAnsi="Times New Roman" w:cs="Times New Roman"/>
                <w:color w:val="000000"/>
                <w:spacing w:val="4"/>
                <w:sz w:val="28"/>
                <w:szCs w:val="28"/>
              </w:rPr>
              <w:t>контроля за</w:t>
            </w:r>
            <w:proofErr w:type="gramEnd"/>
            <w:r w:rsidRPr="00C71B78">
              <w:rPr>
                <w:rFonts w:ascii="Times New Roman" w:hAnsi="Times New Roman" w:cs="Times New Roman"/>
                <w:color w:val="000000"/>
                <w:spacing w:val="4"/>
                <w:sz w:val="28"/>
                <w:szCs w:val="28"/>
              </w:rPr>
              <w:t xml:space="preserve"> исполнением функциональных обязанностей сотрудниками  отдела</w:t>
            </w:r>
            <w:r w:rsidR="00362985">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Мастакова</w:t>
            </w:r>
            <w:proofErr w:type="spellEnd"/>
            <w:r w:rsidRPr="00C71B78">
              <w:rPr>
                <w:rFonts w:ascii="Times New Roman" w:hAnsi="Times New Roman" w:cs="Times New Roman"/>
                <w:color w:val="000000"/>
                <w:spacing w:val="4"/>
                <w:sz w:val="28"/>
                <w:szCs w:val="28"/>
              </w:rPr>
              <w:t xml:space="preserve"> И.И.</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6.10</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Учебные занятия с сотрудниками отдела</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согласно плану занятий</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Мастакова</w:t>
            </w:r>
            <w:proofErr w:type="spellEnd"/>
            <w:r w:rsidRPr="00C71B78">
              <w:rPr>
                <w:rFonts w:ascii="Times New Roman" w:hAnsi="Times New Roman" w:cs="Times New Roman"/>
                <w:color w:val="000000"/>
                <w:spacing w:val="4"/>
                <w:sz w:val="28"/>
                <w:szCs w:val="28"/>
              </w:rPr>
              <w:t xml:space="preserve"> И.И.</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6.11</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proofErr w:type="gramStart"/>
            <w:r w:rsidRPr="00C71B78">
              <w:rPr>
                <w:rFonts w:ascii="Times New Roman" w:hAnsi="Times New Roman" w:cs="Times New Roman"/>
                <w:color w:val="000000"/>
                <w:spacing w:val="4"/>
                <w:sz w:val="28"/>
                <w:szCs w:val="28"/>
              </w:rPr>
              <w:t>Контроль за</w:t>
            </w:r>
            <w:proofErr w:type="gramEnd"/>
            <w:r w:rsidRPr="00C71B78">
              <w:rPr>
                <w:rFonts w:ascii="Times New Roman" w:hAnsi="Times New Roman" w:cs="Times New Roman"/>
                <w:color w:val="000000"/>
                <w:spacing w:val="4"/>
                <w:sz w:val="28"/>
                <w:szCs w:val="28"/>
              </w:rPr>
              <w:t xml:space="preserve"> сроками рассмотрения обращений граждан, в соответствии с требованиями ФЗ № 59 от 02</w:t>
            </w:r>
            <w:r w:rsidR="00E5078A">
              <w:rPr>
                <w:rFonts w:ascii="Times New Roman" w:hAnsi="Times New Roman" w:cs="Times New Roman"/>
                <w:color w:val="000000"/>
                <w:spacing w:val="4"/>
                <w:sz w:val="28"/>
                <w:szCs w:val="28"/>
              </w:rPr>
              <w:t xml:space="preserve"> мая</w:t>
            </w:r>
            <w:r w:rsidRPr="00C71B78">
              <w:rPr>
                <w:rFonts w:ascii="Times New Roman" w:hAnsi="Times New Roman" w:cs="Times New Roman"/>
                <w:color w:val="000000"/>
                <w:spacing w:val="4"/>
                <w:sz w:val="28"/>
                <w:szCs w:val="28"/>
              </w:rPr>
              <w:t xml:space="preserve"> 2006</w:t>
            </w:r>
            <w:r w:rsidR="00E5078A">
              <w:rPr>
                <w:rFonts w:ascii="Times New Roman" w:hAnsi="Times New Roman" w:cs="Times New Roman"/>
                <w:color w:val="000000"/>
                <w:spacing w:val="4"/>
                <w:sz w:val="28"/>
                <w:szCs w:val="28"/>
              </w:rPr>
              <w:t xml:space="preserve"> год</w:t>
            </w:r>
            <w:r w:rsidR="00362985">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еженедельно</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Мастакова</w:t>
            </w:r>
            <w:proofErr w:type="spellEnd"/>
            <w:r w:rsidRPr="00C71B78">
              <w:rPr>
                <w:rFonts w:ascii="Times New Roman" w:hAnsi="Times New Roman" w:cs="Times New Roman"/>
                <w:color w:val="000000"/>
                <w:spacing w:val="4"/>
                <w:sz w:val="28"/>
                <w:szCs w:val="28"/>
              </w:rPr>
              <w:t xml:space="preserve"> И.И.</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6.12</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sz w:val="28"/>
                <w:szCs w:val="28"/>
              </w:rPr>
              <w:t xml:space="preserve">Составление отчетов о результатах рассмотрения обращений граждан и организаций и о принятых по ним мерах (в </w:t>
            </w:r>
            <w:proofErr w:type="spellStart"/>
            <w:r w:rsidRPr="00C71B78">
              <w:rPr>
                <w:rFonts w:ascii="Times New Roman" w:hAnsi="Times New Roman" w:cs="Times New Roman"/>
                <w:sz w:val="28"/>
                <w:szCs w:val="28"/>
              </w:rPr>
              <w:t>соот</w:t>
            </w:r>
            <w:proofErr w:type="spellEnd"/>
            <w:r w:rsidRPr="00C71B78">
              <w:rPr>
                <w:rFonts w:ascii="Times New Roman" w:hAnsi="Times New Roman" w:cs="Times New Roman"/>
                <w:sz w:val="28"/>
                <w:szCs w:val="28"/>
              </w:rPr>
              <w:t>. с Указом Президента РФ № 171 от 17</w:t>
            </w:r>
            <w:r w:rsidR="00E5078A">
              <w:rPr>
                <w:rFonts w:ascii="Times New Roman" w:hAnsi="Times New Roman" w:cs="Times New Roman"/>
                <w:sz w:val="28"/>
                <w:szCs w:val="28"/>
              </w:rPr>
              <w:t xml:space="preserve"> апреля</w:t>
            </w:r>
            <w:r w:rsidRPr="00C71B78">
              <w:rPr>
                <w:rFonts w:ascii="Times New Roman" w:hAnsi="Times New Roman" w:cs="Times New Roman"/>
                <w:sz w:val="28"/>
                <w:szCs w:val="28"/>
              </w:rPr>
              <w:t xml:space="preserve"> 2017 </w:t>
            </w:r>
            <w:r w:rsidR="00E5078A">
              <w:rPr>
                <w:rFonts w:ascii="Times New Roman" w:hAnsi="Times New Roman" w:cs="Times New Roman"/>
                <w:sz w:val="28"/>
                <w:szCs w:val="28"/>
              </w:rPr>
              <w:t xml:space="preserve">года </w:t>
            </w:r>
            <w:r w:rsidR="00E5078A">
              <w:rPr>
                <w:rFonts w:ascii="Times New Roman" w:hAnsi="Times New Roman" w:cs="Times New Roman"/>
                <w:sz w:val="28"/>
                <w:szCs w:val="28"/>
              </w:rPr>
              <w:br/>
            </w:r>
            <w:r w:rsidRPr="00C71B78">
              <w:rPr>
                <w:rFonts w:ascii="Times New Roman" w:hAnsi="Times New Roman" w:cs="Times New Roman"/>
                <w:sz w:val="28"/>
                <w:szCs w:val="28"/>
              </w:rPr>
              <w:t>«О мониторинге и анализе результатов рассмотрения обращений граждан и организаций»)</w:t>
            </w:r>
            <w:r w:rsidR="00E5078A">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sz w:val="28"/>
                <w:szCs w:val="28"/>
              </w:rPr>
              <w:t>ежемесячно до 5 числа месяца, следующего за отчетным периодом</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Яворская Н.А.</w:t>
            </w:r>
            <w:r w:rsidR="00CF1AC7" w:rsidRPr="00C71B78">
              <w:rPr>
                <w:rFonts w:ascii="Times New Roman" w:hAnsi="Times New Roman" w:cs="Times New Roman"/>
                <w:color w:val="000000"/>
                <w:spacing w:val="4"/>
                <w:sz w:val="28"/>
                <w:szCs w:val="28"/>
              </w:rPr>
              <w:t>,</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Новожилова Л.В.</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6.13</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Регистрация жалоб, заявлений и обращений граждан </w:t>
            </w:r>
            <w:proofErr w:type="spellStart"/>
            <w:r w:rsidRPr="00C71B78">
              <w:rPr>
                <w:rFonts w:ascii="Times New Roman" w:hAnsi="Times New Roman" w:cs="Times New Roman"/>
                <w:color w:val="000000"/>
                <w:spacing w:val="4"/>
                <w:sz w:val="28"/>
                <w:szCs w:val="28"/>
              </w:rPr>
              <w:t>непроцессуального</w:t>
            </w:r>
            <w:proofErr w:type="spellEnd"/>
            <w:r w:rsidRPr="00C71B78">
              <w:rPr>
                <w:rFonts w:ascii="Times New Roman" w:hAnsi="Times New Roman" w:cs="Times New Roman"/>
                <w:color w:val="000000"/>
                <w:spacing w:val="4"/>
                <w:sz w:val="28"/>
                <w:szCs w:val="28"/>
              </w:rPr>
              <w:t xml:space="preserve"> и </w:t>
            </w:r>
            <w:proofErr w:type="spellStart"/>
            <w:r w:rsidRPr="00C71B78">
              <w:rPr>
                <w:rFonts w:ascii="Times New Roman" w:hAnsi="Times New Roman" w:cs="Times New Roman"/>
                <w:color w:val="000000"/>
                <w:spacing w:val="4"/>
                <w:sz w:val="28"/>
                <w:szCs w:val="28"/>
              </w:rPr>
              <w:t>внепроцессуального</w:t>
            </w:r>
            <w:proofErr w:type="spellEnd"/>
            <w:r w:rsidRPr="00C71B78">
              <w:rPr>
                <w:rFonts w:ascii="Times New Roman" w:hAnsi="Times New Roman" w:cs="Times New Roman"/>
                <w:color w:val="000000"/>
                <w:spacing w:val="4"/>
                <w:sz w:val="28"/>
                <w:szCs w:val="28"/>
              </w:rPr>
              <w:t xml:space="preserve"> характера.</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w:t>
            </w: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Яворская Н.А.</w:t>
            </w:r>
            <w:r w:rsidR="00CF1AC7" w:rsidRPr="00C71B78">
              <w:rPr>
                <w:rFonts w:ascii="Times New Roman" w:hAnsi="Times New Roman" w:cs="Times New Roman"/>
                <w:color w:val="000000"/>
                <w:spacing w:val="4"/>
                <w:sz w:val="28"/>
                <w:szCs w:val="28"/>
              </w:rPr>
              <w:t>,</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Новожилова Л.В.</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6.1</w:t>
            </w:r>
            <w:r w:rsidR="003570A9">
              <w:rPr>
                <w:rFonts w:ascii="Times New Roman" w:eastAsia="Times New Roman" w:hAnsi="Times New Roman" w:cs="Times New Roman"/>
                <w:spacing w:val="4"/>
                <w:sz w:val="28"/>
                <w:szCs w:val="28"/>
                <w:lang w:eastAsia="ru-RU"/>
              </w:rPr>
              <w:t>4</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Направление ответов на поступившие жалобы</w:t>
            </w:r>
            <w:r w:rsidR="00E5078A">
              <w:rPr>
                <w:rFonts w:ascii="Times New Roman" w:hAnsi="Times New Roman" w:cs="Times New Roman"/>
                <w:color w:val="000000"/>
                <w:spacing w:val="4"/>
                <w:sz w:val="28"/>
                <w:szCs w:val="28"/>
              </w:rPr>
              <w:t>, заявления и обращения граждан.</w:t>
            </w: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Яворская Н.А.</w:t>
            </w:r>
            <w:r w:rsidR="00CF1AC7" w:rsidRPr="00C71B78">
              <w:rPr>
                <w:rFonts w:ascii="Times New Roman" w:hAnsi="Times New Roman" w:cs="Times New Roman"/>
                <w:color w:val="000000"/>
                <w:spacing w:val="4"/>
                <w:sz w:val="28"/>
                <w:szCs w:val="28"/>
              </w:rPr>
              <w:t>,</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Новожилова Л.В.</w:t>
            </w:r>
          </w:p>
        </w:tc>
      </w:tr>
      <w:tr w:rsidR="00F265A5" w:rsidRPr="00C71B78" w:rsidTr="00E5758F">
        <w:tc>
          <w:tcPr>
            <w:tcW w:w="851" w:type="dxa"/>
            <w:tcBorders>
              <w:top w:val="single" w:sz="4" w:space="0" w:color="auto"/>
              <w:left w:val="single" w:sz="4" w:space="0" w:color="auto"/>
              <w:bottom w:val="single" w:sz="4" w:space="0" w:color="auto"/>
              <w:right w:val="single" w:sz="4" w:space="0" w:color="auto"/>
            </w:tcBorders>
          </w:tcPr>
          <w:p w:rsidR="00F265A5" w:rsidRPr="00C71B78" w:rsidRDefault="00F265A5"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6.1</w:t>
            </w:r>
            <w:r w:rsidR="003570A9">
              <w:rPr>
                <w:rFonts w:ascii="Times New Roman" w:eastAsia="Times New Roman" w:hAnsi="Times New Roman" w:cs="Times New Roman"/>
                <w:spacing w:val="4"/>
                <w:sz w:val="28"/>
                <w:szCs w:val="28"/>
                <w:lang w:eastAsia="ru-RU"/>
              </w:rPr>
              <w:t>5</w:t>
            </w:r>
          </w:p>
        </w:tc>
        <w:tc>
          <w:tcPr>
            <w:tcW w:w="467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Составление отчетов по рассмотрению жалоб, заявлений и обращений граждан на действия </w:t>
            </w:r>
            <w:r w:rsidRPr="00C71B78">
              <w:rPr>
                <w:rFonts w:ascii="Times New Roman" w:hAnsi="Times New Roman" w:cs="Times New Roman"/>
                <w:color w:val="000000"/>
                <w:spacing w:val="4"/>
                <w:sz w:val="28"/>
                <w:szCs w:val="28"/>
              </w:rPr>
              <w:lastRenderedPageBreak/>
              <w:t xml:space="preserve">районных (городских) судов города Волгограда и Волгоградской области за </w:t>
            </w:r>
            <w:r w:rsidRPr="00C71B78">
              <w:rPr>
                <w:rFonts w:ascii="Times New Roman" w:hAnsi="Times New Roman" w:cs="Times New Roman"/>
                <w:color w:val="000000"/>
                <w:spacing w:val="4"/>
                <w:sz w:val="28"/>
                <w:szCs w:val="28"/>
                <w:lang w:val="en-US"/>
              </w:rPr>
              <w:t>II</w:t>
            </w:r>
            <w:r w:rsidRPr="00C71B78">
              <w:rPr>
                <w:rFonts w:ascii="Times New Roman" w:hAnsi="Times New Roman" w:cs="Times New Roman"/>
                <w:color w:val="000000"/>
                <w:spacing w:val="4"/>
                <w:sz w:val="28"/>
                <w:szCs w:val="28"/>
              </w:rPr>
              <w:t xml:space="preserve"> полугодие 2024 г</w:t>
            </w:r>
            <w:r w:rsidR="00EB63CB" w:rsidRPr="00C71B78">
              <w:rPr>
                <w:rFonts w:ascii="Times New Roman" w:hAnsi="Times New Roman" w:cs="Times New Roman"/>
                <w:color w:val="000000"/>
                <w:spacing w:val="4"/>
                <w:sz w:val="28"/>
                <w:szCs w:val="28"/>
              </w:rPr>
              <w:t>ода</w:t>
            </w:r>
            <w:r w:rsidRPr="00C71B78">
              <w:rPr>
                <w:rFonts w:ascii="Times New Roman" w:hAnsi="Times New Roman" w:cs="Times New Roman"/>
                <w:color w:val="000000"/>
                <w:spacing w:val="4"/>
                <w:sz w:val="28"/>
                <w:szCs w:val="28"/>
              </w:rPr>
              <w:t>.</w:t>
            </w:r>
          </w:p>
          <w:p w:rsidR="00F265A5" w:rsidRPr="00C71B78" w:rsidRDefault="00F265A5" w:rsidP="00B965FE">
            <w:pPr>
              <w:spacing w:after="0" w:line="240" w:lineRule="auto"/>
              <w:rPr>
                <w:rFonts w:ascii="Times New Roman" w:hAnsi="Times New Roman" w:cs="Times New Roman"/>
                <w:color w:val="000000"/>
                <w:spacing w:val="4"/>
                <w:sz w:val="28"/>
                <w:szCs w:val="28"/>
              </w:rPr>
            </w:pPr>
          </w:p>
        </w:tc>
        <w:tc>
          <w:tcPr>
            <w:tcW w:w="2268"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lastRenderedPageBreak/>
              <w:t xml:space="preserve">январь </w:t>
            </w:r>
          </w:p>
          <w:p w:rsidR="00F265A5" w:rsidRPr="00C71B78" w:rsidRDefault="00F265A5" w:rsidP="00B965FE">
            <w:pPr>
              <w:spacing w:after="0" w:line="240" w:lineRule="auto"/>
              <w:rPr>
                <w:rFonts w:ascii="Times New Roman" w:hAnsi="Times New Roman" w:cs="Times New Roman"/>
                <w:color w:val="000000"/>
                <w:spacing w:val="4"/>
                <w:sz w:val="28"/>
                <w:szCs w:val="28"/>
              </w:rPr>
            </w:pP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Яворская Н.А.</w:t>
            </w:r>
            <w:r w:rsidR="00CF1AC7" w:rsidRPr="00C71B78">
              <w:rPr>
                <w:rFonts w:ascii="Times New Roman" w:hAnsi="Times New Roman" w:cs="Times New Roman"/>
                <w:color w:val="000000"/>
                <w:spacing w:val="4"/>
                <w:sz w:val="28"/>
                <w:szCs w:val="28"/>
              </w:rPr>
              <w:t>,</w:t>
            </w:r>
          </w:p>
          <w:p w:rsidR="00F265A5" w:rsidRPr="00C71B78" w:rsidRDefault="00F265A5"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Новожилова Л.В.</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lastRenderedPageBreak/>
              <w:t>6.1</w:t>
            </w:r>
            <w:r w:rsidR="003570A9">
              <w:rPr>
                <w:rFonts w:ascii="Times New Roman" w:eastAsia="Times New Roman" w:hAnsi="Times New Roman" w:cs="Times New Roman"/>
                <w:spacing w:val="4"/>
                <w:sz w:val="28"/>
                <w:szCs w:val="28"/>
                <w:lang w:eastAsia="ru-RU"/>
              </w:rPr>
              <w:t>6</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Составление отчетов по рассмотрению жалоб, заявлений и обращений граждан на действия федеральных судей и мировых судей судебных участков города Волгограда и Волгоградской области</w:t>
            </w:r>
            <w:r w:rsidR="00E5078A">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по мере </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необходимости</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Яворская Н.А.</w:t>
            </w:r>
            <w:r w:rsidR="00CF1AC7" w:rsidRPr="00C71B78">
              <w:rPr>
                <w:rFonts w:ascii="Times New Roman" w:hAnsi="Times New Roman" w:cs="Times New Roman"/>
                <w:color w:val="000000"/>
                <w:spacing w:val="4"/>
                <w:sz w:val="28"/>
                <w:szCs w:val="28"/>
              </w:rPr>
              <w:t>,</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Новожилова Л.В.</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6.1</w:t>
            </w:r>
            <w:r w:rsidR="003570A9">
              <w:rPr>
                <w:rFonts w:ascii="Times New Roman" w:eastAsia="Times New Roman" w:hAnsi="Times New Roman" w:cs="Times New Roman"/>
                <w:spacing w:val="4"/>
                <w:sz w:val="28"/>
                <w:szCs w:val="28"/>
                <w:lang w:eastAsia="ru-RU"/>
              </w:rPr>
              <w:t>7</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Прием жалоб, заявлений и обращений от граждан</w:t>
            </w:r>
            <w:r w:rsidR="00E5078A">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Рождественская А.Е.</w:t>
            </w:r>
            <w:r w:rsidR="00CF1AC7" w:rsidRPr="00C71B78">
              <w:rPr>
                <w:rFonts w:ascii="Times New Roman" w:hAnsi="Times New Roman" w:cs="Times New Roman"/>
                <w:color w:val="000000"/>
                <w:spacing w:val="4"/>
                <w:sz w:val="28"/>
                <w:szCs w:val="28"/>
              </w:rPr>
              <w:t>,</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Желудкова</w:t>
            </w:r>
            <w:proofErr w:type="spellEnd"/>
            <w:r w:rsidRPr="00C71B78">
              <w:rPr>
                <w:rFonts w:ascii="Times New Roman" w:hAnsi="Times New Roman" w:cs="Times New Roman"/>
                <w:color w:val="000000"/>
                <w:spacing w:val="4"/>
                <w:sz w:val="28"/>
                <w:szCs w:val="28"/>
              </w:rPr>
              <w:t xml:space="preserve"> Г.И.</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6.1</w:t>
            </w:r>
            <w:r w:rsidR="003570A9">
              <w:rPr>
                <w:rFonts w:ascii="Times New Roman" w:eastAsia="Times New Roman" w:hAnsi="Times New Roman" w:cs="Times New Roman"/>
                <w:spacing w:val="4"/>
                <w:sz w:val="28"/>
                <w:szCs w:val="28"/>
                <w:lang w:eastAsia="ru-RU"/>
              </w:rPr>
              <w:t>8</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Дача справок по устным (телефонным) обращениям граждан</w:t>
            </w:r>
            <w:r w:rsidR="00E5078A">
              <w:rPr>
                <w:rFonts w:ascii="Times New Roman" w:hAnsi="Times New Roman" w:cs="Times New Roman"/>
                <w:color w:val="000000"/>
                <w:spacing w:val="4"/>
                <w:sz w:val="28"/>
                <w:szCs w:val="28"/>
              </w:rPr>
              <w:t>.</w:t>
            </w:r>
            <w:r w:rsidRPr="00C71B78">
              <w:rPr>
                <w:rFonts w:ascii="Times New Roman" w:hAnsi="Times New Roman" w:cs="Times New Roman"/>
                <w:color w:val="000000"/>
                <w:spacing w:val="4"/>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ежедневно </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Рождественская А.Е.</w:t>
            </w:r>
            <w:r w:rsidR="00CF1AC7" w:rsidRPr="00C71B78">
              <w:rPr>
                <w:rFonts w:ascii="Times New Roman" w:hAnsi="Times New Roman" w:cs="Times New Roman"/>
                <w:color w:val="000000"/>
                <w:spacing w:val="4"/>
                <w:sz w:val="28"/>
                <w:szCs w:val="28"/>
              </w:rPr>
              <w:t>,</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Яворская Н.А.</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w:t>
            </w:r>
            <w:r w:rsidR="003570A9">
              <w:rPr>
                <w:rFonts w:ascii="Times New Roman" w:eastAsia="Times New Roman" w:hAnsi="Times New Roman" w:cs="Times New Roman"/>
                <w:spacing w:val="4"/>
                <w:sz w:val="28"/>
                <w:szCs w:val="28"/>
                <w:lang w:eastAsia="ru-RU"/>
              </w:rPr>
              <w:t>19</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Прием, регистрация судебных дел и корреспонденции, поступившей в областной суд</w:t>
            </w:r>
            <w:r w:rsidR="00E5078A">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Попова С.Д.</w:t>
            </w:r>
            <w:r w:rsidR="00CF1AC7" w:rsidRPr="00C71B78">
              <w:rPr>
                <w:rFonts w:ascii="Times New Roman" w:hAnsi="Times New Roman" w:cs="Times New Roman"/>
                <w:color w:val="000000"/>
                <w:spacing w:val="4"/>
                <w:sz w:val="28"/>
                <w:szCs w:val="28"/>
              </w:rPr>
              <w:t>,</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Горбунова Е.А.</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0</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Передача в отделы областного суда судебных дел и  корреспонденции</w:t>
            </w:r>
            <w:r w:rsidR="00E5078A">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Попова С.Д.</w:t>
            </w:r>
            <w:r w:rsidR="00CF1AC7" w:rsidRPr="00C71B78">
              <w:rPr>
                <w:rFonts w:ascii="Times New Roman" w:hAnsi="Times New Roman" w:cs="Times New Roman"/>
                <w:color w:val="000000"/>
                <w:spacing w:val="4"/>
                <w:sz w:val="28"/>
                <w:szCs w:val="28"/>
              </w:rPr>
              <w:t>,</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Горбунова Е.А.</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1</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Регистрация и отправка простой, заказной корреспонденции</w:t>
            </w:r>
            <w:r w:rsidR="00E5078A">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ежедневно </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Стельникова</w:t>
            </w:r>
            <w:proofErr w:type="spellEnd"/>
            <w:r w:rsidRPr="00C71B78">
              <w:rPr>
                <w:rFonts w:ascii="Times New Roman" w:hAnsi="Times New Roman" w:cs="Times New Roman"/>
                <w:color w:val="000000"/>
                <w:spacing w:val="4"/>
                <w:sz w:val="28"/>
                <w:szCs w:val="28"/>
              </w:rPr>
              <w:t xml:space="preserve"> Н.А</w:t>
            </w:r>
            <w:r w:rsidR="00CF1AC7" w:rsidRPr="00C71B78">
              <w:rPr>
                <w:rFonts w:ascii="Times New Roman" w:hAnsi="Times New Roman" w:cs="Times New Roman"/>
                <w:color w:val="000000"/>
                <w:spacing w:val="4"/>
                <w:sz w:val="28"/>
                <w:szCs w:val="28"/>
              </w:rPr>
              <w:t>.,</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Иванова Л.Г.</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2</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Регистрация и направление судебных дел и корреспонденции  по назначению</w:t>
            </w:r>
            <w:r w:rsidR="00E5078A">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Макарова А.Д.</w:t>
            </w:r>
            <w:r w:rsidR="00CF1AC7" w:rsidRPr="00C71B78">
              <w:rPr>
                <w:rFonts w:ascii="Times New Roman" w:hAnsi="Times New Roman" w:cs="Times New Roman"/>
                <w:color w:val="000000"/>
                <w:spacing w:val="4"/>
                <w:sz w:val="28"/>
                <w:szCs w:val="28"/>
              </w:rPr>
              <w:t>,</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Иванова Л.Г.</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3</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Составление отчетов об оказании услуг почтовой связи</w:t>
            </w:r>
            <w:r w:rsidR="00362985">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ежемесячно</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Стельникова</w:t>
            </w:r>
            <w:proofErr w:type="spellEnd"/>
            <w:r w:rsidRPr="00C71B78">
              <w:rPr>
                <w:rFonts w:ascii="Times New Roman" w:hAnsi="Times New Roman" w:cs="Times New Roman"/>
                <w:color w:val="000000"/>
                <w:spacing w:val="4"/>
                <w:sz w:val="28"/>
                <w:szCs w:val="28"/>
              </w:rPr>
              <w:t xml:space="preserve"> Н.А</w:t>
            </w:r>
            <w:r w:rsidR="009738BE" w:rsidRPr="00C71B78">
              <w:rPr>
                <w:rFonts w:ascii="Times New Roman" w:hAnsi="Times New Roman" w:cs="Times New Roman"/>
                <w:color w:val="000000"/>
                <w:spacing w:val="4"/>
                <w:sz w:val="28"/>
                <w:szCs w:val="28"/>
              </w:rPr>
              <w:t>.</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4</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Подготовка протоколов заседания экспертной комиссии</w:t>
            </w:r>
            <w:r w:rsidR="00362985">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по мере необходимости</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Сафрончева</w:t>
            </w:r>
            <w:proofErr w:type="spellEnd"/>
            <w:r w:rsidRPr="00C71B78">
              <w:rPr>
                <w:rFonts w:ascii="Times New Roman" w:hAnsi="Times New Roman" w:cs="Times New Roman"/>
                <w:color w:val="000000"/>
                <w:spacing w:val="4"/>
                <w:sz w:val="28"/>
                <w:szCs w:val="28"/>
              </w:rPr>
              <w:t xml:space="preserve"> Н.Д.</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5</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Прием дел (нарядов) в архив</w:t>
            </w:r>
            <w:r w:rsidR="00362985">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согласно графику передачи дел </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Сафрончева</w:t>
            </w:r>
            <w:proofErr w:type="spellEnd"/>
            <w:r w:rsidRPr="00C71B78">
              <w:rPr>
                <w:rFonts w:ascii="Times New Roman" w:hAnsi="Times New Roman" w:cs="Times New Roman"/>
                <w:color w:val="000000"/>
                <w:spacing w:val="4"/>
                <w:sz w:val="28"/>
                <w:szCs w:val="28"/>
              </w:rPr>
              <w:t xml:space="preserve"> Н.Д.</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6</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Выдача копий документов из судебных дел</w:t>
            </w:r>
            <w:proofErr w:type="gramStart"/>
            <w:r w:rsidRPr="00C71B78">
              <w:rPr>
                <w:rFonts w:ascii="Times New Roman" w:hAnsi="Times New Roman" w:cs="Times New Roman"/>
                <w:color w:val="000000"/>
                <w:spacing w:val="4"/>
                <w:sz w:val="28"/>
                <w:szCs w:val="28"/>
              </w:rPr>
              <w:t xml:space="preserve"> </w:t>
            </w:r>
            <w:r w:rsidR="00362985">
              <w:rPr>
                <w:rFonts w:ascii="Times New Roman" w:hAnsi="Times New Roman" w:cs="Times New Roman"/>
                <w:color w:val="000000"/>
                <w:spacing w:val="4"/>
                <w:sz w:val="28"/>
                <w:szCs w:val="28"/>
              </w:rPr>
              <w:t>.</w:t>
            </w:r>
            <w:proofErr w:type="gramEnd"/>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 xml:space="preserve">ежедневно </w:t>
            </w:r>
          </w:p>
          <w:p w:rsidR="00E219E3" w:rsidRPr="00C71B78" w:rsidRDefault="00E219E3" w:rsidP="00B965FE">
            <w:pPr>
              <w:spacing w:after="0" w:line="240" w:lineRule="auto"/>
              <w:jc w:val="center"/>
              <w:rPr>
                <w:rFonts w:ascii="Times New Roman" w:hAnsi="Times New Roman" w:cs="Times New Roman"/>
                <w:color w:val="000000"/>
                <w:spacing w:val="4"/>
                <w:sz w:val="28"/>
                <w:szCs w:val="28"/>
              </w:rPr>
            </w:pP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Сафрончева</w:t>
            </w:r>
            <w:proofErr w:type="spellEnd"/>
            <w:r w:rsidRPr="00C71B78">
              <w:rPr>
                <w:rFonts w:ascii="Times New Roman" w:hAnsi="Times New Roman" w:cs="Times New Roman"/>
                <w:color w:val="000000"/>
                <w:spacing w:val="4"/>
                <w:sz w:val="28"/>
                <w:szCs w:val="28"/>
              </w:rPr>
              <w:t xml:space="preserve"> Н.Д.</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7</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Направление уголовных и гражданских дел по запросам</w:t>
            </w:r>
            <w:r w:rsidR="00362985">
              <w:rPr>
                <w:rFonts w:ascii="Times New Roman" w:hAnsi="Times New Roman" w:cs="Times New Roman"/>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по мере поступления запросов</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Сафрончева</w:t>
            </w:r>
            <w:proofErr w:type="spellEnd"/>
            <w:r w:rsidRPr="00C71B78">
              <w:rPr>
                <w:rFonts w:ascii="Times New Roman" w:hAnsi="Times New Roman" w:cs="Times New Roman"/>
                <w:color w:val="000000"/>
                <w:spacing w:val="4"/>
                <w:sz w:val="28"/>
                <w:szCs w:val="28"/>
              </w:rPr>
              <w:t xml:space="preserve"> Н.Д.</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6.2</w:t>
            </w:r>
            <w:r w:rsidR="003570A9">
              <w:rPr>
                <w:rFonts w:ascii="Times New Roman" w:eastAsia="Times New Roman" w:hAnsi="Times New Roman" w:cs="Times New Roman"/>
                <w:spacing w:val="4"/>
                <w:sz w:val="28"/>
                <w:szCs w:val="28"/>
                <w:lang w:eastAsia="ru-RU"/>
              </w:rPr>
              <w:t>8</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Подготовка ответов учреждениям и гражданам по поступивш</w:t>
            </w:r>
            <w:r w:rsidR="00362985">
              <w:rPr>
                <w:rFonts w:ascii="Times New Roman" w:hAnsi="Times New Roman" w:cs="Times New Roman"/>
                <w:color w:val="000000"/>
                <w:spacing w:val="4"/>
                <w:sz w:val="28"/>
                <w:szCs w:val="28"/>
              </w:rPr>
              <w:t>им от них запросам и заявлениям.</w:t>
            </w:r>
          </w:p>
          <w:p w:rsidR="00E219E3" w:rsidRPr="00C71B78" w:rsidRDefault="00E219E3" w:rsidP="00B965FE">
            <w:pPr>
              <w:spacing w:after="0" w:line="240" w:lineRule="auto"/>
              <w:rPr>
                <w:rFonts w:ascii="Times New Roman" w:hAnsi="Times New Roman" w:cs="Times New Roman"/>
                <w:color w:val="000000"/>
                <w:spacing w:val="4"/>
                <w:sz w:val="28"/>
                <w:szCs w:val="28"/>
              </w:rPr>
            </w:pP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ежедневно по мере поступления</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proofErr w:type="spellStart"/>
            <w:r w:rsidRPr="00C71B78">
              <w:rPr>
                <w:rFonts w:ascii="Times New Roman" w:hAnsi="Times New Roman" w:cs="Times New Roman"/>
                <w:color w:val="000000"/>
                <w:spacing w:val="4"/>
                <w:sz w:val="28"/>
                <w:szCs w:val="28"/>
              </w:rPr>
              <w:t>Сафрончева</w:t>
            </w:r>
            <w:proofErr w:type="spellEnd"/>
            <w:r w:rsidRPr="00C71B78">
              <w:rPr>
                <w:rFonts w:ascii="Times New Roman" w:hAnsi="Times New Roman" w:cs="Times New Roman"/>
                <w:color w:val="000000"/>
                <w:spacing w:val="4"/>
                <w:sz w:val="28"/>
                <w:szCs w:val="28"/>
              </w:rPr>
              <w:t xml:space="preserve"> Н.Д.</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w:t>
            </w:r>
            <w:r w:rsidR="003570A9">
              <w:rPr>
                <w:rFonts w:ascii="Times New Roman" w:eastAsia="Times New Roman" w:hAnsi="Times New Roman" w:cs="Times New Roman"/>
                <w:spacing w:val="4"/>
                <w:sz w:val="28"/>
                <w:szCs w:val="28"/>
                <w:lang w:eastAsia="ru-RU"/>
              </w:rPr>
              <w:t>29</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pStyle w:val="a9"/>
              <w:rPr>
                <w:color w:val="000000"/>
                <w:spacing w:val="4"/>
                <w:sz w:val="28"/>
                <w:szCs w:val="28"/>
              </w:rPr>
            </w:pPr>
            <w:r w:rsidRPr="00C71B78">
              <w:rPr>
                <w:color w:val="000000"/>
                <w:spacing w:val="4"/>
                <w:sz w:val="28"/>
                <w:szCs w:val="28"/>
              </w:rPr>
              <w:t xml:space="preserve">Своевременно доводить до </w:t>
            </w:r>
            <w:r w:rsidRPr="00C71B78">
              <w:rPr>
                <w:color w:val="000000"/>
                <w:spacing w:val="4"/>
                <w:sz w:val="28"/>
                <w:szCs w:val="28"/>
              </w:rPr>
              <w:lastRenderedPageBreak/>
              <w:t>сведения руководства суда, судей и руководителей структурных подразделений об изменениях в законодательстве РФ</w:t>
            </w:r>
            <w:r w:rsidR="00362985">
              <w:rPr>
                <w:color w:val="000000"/>
                <w:spacing w:val="4"/>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lastRenderedPageBreak/>
              <w:t>ежедневно</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Сахно Л.Н.</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lastRenderedPageBreak/>
              <w:t>6.3</w:t>
            </w:r>
            <w:r w:rsidR="003570A9">
              <w:rPr>
                <w:rFonts w:ascii="Times New Roman" w:eastAsia="Times New Roman" w:hAnsi="Times New Roman" w:cs="Times New Roman"/>
                <w:spacing w:val="4"/>
                <w:sz w:val="28"/>
                <w:szCs w:val="28"/>
                <w:lang w:eastAsia="ru-RU"/>
              </w:rPr>
              <w:t>0</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pStyle w:val="a9"/>
              <w:rPr>
                <w:color w:val="000000"/>
                <w:spacing w:val="4"/>
                <w:sz w:val="28"/>
                <w:szCs w:val="28"/>
              </w:rPr>
            </w:pPr>
            <w:r w:rsidRPr="00C71B78">
              <w:rPr>
                <w:color w:val="000000"/>
                <w:spacing w:val="4"/>
                <w:sz w:val="28"/>
                <w:szCs w:val="28"/>
              </w:rPr>
              <w:t xml:space="preserve">Осуществление </w:t>
            </w:r>
            <w:proofErr w:type="gramStart"/>
            <w:r w:rsidRPr="00C71B78">
              <w:rPr>
                <w:color w:val="000000"/>
                <w:spacing w:val="4"/>
                <w:sz w:val="28"/>
                <w:szCs w:val="28"/>
              </w:rPr>
              <w:t>контроля за</w:t>
            </w:r>
            <w:proofErr w:type="gramEnd"/>
            <w:r w:rsidRPr="00C71B78">
              <w:rPr>
                <w:color w:val="000000"/>
                <w:spacing w:val="4"/>
                <w:sz w:val="28"/>
                <w:szCs w:val="28"/>
              </w:rPr>
              <w:t xml:space="preserve"> сроками подготовки обобщений судебной практики коллегиями Волгоградского областного суда.</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согласно плану  работы коллегий</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Сахно Л.Н.</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6.3</w:t>
            </w:r>
            <w:r w:rsidR="003570A9">
              <w:rPr>
                <w:rFonts w:ascii="Times New Roman" w:eastAsia="Times New Roman" w:hAnsi="Times New Roman" w:cs="Times New Roman"/>
                <w:spacing w:val="4"/>
                <w:sz w:val="28"/>
                <w:szCs w:val="28"/>
                <w:lang w:eastAsia="ru-RU"/>
              </w:rPr>
              <w:t>1</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pStyle w:val="a9"/>
              <w:rPr>
                <w:color w:val="333333"/>
                <w:sz w:val="28"/>
                <w:szCs w:val="28"/>
              </w:rPr>
            </w:pPr>
            <w:r w:rsidRPr="00C71B78">
              <w:rPr>
                <w:sz w:val="28"/>
                <w:szCs w:val="28"/>
              </w:rPr>
              <w:t>Формирование банка данных судебной практики по уголовным, гражданским и административным делам.</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согласно плану  работы коллегий</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color w:val="000000"/>
                <w:spacing w:val="4"/>
                <w:sz w:val="28"/>
                <w:szCs w:val="28"/>
              </w:rPr>
            </w:pPr>
            <w:r w:rsidRPr="00C71B78">
              <w:rPr>
                <w:rFonts w:ascii="Times New Roman" w:hAnsi="Times New Roman" w:cs="Times New Roman"/>
                <w:color w:val="000000"/>
                <w:spacing w:val="4"/>
                <w:sz w:val="28"/>
                <w:szCs w:val="28"/>
              </w:rPr>
              <w:t>Сахно Л.Н.</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6.3</w:t>
            </w:r>
            <w:r w:rsidR="003570A9">
              <w:rPr>
                <w:rFonts w:ascii="Times New Roman" w:eastAsia="Times New Roman" w:hAnsi="Times New Roman" w:cs="Times New Roman"/>
                <w:spacing w:val="4"/>
                <w:sz w:val="28"/>
                <w:szCs w:val="28"/>
                <w:lang w:eastAsia="ru-RU"/>
              </w:rPr>
              <w:t>2</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pStyle w:val="a9"/>
              <w:rPr>
                <w:sz w:val="28"/>
                <w:szCs w:val="28"/>
              </w:rPr>
            </w:pPr>
            <w:r w:rsidRPr="00C71B78">
              <w:rPr>
                <w:sz w:val="28"/>
                <w:szCs w:val="28"/>
              </w:rPr>
              <w:t>Оказание помощи судьям, работникам аппарата областного суда по тематическому подбору судебной практики</w:t>
            </w:r>
            <w:r w:rsidR="00362985">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по мере поступления обращений</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Сахно Л.Н.</w:t>
            </w:r>
          </w:p>
        </w:tc>
      </w:tr>
      <w:tr w:rsidR="00E219E3" w:rsidRPr="00C71B78" w:rsidTr="00E5758F">
        <w:tc>
          <w:tcPr>
            <w:tcW w:w="851" w:type="dxa"/>
            <w:tcBorders>
              <w:top w:val="single" w:sz="4" w:space="0" w:color="auto"/>
              <w:left w:val="single" w:sz="4" w:space="0" w:color="auto"/>
              <w:bottom w:val="single" w:sz="4" w:space="0" w:color="auto"/>
              <w:right w:val="single" w:sz="4" w:space="0" w:color="auto"/>
            </w:tcBorders>
          </w:tcPr>
          <w:p w:rsidR="00E219E3" w:rsidRPr="00C71B78" w:rsidRDefault="00E219E3" w:rsidP="003570A9">
            <w:pPr>
              <w:widowControl w:val="0"/>
              <w:snapToGrid w:val="0"/>
              <w:spacing w:after="0" w:line="240" w:lineRule="auto"/>
              <w:ind w:hanging="142"/>
              <w:contextualSpacing/>
              <w:jc w:val="center"/>
              <w:rPr>
                <w:rFonts w:ascii="Times New Roman" w:eastAsia="Times New Roman" w:hAnsi="Times New Roman" w:cs="Times New Roman"/>
                <w:spacing w:val="4"/>
                <w:sz w:val="28"/>
                <w:szCs w:val="28"/>
                <w:lang w:eastAsia="ru-RU"/>
              </w:rPr>
            </w:pPr>
            <w:r w:rsidRPr="00C71B78">
              <w:rPr>
                <w:rFonts w:ascii="Times New Roman" w:eastAsia="Times New Roman" w:hAnsi="Times New Roman" w:cs="Times New Roman"/>
                <w:spacing w:val="4"/>
                <w:sz w:val="28"/>
                <w:szCs w:val="28"/>
                <w:lang w:eastAsia="ru-RU"/>
              </w:rPr>
              <w:t>6.3</w:t>
            </w:r>
            <w:r w:rsidR="003570A9">
              <w:rPr>
                <w:rFonts w:ascii="Times New Roman" w:eastAsia="Times New Roman" w:hAnsi="Times New Roman" w:cs="Times New Roman"/>
                <w:spacing w:val="4"/>
                <w:sz w:val="28"/>
                <w:szCs w:val="28"/>
                <w:lang w:eastAsia="ru-RU"/>
              </w:rPr>
              <w:t>3</w:t>
            </w:r>
          </w:p>
        </w:tc>
        <w:tc>
          <w:tcPr>
            <w:tcW w:w="467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pStyle w:val="a9"/>
              <w:rPr>
                <w:sz w:val="28"/>
                <w:szCs w:val="28"/>
              </w:rPr>
            </w:pPr>
            <w:r w:rsidRPr="00C71B78">
              <w:rPr>
                <w:sz w:val="28"/>
                <w:szCs w:val="28"/>
              </w:rPr>
              <w:t>Формирование библиотечного фонда областного суда.</w:t>
            </w:r>
          </w:p>
        </w:tc>
        <w:tc>
          <w:tcPr>
            <w:tcW w:w="2268"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постоянно</w:t>
            </w:r>
          </w:p>
        </w:tc>
        <w:tc>
          <w:tcPr>
            <w:tcW w:w="2551" w:type="dxa"/>
            <w:tcBorders>
              <w:top w:val="single" w:sz="4" w:space="0" w:color="auto"/>
              <w:left w:val="single" w:sz="4" w:space="0" w:color="auto"/>
              <w:bottom w:val="single" w:sz="4" w:space="0" w:color="auto"/>
              <w:right w:val="single" w:sz="4" w:space="0" w:color="auto"/>
            </w:tcBorders>
          </w:tcPr>
          <w:p w:rsidR="00E219E3" w:rsidRPr="00C71B78" w:rsidRDefault="00E219E3" w:rsidP="00B965FE">
            <w:pPr>
              <w:spacing w:after="0" w:line="240" w:lineRule="auto"/>
              <w:jc w:val="center"/>
              <w:rPr>
                <w:rFonts w:ascii="Times New Roman" w:hAnsi="Times New Roman" w:cs="Times New Roman"/>
                <w:spacing w:val="4"/>
                <w:sz w:val="28"/>
                <w:szCs w:val="28"/>
              </w:rPr>
            </w:pPr>
            <w:r w:rsidRPr="00C71B78">
              <w:rPr>
                <w:rFonts w:ascii="Times New Roman" w:hAnsi="Times New Roman" w:cs="Times New Roman"/>
                <w:spacing w:val="4"/>
                <w:sz w:val="28"/>
                <w:szCs w:val="28"/>
              </w:rPr>
              <w:t>Сахно Л.Н.</w:t>
            </w:r>
          </w:p>
        </w:tc>
      </w:tr>
    </w:tbl>
    <w:p w:rsidR="0006542A" w:rsidRPr="00C71B78" w:rsidRDefault="0006542A" w:rsidP="00B965FE">
      <w:pPr>
        <w:spacing w:after="0" w:line="240" w:lineRule="auto"/>
        <w:contextualSpacing/>
        <w:rPr>
          <w:rFonts w:ascii="Times New Roman" w:eastAsia="Calibri" w:hAnsi="Times New Roman" w:cs="Times New Roman"/>
          <w:b/>
          <w:spacing w:val="4"/>
          <w:sz w:val="28"/>
          <w:szCs w:val="28"/>
        </w:rPr>
      </w:pPr>
    </w:p>
    <w:p w:rsidR="00301165" w:rsidRPr="00C71B78" w:rsidRDefault="00301165" w:rsidP="00B965FE">
      <w:pPr>
        <w:widowControl w:val="0"/>
        <w:numPr>
          <w:ilvl w:val="0"/>
          <w:numId w:val="3"/>
        </w:numPr>
        <w:suppressAutoHyphens/>
        <w:snapToGrid w:val="0"/>
        <w:spacing w:after="0" w:line="240" w:lineRule="auto"/>
        <w:contextualSpacing/>
        <w:jc w:val="center"/>
        <w:rPr>
          <w:rFonts w:ascii="Times New Roman" w:eastAsia="Calibri" w:hAnsi="Times New Roman" w:cs="Times New Roman"/>
          <w:b/>
          <w:bCs/>
          <w:sz w:val="28"/>
          <w:szCs w:val="28"/>
        </w:rPr>
      </w:pPr>
      <w:r w:rsidRPr="00C71B78">
        <w:rPr>
          <w:rFonts w:ascii="Times New Roman" w:eastAsia="Calibri" w:hAnsi="Times New Roman" w:cs="Times New Roman"/>
          <w:b/>
          <w:spacing w:val="4"/>
          <w:sz w:val="28"/>
          <w:szCs w:val="28"/>
        </w:rPr>
        <w:t xml:space="preserve">Вопросы работы отдела государственной службы и кадрового обеспечения, </w:t>
      </w:r>
      <w:r w:rsidRPr="00C71B78">
        <w:rPr>
          <w:rFonts w:ascii="Times New Roman" w:eastAsia="Calibri" w:hAnsi="Times New Roman" w:cs="Times New Roman"/>
          <w:b/>
          <w:bCs/>
          <w:sz w:val="28"/>
          <w:szCs w:val="28"/>
        </w:rPr>
        <w:t>реализация кадровой политики</w:t>
      </w:r>
    </w:p>
    <w:p w:rsidR="00301165" w:rsidRPr="00C71B78" w:rsidRDefault="00301165" w:rsidP="00B965FE">
      <w:pPr>
        <w:suppressAutoHyphens/>
        <w:spacing w:after="0" w:line="240" w:lineRule="auto"/>
        <w:contextualSpacing/>
        <w:jc w:val="center"/>
        <w:rPr>
          <w:rFonts w:ascii="Times New Roman" w:eastAsia="Calibri" w:hAnsi="Times New Roman" w:cs="Times New Roman"/>
          <w:b/>
          <w:spacing w:val="4"/>
          <w:sz w:val="28"/>
          <w:szCs w:val="28"/>
        </w:rPr>
      </w:pPr>
    </w:p>
    <w:tbl>
      <w:tblPr>
        <w:tblStyle w:val="a4"/>
        <w:tblW w:w="10348" w:type="dxa"/>
        <w:tblInd w:w="-34" w:type="dxa"/>
        <w:tblLayout w:type="fixed"/>
        <w:tblLook w:val="01E0" w:firstRow="1" w:lastRow="1" w:firstColumn="1" w:lastColumn="1" w:noHBand="0" w:noVBand="0"/>
      </w:tblPr>
      <w:tblGrid>
        <w:gridCol w:w="851"/>
        <w:gridCol w:w="4678"/>
        <w:gridCol w:w="2268"/>
        <w:gridCol w:w="2551"/>
      </w:tblGrid>
      <w:tr w:rsidR="00301165" w:rsidRPr="00C71B78" w:rsidTr="00E5758F">
        <w:trPr>
          <w:trHeight w:val="727"/>
        </w:trPr>
        <w:tc>
          <w:tcPr>
            <w:tcW w:w="851" w:type="dxa"/>
          </w:tcPr>
          <w:p w:rsidR="00301165" w:rsidRPr="00C71B78" w:rsidRDefault="00301165" w:rsidP="00B965FE">
            <w:pPr>
              <w:ind w:hanging="142"/>
              <w:contextualSpacing/>
              <w:jc w:val="center"/>
              <w:rPr>
                <w:b/>
                <w:spacing w:val="4"/>
                <w:sz w:val="28"/>
                <w:szCs w:val="28"/>
              </w:rPr>
            </w:pPr>
            <w:r w:rsidRPr="00C71B78">
              <w:rPr>
                <w:b/>
                <w:spacing w:val="4"/>
                <w:sz w:val="28"/>
                <w:szCs w:val="28"/>
              </w:rPr>
              <w:t>№</w:t>
            </w:r>
          </w:p>
          <w:p w:rsidR="00301165" w:rsidRPr="00C71B78" w:rsidRDefault="00301165" w:rsidP="00B965FE">
            <w:pPr>
              <w:suppressAutoHyphens/>
              <w:contextualSpacing/>
              <w:jc w:val="center"/>
              <w:rPr>
                <w:b/>
                <w:sz w:val="28"/>
                <w:szCs w:val="28"/>
              </w:rPr>
            </w:pPr>
            <w:proofErr w:type="gramStart"/>
            <w:r w:rsidRPr="00C71B78">
              <w:rPr>
                <w:b/>
                <w:spacing w:val="4"/>
                <w:sz w:val="28"/>
                <w:szCs w:val="28"/>
              </w:rPr>
              <w:t>п</w:t>
            </w:r>
            <w:proofErr w:type="gramEnd"/>
            <w:r w:rsidRPr="00C71B78">
              <w:rPr>
                <w:b/>
                <w:spacing w:val="4"/>
                <w:sz w:val="28"/>
                <w:szCs w:val="28"/>
              </w:rPr>
              <w:t>/п</w:t>
            </w:r>
          </w:p>
        </w:tc>
        <w:tc>
          <w:tcPr>
            <w:tcW w:w="4678" w:type="dxa"/>
          </w:tcPr>
          <w:p w:rsidR="00301165" w:rsidRPr="00C71B78" w:rsidRDefault="00301165" w:rsidP="00B965FE">
            <w:pPr>
              <w:suppressAutoHyphens/>
              <w:contextualSpacing/>
              <w:jc w:val="center"/>
              <w:rPr>
                <w:b/>
                <w:sz w:val="28"/>
                <w:szCs w:val="28"/>
              </w:rPr>
            </w:pPr>
            <w:r w:rsidRPr="00C71B78">
              <w:rPr>
                <w:b/>
                <w:sz w:val="28"/>
                <w:szCs w:val="28"/>
              </w:rPr>
              <w:t>мероприятие</w:t>
            </w:r>
          </w:p>
        </w:tc>
        <w:tc>
          <w:tcPr>
            <w:tcW w:w="2268" w:type="dxa"/>
          </w:tcPr>
          <w:p w:rsidR="00301165" w:rsidRPr="00C71B78" w:rsidRDefault="00301165" w:rsidP="00B965FE">
            <w:pPr>
              <w:suppressAutoHyphens/>
              <w:contextualSpacing/>
              <w:jc w:val="center"/>
              <w:rPr>
                <w:b/>
                <w:sz w:val="28"/>
                <w:szCs w:val="28"/>
              </w:rPr>
            </w:pPr>
            <w:r w:rsidRPr="00C71B78">
              <w:rPr>
                <w:b/>
                <w:sz w:val="28"/>
                <w:szCs w:val="28"/>
              </w:rPr>
              <w:t>срок</w:t>
            </w:r>
          </w:p>
          <w:p w:rsidR="00301165" w:rsidRPr="00C71B78" w:rsidRDefault="00301165" w:rsidP="00B965FE">
            <w:pPr>
              <w:suppressAutoHyphens/>
              <w:contextualSpacing/>
              <w:jc w:val="center"/>
              <w:rPr>
                <w:b/>
                <w:sz w:val="28"/>
                <w:szCs w:val="28"/>
              </w:rPr>
            </w:pPr>
            <w:r w:rsidRPr="00C71B78">
              <w:rPr>
                <w:b/>
                <w:sz w:val="28"/>
                <w:szCs w:val="28"/>
              </w:rPr>
              <w:t>исполнения</w:t>
            </w:r>
          </w:p>
        </w:tc>
        <w:tc>
          <w:tcPr>
            <w:tcW w:w="2551" w:type="dxa"/>
          </w:tcPr>
          <w:p w:rsidR="00301165" w:rsidRPr="00C71B78" w:rsidRDefault="00301165" w:rsidP="00B965FE">
            <w:pPr>
              <w:suppressAutoHyphens/>
              <w:contextualSpacing/>
              <w:jc w:val="center"/>
              <w:rPr>
                <w:b/>
                <w:sz w:val="28"/>
                <w:szCs w:val="28"/>
              </w:rPr>
            </w:pPr>
            <w:r w:rsidRPr="00C71B78">
              <w:rPr>
                <w:b/>
                <w:sz w:val="28"/>
                <w:szCs w:val="28"/>
              </w:rPr>
              <w:t>исполнители</w:t>
            </w:r>
          </w:p>
        </w:tc>
      </w:tr>
      <w:tr w:rsidR="00301165" w:rsidRPr="00C71B78" w:rsidTr="00E5758F">
        <w:trPr>
          <w:trHeight w:val="727"/>
        </w:trPr>
        <w:tc>
          <w:tcPr>
            <w:tcW w:w="10348" w:type="dxa"/>
            <w:gridSpan w:val="4"/>
          </w:tcPr>
          <w:p w:rsidR="00301165" w:rsidRPr="00C71B78" w:rsidRDefault="00301165" w:rsidP="00B965FE">
            <w:pPr>
              <w:suppressAutoHyphens/>
              <w:contextualSpacing/>
              <w:jc w:val="center"/>
              <w:rPr>
                <w:b/>
                <w:sz w:val="28"/>
                <w:szCs w:val="28"/>
              </w:rPr>
            </w:pPr>
          </w:p>
          <w:p w:rsidR="00301165" w:rsidRPr="00C71B78" w:rsidRDefault="00301165" w:rsidP="00B965FE">
            <w:pPr>
              <w:suppressAutoHyphens/>
              <w:contextualSpacing/>
              <w:jc w:val="center"/>
              <w:rPr>
                <w:b/>
                <w:sz w:val="28"/>
                <w:szCs w:val="28"/>
              </w:rPr>
            </w:pPr>
            <w:r w:rsidRPr="00C71B78">
              <w:rPr>
                <w:b/>
                <w:sz w:val="28"/>
                <w:szCs w:val="28"/>
              </w:rPr>
              <w:t>Реализация кадровой политики</w:t>
            </w:r>
          </w:p>
          <w:p w:rsidR="00301165" w:rsidRPr="00C71B78" w:rsidRDefault="00301165" w:rsidP="00B965FE">
            <w:pPr>
              <w:suppressAutoHyphens/>
              <w:contextualSpacing/>
              <w:jc w:val="center"/>
              <w:rPr>
                <w:b/>
                <w:sz w:val="28"/>
                <w:szCs w:val="28"/>
              </w:rPr>
            </w:pP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7.1</w:t>
            </w:r>
          </w:p>
        </w:tc>
        <w:tc>
          <w:tcPr>
            <w:tcW w:w="4678" w:type="dxa"/>
          </w:tcPr>
          <w:p w:rsidR="00C93F13" w:rsidRPr="00C71B78" w:rsidRDefault="00C93F13" w:rsidP="00B965FE">
            <w:pPr>
              <w:rPr>
                <w:sz w:val="28"/>
                <w:szCs w:val="28"/>
              </w:rPr>
            </w:pPr>
            <w:r w:rsidRPr="00C71B78">
              <w:rPr>
                <w:sz w:val="28"/>
                <w:szCs w:val="28"/>
              </w:rPr>
              <w:t>Подвести итоги  работы  отдела за  2024 год. Результаты обсудить на совещании отдела.</w:t>
            </w:r>
          </w:p>
        </w:tc>
        <w:tc>
          <w:tcPr>
            <w:tcW w:w="2268" w:type="dxa"/>
          </w:tcPr>
          <w:p w:rsidR="00C93F13" w:rsidRPr="00C71B78" w:rsidRDefault="00C93F13" w:rsidP="00B965FE">
            <w:pPr>
              <w:jc w:val="center"/>
              <w:rPr>
                <w:sz w:val="28"/>
                <w:szCs w:val="28"/>
              </w:rPr>
            </w:pPr>
            <w:r w:rsidRPr="00C71B78">
              <w:rPr>
                <w:sz w:val="28"/>
                <w:szCs w:val="28"/>
              </w:rPr>
              <w:t>до 20 января</w:t>
            </w:r>
          </w:p>
        </w:tc>
        <w:tc>
          <w:tcPr>
            <w:tcW w:w="2551" w:type="dxa"/>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7.2</w:t>
            </w:r>
          </w:p>
        </w:tc>
        <w:tc>
          <w:tcPr>
            <w:tcW w:w="4678" w:type="dxa"/>
          </w:tcPr>
          <w:p w:rsidR="00C93F13" w:rsidRPr="00C71B78" w:rsidRDefault="00C93F13" w:rsidP="00B965FE">
            <w:pPr>
              <w:rPr>
                <w:sz w:val="28"/>
                <w:szCs w:val="28"/>
              </w:rPr>
            </w:pPr>
            <w:r w:rsidRPr="00C71B78">
              <w:rPr>
                <w:sz w:val="28"/>
                <w:szCs w:val="28"/>
              </w:rPr>
              <w:t xml:space="preserve">Совместно с председателями районных </w:t>
            </w:r>
            <w:r w:rsidR="00E5078A">
              <w:rPr>
                <w:sz w:val="28"/>
                <w:szCs w:val="28"/>
              </w:rPr>
              <w:t xml:space="preserve">(городских) </w:t>
            </w:r>
            <w:r w:rsidRPr="00C71B78">
              <w:rPr>
                <w:sz w:val="28"/>
                <w:szCs w:val="28"/>
              </w:rPr>
              <w:t>судов и Управлением Судебного департамента в Волгоградской области организовать подбор квалифицированных кадров для замещения вакантных должностей судей районных (городских) судов, а также мировых судей в рамках проводимых конкурсов.</w:t>
            </w:r>
          </w:p>
        </w:tc>
        <w:tc>
          <w:tcPr>
            <w:tcW w:w="2268" w:type="dxa"/>
          </w:tcPr>
          <w:p w:rsidR="00C93F13" w:rsidRPr="00C71B78" w:rsidRDefault="00E5078A" w:rsidP="00B965FE">
            <w:pPr>
              <w:jc w:val="center"/>
              <w:rPr>
                <w:sz w:val="28"/>
                <w:szCs w:val="28"/>
              </w:rPr>
            </w:pPr>
            <w:r>
              <w:rPr>
                <w:sz w:val="28"/>
                <w:szCs w:val="28"/>
              </w:rPr>
              <w:t>в</w:t>
            </w:r>
            <w:r w:rsidR="00C93F13" w:rsidRPr="00C71B78">
              <w:rPr>
                <w:sz w:val="28"/>
                <w:szCs w:val="28"/>
              </w:rPr>
              <w:t xml:space="preserve"> течение полугодия</w:t>
            </w:r>
          </w:p>
        </w:tc>
        <w:tc>
          <w:tcPr>
            <w:tcW w:w="2551" w:type="dxa"/>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7.3</w:t>
            </w:r>
          </w:p>
        </w:tc>
        <w:tc>
          <w:tcPr>
            <w:tcW w:w="4678" w:type="dxa"/>
          </w:tcPr>
          <w:p w:rsidR="00C93F13" w:rsidRPr="00C71B78" w:rsidRDefault="00C93F13" w:rsidP="00B965FE">
            <w:pPr>
              <w:rPr>
                <w:sz w:val="28"/>
                <w:szCs w:val="28"/>
              </w:rPr>
            </w:pPr>
            <w:r w:rsidRPr="00C71B78">
              <w:rPr>
                <w:sz w:val="28"/>
                <w:szCs w:val="28"/>
              </w:rPr>
              <w:t xml:space="preserve">Организовать отбор кандидатов для поступления  по целевой контрактной подготовке специалистов с высшим </w:t>
            </w:r>
            <w:r w:rsidRPr="00C71B78">
              <w:rPr>
                <w:sz w:val="28"/>
                <w:szCs w:val="28"/>
              </w:rPr>
              <w:lastRenderedPageBreak/>
              <w:t xml:space="preserve">юридическим образованием в учебные заведения. </w:t>
            </w:r>
          </w:p>
        </w:tc>
        <w:tc>
          <w:tcPr>
            <w:tcW w:w="2268" w:type="dxa"/>
          </w:tcPr>
          <w:p w:rsidR="00C93F13" w:rsidRPr="00C71B78" w:rsidRDefault="00C93F13" w:rsidP="00B965FE">
            <w:pPr>
              <w:jc w:val="center"/>
              <w:rPr>
                <w:sz w:val="28"/>
                <w:szCs w:val="28"/>
              </w:rPr>
            </w:pPr>
            <w:r w:rsidRPr="00C71B78">
              <w:rPr>
                <w:sz w:val="28"/>
                <w:szCs w:val="28"/>
              </w:rPr>
              <w:lastRenderedPageBreak/>
              <w:t>апрель-июнь</w:t>
            </w:r>
          </w:p>
        </w:tc>
        <w:tc>
          <w:tcPr>
            <w:tcW w:w="2551" w:type="dxa"/>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lastRenderedPageBreak/>
              <w:t>7.4</w:t>
            </w:r>
          </w:p>
        </w:tc>
        <w:tc>
          <w:tcPr>
            <w:tcW w:w="4678" w:type="dxa"/>
          </w:tcPr>
          <w:p w:rsidR="00C93F13" w:rsidRPr="00C71B78" w:rsidRDefault="00C93F13" w:rsidP="00B965FE">
            <w:pPr>
              <w:rPr>
                <w:sz w:val="28"/>
                <w:szCs w:val="28"/>
              </w:rPr>
            </w:pPr>
            <w:r w:rsidRPr="00C71B78">
              <w:rPr>
                <w:sz w:val="28"/>
                <w:szCs w:val="28"/>
              </w:rPr>
              <w:t>Организовать работу по повышению квалификации федеральных государственных служащих в рамках государственного заказа</w:t>
            </w:r>
            <w:r w:rsidR="00362985">
              <w:rPr>
                <w:sz w:val="28"/>
                <w:szCs w:val="28"/>
              </w:rPr>
              <w:t>.</w:t>
            </w:r>
          </w:p>
        </w:tc>
        <w:tc>
          <w:tcPr>
            <w:tcW w:w="2268" w:type="dxa"/>
          </w:tcPr>
          <w:p w:rsidR="00C93F13" w:rsidRPr="00C71B78" w:rsidRDefault="00E5078A" w:rsidP="00B965FE">
            <w:pPr>
              <w:jc w:val="center"/>
              <w:rPr>
                <w:sz w:val="28"/>
                <w:szCs w:val="28"/>
              </w:rPr>
            </w:pPr>
            <w:r>
              <w:rPr>
                <w:sz w:val="28"/>
                <w:szCs w:val="28"/>
              </w:rPr>
              <w:t>с</w:t>
            </w:r>
            <w:r w:rsidR="00C93F13" w:rsidRPr="00C71B78">
              <w:rPr>
                <w:sz w:val="28"/>
                <w:szCs w:val="28"/>
              </w:rPr>
              <w:t>огласно плану государственного заказа</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301165" w:rsidRPr="00C71B78" w:rsidTr="00E5758F">
        <w:trPr>
          <w:trHeight w:val="831"/>
        </w:trPr>
        <w:tc>
          <w:tcPr>
            <w:tcW w:w="10348" w:type="dxa"/>
            <w:gridSpan w:val="4"/>
            <w:tcBorders>
              <w:bottom w:val="single" w:sz="4" w:space="0" w:color="auto"/>
            </w:tcBorders>
          </w:tcPr>
          <w:p w:rsidR="00301165" w:rsidRPr="00C71B78" w:rsidRDefault="00301165" w:rsidP="00B965FE">
            <w:pPr>
              <w:suppressAutoHyphens/>
              <w:contextualSpacing/>
              <w:jc w:val="center"/>
              <w:rPr>
                <w:b/>
                <w:bCs/>
                <w:sz w:val="28"/>
                <w:szCs w:val="28"/>
              </w:rPr>
            </w:pPr>
          </w:p>
          <w:p w:rsidR="00301165" w:rsidRPr="00C71B78" w:rsidRDefault="00301165" w:rsidP="00B965FE">
            <w:pPr>
              <w:suppressAutoHyphens/>
              <w:contextualSpacing/>
              <w:jc w:val="center"/>
              <w:rPr>
                <w:b/>
                <w:bCs/>
                <w:sz w:val="28"/>
                <w:szCs w:val="28"/>
              </w:rPr>
            </w:pPr>
            <w:r w:rsidRPr="00C71B78">
              <w:rPr>
                <w:b/>
                <w:bCs/>
                <w:sz w:val="28"/>
                <w:szCs w:val="28"/>
              </w:rPr>
              <w:t>Организационно-кадровое обеспечение</w:t>
            </w:r>
          </w:p>
          <w:p w:rsidR="00301165" w:rsidRPr="00C71B78" w:rsidRDefault="00301165" w:rsidP="00B965FE">
            <w:pPr>
              <w:suppressAutoHyphens/>
              <w:contextualSpacing/>
              <w:jc w:val="center"/>
              <w:rPr>
                <w:sz w:val="28"/>
                <w:szCs w:val="28"/>
              </w:rPr>
            </w:pPr>
          </w:p>
        </w:tc>
      </w:tr>
      <w:tr w:rsidR="00C93F13" w:rsidRPr="00C71B78" w:rsidTr="006C3806">
        <w:tc>
          <w:tcPr>
            <w:tcW w:w="851" w:type="dxa"/>
            <w:tcBorders>
              <w:bottom w:val="single" w:sz="4" w:space="0" w:color="auto"/>
            </w:tcBorders>
          </w:tcPr>
          <w:p w:rsidR="00C93F13" w:rsidRPr="00C71B78" w:rsidRDefault="00C93F13" w:rsidP="00B965FE">
            <w:pPr>
              <w:suppressAutoHyphens/>
              <w:contextualSpacing/>
              <w:jc w:val="center"/>
              <w:rPr>
                <w:sz w:val="28"/>
                <w:szCs w:val="28"/>
              </w:rPr>
            </w:pPr>
            <w:r w:rsidRPr="00C71B78">
              <w:rPr>
                <w:sz w:val="28"/>
                <w:szCs w:val="28"/>
              </w:rPr>
              <w:t>7.5</w:t>
            </w:r>
          </w:p>
        </w:tc>
        <w:tc>
          <w:tcPr>
            <w:tcW w:w="4678" w:type="dxa"/>
            <w:tcBorders>
              <w:bottom w:val="single" w:sz="4" w:space="0" w:color="auto"/>
            </w:tcBorders>
          </w:tcPr>
          <w:p w:rsidR="00C93F13" w:rsidRPr="00C71B78" w:rsidRDefault="00C93F13" w:rsidP="00B965FE">
            <w:pPr>
              <w:rPr>
                <w:sz w:val="28"/>
                <w:szCs w:val="28"/>
              </w:rPr>
            </w:pPr>
            <w:r w:rsidRPr="00C71B78">
              <w:rPr>
                <w:sz w:val="28"/>
                <w:szCs w:val="28"/>
              </w:rPr>
              <w:t>Подготовить справку-доклад об итогах работы за 2024 год.  Результаты обсудить на совещании отдела.</w:t>
            </w:r>
          </w:p>
        </w:tc>
        <w:tc>
          <w:tcPr>
            <w:tcW w:w="2268" w:type="dxa"/>
            <w:tcBorders>
              <w:bottom w:val="single" w:sz="4" w:space="0" w:color="auto"/>
            </w:tcBorders>
          </w:tcPr>
          <w:p w:rsidR="00C93F13" w:rsidRPr="00C71B78" w:rsidRDefault="00C93F13" w:rsidP="00B965FE">
            <w:pPr>
              <w:jc w:val="center"/>
              <w:rPr>
                <w:sz w:val="28"/>
                <w:szCs w:val="28"/>
              </w:rPr>
            </w:pPr>
            <w:r w:rsidRPr="00C71B78">
              <w:rPr>
                <w:sz w:val="28"/>
                <w:szCs w:val="28"/>
              </w:rPr>
              <w:t>до 15 января</w:t>
            </w:r>
          </w:p>
        </w:tc>
        <w:tc>
          <w:tcPr>
            <w:tcW w:w="2551" w:type="dxa"/>
            <w:tcBorders>
              <w:bottom w:val="single" w:sz="4" w:space="0" w:color="auto"/>
            </w:tcBorders>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tc>
      </w:tr>
      <w:tr w:rsidR="00C93F13" w:rsidRPr="00C71B78" w:rsidTr="006C3806">
        <w:tc>
          <w:tcPr>
            <w:tcW w:w="851" w:type="dxa"/>
            <w:tcBorders>
              <w:bottom w:val="single" w:sz="4" w:space="0" w:color="auto"/>
            </w:tcBorders>
          </w:tcPr>
          <w:p w:rsidR="00C93F13" w:rsidRPr="00C71B78" w:rsidRDefault="00C93F13" w:rsidP="00B965FE">
            <w:pPr>
              <w:suppressAutoHyphens/>
              <w:contextualSpacing/>
              <w:jc w:val="center"/>
              <w:rPr>
                <w:sz w:val="28"/>
                <w:szCs w:val="28"/>
              </w:rPr>
            </w:pPr>
            <w:r w:rsidRPr="00C71B78">
              <w:rPr>
                <w:sz w:val="28"/>
                <w:szCs w:val="28"/>
              </w:rPr>
              <w:t>7.6</w:t>
            </w:r>
          </w:p>
        </w:tc>
        <w:tc>
          <w:tcPr>
            <w:tcW w:w="4678" w:type="dxa"/>
            <w:tcBorders>
              <w:bottom w:val="single" w:sz="4" w:space="0" w:color="auto"/>
            </w:tcBorders>
          </w:tcPr>
          <w:p w:rsidR="00C93F13" w:rsidRPr="00C71B78" w:rsidRDefault="00C93F13" w:rsidP="00B965FE">
            <w:pPr>
              <w:rPr>
                <w:sz w:val="28"/>
                <w:szCs w:val="28"/>
              </w:rPr>
            </w:pPr>
            <w:r w:rsidRPr="00C71B78">
              <w:rPr>
                <w:sz w:val="28"/>
                <w:szCs w:val="28"/>
              </w:rPr>
              <w:t xml:space="preserve">Осуществлять </w:t>
            </w:r>
            <w:proofErr w:type="gramStart"/>
            <w:r w:rsidRPr="00C71B78">
              <w:rPr>
                <w:sz w:val="28"/>
                <w:szCs w:val="28"/>
              </w:rPr>
              <w:t>контроль за</w:t>
            </w:r>
            <w:proofErr w:type="gramEnd"/>
            <w:r w:rsidRPr="00C71B78">
              <w:rPr>
                <w:sz w:val="28"/>
                <w:szCs w:val="28"/>
              </w:rPr>
              <w:t xml:space="preserve"> сроками полномочий судей областного суда, районных (городских) судов и мировых судей. Контролировать своевременность объявления конкурсов и оформление документов на кандидатов.</w:t>
            </w:r>
          </w:p>
        </w:tc>
        <w:tc>
          <w:tcPr>
            <w:tcW w:w="2268" w:type="dxa"/>
            <w:tcBorders>
              <w:bottom w:val="single" w:sz="4" w:space="0" w:color="auto"/>
            </w:tcBorders>
          </w:tcPr>
          <w:p w:rsidR="00C93F13" w:rsidRPr="00C71B78" w:rsidRDefault="00C93F13" w:rsidP="00B965FE">
            <w:pPr>
              <w:jc w:val="center"/>
              <w:rPr>
                <w:sz w:val="28"/>
                <w:szCs w:val="28"/>
              </w:rPr>
            </w:pPr>
            <w:r w:rsidRPr="00C71B78">
              <w:rPr>
                <w:sz w:val="28"/>
                <w:szCs w:val="28"/>
              </w:rPr>
              <w:t>по мере  истечения срока полномочий</w:t>
            </w:r>
          </w:p>
        </w:tc>
        <w:tc>
          <w:tcPr>
            <w:tcW w:w="2551" w:type="dxa"/>
            <w:tcBorders>
              <w:bottom w:val="single" w:sz="4" w:space="0" w:color="auto"/>
            </w:tcBorders>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tc>
      </w:tr>
      <w:tr w:rsidR="00C93F13" w:rsidRPr="00C71B78" w:rsidTr="006C3806">
        <w:tc>
          <w:tcPr>
            <w:tcW w:w="851" w:type="dxa"/>
            <w:tcBorders>
              <w:bottom w:val="single" w:sz="4" w:space="0" w:color="auto"/>
            </w:tcBorders>
          </w:tcPr>
          <w:p w:rsidR="00C93F13" w:rsidRPr="00C71B78" w:rsidRDefault="00C93F13" w:rsidP="00B965FE">
            <w:pPr>
              <w:suppressAutoHyphens/>
              <w:contextualSpacing/>
              <w:jc w:val="center"/>
              <w:rPr>
                <w:sz w:val="28"/>
                <w:szCs w:val="28"/>
              </w:rPr>
            </w:pPr>
            <w:r w:rsidRPr="00C71B78">
              <w:rPr>
                <w:sz w:val="28"/>
                <w:szCs w:val="28"/>
              </w:rPr>
              <w:t>7.7</w:t>
            </w:r>
          </w:p>
        </w:tc>
        <w:tc>
          <w:tcPr>
            <w:tcW w:w="4678" w:type="dxa"/>
            <w:tcBorders>
              <w:bottom w:val="single" w:sz="4" w:space="0" w:color="auto"/>
            </w:tcBorders>
          </w:tcPr>
          <w:p w:rsidR="00C93F13" w:rsidRPr="00C71B78" w:rsidRDefault="00C93F13" w:rsidP="00B965FE">
            <w:pPr>
              <w:rPr>
                <w:sz w:val="28"/>
                <w:szCs w:val="28"/>
              </w:rPr>
            </w:pPr>
            <w:r w:rsidRPr="00C71B78">
              <w:rPr>
                <w:sz w:val="28"/>
                <w:szCs w:val="28"/>
              </w:rPr>
              <w:t xml:space="preserve"> Осуществлять </w:t>
            </w:r>
            <w:proofErr w:type="gramStart"/>
            <w:r w:rsidRPr="00C71B78">
              <w:rPr>
                <w:sz w:val="28"/>
                <w:szCs w:val="28"/>
              </w:rPr>
              <w:t>контроль за</w:t>
            </w:r>
            <w:proofErr w:type="gramEnd"/>
            <w:r w:rsidRPr="00C71B78">
              <w:rPr>
                <w:sz w:val="28"/>
                <w:szCs w:val="28"/>
              </w:rPr>
              <w:t xml:space="preserve"> сроками пребывания судей областного суда, районных </w:t>
            </w:r>
            <w:r w:rsidR="00E5078A">
              <w:rPr>
                <w:sz w:val="28"/>
                <w:szCs w:val="28"/>
              </w:rPr>
              <w:t xml:space="preserve">(городских) </w:t>
            </w:r>
            <w:r w:rsidRPr="00C71B78">
              <w:rPr>
                <w:sz w:val="28"/>
                <w:szCs w:val="28"/>
              </w:rPr>
              <w:t>судов и мировых судей в присвоенных квалификационных классах. Своевременно направлять  в Верховный Суд Российской Федерации и квалификационную коллегию судей Волгоградской области  материалы и представления  для проведения аттестации и  присвоения квалификационных классов.</w:t>
            </w:r>
          </w:p>
        </w:tc>
        <w:tc>
          <w:tcPr>
            <w:tcW w:w="2268" w:type="dxa"/>
            <w:tcBorders>
              <w:bottom w:val="single" w:sz="4" w:space="0" w:color="auto"/>
            </w:tcBorders>
          </w:tcPr>
          <w:p w:rsidR="00C93F13" w:rsidRPr="00C71B78" w:rsidRDefault="00C93F13" w:rsidP="00B965FE">
            <w:pPr>
              <w:jc w:val="center"/>
              <w:rPr>
                <w:sz w:val="28"/>
                <w:szCs w:val="28"/>
              </w:rPr>
            </w:pPr>
            <w:r w:rsidRPr="00C71B78">
              <w:rPr>
                <w:sz w:val="28"/>
                <w:szCs w:val="28"/>
              </w:rPr>
              <w:t>по мере  окончания срока пребывания  в квалификационном классе</w:t>
            </w:r>
          </w:p>
        </w:tc>
        <w:tc>
          <w:tcPr>
            <w:tcW w:w="2551" w:type="dxa"/>
            <w:tcBorders>
              <w:bottom w:val="single" w:sz="4" w:space="0" w:color="auto"/>
            </w:tcBorders>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tc>
      </w:tr>
      <w:tr w:rsidR="00C93F13" w:rsidRPr="00C71B78" w:rsidTr="006C3806">
        <w:tc>
          <w:tcPr>
            <w:tcW w:w="851" w:type="dxa"/>
            <w:tcBorders>
              <w:bottom w:val="single" w:sz="4" w:space="0" w:color="auto"/>
            </w:tcBorders>
          </w:tcPr>
          <w:p w:rsidR="00C93F13" w:rsidRPr="00C71B78" w:rsidRDefault="00C93F13" w:rsidP="00B965FE">
            <w:pPr>
              <w:suppressAutoHyphens/>
              <w:contextualSpacing/>
              <w:jc w:val="center"/>
              <w:rPr>
                <w:sz w:val="28"/>
                <w:szCs w:val="28"/>
              </w:rPr>
            </w:pPr>
            <w:r w:rsidRPr="00C71B78">
              <w:rPr>
                <w:sz w:val="28"/>
                <w:szCs w:val="28"/>
              </w:rPr>
              <w:t>7.8</w:t>
            </w:r>
          </w:p>
        </w:tc>
        <w:tc>
          <w:tcPr>
            <w:tcW w:w="4678" w:type="dxa"/>
            <w:tcBorders>
              <w:bottom w:val="single" w:sz="4" w:space="0" w:color="auto"/>
            </w:tcBorders>
          </w:tcPr>
          <w:p w:rsidR="00C93F13" w:rsidRPr="00C71B78" w:rsidRDefault="00C93F13" w:rsidP="00B965FE">
            <w:pPr>
              <w:rPr>
                <w:sz w:val="28"/>
                <w:szCs w:val="28"/>
              </w:rPr>
            </w:pPr>
            <w:r w:rsidRPr="00C71B78">
              <w:rPr>
                <w:sz w:val="28"/>
                <w:szCs w:val="28"/>
              </w:rPr>
              <w:t>Составить контрольный список по истечению сроков полномочий судей на  2025 год.</w:t>
            </w:r>
          </w:p>
        </w:tc>
        <w:tc>
          <w:tcPr>
            <w:tcW w:w="2268" w:type="dxa"/>
            <w:tcBorders>
              <w:bottom w:val="single" w:sz="4" w:space="0" w:color="auto"/>
            </w:tcBorders>
          </w:tcPr>
          <w:p w:rsidR="00C93F13" w:rsidRPr="00C71B78" w:rsidRDefault="00C93F13" w:rsidP="00B965FE">
            <w:pPr>
              <w:jc w:val="center"/>
              <w:rPr>
                <w:sz w:val="28"/>
                <w:szCs w:val="28"/>
              </w:rPr>
            </w:pPr>
            <w:r w:rsidRPr="00C71B78">
              <w:rPr>
                <w:sz w:val="28"/>
                <w:szCs w:val="28"/>
              </w:rPr>
              <w:t>до 15 июня</w:t>
            </w:r>
          </w:p>
        </w:tc>
        <w:tc>
          <w:tcPr>
            <w:tcW w:w="2551" w:type="dxa"/>
            <w:tcBorders>
              <w:bottom w:val="single" w:sz="4" w:space="0" w:color="auto"/>
            </w:tcBorders>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tc>
      </w:tr>
      <w:tr w:rsidR="00C93F13" w:rsidRPr="00C71B78" w:rsidTr="006C3806">
        <w:tc>
          <w:tcPr>
            <w:tcW w:w="851" w:type="dxa"/>
            <w:tcBorders>
              <w:bottom w:val="single" w:sz="4" w:space="0" w:color="auto"/>
            </w:tcBorders>
          </w:tcPr>
          <w:p w:rsidR="00C93F13" w:rsidRPr="00C71B78" w:rsidRDefault="00C93F13" w:rsidP="00B965FE">
            <w:pPr>
              <w:suppressAutoHyphens/>
              <w:contextualSpacing/>
              <w:jc w:val="center"/>
              <w:rPr>
                <w:sz w:val="28"/>
                <w:szCs w:val="28"/>
              </w:rPr>
            </w:pPr>
            <w:r w:rsidRPr="00C71B78">
              <w:rPr>
                <w:sz w:val="28"/>
                <w:szCs w:val="28"/>
              </w:rPr>
              <w:t>7.9</w:t>
            </w:r>
          </w:p>
        </w:tc>
        <w:tc>
          <w:tcPr>
            <w:tcW w:w="4678" w:type="dxa"/>
            <w:tcBorders>
              <w:bottom w:val="single" w:sz="4" w:space="0" w:color="auto"/>
            </w:tcBorders>
          </w:tcPr>
          <w:p w:rsidR="00C93F13" w:rsidRPr="00C71B78" w:rsidRDefault="00C93F13" w:rsidP="00B965FE">
            <w:pPr>
              <w:rPr>
                <w:sz w:val="28"/>
                <w:szCs w:val="28"/>
              </w:rPr>
            </w:pPr>
            <w:r w:rsidRPr="00C71B78">
              <w:rPr>
                <w:sz w:val="28"/>
                <w:szCs w:val="28"/>
              </w:rPr>
              <w:t>Обеспечить  своевременное  оформление представлений на кандидатов  в федеральные судьи - в Верховный Суд РФ,</w:t>
            </w:r>
            <w:r w:rsidRPr="00C71B78">
              <w:rPr>
                <w:sz w:val="28"/>
                <w:szCs w:val="28"/>
              </w:rPr>
              <w:br/>
              <w:t>в м</w:t>
            </w:r>
            <w:r w:rsidR="00E5078A">
              <w:rPr>
                <w:sz w:val="28"/>
                <w:szCs w:val="28"/>
              </w:rPr>
              <w:t>ировые судьи - в областную Думу</w:t>
            </w:r>
            <w:r w:rsidR="00362985">
              <w:rPr>
                <w:sz w:val="28"/>
                <w:szCs w:val="28"/>
              </w:rPr>
              <w:t>.</w:t>
            </w:r>
          </w:p>
        </w:tc>
        <w:tc>
          <w:tcPr>
            <w:tcW w:w="2268" w:type="dxa"/>
            <w:tcBorders>
              <w:bottom w:val="single" w:sz="4" w:space="0" w:color="auto"/>
            </w:tcBorders>
          </w:tcPr>
          <w:p w:rsidR="00C93F13" w:rsidRPr="00C71B78" w:rsidRDefault="00E5078A" w:rsidP="00B965FE">
            <w:pPr>
              <w:jc w:val="center"/>
              <w:rPr>
                <w:sz w:val="28"/>
                <w:szCs w:val="28"/>
              </w:rPr>
            </w:pPr>
            <w:r>
              <w:rPr>
                <w:sz w:val="28"/>
                <w:szCs w:val="28"/>
              </w:rPr>
              <w:t>в</w:t>
            </w:r>
            <w:r w:rsidR="00C93F13" w:rsidRPr="00C71B78">
              <w:rPr>
                <w:sz w:val="28"/>
                <w:szCs w:val="28"/>
              </w:rPr>
              <w:t xml:space="preserve"> течение полугодия</w:t>
            </w:r>
          </w:p>
        </w:tc>
        <w:tc>
          <w:tcPr>
            <w:tcW w:w="2551" w:type="dxa"/>
            <w:tcBorders>
              <w:bottom w:val="single" w:sz="4" w:space="0" w:color="auto"/>
            </w:tcBorders>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7.10</w:t>
            </w:r>
          </w:p>
        </w:tc>
        <w:tc>
          <w:tcPr>
            <w:tcW w:w="4678" w:type="dxa"/>
          </w:tcPr>
          <w:p w:rsidR="00C93F13" w:rsidRPr="00C71B78" w:rsidRDefault="00C93F13" w:rsidP="00B965FE">
            <w:pPr>
              <w:rPr>
                <w:sz w:val="28"/>
                <w:szCs w:val="28"/>
              </w:rPr>
            </w:pPr>
            <w:r w:rsidRPr="00C71B78">
              <w:rPr>
                <w:sz w:val="28"/>
                <w:szCs w:val="28"/>
              </w:rPr>
              <w:t>Согласовать план проведени</w:t>
            </w:r>
            <w:r w:rsidR="00E5078A">
              <w:rPr>
                <w:sz w:val="28"/>
                <w:szCs w:val="28"/>
              </w:rPr>
              <w:t>я</w:t>
            </w:r>
            <w:r w:rsidRPr="00C71B78">
              <w:rPr>
                <w:sz w:val="28"/>
                <w:szCs w:val="28"/>
              </w:rPr>
              <w:t xml:space="preserve"> стажировки судей областного суда в </w:t>
            </w:r>
            <w:r w:rsidRPr="00C71B78">
              <w:rPr>
                <w:sz w:val="28"/>
                <w:szCs w:val="28"/>
              </w:rPr>
              <w:lastRenderedPageBreak/>
              <w:t xml:space="preserve">Верховном Суде Российской Федерации, Четвертом кассационном суде общей юрисдикции и Третьем апелляционном суде общей юрисдикции на </w:t>
            </w:r>
            <w:r w:rsidR="00362985">
              <w:rPr>
                <w:sz w:val="28"/>
                <w:szCs w:val="28"/>
              </w:rPr>
              <w:t>второе</w:t>
            </w:r>
            <w:r w:rsidRPr="00C71B78">
              <w:rPr>
                <w:sz w:val="28"/>
                <w:szCs w:val="28"/>
              </w:rPr>
              <w:t xml:space="preserve"> полугодие </w:t>
            </w:r>
            <w:r w:rsidR="00E5078A">
              <w:rPr>
                <w:sz w:val="28"/>
                <w:szCs w:val="28"/>
              </w:rPr>
              <w:br/>
            </w:r>
            <w:r w:rsidRPr="00C71B78">
              <w:rPr>
                <w:sz w:val="28"/>
                <w:szCs w:val="28"/>
              </w:rPr>
              <w:t>2025 года.</w:t>
            </w:r>
          </w:p>
        </w:tc>
        <w:tc>
          <w:tcPr>
            <w:tcW w:w="2268" w:type="dxa"/>
          </w:tcPr>
          <w:p w:rsidR="00C93F13" w:rsidRPr="00C71B78" w:rsidRDefault="00C93F13" w:rsidP="00B965FE">
            <w:pPr>
              <w:jc w:val="center"/>
              <w:rPr>
                <w:sz w:val="28"/>
                <w:szCs w:val="28"/>
              </w:rPr>
            </w:pPr>
            <w:r w:rsidRPr="00C71B78">
              <w:rPr>
                <w:sz w:val="28"/>
                <w:szCs w:val="28"/>
              </w:rPr>
              <w:lastRenderedPageBreak/>
              <w:t>май-июнь</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Borders>
              <w:bottom w:val="single" w:sz="4" w:space="0" w:color="auto"/>
            </w:tcBorders>
          </w:tcPr>
          <w:p w:rsidR="00C93F13" w:rsidRPr="00C71B78" w:rsidRDefault="00C93F13" w:rsidP="00B965FE">
            <w:pPr>
              <w:suppressAutoHyphens/>
              <w:contextualSpacing/>
              <w:jc w:val="center"/>
              <w:rPr>
                <w:sz w:val="28"/>
                <w:szCs w:val="28"/>
              </w:rPr>
            </w:pPr>
            <w:r w:rsidRPr="00C71B78">
              <w:rPr>
                <w:sz w:val="28"/>
                <w:szCs w:val="28"/>
              </w:rPr>
              <w:lastRenderedPageBreak/>
              <w:t>7.11</w:t>
            </w:r>
          </w:p>
        </w:tc>
        <w:tc>
          <w:tcPr>
            <w:tcW w:w="4678" w:type="dxa"/>
            <w:tcBorders>
              <w:bottom w:val="single" w:sz="4" w:space="0" w:color="auto"/>
            </w:tcBorders>
          </w:tcPr>
          <w:p w:rsidR="00C93F13" w:rsidRPr="00C71B78" w:rsidRDefault="00C93F13" w:rsidP="00B965FE">
            <w:pPr>
              <w:rPr>
                <w:sz w:val="28"/>
                <w:szCs w:val="28"/>
              </w:rPr>
            </w:pPr>
            <w:r w:rsidRPr="00C71B78">
              <w:rPr>
                <w:sz w:val="28"/>
                <w:szCs w:val="28"/>
              </w:rPr>
              <w:t>Совершенствовать наполнение базы данных подсистемы "Кадры" ГАС "Правосудие" данными по судьям областного суда.</w:t>
            </w:r>
          </w:p>
        </w:tc>
        <w:tc>
          <w:tcPr>
            <w:tcW w:w="2268" w:type="dxa"/>
            <w:tcBorders>
              <w:bottom w:val="single" w:sz="4" w:space="0" w:color="auto"/>
            </w:tcBorders>
          </w:tcPr>
          <w:p w:rsidR="00C93F13" w:rsidRPr="00C71B78" w:rsidRDefault="00C93F13" w:rsidP="00B965FE">
            <w:pPr>
              <w:jc w:val="center"/>
              <w:rPr>
                <w:sz w:val="28"/>
                <w:szCs w:val="28"/>
              </w:rPr>
            </w:pPr>
            <w:r w:rsidRPr="00C71B78">
              <w:rPr>
                <w:sz w:val="28"/>
                <w:szCs w:val="28"/>
              </w:rPr>
              <w:t>к 1 апреля</w:t>
            </w:r>
          </w:p>
        </w:tc>
        <w:tc>
          <w:tcPr>
            <w:tcW w:w="2551" w:type="dxa"/>
            <w:tcBorders>
              <w:bottom w:val="single" w:sz="4" w:space="0" w:color="auto"/>
            </w:tcBorders>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r w:rsidR="009738BE" w:rsidRPr="00C71B78">
              <w:rPr>
                <w:sz w:val="28"/>
                <w:szCs w:val="28"/>
              </w:rPr>
              <w:t>,</w:t>
            </w:r>
            <w:r w:rsidRPr="00C71B78">
              <w:rPr>
                <w:sz w:val="28"/>
                <w:szCs w:val="28"/>
              </w:rPr>
              <w:t xml:space="preserve"> </w:t>
            </w:r>
            <w:proofErr w:type="spellStart"/>
            <w:r w:rsidRPr="00C71B78">
              <w:rPr>
                <w:sz w:val="28"/>
                <w:szCs w:val="28"/>
              </w:rPr>
              <w:t>Половинко</w:t>
            </w:r>
            <w:proofErr w:type="spellEnd"/>
            <w:r w:rsidRPr="00C71B78">
              <w:rPr>
                <w:sz w:val="28"/>
                <w:szCs w:val="28"/>
              </w:rPr>
              <w:t xml:space="preserve"> Т.Н.</w:t>
            </w:r>
          </w:p>
        </w:tc>
      </w:tr>
      <w:tr w:rsidR="00C93F13" w:rsidRPr="00C71B78" w:rsidTr="006C3806">
        <w:tc>
          <w:tcPr>
            <w:tcW w:w="851" w:type="dxa"/>
            <w:tcBorders>
              <w:bottom w:val="single" w:sz="4" w:space="0" w:color="auto"/>
            </w:tcBorders>
          </w:tcPr>
          <w:p w:rsidR="00C93F13" w:rsidRPr="00C71B78" w:rsidRDefault="00C93F13" w:rsidP="00B965FE">
            <w:pPr>
              <w:suppressAutoHyphens/>
              <w:contextualSpacing/>
              <w:jc w:val="center"/>
              <w:rPr>
                <w:sz w:val="28"/>
                <w:szCs w:val="28"/>
              </w:rPr>
            </w:pPr>
            <w:r w:rsidRPr="00C71B78">
              <w:rPr>
                <w:sz w:val="28"/>
                <w:szCs w:val="28"/>
              </w:rPr>
              <w:t>7.12</w:t>
            </w:r>
          </w:p>
        </w:tc>
        <w:tc>
          <w:tcPr>
            <w:tcW w:w="4678" w:type="dxa"/>
            <w:tcBorders>
              <w:bottom w:val="single" w:sz="4" w:space="0" w:color="auto"/>
            </w:tcBorders>
          </w:tcPr>
          <w:p w:rsidR="00C93F13" w:rsidRPr="00C71B78" w:rsidRDefault="00C93F13" w:rsidP="00B965FE">
            <w:pPr>
              <w:rPr>
                <w:sz w:val="28"/>
                <w:szCs w:val="28"/>
              </w:rPr>
            </w:pPr>
            <w:r w:rsidRPr="00C71B78">
              <w:rPr>
                <w:sz w:val="28"/>
                <w:szCs w:val="28"/>
              </w:rPr>
              <w:t>Провести планирование комплекса мероприятий по сокращению должностей государственных гражданских служащих на 10 % в соответствии с Указом Президента Российской Федерации от 29</w:t>
            </w:r>
            <w:r w:rsidR="00E5078A">
              <w:rPr>
                <w:sz w:val="28"/>
                <w:szCs w:val="28"/>
              </w:rPr>
              <w:t xml:space="preserve"> октября </w:t>
            </w:r>
            <w:r w:rsidRPr="00C71B78">
              <w:rPr>
                <w:sz w:val="28"/>
                <w:szCs w:val="28"/>
              </w:rPr>
              <w:t>2024</w:t>
            </w:r>
            <w:r w:rsidR="00E5078A">
              <w:rPr>
                <w:sz w:val="28"/>
                <w:szCs w:val="28"/>
              </w:rPr>
              <w:t xml:space="preserve"> года</w:t>
            </w:r>
            <w:r w:rsidRPr="00C71B78">
              <w:rPr>
                <w:sz w:val="28"/>
                <w:szCs w:val="28"/>
              </w:rPr>
              <w:t xml:space="preserve"> №</w:t>
            </w:r>
            <w:r w:rsidR="00E5078A">
              <w:rPr>
                <w:sz w:val="28"/>
                <w:szCs w:val="28"/>
              </w:rPr>
              <w:t xml:space="preserve"> </w:t>
            </w:r>
            <w:r w:rsidRPr="00C71B78">
              <w:rPr>
                <w:sz w:val="28"/>
                <w:szCs w:val="28"/>
              </w:rPr>
              <w:t>922</w:t>
            </w:r>
            <w:r w:rsidR="00362985">
              <w:rPr>
                <w:sz w:val="28"/>
                <w:szCs w:val="28"/>
              </w:rPr>
              <w:t>.</w:t>
            </w:r>
          </w:p>
        </w:tc>
        <w:tc>
          <w:tcPr>
            <w:tcW w:w="2268" w:type="dxa"/>
            <w:tcBorders>
              <w:bottom w:val="single" w:sz="4" w:space="0" w:color="auto"/>
            </w:tcBorders>
          </w:tcPr>
          <w:p w:rsidR="00C93F13" w:rsidRPr="00C71B78" w:rsidRDefault="00E5078A" w:rsidP="00B965FE">
            <w:pPr>
              <w:jc w:val="center"/>
              <w:rPr>
                <w:sz w:val="28"/>
                <w:szCs w:val="28"/>
              </w:rPr>
            </w:pPr>
            <w:r>
              <w:rPr>
                <w:sz w:val="28"/>
                <w:szCs w:val="28"/>
              </w:rPr>
              <w:t>я</w:t>
            </w:r>
            <w:r w:rsidR="00C93F13" w:rsidRPr="00C71B78">
              <w:rPr>
                <w:sz w:val="28"/>
                <w:szCs w:val="28"/>
              </w:rPr>
              <w:t>нварь-</w:t>
            </w:r>
          </w:p>
          <w:p w:rsidR="00C93F13" w:rsidRPr="00C71B78" w:rsidRDefault="00C93F13" w:rsidP="00B965FE">
            <w:pPr>
              <w:jc w:val="center"/>
              <w:rPr>
                <w:sz w:val="28"/>
                <w:szCs w:val="28"/>
              </w:rPr>
            </w:pPr>
            <w:r w:rsidRPr="00C71B78">
              <w:rPr>
                <w:sz w:val="28"/>
                <w:szCs w:val="28"/>
              </w:rPr>
              <w:t>февраль</w:t>
            </w:r>
          </w:p>
        </w:tc>
        <w:tc>
          <w:tcPr>
            <w:tcW w:w="2551" w:type="dxa"/>
            <w:tcBorders>
              <w:bottom w:val="single" w:sz="4" w:space="0" w:color="auto"/>
            </w:tcBorders>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r w:rsidR="009738BE" w:rsidRPr="00C71B78">
              <w:rPr>
                <w:sz w:val="28"/>
                <w:szCs w:val="28"/>
              </w:rPr>
              <w:t>,</w:t>
            </w:r>
          </w:p>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7.13</w:t>
            </w:r>
          </w:p>
        </w:tc>
        <w:tc>
          <w:tcPr>
            <w:tcW w:w="4678" w:type="dxa"/>
          </w:tcPr>
          <w:p w:rsidR="00C93F13" w:rsidRPr="00C71B78" w:rsidRDefault="00C93F13" w:rsidP="00B965FE">
            <w:pPr>
              <w:rPr>
                <w:sz w:val="28"/>
                <w:szCs w:val="28"/>
              </w:rPr>
            </w:pPr>
            <w:r w:rsidRPr="00C71B78">
              <w:rPr>
                <w:sz w:val="28"/>
                <w:szCs w:val="28"/>
              </w:rPr>
              <w:t xml:space="preserve">Провести мероприятия по сокращению должностей государственных гражданских служащих на 10 % в соответствии с Указом Президента Российской Федерации </w:t>
            </w:r>
            <w:r w:rsidR="00E5078A" w:rsidRPr="00C71B78">
              <w:rPr>
                <w:sz w:val="28"/>
                <w:szCs w:val="28"/>
              </w:rPr>
              <w:t>от 29</w:t>
            </w:r>
            <w:r w:rsidR="00E5078A">
              <w:rPr>
                <w:sz w:val="28"/>
                <w:szCs w:val="28"/>
              </w:rPr>
              <w:t xml:space="preserve"> октября </w:t>
            </w:r>
            <w:r w:rsidR="00E5078A" w:rsidRPr="00C71B78">
              <w:rPr>
                <w:sz w:val="28"/>
                <w:szCs w:val="28"/>
              </w:rPr>
              <w:t>2024</w:t>
            </w:r>
            <w:r w:rsidR="00E5078A">
              <w:rPr>
                <w:sz w:val="28"/>
                <w:szCs w:val="28"/>
              </w:rPr>
              <w:t xml:space="preserve"> года</w:t>
            </w:r>
            <w:r w:rsidR="00E5078A" w:rsidRPr="00C71B78">
              <w:rPr>
                <w:sz w:val="28"/>
                <w:szCs w:val="28"/>
              </w:rPr>
              <w:t xml:space="preserve"> №</w:t>
            </w:r>
            <w:r w:rsidR="00E5078A">
              <w:rPr>
                <w:sz w:val="28"/>
                <w:szCs w:val="28"/>
              </w:rPr>
              <w:t xml:space="preserve"> </w:t>
            </w:r>
            <w:r w:rsidR="00E5078A" w:rsidRPr="00C71B78">
              <w:rPr>
                <w:sz w:val="28"/>
                <w:szCs w:val="28"/>
              </w:rPr>
              <w:t>922</w:t>
            </w:r>
            <w:r w:rsidR="00362985">
              <w:rPr>
                <w:sz w:val="28"/>
                <w:szCs w:val="28"/>
              </w:rPr>
              <w:t>.</w:t>
            </w:r>
          </w:p>
        </w:tc>
        <w:tc>
          <w:tcPr>
            <w:tcW w:w="2268" w:type="dxa"/>
          </w:tcPr>
          <w:p w:rsidR="00C93F13" w:rsidRPr="00C71B78" w:rsidRDefault="00C93F13" w:rsidP="00B965FE">
            <w:pPr>
              <w:jc w:val="center"/>
              <w:rPr>
                <w:sz w:val="28"/>
                <w:szCs w:val="28"/>
              </w:rPr>
            </w:pPr>
            <w:r w:rsidRPr="00C71B78">
              <w:rPr>
                <w:sz w:val="28"/>
                <w:szCs w:val="28"/>
              </w:rPr>
              <w:t>март-</w:t>
            </w:r>
          </w:p>
          <w:p w:rsidR="00C93F13" w:rsidRPr="00C71B78" w:rsidRDefault="00C93F13" w:rsidP="00B965FE">
            <w:pPr>
              <w:jc w:val="center"/>
              <w:rPr>
                <w:sz w:val="28"/>
                <w:szCs w:val="28"/>
              </w:rPr>
            </w:pPr>
            <w:r w:rsidRPr="00C71B78">
              <w:rPr>
                <w:sz w:val="28"/>
                <w:szCs w:val="28"/>
              </w:rPr>
              <w:t>июнь</w:t>
            </w:r>
          </w:p>
        </w:tc>
        <w:tc>
          <w:tcPr>
            <w:tcW w:w="2551" w:type="dxa"/>
          </w:tcPr>
          <w:p w:rsidR="00C93F13" w:rsidRPr="00C71B78" w:rsidRDefault="00C93F13"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r w:rsidR="009738BE" w:rsidRPr="00C71B78">
              <w:rPr>
                <w:sz w:val="28"/>
                <w:szCs w:val="28"/>
              </w:rPr>
              <w:t>,</w:t>
            </w:r>
          </w:p>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7.14</w:t>
            </w:r>
          </w:p>
        </w:tc>
        <w:tc>
          <w:tcPr>
            <w:tcW w:w="4678" w:type="dxa"/>
          </w:tcPr>
          <w:p w:rsidR="00C93F13" w:rsidRPr="00C71B78" w:rsidRDefault="00C93F13" w:rsidP="00B965FE">
            <w:pPr>
              <w:rPr>
                <w:sz w:val="28"/>
                <w:szCs w:val="28"/>
              </w:rPr>
            </w:pPr>
            <w:r w:rsidRPr="00C71B78">
              <w:rPr>
                <w:sz w:val="28"/>
                <w:szCs w:val="28"/>
              </w:rPr>
              <w:t xml:space="preserve">Обеспечить  своевременное  проведение аттестации  работников аппарата областного суда  и своевременное представление государственных служащих к присвоению классных чинов. </w:t>
            </w:r>
          </w:p>
        </w:tc>
        <w:tc>
          <w:tcPr>
            <w:tcW w:w="2268" w:type="dxa"/>
          </w:tcPr>
          <w:p w:rsidR="00C93F13" w:rsidRPr="00C71B78" w:rsidRDefault="00C93F13" w:rsidP="00B965FE">
            <w:pPr>
              <w:jc w:val="center"/>
              <w:rPr>
                <w:sz w:val="28"/>
                <w:szCs w:val="28"/>
              </w:rPr>
            </w:pPr>
            <w:r w:rsidRPr="00C71B78">
              <w:rPr>
                <w:sz w:val="28"/>
                <w:szCs w:val="28"/>
              </w:rPr>
              <w:t>в течение полугодия</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7.15</w:t>
            </w:r>
          </w:p>
        </w:tc>
        <w:tc>
          <w:tcPr>
            <w:tcW w:w="4678" w:type="dxa"/>
          </w:tcPr>
          <w:p w:rsidR="00C93F13" w:rsidRPr="00C71B78" w:rsidRDefault="00C93F13" w:rsidP="00B965FE">
            <w:pPr>
              <w:rPr>
                <w:sz w:val="28"/>
                <w:szCs w:val="28"/>
              </w:rPr>
            </w:pPr>
            <w:r w:rsidRPr="00C71B78">
              <w:rPr>
                <w:sz w:val="28"/>
                <w:szCs w:val="28"/>
              </w:rPr>
              <w:t xml:space="preserve">Подготовить и обеспечить своевременную отправку ежеквартальных отчетов о кадровой работе, предусмотренных Табелем </w:t>
            </w:r>
            <w:proofErr w:type="gramStart"/>
            <w:r w:rsidRPr="00C71B78">
              <w:rPr>
                <w:sz w:val="28"/>
                <w:szCs w:val="28"/>
              </w:rPr>
              <w:t>представления документов ведомственной отчетности  федеральных судов общей юрисдикции</w:t>
            </w:r>
            <w:proofErr w:type="gramEnd"/>
            <w:r w:rsidRPr="00C71B78">
              <w:rPr>
                <w:sz w:val="28"/>
                <w:szCs w:val="28"/>
              </w:rPr>
              <w:t xml:space="preserve"> и системы Судебного департамента при Верховном Суде РФ.</w:t>
            </w:r>
          </w:p>
        </w:tc>
        <w:tc>
          <w:tcPr>
            <w:tcW w:w="2268" w:type="dxa"/>
          </w:tcPr>
          <w:p w:rsidR="00C93F13" w:rsidRPr="00C71B78" w:rsidRDefault="00C93F13" w:rsidP="00B965FE">
            <w:pPr>
              <w:jc w:val="center"/>
              <w:rPr>
                <w:sz w:val="28"/>
                <w:szCs w:val="28"/>
              </w:rPr>
            </w:pPr>
            <w:r w:rsidRPr="00C71B78">
              <w:rPr>
                <w:sz w:val="28"/>
                <w:szCs w:val="28"/>
              </w:rPr>
              <w:t>до 20 января</w:t>
            </w:r>
            <w:r w:rsidRPr="00C71B78">
              <w:rPr>
                <w:sz w:val="28"/>
                <w:szCs w:val="28"/>
              </w:rPr>
              <w:br/>
              <w:t>до 20 апреля</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7.16</w:t>
            </w:r>
          </w:p>
        </w:tc>
        <w:tc>
          <w:tcPr>
            <w:tcW w:w="4678" w:type="dxa"/>
          </w:tcPr>
          <w:p w:rsidR="00C93F13" w:rsidRPr="00C71B78" w:rsidRDefault="00C93F13" w:rsidP="00B965FE">
            <w:pPr>
              <w:rPr>
                <w:sz w:val="28"/>
                <w:szCs w:val="28"/>
              </w:rPr>
            </w:pPr>
            <w:r w:rsidRPr="00C71B78">
              <w:rPr>
                <w:sz w:val="28"/>
                <w:szCs w:val="28"/>
              </w:rPr>
              <w:t xml:space="preserve">Осуществлять подготовку для размещения на официальном сайте Волгоградского областного суда в соответствии с Федеральным </w:t>
            </w:r>
            <w:r w:rsidRPr="00C71B78">
              <w:rPr>
                <w:sz w:val="28"/>
                <w:szCs w:val="28"/>
              </w:rPr>
              <w:lastRenderedPageBreak/>
              <w:t>законом от 9 февраля 2009 г</w:t>
            </w:r>
            <w:r w:rsidR="00EB63CB" w:rsidRPr="00C71B78">
              <w:rPr>
                <w:sz w:val="28"/>
                <w:szCs w:val="28"/>
              </w:rPr>
              <w:t>ода</w:t>
            </w:r>
            <w:r w:rsidRPr="00C71B78">
              <w:rPr>
                <w:sz w:val="28"/>
                <w:szCs w:val="28"/>
              </w:rPr>
              <w:t xml:space="preserve"> № 8-ФЗ «Об обеспечении доступа к информации о деятельности государственных  органов и органов местного самоуправления» и по решению руководства областного суда актуализированной информации о кадровом обеспечении деятельности Волгоградского областного суда</w:t>
            </w:r>
            <w:r w:rsidR="00362985">
              <w:rPr>
                <w:sz w:val="28"/>
                <w:szCs w:val="28"/>
              </w:rPr>
              <w:t>.</w:t>
            </w:r>
          </w:p>
        </w:tc>
        <w:tc>
          <w:tcPr>
            <w:tcW w:w="2268" w:type="dxa"/>
          </w:tcPr>
          <w:p w:rsidR="00C93F13" w:rsidRPr="00C71B78" w:rsidRDefault="00E5078A" w:rsidP="00B965FE">
            <w:pPr>
              <w:jc w:val="center"/>
              <w:rPr>
                <w:sz w:val="28"/>
                <w:szCs w:val="28"/>
              </w:rPr>
            </w:pPr>
            <w:r>
              <w:rPr>
                <w:sz w:val="28"/>
                <w:szCs w:val="28"/>
              </w:rPr>
              <w:lastRenderedPageBreak/>
              <w:t>п</w:t>
            </w:r>
            <w:r w:rsidR="00C93F13" w:rsidRPr="00C71B78">
              <w:rPr>
                <w:sz w:val="28"/>
                <w:szCs w:val="28"/>
              </w:rPr>
              <w:t>о мере необходимости</w:t>
            </w:r>
          </w:p>
        </w:tc>
        <w:tc>
          <w:tcPr>
            <w:tcW w:w="2551" w:type="dxa"/>
          </w:tcPr>
          <w:p w:rsidR="009738BE" w:rsidRPr="00C71B78" w:rsidRDefault="009738BE" w:rsidP="00B965FE">
            <w:pPr>
              <w:jc w:val="center"/>
              <w:rPr>
                <w:sz w:val="28"/>
                <w:szCs w:val="28"/>
              </w:rPr>
            </w:pPr>
            <w:proofErr w:type="gramStart"/>
            <w:r w:rsidRPr="00C71B78">
              <w:rPr>
                <w:sz w:val="28"/>
                <w:szCs w:val="28"/>
              </w:rPr>
              <w:t>Пентюхов</w:t>
            </w:r>
            <w:proofErr w:type="gramEnd"/>
            <w:r w:rsidRPr="00C71B78">
              <w:rPr>
                <w:sz w:val="28"/>
                <w:szCs w:val="28"/>
              </w:rPr>
              <w:t xml:space="preserve"> В.А.,</w:t>
            </w:r>
          </w:p>
          <w:p w:rsidR="00C93F13" w:rsidRPr="00C71B78" w:rsidRDefault="00C93F13" w:rsidP="00B965FE">
            <w:pPr>
              <w:jc w:val="center"/>
              <w:rPr>
                <w:sz w:val="28"/>
                <w:szCs w:val="28"/>
              </w:rPr>
            </w:pPr>
            <w:proofErr w:type="spellStart"/>
            <w:r w:rsidRPr="00C71B78">
              <w:rPr>
                <w:sz w:val="28"/>
                <w:szCs w:val="28"/>
              </w:rPr>
              <w:t>Половинко</w:t>
            </w:r>
            <w:proofErr w:type="spellEnd"/>
            <w:r w:rsidRPr="00C71B78">
              <w:rPr>
                <w:sz w:val="28"/>
                <w:szCs w:val="28"/>
              </w:rPr>
              <w:t xml:space="preserve"> Т.Н.</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lastRenderedPageBreak/>
              <w:t>7.17</w:t>
            </w:r>
          </w:p>
        </w:tc>
        <w:tc>
          <w:tcPr>
            <w:tcW w:w="4678" w:type="dxa"/>
          </w:tcPr>
          <w:p w:rsidR="00C93F13" w:rsidRPr="00C71B78" w:rsidRDefault="00C93F13" w:rsidP="00B965FE">
            <w:pPr>
              <w:rPr>
                <w:sz w:val="28"/>
                <w:szCs w:val="28"/>
              </w:rPr>
            </w:pPr>
            <w:r w:rsidRPr="00C71B78">
              <w:rPr>
                <w:sz w:val="28"/>
                <w:szCs w:val="28"/>
              </w:rPr>
              <w:t xml:space="preserve">Обеспечить </w:t>
            </w:r>
            <w:proofErr w:type="gramStart"/>
            <w:r w:rsidRPr="00C71B78">
              <w:rPr>
                <w:sz w:val="28"/>
                <w:szCs w:val="28"/>
              </w:rPr>
              <w:t>своевременное</w:t>
            </w:r>
            <w:proofErr w:type="gramEnd"/>
            <w:r w:rsidRPr="00C71B78">
              <w:rPr>
                <w:sz w:val="28"/>
                <w:szCs w:val="28"/>
              </w:rPr>
              <w:t xml:space="preserve"> комплектования должностей государственных гражданских служащих</w:t>
            </w:r>
            <w:r w:rsidR="00362985">
              <w:rPr>
                <w:sz w:val="28"/>
                <w:szCs w:val="28"/>
              </w:rPr>
              <w:t>.</w:t>
            </w:r>
          </w:p>
        </w:tc>
        <w:tc>
          <w:tcPr>
            <w:tcW w:w="2268" w:type="dxa"/>
          </w:tcPr>
          <w:p w:rsidR="00C93F13" w:rsidRPr="00C71B78" w:rsidRDefault="00E5078A" w:rsidP="00B965FE">
            <w:pPr>
              <w:jc w:val="center"/>
              <w:rPr>
                <w:sz w:val="28"/>
                <w:szCs w:val="28"/>
              </w:rPr>
            </w:pPr>
            <w:r>
              <w:rPr>
                <w:sz w:val="28"/>
                <w:szCs w:val="28"/>
              </w:rPr>
              <w:t>п</w:t>
            </w:r>
            <w:r w:rsidR="00C93F13" w:rsidRPr="00C71B78">
              <w:rPr>
                <w:sz w:val="28"/>
                <w:szCs w:val="28"/>
              </w:rPr>
              <w:t>о мере необходимости</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301165" w:rsidRPr="00C71B78" w:rsidTr="00E5758F">
        <w:tc>
          <w:tcPr>
            <w:tcW w:w="10348" w:type="dxa"/>
            <w:gridSpan w:val="4"/>
          </w:tcPr>
          <w:p w:rsidR="00301165" w:rsidRPr="00C71B78" w:rsidRDefault="00301165" w:rsidP="00B965FE">
            <w:pPr>
              <w:suppressAutoHyphens/>
              <w:contextualSpacing/>
              <w:jc w:val="center"/>
              <w:rPr>
                <w:b/>
                <w:bCs/>
                <w:sz w:val="28"/>
                <w:szCs w:val="28"/>
              </w:rPr>
            </w:pPr>
          </w:p>
          <w:p w:rsidR="00301165" w:rsidRPr="00C71B78" w:rsidRDefault="00301165" w:rsidP="00B965FE">
            <w:pPr>
              <w:suppressAutoHyphens/>
              <w:ind w:left="360"/>
              <w:contextualSpacing/>
              <w:jc w:val="center"/>
              <w:rPr>
                <w:b/>
                <w:bCs/>
                <w:sz w:val="28"/>
                <w:szCs w:val="28"/>
              </w:rPr>
            </w:pPr>
            <w:r w:rsidRPr="00C71B78">
              <w:rPr>
                <w:b/>
                <w:bCs/>
                <w:sz w:val="28"/>
                <w:szCs w:val="28"/>
              </w:rPr>
              <w:t>Социальное обеспечение судей и работников аппарата</w:t>
            </w:r>
          </w:p>
          <w:p w:rsidR="00301165" w:rsidRPr="00C71B78" w:rsidRDefault="00301165" w:rsidP="00B965FE">
            <w:pPr>
              <w:suppressAutoHyphens/>
              <w:contextualSpacing/>
              <w:jc w:val="center"/>
              <w:rPr>
                <w:sz w:val="28"/>
                <w:szCs w:val="28"/>
              </w:rPr>
            </w:pP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7.18</w:t>
            </w:r>
          </w:p>
        </w:tc>
        <w:tc>
          <w:tcPr>
            <w:tcW w:w="4678" w:type="dxa"/>
          </w:tcPr>
          <w:p w:rsidR="00E5078A" w:rsidRDefault="00C93F13" w:rsidP="00B965FE">
            <w:pPr>
              <w:rPr>
                <w:sz w:val="28"/>
                <w:szCs w:val="28"/>
              </w:rPr>
            </w:pPr>
            <w:r w:rsidRPr="00C71B78">
              <w:rPr>
                <w:sz w:val="28"/>
                <w:szCs w:val="28"/>
              </w:rPr>
              <w:t>Проводить работу по реализации Закона «О статусе  судей в РФ», «О государственной гражданской службе РФ»:</w:t>
            </w:r>
            <w:r w:rsidRPr="00C71B78">
              <w:rPr>
                <w:sz w:val="28"/>
                <w:szCs w:val="28"/>
              </w:rPr>
              <w:br/>
              <w:t>-</w:t>
            </w:r>
            <w:r w:rsidR="00362985">
              <w:rPr>
                <w:sz w:val="28"/>
                <w:szCs w:val="28"/>
              </w:rPr>
              <w:t xml:space="preserve"> </w:t>
            </w:r>
            <w:r w:rsidRPr="00C71B78">
              <w:rPr>
                <w:sz w:val="28"/>
                <w:szCs w:val="28"/>
              </w:rPr>
              <w:t xml:space="preserve">подготовка проектов приказов о назначении доплат и надбавок за выслугу лет </w:t>
            </w:r>
          </w:p>
          <w:p w:rsidR="00C93F13" w:rsidRPr="00C71B78" w:rsidRDefault="00C93F13" w:rsidP="00B965FE">
            <w:pPr>
              <w:rPr>
                <w:sz w:val="28"/>
                <w:szCs w:val="28"/>
              </w:rPr>
            </w:pPr>
            <w:r w:rsidRPr="00C71B78">
              <w:rPr>
                <w:sz w:val="28"/>
                <w:szCs w:val="28"/>
              </w:rPr>
              <w:t>-</w:t>
            </w:r>
            <w:r w:rsidR="00362985">
              <w:rPr>
                <w:sz w:val="28"/>
                <w:szCs w:val="28"/>
              </w:rPr>
              <w:t xml:space="preserve"> </w:t>
            </w:r>
            <w:r w:rsidRPr="00C71B78">
              <w:rPr>
                <w:sz w:val="28"/>
                <w:szCs w:val="28"/>
              </w:rPr>
              <w:t>оформление справок о стаже работы судьям и работникам аппарата</w:t>
            </w:r>
            <w:r w:rsidRPr="00C71B78">
              <w:rPr>
                <w:sz w:val="28"/>
                <w:szCs w:val="28"/>
              </w:rPr>
              <w:br/>
              <w:t>-</w:t>
            </w:r>
            <w:r w:rsidR="00362985">
              <w:rPr>
                <w:sz w:val="28"/>
                <w:szCs w:val="28"/>
              </w:rPr>
              <w:t xml:space="preserve"> </w:t>
            </w:r>
            <w:r w:rsidRPr="00C71B78">
              <w:rPr>
                <w:sz w:val="28"/>
                <w:szCs w:val="28"/>
              </w:rPr>
              <w:t>подготовка документов и проектов приказов об установлении 50</w:t>
            </w:r>
            <w:r w:rsidR="00E5078A">
              <w:rPr>
                <w:sz w:val="28"/>
                <w:szCs w:val="28"/>
              </w:rPr>
              <w:t xml:space="preserve"> </w:t>
            </w:r>
            <w:r w:rsidRPr="00C71B78">
              <w:rPr>
                <w:sz w:val="28"/>
                <w:szCs w:val="28"/>
              </w:rPr>
              <w:t>% надбавки ЕПС</w:t>
            </w:r>
            <w:r w:rsidR="00362985">
              <w:rPr>
                <w:sz w:val="28"/>
                <w:szCs w:val="28"/>
              </w:rPr>
              <w:t>.</w:t>
            </w:r>
          </w:p>
        </w:tc>
        <w:tc>
          <w:tcPr>
            <w:tcW w:w="2268" w:type="dxa"/>
          </w:tcPr>
          <w:p w:rsidR="00C93F13" w:rsidRPr="00C71B78" w:rsidRDefault="00C93F13" w:rsidP="00B965FE">
            <w:pPr>
              <w:jc w:val="center"/>
              <w:rPr>
                <w:sz w:val="28"/>
                <w:szCs w:val="28"/>
              </w:rPr>
            </w:pPr>
            <w:r w:rsidRPr="00C71B78">
              <w:rPr>
                <w:sz w:val="28"/>
                <w:szCs w:val="28"/>
              </w:rPr>
              <w:t>ежемесячно</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7.19</w:t>
            </w:r>
          </w:p>
        </w:tc>
        <w:tc>
          <w:tcPr>
            <w:tcW w:w="4678" w:type="dxa"/>
          </w:tcPr>
          <w:p w:rsidR="00C93F13" w:rsidRPr="00C71B78" w:rsidRDefault="00C93F13" w:rsidP="00B965FE">
            <w:pPr>
              <w:jc w:val="both"/>
              <w:rPr>
                <w:sz w:val="28"/>
                <w:szCs w:val="28"/>
              </w:rPr>
            </w:pPr>
            <w:r w:rsidRPr="00C71B78">
              <w:rPr>
                <w:sz w:val="28"/>
                <w:szCs w:val="28"/>
              </w:rPr>
              <w:t>Обеспечить работу комиссии по установлению стажа.</w:t>
            </w:r>
          </w:p>
        </w:tc>
        <w:tc>
          <w:tcPr>
            <w:tcW w:w="2268" w:type="dxa"/>
          </w:tcPr>
          <w:p w:rsidR="00C93F13" w:rsidRPr="00C71B78" w:rsidRDefault="00C93F13" w:rsidP="00B965FE">
            <w:pPr>
              <w:jc w:val="center"/>
              <w:rPr>
                <w:sz w:val="28"/>
                <w:szCs w:val="28"/>
              </w:rPr>
            </w:pPr>
            <w:r w:rsidRPr="00C71B78">
              <w:rPr>
                <w:sz w:val="28"/>
                <w:szCs w:val="28"/>
              </w:rPr>
              <w:t>ежемесячно</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7.20</w:t>
            </w:r>
          </w:p>
        </w:tc>
        <w:tc>
          <w:tcPr>
            <w:tcW w:w="4678" w:type="dxa"/>
          </w:tcPr>
          <w:p w:rsidR="00C93F13" w:rsidRPr="00C71B78" w:rsidRDefault="00C93F13" w:rsidP="00B965FE">
            <w:pPr>
              <w:jc w:val="both"/>
              <w:rPr>
                <w:sz w:val="28"/>
                <w:szCs w:val="28"/>
              </w:rPr>
            </w:pPr>
            <w:r w:rsidRPr="00C71B78">
              <w:rPr>
                <w:sz w:val="28"/>
                <w:szCs w:val="28"/>
              </w:rPr>
              <w:t>Обеспечить работу комиссии по назначению ЕПС</w:t>
            </w:r>
            <w:r w:rsidR="00362985">
              <w:rPr>
                <w:sz w:val="28"/>
                <w:szCs w:val="28"/>
              </w:rPr>
              <w:t>.</w:t>
            </w:r>
          </w:p>
          <w:p w:rsidR="00C93F13" w:rsidRPr="00C71B78" w:rsidRDefault="00C93F13" w:rsidP="00B965FE">
            <w:pPr>
              <w:jc w:val="both"/>
              <w:rPr>
                <w:sz w:val="28"/>
                <w:szCs w:val="28"/>
              </w:rPr>
            </w:pPr>
          </w:p>
        </w:tc>
        <w:tc>
          <w:tcPr>
            <w:tcW w:w="2268" w:type="dxa"/>
          </w:tcPr>
          <w:p w:rsidR="00C93F13" w:rsidRPr="00C71B78" w:rsidRDefault="00C93F13" w:rsidP="00B965FE">
            <w:pPr>
              <w:jc w:val="center"/>
              <w:rPr>
                <w:sz w:val="28"/>
                <w:szCs w:val="28"/>
              </w:rPr>
            </w:pPr>
            <w:r w:rsidRPr="00C71B78">
              <w:rPr>
                <w:sz w:val="28"/>
                <w:szCs w:val="28"/>
              </w:rPr>
              <w:t>ежемесячно</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7.21</w:t>
            </w:r>
          </w:p>
        </w:tc>
        <w:tc>
          <w:tcPr>
            <w:tcW w:w="4678" w:type="dxa"/>
          </w:tcPr>
          <w:p w:rsidR="00C93F13" w:rsidRPr="00C71B78" w:rsidRDefault="00C93F13" w:rsidP="00B965FE">
            <w:pPr>
              <w:rPr>
                <w:sz w:val="28"/>
                <w:szCs w:val="28"/>
              </w:rPr>
            </w:pPr>
            <w:r w:rsidRPr="00C71B78">
              <w:rPr>
                <w:sz w:val="28"/>
                <w:szCs w:val="28"/>
              </w:rPr>
              <w:t xml:space="preserve">Проводить проверки правильности    установления надбавок,  доплат и ежемесячного пожизненного содержания совместно с финансово-бухгалтерским отделом.                                                                                                                                                          </w:t>
            </w:r>
          </w:p>
        </w:tc>
        <w:tc>
          <w:tcPr>
            <w:tcW w:w="2268" w:type="dxa"/>
          </w:tcPr>
          <w:p w:rsidR="00C93F13" w:rsidRPr="00C71B78" w:rsidRDefault="00C93F13" w:rsidP="00B965FE">
            <w:pPr>
              <w:jc w:val="center"/>
              <w:rPr>
                <w:sz w:val="28"/>
                <w:szCs w:val="28"/>
              </w:rPr>
            </w:pPr>
            <w:r w:rsidRPr="00C71B78">
              <w:rPr>
                <w:sz w:val="28"/>
                <w:szCs w:val="28"/>
              </w:rPr>
              <w:t>ежемесячно</w:t>
            </w:r>
          </w:p>
        </w:tc>
        <w:tc>
          <w:tcPr>
            <w:tcW w:w="2551" w:type="dxa"/>
          </w:tcPr>
          <w:p w:rsidR="00C93F13" w:rsidRPr="00C71B78" w:rsidRDefault="00C93F13" w:rsidP="00B965FE">
            <w:pPr>
              <w:jc w:val="center"/>
              <w:rPr>
                <w:sz w:val="28"/>
                <w:szCs w:val="28"/>
              </w:rPr>
            </w:pPr>
            <w:r w:rsidRPr="00C71B78">
              <w:rPr>
                <w:sz w:val="28"/>
                <w:szCs w:val="28"/>
              </w:rPr>
              <w:t>Котлов О.С.</w:t>
            </w:r>
          </w:p>
        </w:tc>
      </w:tr>
      <w:tr w:rsidR="00C93F13" w:rsidRPr="00C71B78" w:rsidTr="006C3806">
        <w:tc>
          <w:tcPr>
            <w:tcW w:w="851" w:type="dxa"/>
          </w:tcPr>
          <w:p w:rsidR="00C93F13" w:rsidRPr="00C71B78" w:rsidRDefault="00C93F13" w:rsidP="00B965FE">
            <w:pPr>
              <w:suppressAutoHyphens/>
              <w:contextualSpacing/>
              <w:jc w:val="center"/>
              <w:rPr>
                <w:sz w:val="28"/>
                <w:szCs w:val="28"/>
              </w:rPr>
            </w:pPr>
            <w:r w:rsidRPr="00C71B78">
              <w:rPr>
                <w:sz w:val="28"/>
                <w:szCs w:val="28"/>
              </w:rPr>
              <w:t>7.22</w:t>
            </w:r>
          </w:p>
        </w:tc>
        <w:tc>
          <w:tcPr>
            <w:tcW w:w="4678" w:type="dxa"/>
          </w:tcPr>
          <w:p w:rsidR="00C93F13" w:rsidRPr="00C71B78" w:rsidRDefault="00C93F13" w:rsidP="00B965FE">
            <w:pPr>
              <w:rPr>
                <w:sz w:val="28"/>
                <w:szCs w:val="28"/>
              </w:rPr>
            </w:pPr>
            <w:r w:rsidRPr="00C71B78">
              <w:rPr>
                <w:sz w:val="28"/>
                <w:szCs w:val="28"/>
              </w:rPr>
              <w:t>Обеспечить работу с Фондом обязательного медицинского страхования.</w:t>
            </w:r>
          </w:p>
        </w:tc>
        <w:tc>
          <w:tcPr>
            <w:tcW w:w="2268" w:type="dxa"/>
          </w:tcPr>
          <w:p w:rsidR="00C93F13" w:rsidRPr="00C71B78" w:rsidRDefault="00E5078A" w:rsidP="00B965FE">
            <w:pPr>
              <w:jc w:val="center"/>
              <w:rPr>
                <w:sz w:val="28"/>
                <w:szCs w:val="28"/>
              </w:rPr>
            </w:pPr>
            <w:r>
              <w:rPr>
                <w:sz w:val="28"/>
                <w:szCs w:val="28"/>
              </w:rPr>
              <w:t>п</w:t>
            </w:r>
            <w:r w:rsidR="00C93F13" w:rsidRPr="00C71B78">
              <w:rPr>
                <w:sz w:val="28"/>
                <w:szCs w:val="28"/>
              </w:rPr>
              <w:t>о мере необходимости</w:t>
            </w:r>
          </w:p>
        </w:tc>
        <w:tc>
          <w:tcPr>
            <w:tcW w:w="2551" w:type="dxa"/>
          </w:tcPr>
          <w:p w:rsidR="00C93F13" w:rsidRPr="00C71B78" w:rsidRDefault="00C93F13" w:rsidP="00B965FE">
            <w:pPr>
              <w:jc w:val="center"/>
              <w:rPr>
                <w:sz w:val="28"/>
                <w:szCs w:val="28"/>
              </w:rPr>
            </w:pPr>
            <w:proofErr w:type="spellStart"/>
            <w:r w:rsidRPr="00C71B78">
              <w:rPr>
                <w:sz w:val="28"/>
                <w:szCs w:val="28"/>
              </w:rPr>
              <w:t>Рыльцева</w:t>
            </w:r>
            <w:proofErr w:type="spellEnd"/>
            <w:r w:rsidRPr="00C71B78">
              <w:rPr>
                <w:sz w:val="28"/>
                <w:szCs w:val="28"/>
              </w:rPr>
              <w:t xml:space="preserve"> Н.В.</w:t>
            </w:r>
          </w:p>
        </w:tc>
      </w:tr>
      <w:tr w:rsidR="00C93F13" w:rsidRPr="00C71B78" w:rsidTr="006C3806">
        <w:trPr>
          <w:trHeight w:val="914"/>
        </w:trPr>
        <w:tc>
          <w:tcPr>
            <w:tcW w:w="851" w:type="dxa"/>
          </w:tcPr>
          <w:p w:rsidR="00C93F13" w:rsidRPr="00C71B78" w:rsidRDefault="00C93F13" w:rsidP="00B965FE">
            <w:pPr>
              <w:suppressAutoHyphens/>
              <w:contextualSpacing/>
              <w:jc w:val="center"/>
              <w:rPr>
                <w:sz w:val="28"/>
                <w:szCs w:val="28"/>
              </w:rPr>
            </w:pPr>
            <w:r w:rsidRPr="00C71B78">
              <w:rPr>
                <w:sz w:val="28"/>
                <w:szCs w:val="28"/>
              </w:rPr>
              <w:lastRenderedPageBreak/>
              <w:t>7.23</w:t>
            </w:r>
          </w:p>
        </w:tc>
        <w:tc>
          <w:tcPr>
            <w:tcW w:w="4678" w:type="dxa"/>
          </w:tcPr>
          <w:p w:rsidR="00C93F13" w:rsidRPr="00C71B78" w:rsidRDefault="00C93F13" w:rsidP="00B965FE">
            <w:pPr>
              <w:jc w:val="both"/>
              <w:rPr>
                <w:sz w:val="28"/>
                <w:szCs w:val="28"/>
              </w:rPr>
            </w:pPr>
            <w:r w:rsidRPr="00C71B78">
              <w:rPr>
                <w:sz w:val="28"/>
                <w:szCs w:val="28"/>
              </w:rPr>
              <w:t>Обеспечить работу с отделением Социального фонда по Волгоградской области.</w:t>
            </w:r>
          </w:p>
        </w:tc>
        <w:tc>
          <w:tcPr>
            <w:tcW w:w="2268" w:type="dxa"/>
          </w:tcPr>
          <w:p w:rsidR="00C93F13" w:rsidRPr="00C71B78" w:rsidRDefault="00C93F13" w:rsidP="00B965FE">
            <w:pPr>
              <w:jc w:val="center"/>
              <w:rPr>
                <w:sz w:val="28"/>
                <w:szCs w:val="28"/>
              </w:rPr>
            </w:pPr>
            <w:r w:rsidRPr="00C71B78">
              <w:rPr>
                <w:sz w:val="28"/>
                <w:szCs w:val="28"/>
              </w:rPr>
              <w:t>постоянно</w:t>
            </w:r>
          </w:p>
        </w:tc>
        <w:tc>
          <w:tcPr>
            <w:tcW w:w="2551" w:type="dxa"/>
          </w:tcPr>
          <w:p w:rsidR="00C93F13" w:rsidRPr="00C71B78" w:rsidRDefault="00C93F13" w:rsidP="00B965FE">
            <w:pPr>
              <w:jc w:val="center"/>
              <w:rPr>
                <w:sz w:val="28"/>
                <w:szCs w:val="28"/>
              </w:rPr>
            </w:pPr>
            <w:proofErr w:type="spellStart"/>
            <w:r w:rsidRPr="00C71B78">
              <w:rPr>
                <w:sz w:val="28"/>
                <w:szCs w:val="28"/>
              </w:rPr>
              <w:t>Рыльцева</w:t>
            </w:r>
            <w:proofErr w:type="spellEnd"/>
            <w:r w:rsidRPr="00C71B78">
              <w:rPr>
                <w:sz w:val="28"/>
                <w:szCs w:val="28"/>
              </w:rPr>
              <w:t xml:space="preserve"> Н.В.</w:t>
            </w:r>
          </w:p>
        </w:tc>
      </w:tr>
      <w:tr w:rsidR="00301165" w:rsidRPr="00C71B78" w:rsidTr="00E5758F">
        <w:tc>
          <w:tcPr>
            <w:tcW w:w="10348" w:type="dxa"/>
            <w:gridSpan w:val="4"/>
          </w:tcPr>
          <w:p w:rsidR="00301165" w:rsidRPr="00C71B78" w:rsidRDefault="00301165" w:rsidP="00B965FE">
            <w:pPr>
              <w:suppressAutoHyphens/>
              <w:contextualSpacing/>
              <w:jc w:val="center"/>
              <w:rPr>
                <w:b/>
                <w:bCs/>
                <w:sz w:val="28"/>
                <w:szCs w:val="28"/>
              </w:rPr>
            </w:pPr>
          </w:p>
          <w:p w:rsidR="00301165" w:rsidRPr="00C71B78" w:rsidRDefault="00301165" w:rsidP="00B965FE">
            <w:pPr>
              <w:suppressAutoHyphens/>
              <w:ind w:left="825"/>
              <w:contextualSpacing/>
              <w:jc w:val="center"/>
              <w:rPr>
                <w:rFonts w:eastAsia="Calibri"/>
                <w:b/>
                <w:bCs/>
                <w:sz w:val="28"/>
                <w:szCs w:val="28"/>
              </w:rPr>
            </w:pPr>
            <w:proofErr w:type="spellStart"/>
            <w:r w:rsidRPr="00C71B78">
              <w:rPr>
                <w:rFonts w:eastAsia="Calibri"/>
                <w:b/>
                <w:bCs/>
                <w:sz w:val="28"/>
                <w:szCs w:val="28"/>
              </w:rPr>
              <w:t>Режимно</w:t>
            </w:r>
            <w:proofErr w:type="spellEnd"/>
            <w:r w:rsidRPr="00C71B78">
              <w:rPr>
                <w:rFonts w:eastAsia="Calibri"/>
                <w:b/>
                <w:bCs/>
                <w:sz w:val="28"/>
                <w:szCs w:val="28"/>
              </w:rPr>
              <w:t>-секретное подразделение</w:t>
            </w:r>
          </w:p>
          <w:p w:rsidR="00301165" w:rsidRPr="00C71B78" w:rsidRDefault="00301165" w:rsidP="00B965FE">
            <w:pPr>
              <w:suppressAutoHyphens/>
              <w:contextualSpacing/>
              <w:rPr>
                <w:sz w:val="28"/>
                <w:szCs w:val="28"/>
              </w:rPr>
            </w:pPr>
          </w:p>
        </w:tc>
      </w:tr>
      <w:tr w:rsidR="00032314" w:rsidRPr="00C71B78" w:rsidTr="006C3806">
        <w:tc>
          <w:tcPr>
            <w:tcW w:w="851" w:type="dxa"/>
          </w:tcPr>
          <w:p w:rsidR="00032314" w:rsidRPr="00C71B78" w:rsidRDefault="00032314" w:rsidP="00B965FE">
            <w:pPr>
              <w:suppressAutoHyphens/>
              <w:contextualSpacing/>
              <w:jc w:val="center"/>
              <w:rPr>
                <w:sz w:val="28"/>
                <w:szCs w:val="28"/>
              </w:rPr>
            </w:pPr>
            <w:r w:rsidRPr="00C71B78">
              <w:rPr>
                <w:sz w:val="28"/>
                <w:szCs w:val="28"/>
              </w:rPr>
              <w:t>7.24</w:t>
            </w:r>
          </w:p>
        </w:tc>
        <w:tc>
          <w:tcPr>
            <w:tcW w:w="4678" w:type="dxa"/>
          </w:tcPr>
          <w:p w:rsidR="00032314" w:rsidRPr="00C71B78" w:rsidRDefault="00032314" w:rsidP="00B965FE">
            <w:pPr>
              <w:rPr>
                <w:sz w:val="28"/>
                <w:szCs w:val="28"/>
              </w:rPr>
            </w:pPr>
            <w:r w:rsidRPr="00C71B78">
              <w:rPr>
                <w:sz w:val="28"/>
                <w:szCs w:val="28"/>
              </w:rPr>
              <w:t xml:space="preserve">Провести ежегодную проверку состояния секретного делопроизводства. </w:t>
            </w:r>
          </w:p>
        </w:tc>
        <w:tc>
          <w:tcPr>
            <w:tcW w:w="2268" w:type="dxa"/>
          </w:tcPr>
          <w:p w:rsidR="00032314" w:rsidRPr="00C71B78" w:rsidRDefault="00032314" w:rsidP="00B965FE">
            <w:pPr>
              <w:jc w:val="center"/>
              <w:rPr>
                <w:sz w:val="28"/>
                <w:szCs w:val="28"/>
              </w:rPr>
            </w:pPr>
            <w:r w:rsidRPr="00C71B78">
              <w:rPr>
                <w:sz w:val="28"/>
                <w:szCs w:val="28"/>
              </w:rPr>
              <w:t>до 20 февраля</w:t>
            </w:r>
          </w:p>
        </w:tc>
        <w:tc>
          <w:tcPr>
            <w:tcW w:w="2551" w:type="dxa"/>
          </w:tcPr>
          <w:p w:rsidR="00032314" w:rsidRPr="00C71B78" w:rsidRDefault="00032314" w:rsidP="00B965FE">
            <w:pPr>
              <w:jc w:val="center"/>
              <w:rPr>
                <w:sz w:val="28"/>
                <w:szCs w:val="28"/>
              </w:rPr>
            </w:pPr>
            <w:r w:rsidRPr="00C71B78">
              <w:rPr>
                <w:sz w:val="28"/>
                <w:szCs w:val="28"/>
              </w:rPr>
              <w:t>Бессонов В.В.</w:t>
            </w:r>
          </w:p>
        </w:tc>
      </w:tr>
      <w:tr w:rsidR="00032314" w:rsidRPr="00C71B78" w:rsidTr="006C3806">
        <w:tc>
          <w:tcPr>
            <w:tcW w:w="851" w:type="dxa"/>
          </w:tcPr>
          <w:p w:rsidR="00032314" w:rsidRPr="00C71B78" w:rsidRDefault="00032314" w:rsidP="00B965FE">
            <w:pPr>
              <w:suppressAutoHyphens/>
              <w:contextualSpacing/>
              <w:jc w:val="center"/>
              <w:rPr>
                <w:sz w:val="28"/>
                <w:szCs w:val="28"/>
              </w:rPr>
            </w:pPr>
            <w:r w:rsidRPr="00C71B78">
              <w:rPr>
                <w:sz w:val="28"/>
                <w:szCs w:val="28"/>
              </w:rPr>
              <w:t>7.25</w:t>
            </w:r>
          </w:p>
        </w:tc>
        <w:tc>
          <w:tcPr>
            <w:tcW w:w="4678" w:type="dxa"/>
          </w:tcPr>
          <w:p w:rsidR="00032314" w:rsidRPr="00C71B78" w:rsidRDefault="00032314" w:rsidP="00B965FE">
            <w:pPr>
              <w:rPr>
                <w:sz w:val="28"/>
                <w:szCs w:val="28"/>
              </w:rPr>
            </w:pPr>
            <w:r w:rsidRPr="00C71B78">
              <w:rPr>
                <w:sz w:val="28"/>
                <w:szCs w:val="28"/>
              </w:rPr>
              <w:t>Направить в отделы военного комиссариата Волгоградской области списков военнообязанных для сверки учетных данных</w:t>
            </w:r>
            <w:r w:rsidR="00362985">
              <w:rPr>
                <w:sz w:val="28"/>
                <w:szCs w:val="28"/>
              </w:rPr>
              <w:t>.</w:t>
            </w:r>
          </w:p>
        </w:tc>
        <w:tc>
          <w:tcPr>
            <w:tcW w:w="2268" w:type="dxa"/>
          </w:tcPr>
          <w:p w:rsidR="00032314" w:rsidRPr="00C71B78" w:rsidRDefault="00032314" w:rsidP="00B965FE">
            <w:pPr>
              <w:jc w:val="center"/>
              <w:rPr>
                <w:sz w:val="28"/>
                <w:szCs w:val="28"/>
              </w:rPr>
            </w:pPr>
            <w:r w:rsidRPr="00C71B78">
              <w:rPr>
                <w:sz w:val="28"/>
                <w:szCs w:val="28"/>
              </w:rPr>
              <w:t>февраль</w:t>
            </w:r>
          </w:p>
        </w:tc>
        <w:tc>
          <w:tcPr>
            <w:tcW w:w="2551" w:type="dxa"/>
          </w:tcPr>
          <w:p w:rsidR="00032314" w:rsidRPr="00C71B78" w:rsidRDefault="00032314" w:rsidP="00B965FE">
            <w:pPr>
              <w:jc w:val="center"/>
              <w:rPr>
                <w:sz w:val="28"/>
                <w:szCs w:val="28"/>
              </w:rPr>
            </w:pPr>
            <w:r w:rsidRPr="00C71B78">
              <w:rPr>
                <w:sz w:val="28"/>
                <w:szCs w:val="28"/>
              </w:rPr>
              <w:t>Бессонов В.В.</w:t>
            </w:r>
          </w:p>
        </w:tc>
      </w:tr>
      <w:tr w:rsidR="00032314" w:rsidRPr="00C71B78" w:rsidTr="006C3806">
        <w:tc>
          <w:tcPr>
            <w:tcW w:w="851" w:type="dxa"/>
          </w:tcPr>
          <w:p w:rsidR="00032314" w:rsidRPr="00C71B78" w:rsidRDefault="00032314" w:rsidP="00B965FE">
            <w:pPr>
              <w:suppressAutoHyphens/>
              <w:contextualSpacing/>
              <w:jc w:val="center"/>
              <w:rPr>
                <w:sz w:val="28"/>
                <w:szCs w:val="28"/>
              </w:rPr>
            </w:pPr>
            <w:r w:rsidRPr="00C71B78">
              <w:rPr>
                <w:sz w:val="28"/>
                <w:szCs w:val="28"/>
              </w:rPr>
              <w:t>7.26</w:t>
            </w:r>
          </w:p>
        </w:tc>
        <w:tc>
          <w:tcPr>
            <w:tcW w:w="4678" w:type="dxa"/>
          </w:tcPr>
          <w:p w:rsidR="00032314" w:rsidRPr="00C71B78" w:rsidRDefault="00032314" w:rsidP="00B965FE">
            <w:pPr>
              <w:rPr>
                <w:sz w:val="28"/>
                <w:szCs w:val="28"/>
              </w:rPr>
            </w:pPr>
            <w:r w:rsidRPr="00C71B78">
              <w:rPr>
                <w:sz w:val="28"/>
                <w:szCs w:val="28"/>
              </w:rPr>
              <w:t>Обеспечить  своевременный учет и  регистрацию постановлений о проведении ОРМ</w:t>
            </w:r>
            <w:r w:rsidR="00362985">
              <w:rPr>
                <w:sz w:val="28"/>
                <w:szCs w:val="28"/>
              </w:rPr>
              <w:t>.</w:t>
            </w:r>
          </w:p>
        </w:tc>
        <w:tc>
          <w:tcPr>
            <w:tcW w:w="2268" w:type="dxa"/>
          </w:tcPr>
          <w:p w:rsidR="00032314" w:rsidRPr="00C71B78" w:rsidRDefault="00032314" w:rsidP="00B965FE">
            <w:pPr>
              <w:jc w:val="center"/>
              <w:rPr>
                <w:sz w:val="28"/>
                <w:szCs w:val="28"/>
              </w:rPr>
            </w:pPr>
            <w:r w:rsidRPr="00C71B78">
              <w:rPr>
                <w:sz w:val="28"/>
                <w:szCs w:val="28"/>
              </w:rPr>
              <w:t>еженедельно</w:t>
            </w:r>
          </w:p>
        </w:tc>
        <w:tc>
          <w:tcPr>
            <w:tcW w:w="2551" w:type="dxa"/>
          </w:tcPr>
          <w:p w:rsidR="00032314" w:rsidRPr="00C71B78" w:rsidRDefault="00032314" w:rsidP="00B965FE">
            <w:pPr>
              <w:jc w:val="center"/>
              <w:rPr>
                <w:sz w:val="28"/>
                <w:szCs w:val="28"/>
              </w:rPr>
            </w:pPr>
            <w:r w:rsidRPr="00C71B78">
              <w:rPr>
                <w:sz w:val="28"/>
                <w:szCs w:val="28"/>
              </w:rPr>
              <w:t>Бессонов В.В.</w:t>
            </w:r>
          </w:p>
        </w:tc>
      </w:tr>
      <w:tr w:rsidR="00032314" w:rsidRPr="00C71B78" w:rsidTr="006C3806">
        <w:tc>
          <w:tcPr>
            <w:tcW w:w="851" w:type="dxa"/>
          </w:tcPr>
          <w:p w:rsidR="00032314" w:rsidRPr="00C71B78" w:rsidRDefault="00032314" w:rsidP="00B965FE">
            <w:pPr>
              <w:suppressAutoHyphens/>
              <w:contextualSpacing/>
              <w:jc w:val="center"/>
              <w:rPr>
                <w:sz w:val="28"/>
                <w:szCs w:val="28"/>
              </w:rPr>
            </w:pPr>
            <w:r w:rsidRPr="00C71B78">
              <w:rPr>
                <w:sz w:val="28"/>
                <w:szCs w:val="28"/>
              </w:rPr>
              <w:t>7.27</w:t>
            </w:r>
          </w:p>
        </w:tc>
        <w:tc>
          <w:tcPr>
            <w:tcW w:w="4678" w:type="dxa"/>
          </w:tcPr>
          <w:p w:rsidR="00032314" w:rsidRPr="00C71B78" w:rsidRDefault="00032314" w:rsidP="00B965FE">
            <w:pPr>
              <w:rPr>
                <w:sz w:val="28"/>
                <w:szCs w:val="28"/>
              </w:rPr>
            </w:pPr>
            <w:r w:rsidRPr="00C71B78">
              <w:rPr>
                <w:sz w:val="28"/>
                <w:szCs w:val="28"/>
              </w:rPr>
              <w:t>Обеспечить проведение закрытых судебных заседаний</w:t>
            </w:r>
            <w:r w:rsidR="00362985">
              <w:rPr>
                <w:sz w:val="28"/>
                <w:szCs w:val="28"/>
              </w:rPr>
              <w:t>.</w:t>
            </w:r>
          </w:p>
        </w:tc>
        <w:tc>
          <w:tcPr>
            <w:tcW w:w="2268" w:type="dxa"/>
          </w:tcPr>
          <w:p w:rsidR="00032314" w:rsidRPr="00C71B78" w:rsidRDefault="00E5078A" w:rsidP="00B965FE">
            <w:pPr>
              <w:jc w:val="center"/>
              <w:rPr>
                <w:sz w:val="28"/>
                <w:szCs w:val="28"/>
              </w:rPr>
            </w:pPr>
            <w:r>
              <w:rPr>
                <w:sz w:val="28"/>
                <w:szCs w:val="28"/>
              </w:rPr>
              <w:t>п</w:t>
            </w:r>
            <w:r w:rsidR="00032314" w:rsidRPr="00C71B78">
              <w:rPr>
                <w:sz w:val="28"/>
                <w:szCs w:val="28"/>
              </w:rPr>
              <w:t>о мере необходимости</w:t>
            </w:r>
          </w:p>
        </w:tc>
        <w:tc>
          <w:tcPr>
            <w:tcW w:w="2551" w:type="dxa"/>
          </w:tcPr>
          <w:p w:rsidR="00032314" w:rsidRPr="00C71B78" w:rsidRDefault="00032314" w:rsidP="00B965FE">
            <w:pPr>
              <w:jc w:val="center"/>
              <w:rPr>
                <w:sz w:val="28"/>
                <w:szCs w:val="28"/>
              </w:rPr>
            </w:pPr>
            <w:r w:rsidRPr="00C71B78">
              <w:rPr>
                <w:sz w:val="28"/>
                <w:szCs w:val="28"/>
              </w:rPr>
              <w:t>Бессонов В.В.</w:t>
            </w:r>
          </w:p>
        </w:tc>
      </w:tr>
      <w:tr w:rsidR="00032314" w:rsidRPr="00C71B78" w:rsidTr="006C3806">
        <w:tc>
          <w:tcPr>
            <w:tcW w:w="851" w:type="dxa"/>
          </w:tcPr>
          <w:p w:rsidR="00032314" w:rsidRPr="00C71B78" w:rsidRDefault="00032314" w:rsidP="00B965FE">
            <w:pPr>
              <w:suppressAutoHyphens/>
              <w:contextualSpacing/>
              <w:jc w:val="center"/>
              <w:rPr>
                <w:sz w:val="28"/>
                <w:szCs w:val="28"/>
              </w:rPr>
            </w:pPr>
            <w:r w:rsidRPr="00C71B78">
              <w:rPr>
                <w:sz w:val="28"/>
                <w:szCs w:val="28"/>
              </w:rPr>
              <w:t>7.28</w:t>
            </w:r>
          </w:p>
        </w:tc>
        <w:tc>
          <w:tcPr>
            <w:tcW w:w="4678" w:type="dxa"/>
          </w:tcPr>
          <w:p w:rsidR="00032314" w:rsidRPr="00C71B78" w:rsidRDefault="00032314" w:rsidP="00B965FE">
            <w:pPr>
              <w:rPr>
                <w:sz w:val="28"/>
                <w:szCs w:val="28"/>
              </w:rPr>
            </w:pPr>
            <w:r w:rsidRPr="00C71B78">
              <w:rPr>
                <w:sz w:val="28"/>
                <w:szCs w:val="28"/>
              </w:rPr>
              <w:t>Обеспечить проведение специальных работ по  аттестации АРМ</w:t>
            </w:r>
            <w:r w:rsidR="00362985">
              <w:rPr>
                <w:sz w:val="28"/>
                <w:szCs w:val="28"/>
              </w:rPr>
              <w:t>.</w:t>
            </w:r>
          </w:p>
        </w:tc>
        <w:tc>
          <w:tcPr>
            <w:tcW w:w="2268" w:type="dxa"/>
          </w:tcPr>
          <w:p w:rsidR="00032314" w:rsidRPr="00C71B78" w:rsidRDefault="00032314" w:rsidP="00B965FE">
            <w:pPr>
              <w:jc w:val="center"/>
              <w:rPr>
                <w:sz w:val="28"/>
                <w:szCs w:val="28"/>
              </w:rPr>
            </w:pPr>
            <w:r w:rsidRPr="00C71B78">
              <w:rPr>
                <w:sz w:val="28"/>
                <w:szCs w:val="28"/>
              </w:rPr>
              <w:t xml:space="preserve">февраль – </w:t>
            </w:r>
          </w:p>
          <w:p w:rsidR="00032314" w:rsidRPr="00C71B78" w:rsidRDefault="00032314" w:rsidP="00B965FE">
            <w:pPr>
              <w:jc w:val="center"/>
              <w:rPr>
                <w:sz w:val="28"/>
                <w:szCs w:val="28"/>
              </w:rPr>
            </w:pPr>
            <w:r w:rsidRPr="00C71B78">
              <w:rPr>
                <w:sz w:val="28"/>
                <w:szCs w:val="28"/>
              </w:rPr>
              <w:t>май</w:t>
            </w:r>
          </w:p>
        </w:tc>
        <w:tc>
          <w:tcPr>
            <w:tcW w:w="2551" w:type="dxa"/>
          </w:tcPr>
          <w:p w:rsidR="00032314" w:rsidRPr="00C71B78" w:rsidRDefault="00032314" w:rsidP="00B965FE">
            <w:pPr>
              <w:jc w:val="center"/>
              <w:rPr>
                <w:sz w:val="28"/>
                <w:szCs w:val="28"/>
              </w:rPr>
            </w:pPr>
            <w:r w:rsidRPr="00C71B78">
              <w:rPr>
                <w:sz w:val="28"/>
                <w:szCs w:val="28"/>
              </w:rPr>
              <w:t>Бессонов В.В.</w:t>
            </w:r>
          </w:p>
        </w:tc>
      </w:tr>
      <w:tr w:rsidR="00032314" w:rsidRPr="00C71B78" w:rsidTr="006C3806">
        <w:tc>
          <w:tcPr>
            <w:tcW w:w="851" w:type="dxa"/>
          </w:tcPr>
          <w:p w:rsidR="00032314" w:rsidRPr="00C71B78" w:rsidRDefault="00032314" w:rsidP="00B965FE">
            <w:pPr>
              <w:suppressAutoHyphens/>
              <w:contextualSpacing/>
              <w:jc w:val="center"/>
              <w:rPr>
                <w:sz w:val="28"/>
                <w:szCs w:val="28"/>
              </w:rPr>
            </w:pPr>
            <w:r w:rsidRPr="00C71B78">
              <w:rPr>
                <w:sz w:val="28"/>
                <w:szCs w:val="28"/>
              </w:rPr>
              <w:t>7.29</w:t>
            </w:r>
          </w:p>
        </w:tc>
        <w:tc>
          <w:tcPr>
            <w:tcW w:w="4678" w:type="dxa"/>
          </w:tcPr>
          <w:p w:rsidR="00032314" w:rsidRPr="00C71B78" w:rsidRDefault="00032314" w:rsidP="00B965FE">
            <w:pPr>
              <w:rPr>
                <w:sz w:val="28"/>
                <w:szCs w:val="28"/>
              </w:rPr>
            </w:pPr>
            <w:r w:rsidRPr="00C71B78">
              <w:rPr>
                <w:sz w:val="28"/>
                <w:szCs w:val="28"/>
              </w:rPr>
              <w:t>Обеспечить проведение специальных работ по аттестации выделенного помещения «Зал судебных заседаний № 8</w:t>
            </w:r>
            <w:r w:rsidR="00E5078A">
              <w:rPr>
                <w:sz w:val="28"/>
                <w:szCs w:val="28"/>
              </w:rPr>
              <w:t>»</w:t>
            </w:r>
            <w:r w:rsidR="00362985">
              <w:rPr>
                <w:sz w:val="28"/>
                <w:szCs w:val="28"/>
              </w:rPr>
              <w:t>.</w:t>
            </w:r>
          </w:p>
        </w:tc>
        <w:tc>
          <w:tcPr>
            <w:tcW w:w="2268" w:type="dxa"/>
          </w:tcPr>
          <w:p w:rsidR="00032314" w:rsidRPr="00C71B78" w:rsidRDefault="00032314" w:rsidP="00B965FE">
            <w:pPr>
              <w:jc w:val="center"/>
              <w:rPr>
                <w:sz w:val="28"/>
                <w:szCs w:val="28"/>
              </w:rPr>
            </w:pPr>
            <w:r w:rsidRPr="00C71B78">
              <w:rPr>
                <w:sz w:val="28"/>
                <w:szCs w:val="28"/>
              </w:rPr>
              <w:t xml:space="preserve">февраль – </w:t>
            </w:r>
          </w:p>
          <w:p w:rsidR="00032314" w:rsidRPr="00C71B78" w:rsidRDefault="00032314" w:rsidP="00B965FE">
            <w:pPr>
              <w:jc w:val="center"/>
              <w:rPr>
                <w:sz w:val="28"/>
                <w:szCs w:val="28"/>
              </w:rPr>
            </w:pPr>
            <w:r w:rsidRPr="00C71B78">
              <w:rPr>
                <w:sz w:val="28"/>
                <w:szCs w:val="28"/>
              </w:rPr>
              <w:t>май</w:t>
            </w:r>
          </w:p>
        </w:tc>
        <w:tc>
          <w:tcPr>
            <w:tcW w:w="2551" w:type="dxa"/>
          </w:tcPr>
          <w:p w:rsidR="00032314" w:rsidRPr="00C71B78" w:rsidRDefault="00032314" w:rsidP="00B965FE">
            <w:pPr>
              <w:jc w:val="center"/>
              <w:rPr>
                <w:sz w:val="28"/>
                <w:szCs w:val="28"/>
              </w:rPr>
            </w:pPr>
            <w:r w:rsidRPr="00C71B78">
              <w:rPr>
                <w:sz w:val="28"/>
                <w:szCs w:val="28"/>
              </w:rPr>
              <w:t>Бессонов В.В.</w:t>
            </w:r>
          </w:p>
        </w:tc>
      </w:tr>
    </w:tbl>
    <w:p w:rsidR="009D214C" w:rsidRPr="00C71B78" w:rsidRDefault="009D214C" w:rsidP="00B965FE">
      <w:pPr>
        <w:widowControl w:val="0"/>
        <w:suppressAutoHyphens/>
        <w:snapToGrid w:val="0"/>
        <w:spacing w:after="0" w:line="240" w:lineRule="auto"/>
        <w:ind w:left="450"/>
        <w:contextualSpacing/>
        <w:jc w:val="both"/>
        <w:rPr>
          <w:rFonts w:ascii="Times New Roman" w:eastAsia="Times New Roman" w:hAnsi="Times New Roman" w:cs="Times New Roman"/>
          <w:sz w:val="28"/>
          <w:szCs w:val="28"/>
          <w:lang w:eastAsia="ru-RU"/>
        </w:rPr>
      </w:pPr>
    </w:p>
    <w:p w:rsidR="00301165" w:rsidRPr="00C71B78" w:rsidRDefault="00301165" w:rsidP="00B965FE">
      <w:pPr>
        <w:widowControl w:val="0"/>
        <w:numPr>
          <w:ilvl w:val="0"/>
          <w:numId w:val="3"/>
        </w:numPr>
        <w:suppressAutoHyphens/>
        <w:snapToGrid w:val="0"/>
        <w:spacing w:after="0" w:line="240" w:lineRule="auto"/>
        <w:contextualSpacing/>
        <w:jc w:val="center"/>
        <w:rPr>
          <w:rFonts w:ascii="Times New Roman" w:eastAsia="Calibri" w:hAnsi="Times New Roman" w:cs="Times New Roman"/>
          <w:b/>
          <w:sz w:val="28"/>
          <w:szCs w:val="28"/>
        </w:rPr>
      </w:pPr>
      <w:r w:rsidRPr="00C71B78">
        <w:rPr>
          <w:rFonts w:ascii="Times New Roman" w:eastAsia="Calibri" w:hAnsi="Times New Roman" w:cs="Times New Roman"/>
          <w:b/>
          <w:sz w:val="28"/>
          <w:szCs w:val="28"/>
        </w:rPr>
        <w:t>Вопросы работы финансово-бухгалтерского отдела</w:t>
      </w:r>
    </w:p>
    <w:p w:rsidR="00D770B7" w:rsidRPr="00C71B78" w:rsidRDefault="00D770B7" w:rsidP="00B965FE">
      <w:pPr>
        <w:widowControl w:val="0"/>
        <w:suppressAutoHyphens/>
        <w:snapToGrid w:val="0"/>
        <w:spacing w:after="0" w:line="240" w:lineRule="auto"/>
        <w:ind w:left="810"/>
        <w:contextualSpacing/>
        <w:rPr>
          <w:rFonts w:ascii="Times New Roman" w:eastAsia="Calibri"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2268"/>
        <w:gridCol w:w="2551"/>
      </w:tblGrid>
      <w:tr w:rsidR="00301165" w:rsidRPr="00C71B78" w:rsidTr="00E5758F">
        <w:tc>
          <w:tcPr>
            <w:tcW w:w="851" w:type="dxa"/>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 xml:space="preserve">№ </w:t>
            </w:r>
            <w:proofErr w:type="gramStart"/>
            <w:r w:rsidRPr="00C71B78">
              <w:rPr>
                <w:rFonts w:ascii="Times New Roman" w:eastAsia="Times New Roman" w:hAnsi="Times New Roman" w:cs="Times New Roman"/>
                <w:b/>
                <w:sz w:val="28"/>
                <w:szCs w:val="28"/>
                <w:lang w:eastAsia="ru-RU"/>
              </w:rPr>
              <w:t>п</w:t>
            </w:r>
            <w:proofErr w:type="gramEnd"/>
            <w:r w:rsidRPr="00C71B78">
              <w:rPr>
                <w:rFonts w:ascii="Times New Roman" w:eastAsia="Times New Roman" w:hAnsi="Times New Roman" w:cs="Times New Roman"/>
                <w:b/>
                <w:sz w:val="28"/>
                <w:szCs w:val="28"/>
                <w:lang w:eastAsia="ru-RU"/>
              </w:rPr>
              <w:t>/п</w:t>
            </w:r>
          </w:p>
        </w:tc>
        <w:tc>
          <w:tcPr>
            <w:tcW w:w="4678" w:type="dxa"/>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widowControl w:val="0"/>
              <w:tabs>
                <w:tab w:val="left" w:pos="2055"/>
              </w:tabs>
              <w:suppressAutoHyphens/>
              <w:snapToGrid w:val="0"/>
              <w:spacing w:after="0" w:line="240" w:lineRule="auto"/>
              <w:ind w:firstLine="708"/>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мероприятие</w:t>
            </w:r>
          </w:p>
        </w:tc>
        <w:tc>
          <w:tcPr>
            <w:tcW w:w="2268" w:type="dxa"/>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срок</w:t>
            </w:r>
          </w:p>
          <w:p w:rsidR="00301165" w:rsidRPr="00C71B78" w:rsidRDefault="00301165"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исполнения</w:t>
            </w:r>
          </w:p>
        </w:tc>
        <w:tc>
          <w:tcPr>
            <w:tcW w:w="2551" w:type="dxa"/>
            <w:tcBorders>
              <w:top w:val="single" w:sz="4" w:space="0" w:color="auto"/>
              <w:left w:val="single" w:sz="4" w:space="0" w:color="auto"/>
              <w:bottom w:val="single" w:sz="4" w:space="0" w:color="auto"/>
              <w:right w:val="single" w:sz="4" w:space="0" w:color="auto"/>
            </w:tcBorders>
            <w:hideMark/>
          </w:tcPr>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исполнители</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Подвести итоги работы отдела за 2024 год. Результаты обсудить на совещании отдела.</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E5078A" w:rsidP="00B965FE">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00C93F13" w:rsidRPr="00C71B78">
              <w:rPr>
                <w:rFonts w:ascii="Times New Roman" w:hAnsi="Times New Roman" w:cs="Times New Roman"/>
                <w:sz w:val="28"/>
                <w:szCs w:val="28"/>
              </w:rPr>
              <w:t>евраль 2025</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Организовать работу по изучению и применению на практике всех изменений по федеральному и местному законодательству в финансировании, налогообложении, бухгалтерском учете</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постоянно</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Осуществлять предвари</w:t>
            </w:r>
            <w:r w:rsidR="00E5078A">
              <w:rPr>
                <w:rFonts w:ascii="Times New Roman" w:hAnsi="Times New Roman" w:cs="Times New Roman"/>
                <w:sz w:val="28"/>
                <w:szCs w:val="28"/>
              </w:rPr>
              <w:t xml:space="preserve">тельный и последующий </w:t>
            </w:r>
            <w:proofErr w:type="gramStart"/>
            <w:r w:rsidR="00E5078A">
              <w:rPr>
                <w:rFonts w:ascii="Times New Roman" w:hAnsi="Times New Roman" w:cs="Times New Roman"/>
                <w:sz w:val="28"/>
                <w:szCs w:val="28"/>
              </w:rPr>
              <w:t>контроль</w:t>
            </w:r>
            <w:r w:rsidRPr="00C71B78">
              <w:rPr>
                <w:rFonts w:ascii="Times New Roman" w:hAnsi="Times New Roman" w:cs="Times New Roman"/>
                <w:sz w:val="28"/>
                <w:szCs w:val="28"/>
              </w:rPr>
              <w:t xml:space="preserve"> за</w:t>
            </w:r>
            <w:proofErr w:type="gramEnd"/>
            <w:r w:rsidRPr="00C71B78">
              <w:rPr>
                <w:rFonts w:ascii="Times New Roman" w:hAnsi="Times New Roman" w:cs="Times New Roman"/>
                <w:sz w:val="28"/>
                <w:szCs w:val="28"/>
              </w:rPr>
              <w:t xml:space="preserve"> соответствием заключаемых договоров объемом финансирования, предусмотренных </w:t>
            </w:r>
            <w:r w:rsidRPr="00C71B78">
              <w:rPr>
                <w:rFonts w:ascii="Times New Roman" w:hAnsi="Times New Roman" w:cs="Times New Roman"/>
                <w:sz w:val="28"/>
                <w:szCs w:val="28"/>
              </w:rPr>
              <w:lastRenderedPageBreak/>
              <w:t>лимитами бюджетных обязательств, доведенных Судебным департаментом при Верховном Суде РФ</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постоянно</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8.4</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Составлять журналы операций по счетам учета: касса, банк, расчеты по заработной плате, расчеты с подотчетными лицами, расчеты с поставщиками и подрядчиками, расчеты с дебиторами по доходам, санкционированным расходам, по прочим операциям.</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10 числа месяца, следующего за </w:t>
            </w:r>
            <w:proofErr w:type="gramStart"/>
            <w:r w:rsidRPr="00C71B78">
              <w:rPr>
                <w:rFonts w:ascii="Times New Roman" w:hAnsi="Times New Roman" w:cs="Times New Roman"/>
                <w:sz w:val="28"/>
                <w:szCs w:val="28"/>
              </w:rPr>
              <w:t>отчетным</w:t>
            </w:r>
            <w:proofErr w:type="gramEnd"/>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r w:rsidR="009738BE" w:rsidRPr="00C71B78">
              <w:rPr>
                <w:rFonts w:ascii="Times New Roman" w:hAnsi="Times New Roman" w:cs="Times New Roman"/>
                <w:sz w:val="28"/>
                <w:szCs w:val="28"/>
              </w:rPr>
              <w:t>,</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r w:rsidR="009738BE" w:rsidRPr="00C71B78">
              <w:rPr>
                <w:rFonts w:ascii="Times New Roman" w:hAnsi="Times New Roman" w:cs="Times New Roman"/>
                <w:sz w:val="28"/>
                <w:szCs w:val="28"/>
              </w:rPr>
              <w:t>,</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Зиновьева О.С.</w:t>
            </w:r>
            <w:r w:rsidR="009738BE" w:rsidRPr="00C71B78">
              <w:rPr>
                <w:rFonts w:ascii="Times New Roman" w:hAnsi="Times New Roman" w:cs="Times New Roman"/>
                <w:sz w:val="28"/>
                <w:szCs w:val="28"/>
              </w:rPr>
              <w:t>,</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Князева О.А.</w:t>
            </w:r>
            <w:r w:rsidR="009738BE" w:rsidRPr="00C71B78">
              <w:rPr>
                <w:rFonts w:ascii="Times New Roman" w:hAnsi="Times New Roman" w:cs="Times New Roman"/>
                <w:sz w:val="28"/>
                <w:szCs w:val="28"/>
              </w:rPr>
              <w:t>,</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Комиссарова А.В.</w:t>
            </w:r>
            <w:r w:rsidR="009738BE" w:rsidRPr="00C71B78">
              <w:rPr>
                <w:rFonts w:ascii="Times New Roman" w:hAnsi="Times New Roman" w:cs="Times New Roman"/>
                <w:sz w:val="28"/>
                <w:szCs w:val="28"/>
              </w:rPr>
              <w:t>,</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8.5</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Размещение информации об исполнении государственных контрактов в Единой информационной системе в сфере закупок.</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
        </w:tc>
      </w:tr>
      <w:tr w:rsidR="00C93F13" w:rsidRPr="00C71B78" w:rsidTr="006C3806">
        <w:trPr>
          <w:trHeight w:val="339"/>
        </w:trPr>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8.6</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Работа с казначейством, банком. Составление заявок на получение денег, печатание платежных документов, выдача денег, выписка приходных и расходных кассовых ордеров. Подготовка документов в оплату.</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r w:rsidR="009738BE" w:rsidRPr="00C71B78">
              <w:rPr>
                <w:rFonts w:ascii="Times New Roman" w:hAnsi="Times New Roman" w:cs="Times New Roman"/>
                <w:sz w:val="28"/>
                <w:szCs w:val="28"/>
              </w:rPr>
              <w:t>,</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Зиновьева О.С.</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Князева О.А.</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8.7</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Работа в подсистеме бюджетного планирования государственной интегрированной информационной системы управления общественными  финансами «Электронный бюджет».</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постоянно</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8.8</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Составить и направить в Судебный департамент при Верховном Суде РФ бюджетную отчетность за </w:t>
            </w:r>
            <w:r w:rsidR="00E5078A">
              <w:rPr>
                <w:rFonts w:ascii="Times New Roman" w:hAnsi="Times New Roman" w:cs="Times New Roman"/>
                <w:sz w:val="28"/>
                <w:szCs w:val="28"/>
              </w:rPr>
              <w:br/>
            </w:r>
            <w:r w:rsidRPr="00C71B78">
              <w:rPr>
                <w:rFonts w:ascii="Times New Roman" w:hAnsi="Times New Roman" w:cs="Times New Roman"/>
                <w:sz w:val="28"/>
                <w:szCs w:val="28"/>
              </w:rPr>
              <w:t>2024 год, 1 квартал 2025 года в соответствии с приказами Судебного департамента при Верховном Суде РФ</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w:t>
            </w:r>
            <w:r w:rsidR="00EB63CB" w:rsidRPr="00C71B78">
              <w:rPr>
                <w:rFonts w:ascii="Times New Roman" w:hAnsi="Times New Roman" w:cs="Times New Roman"/>
                <w:sz w:val="28"/>
                <w:szCs w:val="28"/>
              </w:rPr>
              <w:t>09 февраля</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w:t>
            </w:r>
            <w:r w:rsidR="00EB63CB" w:rsidRPr="00C71B78">
              <w:rPr>
                <w:rFonts w:ascii="Times New Roman" w:hAnsi="Times New Roman" w:cs="Times New Roman"/>
                <w:sz w:val="28"/>
                <w:szCs w:val="28"/>
              </w:rPr>
              <w:t>12 апреля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8.9</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Составить и направить бюджетную отчетность за 2024 год, 1 квартал 2025 года в электронном виде посредством подсистемы «Учет и отчетность» государственной интегрированной информационной системы управления государственными финансами </w:t>
            </w:r>
            <w:r w:rsidRPr="00C71B78">
              <w:rPr>
                <w:rFonts w:ascii="Times New Roman" w:hAnsi="Times New Roman" w:cs="Times New Roman"/>
                <w:sz w:val="28"/>
                <w:szCs w:val="28"/>
              </w:rPr>
              <w:lastRenderedPageBreak/>
              <w:t>«Электронный бюджет» в соответствии с приказами Судебного департамента при Верховном Суде РФ</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w:t>
            </w:r>
            <w:r w:rsidR="00EB63CB" w:rsidRPr="00C71B78">
              <w:rPr>
                <w:rFonts w:ascii="Times New Roman" w:hAnsi="Times New Roman" w:cs="Times New Roman"/>
                <w:sz w:val="28"/>
                <w:szCs w:val="28"/>
              </w:rPr>
              <w:t>16 февраля</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w:t>
            </w:r>
            <w:r w:rsidR="00EB63CB" w:rsidRPr="00C71B78">
              <w:rPr>
                <w:rFonts w:ascii="Times New Roman" w:hAnsi="Times New Roman" w:cs="Times New Roman"/>
                <w:sz w:val="28"/>
                <w:szCs w:val="28"/>
              </w:rPr>
              <w:t>апреля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8.10</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Ежемесячно производить начисление заработной платы, премии, пособия по нетрудоспособности, отпускных работникам областного суда.</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E5078A" w:rsidP="00B965FE">
            <w:pPr>
              <w:tabs>
                <w:tab w:val="left" w:pos="20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00C93F13" w:rsidRPr="00C71B78">
              <w:rPr>
                <w:rFonts w:ascii="Times New Roman" w:hAnsi="Times New Roman" w:cs="Times New Roman"/>
                <w:sz w:val="28"/>
                <w:szCs w:val="28"/>
              </w:rPr>
              <w:t>жемесячно</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2-го числа месяца, </w:t>
            </w:r>
            <w:proofErr w:type="gramStart"/>
            <w:r w:rsidRPr="00C71B78">
              <w:rPr>
                <w:rFonts w:ascii="Times New Roman" w:hAnsi="Times New Roman" w:cs="Times New Roman"/>
                <w:sz w:val="28"/>
                <w:szCs w:val="28"/>
              </w:rPr>
              <w:t>следующий</w:t>
            </w:r>
            <w:proofErr w:type="gramEnd"/>
            <w:r w:rsidRPr="00C71B78">
              <w:rPr>
                <w:rFonts w:ascii="Times New Roman" w:hAnsi="Times New Roman" w:cs="Times New Roman"/>
                <w:sz w:val="28"/>
                <w:szCs w:val="28"/>
              </w:rPr>
              <w:t xml:space="preserve"> за отчетным и 17-го числа</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месяца, за который производится</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расчет</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r w:rsidR="009738BE" w:rsidRPr="00C71B78">
              <w:rPr>
                <w:rFonts w:ascii="Times New Roman" w:hAnsi="Times New Roman" w:cs="Times New Roman"/>
                <w:sz w:val="28"/>
                <w:szCs w:val="28"/>
              </w:rPr>
              <w:t>,</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Князева О.А.</w:t>
            </w:r>
          </w:p>
        </w:tc>
      </w:tr>
      <w:tr w:rsidR="00C93F13" w:rsidRPr="00C71B78" w:rsidTr="006C3806">
        <w:trPr>
          <w:trHeight w:val="349"/>
        </w:trPr>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8.11</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Производить выдачу справок о заработной плате по материалам начислений в областном суде и по материалам архива.</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 необходимости</w:t>
            </w:r>
            <w:r w:rsidRPr="00C71B78">
              <w:rPr>
                <w:rFonts w:ascii="Times New Roman" w:hAnsi="Times New Roman" w:cs="Times New Roman"/>
                <w:sz w:val="28"/>
                <w:szCs w:val="28"/>
              </w:rPr>
              <w:tab/>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r w:rsidR="009738BE" w:rsidRPr="00C71B78">
              <w:rPr>
                <w:rFonts w:ascii="Times New Roman" w:hAnsi="Times New Roman" w:cs="Times New Roman"/>
                <w:sz w:val="28"/>
                <w:szCs w:val="28"/>
              </w:rPr>
              <w:t>,</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Князева О.А.</w:t>
            </w:r>
          </w:p>
        </w:tc>
      </w:tr>
      <w:tr w:rsidR="00C93F13" w:rsidRPr="00C71B78" w:rsidTr="006C3806">
        <w:trPr>
          <w:trHeight w:val="283"/>
        </w:trPr>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8.12</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сведения о численности, заработной плате и движении работников (ф.№ П-4),</w:t>
            </w:r>
          </w:p>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сведения о численности и оплате труда органов государственной власти и местного самоуправления по категориям персонала</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E5078A" w:rsidP="00B965FE">
            <w:pPr>
              <w:tabs>
                <w:tab w:val="left" w:pos="20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00C93F13" w:rsidRPr="00C71B78">
              <w:rPr>
                <w:rFonts w:ascii="Times New Roman" w:hAnsi="Times New Roman" w:cs="Times New Roman"/>
                <w:sz w:val="28"/>
                <w:szCs w:val="28"/>
              </w:rPr>
              <w:t xml:space="preserve">жемесячно до 15-го числа месяца, следующего за </w:t>
            </w:r>
            <w:proofErr w:type="gramStart"/>
            <w:r w:rsidR="00C93F13" w:rsidRPr="00C71B78">
              <w:rPr>
                <w:rFonts w:ascii="Times New Roman" w:hAnsi="Times New Roman" w:cs="Times New Roman"/>
                <w:sz w:val="28"/>
                <w:szCs w:val="28"/>
              </w:rPr>
              <w:t>отчетным</w:t>
            </w:r>
            <w:proofErr w:type="gramEnd"/>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 </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Князева О.А.</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w:t>
            </w:r>
          </w:p>
        </w:tc>
      </w:tr>
      <w:tr w:rsidR="00C93F13" w:rsidRPr="00C71B78" w:rsidTr="006C3806">
        <w:trPr>
          <w:trHeight w:val="373"/>
        </w:trPr>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8.13</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Персонифицированные сведения</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E5078A" w:rsidP="00B965FE">
            <w:pPr>
              <w:widowControl w:val="0"/>
              <w:tabs>
                <w:tab w:val="left" w:pos="2055"/>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00C93F13" w:rsidRPr="00C71B78">
              <w:rPr>
                <w:rFonts w:ascii="Times New Roman" w:hAnsi="Times New Roman" w:cs="Times New Roman"/>
                <w:sz w:val="28"/>
                <w:szCs w:val="28"/>
              </w:rPr>
              <w:t xml:space="preserve">жемесячно до 25-го числа месяца, следующего за </w:t>
            </w:r>
            <w:proofErr w:type="gramStart"/>
            <w:r w:rsidR="00C93F13" w:rsidRPr="00C71B78">
              <w:rPr>
                <w:rFonts w:ascii="Times New Roman" w:hAnsi="Times New Roman" w:cs="Times New Roman"/>
                <w:sz w:val="28"/>
                <w:szCs w:val="28"/>
              </w:rPr>
              <w:t>отчетным</w:t>
            </w:r>
            <w:proofErr w:type="gramEnd"/>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8.14</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Расчет по страховым взносам за 2024 год и 1 квартал 2025 года.</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w:t>
            </w:r>
            <w:r w:rsidR="00EB63CB" w:rsidRPr="00C71B78">
              <w:rPr>
                <w:rFonts w:ascii="Times New Roman" w:hAnsi="Times New Roman" w:cs="Times New Roman"/>
                <w:sz w:val="28"/>
                <w:szCs w:val="28"/>
              </w:rPr>
              <w:t>25 января</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w:t>
            </w:r>
            <w:r w:rsidR="00EB63CB" w:rsidRPr="00C71B78">
              <w:rPr>
                <w:rFonts w:ascii="Times New Roman" w:hAnsi="Times New Roman" w:cs="Times New Roman"/>
                <w:sz w:val="28"/>
                <w:szCs w:val="28"/>
              </w:rPr>
              <w:t>25 апреля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8.15</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расчет сумм налога  на доходы физических лиц, исчисленных и удержанных налоговым агентом (ф. 6-НДФЛ) за 2024 год и 1 квартал 2025 года.</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rPr>
                <w:rFonts w:ascii="Times New Roman" w:hAnsi="Times New Roman" w:cs="Times New Roman"/>
                <w:sz w:val="28"/>
                <w:szCs w:val="28"/>
              </w:rPr>
            </w:pPr>
          </w:p>
          <w:p w:rsidR="00C93F13" w:rsidRPr="00C71B78" w:rsidRDefault="00C93F13" w:rsidP="00B965FE">
            <w:pPr>
              <w:spacing w:after="0" w:line="240" w:lineRule="auto"/>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до </w:t>
            </w:r>
            <w:r w:rsidR="00EB63CB" w:rsidRPr="00C71B78">
              <w:rPr>
                <w:rFonts w:ascii="Times New Roman" w:hAnsi="Times New Roman" w:cs="Times New Roman"/>
                <w:sz w:val="28"/>
                <w:szCs w:val="28"/>
              </w:rPr>
              <w:t>26 февраля</w:t>
            </w: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25</w:t>
            </w:r>
            <w:r w:rsidR="00EB63CB" w:rsidRPr="00C71B78">
              <w:rPr>
                <w:rFonts w:ascii="Times New Roman" w:hAnsi="Times New Roman" w:cs="Times New Roman"/>
                <w:sz w:val="28"/>
                <w:szCs w:val="28"/>
              </w:rPr>
              <w:t xml:space="preserve"> апреля</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Князева О.А.</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8.16</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Подготовить и сдать отчет единая форма сведений (ф. ЕФС-1) за </w:t>
            </w:r>
            <w:r w:rsidR="00E5078A">
              <w:rPr>
                <w:rFonts w:ascii="Times New Roman" w:hAnsi="Times New Roman" w:cs="Times New Roman"/>
                <w:sz w:val="28"/>
                <w:szCs w:val="28"/>
              </w:rPr>
              <w:br/>
            </w:r>
            <w:r w:rsidRPr="00C71B78">
              <w:rPr>
                <w:rFonts w:ascii="Times New Roman" w:hAnsi="Times New Roman" w:cs="Times New Roman"/>
                <w:sz w:val="28"/>
                <w:szCs w:val="28"/>
              </w:rPr>
              <w:t>2024 год и 1 квартал 2025 года.</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25</w:t>
            </w:r>
            <w:r w:rsidR="00EB63CB" w:rsidRPr="00C71B78">
              <w:rPr>
                <w:rFonts w:ascii="Times New Roman" w:hAnsi="Times New Roman" w:cs="Times New Roman"/>
                <w:sz w:val="28"/>
                <w:szCs w:val="28"/>
              </w:rPr>
              <w:t xml:space="preserve"> января</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25</w:t>
            </w:r>
            <w:r w:rsidR="00EB63CB" w:rsidRPr="00C71B78">
              <w:rPr>
                <w:rFonts w:ascii="Times New Roman" w:hAnsi="Times New Roman" w:cs="Times New Roman"/>
                <w:sz w:val="28"/>
                <w:szCs w:val="28"/>
              </w:rPr>
              <w:t xml:space="preserve"> апреля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p>
        </w:tc>
      </w:tr>
      <w:tr w:rsidR="00C93F13" w:rsidRPr="00C71B78" w:rsidTr="006C3806">
        <w:trPr>
          <w:trHeight w:val="265"/>
        </w:trPr>
        <w:tc>
          <w:tcPr>
            <w:tcW w:w="851" w:type="dxa"/>
            <w:tcBorders>
              <w:top w:val="single" w:sz="4" w:space="0" w:color="auto"/>
              <w:left w:val="single" w:sz="4" w:space="0" w:color="auto"/>
              <w:bottom w:val="single" w:sz="4" w:space="0" w:color="000000"/>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8.17</w:t>
            </w:r>
          </w:p>
        </w:tc>
        <w:tc>
          <w:tcPr>
            <w:tcW w:w="4678" w:type="dxa"/>
            <w:tcBorders>
              <w:top w:val="single" w:sz="4" w:space="0" w:color="auto"/>
              <w:left w:val="single" w:sz="4" w:space="0" w:color="auto"/>
              <w:bottom w:val="single" w:sz="4" w:space="0" w:color="000000"/>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Подтверждение основного вида экономикой деятельности за </w:t>
            </w:r>
            <w:r w:rsidR="00E5078A">
              <w:rPr>
                <w:rFonts w:ascii="Times New Roman" w:hAnsi="Times New Roman" w:cs="Times New Roman"/>
                <w:sz w:val="28"/>
                <w:szCs w:val="28"/>
              </w:rPr>
              <w:br/>
            </w:r>
            <w:r w:rsidRPr="00C71B78">
              <w:rPr>
                <w:rFonts w:ascii="Times New Roman" w:hAnsi="Times New Roman" w:cs="Times New Roman"/>
                <w:sz w:val="28"/>
                <w:szCs w:val="28"/>
              </w:rPr>
              <w:t>2024 год</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000000"/>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15</w:t>
            </w:r>
            <w:r w:rsidR="00EB63CB" w:rsidRPr="00C71B78">
              <w:rPr>
                <w:rFonts w:ascii="Times New Roman" w:hAnsi="Times New Roman" w:cs="Times New Roman"/>
                <w:sz w:val="28"/>
                <w:szCs w:val="28"/>
              </w:rPr>
              <w:t xml:space="preserve"> апреля</w:t>
            </w:r>
          </w:p>
        </w:tc>
        <w:tc>
          <w:tcPr>
            <w:tcW w:w="2551" w:type="dxa"/>
            <w:tcBorders>
              <w:top w:val="single" w:sz="4" w:space="0" w:color="auto"/>
              <w:left w:val="single" w:sz="4" w:space="0" w:color="auto"/>
              <w:bottom w:val="single" w:sz="4" w:space="0" w:color="000000"/>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8.18</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Вносить изменения в штатное </w:t>
            </w:r>
            <w:r w:rsidRPr="00C71B78">
              <w:rPr>
                <w:rFonts w:ascii="Times New Roman" w:hAnsi="Times New Roman" w:cs="Times New Roman"/>
                <w:sz w:val="28"/>
                <w:szCs w:val="28"/>
              </w:rPr>
              <w:lastRenderedPageBreak/>
              <w:t xml:space="preserve">расписание </w:t>
            </w:r>
            <w:proofErr w:type="gramStart"/>
            <w:r w:rsidRPr="00C71B78">
              <w:rPr>
                <w:rFonts w:ascii="Times New Roman" w:hAnsi="Times New Roman" w:cs="Times New Roman"/>
                <w:sz w:val="28"/>
                <w:szCs w:val="28"/>
              </w:rPr>
              <w:t>согласно Указов</w:t>
            </w:r>
            <w:proofErr w:type="gramEnd"/>
            <w:r w:rsidRPr="00C71B78">
              <w:rPr>
                <w:rFonts w:ascii="Times New Roman" w:hAnsi="Times New Roman" w:cs="Times New Roman"/>
                <w:sz w:val="28"/>
                <w:szCs w:val="28"/>
              </w:rPr>
              <w:t>, Постановлений Правительства РФ, приказов Судебного департамента при Верховном Суде РФ.</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 xml:space="preserve">по мере </w:t>
            </w:r>
            <w:r w:rsidRPr="00C71B78">
              <w:rPr>
                <w:rFonts w:ascii="Times New Roman" w:hAnsi="Times New Roman" w:cs="Times New Roman"/>
                <w:sz w:val="28"/>
                <w:szCs w:val="28"/>
              </w:rPr>
              <w:lastRenderedPageBreak/>
              <w:t>необходимости</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Мисайлова А.С.</w:t>
            </w:r>
          </w:p>
        </w:tc>
      </w:tr>
      <w:tr w:rsidR="00C93F13" w:rsidRPr="00C71B78" w:rsidTr="006C3806">
        <w:trPr>
          <w:trHeight w:val="317"/>
        </w:trPr>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8.19</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Ежемесячно производить начисление выплаты пожизненного содержания работающим судьям и судьям в отставке. По мере необходимости производить начисление выходного пособия судьям, уходящим в отставку.</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E5078A" w:rsidP="00B965FE">
            <w:pPr>
              <w:tabs>
                <w:tab w:val="left" w:pos="20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00C93F13" w:rsidRPr="00C71B78">
              <w:rPr>
                <w:rFonts w:ascii="Times New Roman" w:hAnsi="Times New Roman" w:cs="Times New Roman"/>
                <w:sz w:val="28"/>
                <w:szCs w:val="28"/>
              </w:rPr>
              <w:t xml:space="preserve">жемесячно   </w:t>
            </w:r>
            <w:r>
              <w:rPr>
                <w:rFonts w:ascii="Times New Roman" w:hAnsi="Times New Roman" w:cs="Times New Roman"/>
                <w:sz w:val="28"/>
                <w:szCs w:val="28"/>
              </w:rPr>
              <w:br/>
            </w:r>
            <w:r w:rsidR="00C93F13" w:rsidRPr="00C71B78">
              <w:rPr>
                <w:rFonts w:ascii="Times New Roman" w:hAnsi="Times New Roman" w:cs="Times New Roman"/>
                <w:sz w:val="28"/>
                <w:szCs w:val="28"/>
              </w:rPr>
              <w:t>1-го числа</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месяца, за который производится</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расчет и до 2-го числа месяца, следующий за </w:t>
            </w:r>
            <w:proofErr w:type="gramStart"/>
            <w:r w:rsidRPr="00C71B78">
              <w:rPr>
                <w:rFonts w:ascii="Times New Roman" w:hAnsi="Times New Roman" w:cs="Times New Roman"/>
                <w:sz w:val="28"/>
                <w:szCs w:val="28"/>
              </w:rPr>
              <w:t>отчетным</w:t>
            </w:r>
            <w:proofErr w:type="gramEnd"/>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8.20</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Производить выдачу справок о начислениях ежемесячного пожизненного содержания судьям в отставке</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 необходимости</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8.21</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Выписывать доверенности и контролировать получение товарно-материальных ценностей по ним.</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 xml:space="preserve">по мере необходимости </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8.22</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Производить начисление выплат, за исключением фонда оплаты труда государственных органов, лицам, привлекаемым согласно законодательству для выполнения полномочий. Вознаграждение присяжных заседателей</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E5078A" w:rsidP="00B965FE">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00C93F13" w:rsidRPr="00C71B78">
              <w:rPr>
                <w:rFonts w:ascii="Times New Roman" w:hAnsi="Times New Roman" w:cs="Times New Roman"/>
                <w:sz w:val="28"/>
                <w:szCs w:val="28"/>
              </w:rPr>
              <w:t>е позднее 25 рабочих дней, следующим за днем получения  документов на оплату</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Комиссарова А.В.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8.23</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proofErr w:type="gramStart"/>
            <w:r w:rsidRPr="00C71B78">
              <w:rPr>
                <w:rFonts w:ascii="Times New Roman" w:hAnsi="Times New Roman" w:cs="Times New Roman"/>
                <w:sz w:val="28"/>
                <w:szCs w:val="28"/>
              </w:rPr>
              <w:t>Производить выплаты адвокатам, переводчикам, экспертам, специалистам, понятым, потерпевшим, свидетелям, их законным представителям, участвующим в судопроизводстве по назначению суда</w:t>
            </w:r>
            <w:r w:rsidR="00362985">
              <w:rPr>
                <w:rFonts w:ascii="Times New Roman" w:hAnsi="Times New Roman" w:cs="Times New Roman"/>
                <w:sz w:val="28"/>
                <w:szCs w:val="28"/>
              </w:rPr>
              <w:t>.</w:t>
            </w:r>
            <w:proofErr w:type="gramEnd"/>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E5078A" w:rsidP="00B965FE">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00C93F13" w:rsidRPr="00C71B78">
              <w:rPr>
                <w:rFonts w:ascii="Times New Roman" w:hAnsi="Times New Roman" w:cs="Times New Roman"/>
                <w:sz w:val="28"/>
                <w:szCs w:val="28"/>
              </w:rPr>
              <w:t xml:space="preserve"> течение 30 дней с момента предоставления документов на оплату в ФБО</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Комиссарова А.В.</w:t>
            </w:r>
          </w:p>
        </w:tc>
      </w:tr>
      <w:tr w:rsidR="00C93F13" w:rsidRPr="00C71B78" w:rsidTr="006C3806">
        <w:trPr>
          <w:trHeight w:val="355"/>
        </w:trPr>
        <w:tc>
          <w:tcPr>
            <w:tcW w:w="851" w:type="dxa"/>
            <w:tcBorders>
              <w:top w:val="single" w:sz="4" w:space="0" w:color="auto"/>
              <w:left w:val="single" w:sz="4" w:space="0" w:color="auto"/>
              <w:bottom w:val="single" w:sz="4" w:space="0" w:color="000000"/>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8.24</w:t>
            </w:r>
          </w:p>
        </w:tc>
        <w:tc>
          <w:tcPr>
            <w:tcW w:w="4678" w:type="dxa"/>
            <w:tcBorders>
              <w:top w:val="single" w:sz="4" w:space="0" w:color="auto"/>
              <w:left w:val="single" w:sz="4" w:space="0" w:color="auto"/>
              <w:bottom w:val="single" w:sz="4" w:space="0" w:color="000000"/>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Подготовить и сдать формы ведомственной отчетности в  Судебный департамент при </w:t>
            </w:r>
            <w:r w:rsidR="00641FB9">
              <w:rPr>
                <w:rFonts w:ascii="Times New Roman" w:hAnsi="Times New Roman" w:cs="Times New Roman"/>
                <w:sz w:val="28"/>
                <w:szCs w:val="28"/>
              </w:rPr>
              <w:t>В</w:t>
            </w:r>
            <w:r w:rsidRPr="00C71B78">
              <w:rPr>
                <w:rFonts w:ascii="Times New Roman" w:hAnsi="Times New Roman" w:cs="Times New Roman"/>
                <w:sz w:val="28"/>
                <w:szCs w:val="28"/>
              </w:rPr>
              <w:t>ерховном суде Российской Федерации</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000000"/>
              <w:right w:val="single" w:sz="4" w:space="0" w:color="auto"/>
            </w:tcBorders>
          </w:tcPr>
          <w:p w:rsidR="00C93F13" w:rsidRPr="00C71B78" w:rsidRDefault="00E5078A" w:rsidP="00B965FE">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C93F13" w:rsidRPr="00C71B78">
              <w:rPr>
                <w:rFonts w:ascii="Times New Roman" w:hAnsi="Times New Roman" w:cs="Times New Roman"/>
                <w:sz w:val="28"/>
                <w:szCs w:val="28"/>
              </w:rPr>
              <w:t>огласно табел</w:t>
            </w:r>
            <w:r w:rsidR="00CF1AC7" w:rsidRPr="00C71B78">
              <w:rPr>
                <w:rFonts w:ascii="Times New Roman" w:hAnsi="Times New Roman" w:cs="Times New Roman"/>
                <w:sz w:val="28"/>
                <w:szCs w:val="28"/>
              </w:rPr>
              <w:t>ю</w:t>
            </w:r>
            <w:r w:rsidR="00C93F13" w:rsidRPr="00C71B78">
              <w:rPr>
                <w:rFonts w:ascii="Times New Roman" w:hAnsi="Times New Roman" w:cs="Times New Roman"/>
                <w:sz w:val="28"/>
                <w:szCs w:val="28"/>
              </w:rPr>
              <w:t xml:space="preserve"> к приказу Судебного департамента при Верховном Суде                                                     Российской Федерации от </w:t>
            </w:r>
            <w:r w:rsidR="00CF1AC7" w:rsidRPr="00C71B78">
              <w:rPr>
                <w:rFonts w:ascii="Times New Roman" w:hAnsi="Times New Roman" w:cs="Times New Roman"/>
                <w:sz w:val="28"/>
                <w:szCs w:val="28"/>
              </w:rPr>
              <w:br/>
            </w:r>
            <w:r w:rsidR="00C93F13" w:rsidRPr="00C71B78">
              <w:rPr>
                <w:rFonts w:ascii="Times New Roman" w:hAnsi="Times New Roman" w:cs="Times New Roman"/>
                <w:sz w:val="28"/>
                <w:szCs w:val="28"/>
              </w:rPr>
              <w:t xml:space="preserve">5 марта </w:t>
            </w:r>
            <w:r w:rsidR="00641FB9">
              <w:rPr>
                <w:rFonts w:ascii="Times New Roman" w:hAnsi="Times New Roman" w:cs="Times New Roman"/>
                <w:sz w:val="28"/>
                <w:szCs w:val="28"/>
              </w:rPr>
              <w:br/>
            </w:r>
            <w:r w:rsidR="00C93F13" w:rsidRPr="00C71B78">
              <w:rPr>
                <w:rFonts w:ascii="Times New Roman" w:hAnsi="Times New Roman" w:cs="Times New Roman"/>
                <w:sz w:val="28"/>
                <w:szCs w:val="28"/>
              </w:rPr>
              <w:t>2015 г</w:t>
            </w:r>
            <w:r w:rsidR="00CF1AC7" w:rsidRPr="00C71B78">
              <w:rPr>
                <w:rFonts w:ascii="Times New Roman" w:hAnsi="Times New Roman" w:cs="Times New Roman"/>
                <w:sz w:val="28"/>
                <w:szCs w:val="28"/>
              </w:rPr>
              <w:t>ода</w:t>
            </w:r>
            <w:r w:rsidR="00C93F13" w:rsidRPr="00C71B78">
              <w:rPr>
                <w:rFonts w:ascii="Times New Roman" w:hAnsi="Times New Roman" w:cs="Times New Roman"/>
                <w:sz w:val="28"/>
                <w:szCs w:val="28"/>
              </w:rPr>
              <w:t xml:space="preserve"> № 57 </w:t>
            </w:r>
          </w:p>
        </w:tc>
        <w:tc>
          <w:tcPr>
            <w:tcW w:w="2551" w:type="dxa"/>
            <w:tcBorders>
              <w:top w:val="single" w:sz="4" w:space="0" w:color="auto"/>
              <w:left w:val="single" w:sz="4" w:space="0" w:color="auto"/>
              <w:bottom w:val="single" w:sz="4" w:space="0" w:color="000000"/>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r w:rsidR="009738BE" w:rsidRPr="00C71B78">
              <w:rPr>
                <w:rFonts w:ascii="Times New Roman" w:hAnsi="Times New Roman" w:cs="Times New Roman"/>
                <w:sz w:val="28"/>
                <w:szCs w:val="28"/>
              </w:rPr>
              <w:t>,</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Шуваева Л.В.</w:t>
            </w:r>
            <w:r w:rsidR="009738BE" w:rsidRPr="00C71B78">
              <w:rPr>
                <w:rFonts w:ascii="Times New Roman" w:hAnsi="Times New Roman" w:cs="Times New Roman"/>
                <w:sz w:val="28"/>
                <w:szCs w:val="28"/>
              </w:rPr>
              <w:t>,</w:t>
            </w: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
        </w:tc>
      </w:tr>
      <w:tr w:rsidR="00C93F13" w:rsidRPr="00C71B78" w:rsidTr="006C3806">
        <w:trPr>
          <w:trHeight w:val="275"/>
        </w:trPr>
        <w:tc>
          <w:tcPr>
            <w:tcW w:w="851" w:type="dxa"/>
            <w:tcBorders>
              <w:top w:val="single" w:sz="4" w:space="0" w:color="auto"/>
              <w:left w:val="single" w:sz="4" w:space="0" w:color="auto"/>
              <w:bottom w:val="single" w:sz="4" w:space="0" w:color="000000"/>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8.25</w:t>
            </w:r>
          </w:p>
        </w:tc>
        <w:tc>
          <w:tcPr>
            <w:tcW w:w="4678" w:type="dxa"/>
            <w:tcBorders>
              <w:top w:val="single" w:sz="4" w:space="0" w:color="auto"/>
              <w:left w:val="single" w:sz="4" w:space="0" w:color="auto"/>
              <w:bottom w:val="single" w:sz="4" w:space="0" w:color="000000"/>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декларацию по налогу на прибыль за 2024</w:t>
            </w:r>
            <w:r w:rsidR="00641FB9">
              <w:rPr>
                <w:rFonts w:ascii="Times New Roman" w:hAnsi="Times New Roman" w:cs="Times New Roman"/>
                <w:sz w:val="28"/>
                <w:szCs w:val="28"/>
              </w:rPr>
              <w:t xml:space="preserve"> </w:t>
            </w:r>
            <w:r w:rsidRPr="00C71B78">
              <w:rPr>
                <w:rFonts w:ascii="Times New Roman" w:hAnsi="Times New Roman" w:cs="Times New Roman"/>
                <w:sz w:val="28"/>
                <w:szCs w:val="28"/>
              </w:rPr>
              <w:t>год в ИФНС Центрального района г. Волгограда.</w:t>
            </w:r>
          </w:p>
        </w:tc>
        <w:tc>
          <w:tcPr>
            <w:tcW w:w="2268" w:type="dxa"/>
            <w:tcBorders>
              <w:top w:val="single" w:sz="4" w:space="0" w:color="auto"/>
              <w:left w:val="single" w:sz="4" w:space="0" w:color="auto"/>
              <w:bottom w:val="single" w:sz="4" w:space="0" w:color="000000"/>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20</w:t>
            </w:r>
            <w:r w:rsidR="00EB63CB" w:rsidRPr="00C71B78">
              <w:rPr>
                <w:rFonts w:ascii="Times New Roman" w:hAnsi="Times New Roman" w:cs="Times New Roman"/>
                <w:sz w:val="28"/>
                <w:szCs w:val="28"/>
              </w:rPr>
              <w:t xml:space="preserve"> апреля</w:t>
            </w:r>
          </w:p>
        </w:tc>
        <w:tc>
          <w:tcPr>
            <w:tcW w:w="2551" w:type="dxa"/>
            <w:tcBorders>
              <w:top w:val="single" w:sz="4" w:space="0" w:color="auto"/>
              <w:left w:val="single" w:sz="4" w:space="0" w:color="auto"/>
              <w:bottom w:val="single" w:sz="4" w:space="0" w:color="000000"/>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hideMark/>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8.26</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декларацию по налогу на имущество организаций за 2024 год в ИФНС Центрального района г. Волгограда.</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25</w:t>
            </w:r>
            <w:r w:rsidR="00EB63CB" w:rsidRPr="00C71B78">
              <w:rPr>
                <w:rFonts w:ascii="Times New Roman" w:hAnsi="Times New Roman" w:cs="Times New Roman"/>
                <w:sz w:val="28"/>
                <w:szCs w:val="28"/>
              </w:rPr>
              <w:t xml:space="preserve"> февраля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8.27</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расчет для своевременного перечисления авансовых платежей по налогам (имущественному, земельному и транспортному).</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25</w:t>
            </w:r>
            <w:r w:rsidR="00EB63CB" w:rsidRPr="00C71B78">
              <w:rPr>
                <w:rFonts w:ascii="Times New Roman" w:hAnsi="Times New Roman" w:cs="Times New Roman"/>
                <w:sz w:val="28"/>
                <w:szCs w:val="28"/>
              </w:rPr>
              <w:t xml:space="preserve"> марта</w:t>
            </w: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25</w:t>
            </w:r>
            <w:r w:rsidR="00EB63CB" w:rsidRPr="00C71B78">
              <w:rPr>
                <w:rFonts w:ascii="Times New Roman" w:hAnsi="Times New Roman" w:cs="Times New Roman"/>
                <w:sz w:val="28"/>
                <w:szCs w:val="28"/>
              </w:rPr>
              <w:t xml:space="preserve"> июня</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r w:rsidR="009738BE" w:rsidRPr="00C71B78">
              <w:rPr>
                <w:rFonts w:ascii="Times New Roman" w:hAnsi="Times New Roman" w:cs="Times New Roman"/>
                <w:sz w:val="28"/>
                <w:szCs w:val="28"/>
              </w:rPr>
              <w:t>,</w:t>
            </w:r>
          </w:p>
          <w:p w:rsidR="00C93F13" w:rsidRPr="00C71B78" w:rsidRDefault="00C93F13"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8.28</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Производить начисление на возмещение коммунальных услуг согласно договорам аренды</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20</w:t>
            </w:r>
            <w:r w:rsidR="00EB63CB" w:rsidRPr="00C71B78">
              <w:rPr>
                <w:rFonts w:ascii="Times New Roman" w:hAnsi="Times New Roman" w:cs="Times New Roman"/>
                <w:sz w:val="28"/>
                <w:szCs w:val="28"/>
              </w:rPr>
              <w:t xml:space="preserve"> января</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20</w:t>
            </w:r>
            <w:r w:rsidR="00EB63CB" w:rsidRPr="00C71B78">
              <w:rPr>
                <w:rFonts w:ascii="Times New Roman" w:hAnsi="Times New Roman" w:cs="Times New Roman"/>
                <w:sz w:val="28"/>
                <w:szCs w:val="28"/>
              </w:rPr>
              <w:t xml:space="preserve"> апреля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Зиновьева О.С.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8.29</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Провести инвентаризацию дебиторской задолженности расходов федерального бюджета, в том числе образовавшейся в связи с авансированием договоров;</w:t>
            </w:r>
          </w:p>
          <w:p w:rsidR="00C93F13" w:rsidRPr="00C71B78" w:rsidRDefault="00C93F13" w:rsidP="00B965FE">
            <w:pPr>
              <w:tabs>
                <w:tab w:val="left" w:pos="2055"/>
              </w:tabs>
              <w:spacing w:after="0" w:line="240" w:lineRule="auto"/>
              <w:rPr>
                <w:rFonts w:ascii="Times New Roman" w:hAnsi="Times New Roman" w:cs="Times New Roman"/>
                <w:sz w:val="28"/>
                <w:szCs w:val="28"/>
              </w:rPr>
            </w:pPr>
            <w:r w:rsidRPr="00C71B78">
              <w:rPr>
                <w:rFonts w:ascii="Times New Roman" w:hAnsi="Times New Roman" w:cs="Times New Roman"/>
                <w:sz w:val="28"/>
                <w:szCs w:val="28"/>
              </w:rPr>
              <w:t>кредиторской задолженности расходов федерального бюджета;</w:t>
            </w:r>
          </w:p>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 дебиторской задолженности доходов.</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05 числа месяца, следующего за отчетным кварталом</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tabs>
                <w:tab w:val="left" w:pos="2055"/>
              </w:tabs>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8.30</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Провести инвентаризацию просроченной дебиторской и кредиторской задолженности, а так же инвентаризацию  расчетов по налогам и сборам с ИФНС по Центральному району г. Волгограда</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10 числа месяца, следующего за отчетным кварталом</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jc w:val="center"/>
              <w:rPr>
                <w:rFonts w:ascii="Times New Roman" w:hAnsi="Times New Roman" w:cs="Times New Roman"/>
                <w:sz w:val="28"/>
                <w:szCs w:val="28"/>
              </w:rPr>
            </w:pPr>
          </w:p>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8.31</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Провести инвентаризацию наличных денежных средств.</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05 числа месяца, следующего за отчетным кварталом</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Зиновьева О.С.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8.32</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Провести инве</w:t>
            </w:r>
            <w:r w:rsidR="00362985">
              <w:rPr>
                <w:rFonts w:ascii="Times New Roman" w:hAnsi="Times New Roman" w:cs="Times New Roman"/>
                <w:sz w:val="28"/>
                <w:szCs w:val="28"/>
              </w:rPr>
              <w:t>нтаризацию нефинансовых активов.</w:t>
            </w:r>
            <w:r w:rsidRPr="00C71B78">
              <w:rPr>
                <w:rFonts w:ascii="Times New Roman" w:hAnsi="Times New Roman" w:cs="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 необходимости</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 </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8.33</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Производить инструктаж с материально-ответственными лицами по вопросам учета и сохранности ценностей.</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по мере необходимости</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8.34</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tabs>
                <w:tab w:val="left" w:pos="2055"/>
              </w:tabs>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Подготовить и сдать Сведения об инвестициях в нефинансовые активы  </w:t>
            </w:r>
            <w:r w:rsidRPr="00C71B78">
              <w:rPr>
                <w:rFonts w:ascii="Times New Roman" w:hAnsi="Times New Roman" w:cs="Times New Roman"/>
                <w:sz w:val="28"/>
                <w:szCs w:val="28"/>
              </w:rPr>
              <w:lastRenderedPageBreak/>
              <w:t>Форма П-2 за 2024 год и 1 квартал 2025 года.</w:t>
            </w:r>
          </w:p>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lastRenderedPageBreak/>
              <w:t>до 10</w:t>
            </w:r>
            <w:r w:rsidR="00EB63CB" w:rsidRPr="00C71B78">
              <w:rPr>
                <w:rFonts w:ascii="Times New Roman" w:hAnsi="Times New Roman" w:cs="Times New Roman"/>
                <w:sz w:val="28"/>
                <w:szCs w:val="28"/>
              </w:rPr>
              <w:t xml:space="preserve"> февраля</w:t>
            </w:r>
          </w:p>
          <w:p w:rsidR="00C93F13" w:rsidRPr="00C71B78" w:rsidRDefault="00EB63CB"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20 апреля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8.35</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Внесение изменений сведений   в реестр Федерального имущества на портале </w:t>
            </w:r>
            <w:proofErr w:type="spellStart"/>
            <w:r w:rsidRPr="00C71B78">
              <w:rPr>
                <w:rFonts w:ascii="Times New Roman" w:hAnsi="Times New Roman" w:cs="Times New Roman"/>
                <w:sz w:val="28"/>
                <w:szCs w:val="28"/>
              </w:rPr>
              <w:t>Росимущества</w:t>
            </w:r>
            <w:proofErr w:type="spellEnd"/>
            <w:r w:rsidRPr="00C71B78">
              <w:rPr>
                <w:rFonts w:ascii="Times New Roman" w:hAnsi="Times New Roman" w:cs="Times New Roman"/>
                <w:sz w:val="28"/>
                <w:szCs w:val="28"/>
              </w:rPr>
              <w:t xml:space="preserve"> в подсистеме АСУФИ Модуль «Правообладатели» за 2024 год и 1 квартал 2025 года.</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30</w:t>
            </w:r>
            <w:r w:rsidR="00EB63CB" w:rsidRPr="00C71B78">
              <w:rPr>
                <w:rFonts w:ascii="Times New Roman" w:hAnsi="Times New Roman" w:cs="Times New Roman"/>
                <w:sz w:val="28"/>
                <w:szCs w:val="28"/>
              </w:rPr>
              <w:t xml:space="preserve"> апреля</w:t>
            </w:r>
          </w:p>
          <w:p w:rsidR="00C93F13" w:rsidRPr="00C71B78" w:rsidRDefault="00C93F13"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15</w:t>
            </w:r>
            <w:r w:rsidR="00EB63CB" w:rsidRPr="00C71B78">
              <w:rPr>
                <w:rFonts w:ascii="Times New Roman" w:hAnsi="Times New Roman" w:cs="Times New Roman"/>
                <w:sz w:val="28"/>
                <w:szCs w:val="28"/>
              </w:rPr>
              <w:t xml:space="preserve"> апреля</w:t>
            </w:r>
          </w:p>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в течени</w:t>
            </w:r>
            <w:proofErr w:type="gramStart"/>
            <w:r w:rsidRPr="00C71B78">
              <w:rPr>
                <w:rFonts w:ascii="Times New Roman" w:hAnsi="Times New Roman" w:cs="Times New Roman"/>
                <w:sz w:val="28"/>
                <w:szCs w:val="28"/>
              </w:rPr>
              <w:t>и</w:t>
            </w:r>
            <w:proofErr w:type="gramEnd"/>
            <w:r w:rsidRPr="00C71B78">
              <w:rPr>
                <w:rFonts w:ascii="Times New Roman" w:hAnsi="Times New Roman" w:cs="Times New Roman"/>
                <w:sz w:val="28"/>
                <w:szCs w:val="28"/>
              </w:rPr>
              <w:t xml:space="preserve"> 14 дней после внесения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8.36</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Сведения об инвестиционной деятельности   Форма П-2 (</w:t>
            </w:r>
            <w:proofErr w:type="spellStart"/>
            <w:r w:rsidRPr="00C71B78">
              <w:rPr>
                <w:rFonts w:ascii="Times New Roman" w:hAnsi="Times New Roman" w:cs="Times New Roman"/>
                <w:sz w:val="28"/>
                <w:szCs w:val="28"/>
              </w:rPr>
              <w:t>инвест</w:t>
            </w:r>
            <w:proofErr w:type="spellEnd"/>
            <w:r w:rsidRPr="00C71B78">
              <w:rPr>
                <w:rFonts w:ascii="Times New Roman" w:hAnsi="Times New Roman" w:cs="Times New Roman"/>
                <w:sz w:val="28"/>
                <w:szCs w:val="28"/>
              </w:rPr>
              <w:t>) за 2024 г</w:t>
            </w:r>
            <w:r w:rsidR="00CF1AC7" w:rsidRPr="00C71B78">
              <w:rPr>
                <w:rFonts w:ascii="Times New Roman" w:hAnsi="Times New Roman" w:cs="Times New Roman"/>
                <w:sz w:val="28"/>
                <w:szCs w:val="28"/>
              </w:rPr>
              <w:t>од</w:t>
            </w:r>
            <w:r w:rsidRPr="00C71B78">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01</w:t>
            </w:r>
            <w:r w:rsidR="00CF1AC7" w:rsidRPr="00C71B78">
              <w:rPr>
                <w:rFonts w:ascii="Times New Roman" w:hAnsi="Times New Roman" w:cs="Times New Roman"/>
                <w:sz w:val="28"/>
                <w:szCs w:val="28"/>
              </w:rPr>
              <w:t xml:space="preserve"> апреля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w:t>
            </w:r>
            <w:r w:rsidR="00641FB9">
              <w:rPr>
                <w:rFonts w:ascii="Times New Roman" w:eastAsia="Times New Roman" w:hAnsi="Times New Roman" w:cs="Times New Roman"/>
                <w:sz w:val="28"/>
                <w:szCs w:val="28"/>
                <w:lang w:eastAsia="ru-RU"/>
              </w:rPr>
              <w:t>7</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Сведения о наличии и движении основных фондов. Форма №11 краткая за 2024 год.</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01</w:t>
            </w:r>
            <w:r w:rsidR="00CF1AC7" w:rsidRPr="00C71B78">
              <w:rPr>
                <w:rFonts w:ascii="Times New Roman" w:hAnsi="Times New Roman" w:cs="Times New Roman"/>
                <w:sz w:val="28"/>
                <w:szCs w:val="28"/>
              </w:rPr>
              <w:t xml:space="preserve"> апреля</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proofErr w:type="spellStart"/>
            <w:r w:rsidRPr="00C71B78">
              <w:rPr>
                <w:rFonts w:ascii="Times New Roman" w:hAnsi="Times New Roman" w:cs="Times New Roman"/>
                <w:sz w:val="28"/>
                <w:szCs w:val="28"/>
              </w:rPr>
              <w:t>Легкоступова</w:t>
            </w:r>
            <w:proofErr w:type="spellEnd"/>
            <w:r w:rsidRPr="00C71B78">
              <w:rPr>
                <w:rFonts w:ascii="Times New Roman" w:hAnsi="Times New Roman" w:cs="Times New Roman"/>
                <w:sz w:val="28"/>
                <w:szCs w:val="28"/>
              </w:rPr>
              <w:t xml:space="preserve"> В.В.</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8.3</w:t>
            </w:r>
            <w:r w:rsidR="00641FB9">
              <w:rPr>
                <w:rFonts w:ascii="Times New Roman" w:eastAsia="Times New Roman" w:hAnsi="Times New Roman" w:cs="Times New Roman"/>
                <w:sz w:val="28"/>
                <w:szCs w:val="28"/>
                <w:lang w:eastAsia="ru-RU"/>
              </w:rPr>
              <w:t>8</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сведения о доходах, полученных от сдачи в аренду федерального имущества</w:t>
            </w:r>
            <w:proofErr w:type="gramStart"/>
            <w:r w:rsidRPr="00C71B78">
              <w:rPr>
                <w:rFonts w:ascii="Times New Roman" w:hAnsi="Times New Roman" w:cs="Times New Roman"/>
                <w:sz w:val="28"/>
                <w:szCs w:val="28"/>
              </w:rPr>
              <w:t xml:space="preserve"> </w:t>
            </w:r>
            <w:r w:rsidR="00362985">
              <w:rPr>
                <w:rFonts w:ascii="Times New Roman" w:hAnsi="Times New Roman" w:cs="Times New Roman"/>
                <w:sz w:val="28"/>
                <w:szCs w:val="28"/>
              </w:rPr>
              <w:t>.</w:t>
            </w:r>
            <w:proofErr w:type="gramEnd"/>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641FB9" w:rsidP="00B965FE">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00C93F13" w:rsidRPr="00C71B78">
              <w:rPr>
                <w:rFonts w:ascii="Times New Roman" w:hAnsi="Times New Roman" w:cs="Times New Roman"/>
                <w:sz w:val="28"/>
                <w:szCs w:val="28"/>
              </w:rPr>
              <w:t xml:space="preserve">жемесячно до 05-го числа месяца, следующего за </w:t>
            </w:r>
            <w:proofErr w:type="gramStart"/>
            <w:r w:rsidR="00C93F13" w:rsidRPr="00C71B78">
              <w:rPr>
                <w:rFonts w:ascii="Times New Roman" w:hAnsi="Times New Roman" w:cs="Times New Roman"/>
                <w:sz w:val="28"/>
                <w:szCs w:val="28"/>
              </w:rPr>
              <w:t>отчетным</w:t>
            </w:r>
            <w:proofErr w:type="gramEnd"/>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641FB9"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8.39</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сведения об объеме и  структуре дебиторской задолженности по доходам главных администраторов доходов федерального бюджета</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641FB9" w:rsidP="00B965FE">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00C93F13" w:rsidRPr="00C71B78">
              <w:rPr>
                <w:rFonts w:ascii="Times New Roman" w:hAnsi="Times New Roman" w:cs="Times New Roman"/>
                <w:sz w:val="28"/>
                <w:szCs w:val="28"/>
              </w:rPr>
              <w:t xml:space="preserve">жеквартально до 10-го числа месяца, следующего за </w:t>
            </w:r>
            <w:proofErr w:type="gramStart"/>
            <w:r w:rsidR="00C93F13" w:rsidRPr="00C71B78">
              <w:rPr>
                <w:rFonts w:ascii="Times New Roman" w:hAnsi="Times New Roman" w:cs="Times New Roman"/>
                <w:sz w:val="28"/>
                <w:szCs w:val="28"/>
              </w:rPr>
              <w:t>отчетным</w:t>
            </w:r>
            <w:proofErr w:type="gramEnd"/>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spacing w:after="0" w:line="240" w:lineRule="auto"/>
              <w:jc w:val="center"/>
              <w:rPr>
                <w:rFonts w:ascii="Times New Roman" w:hAnsi="Times New Roman" w:cs="Times New Roman"/>
                <w:sz w:val="28"/>
                <w:szCs w:val="28"/>
              </w:rPr>
            </w:pPr>
          </w:p>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C93F13" w:rsidRPr="00C71B78" w:rsidTr="006C3806">
        <w:tc>
          <w:tcPr>
            <w:tcW w:w="8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8.4</w:t>
            </w:r>
            <w:r w:rsidR="00641FB9">
              <w:rPr>
                <w:rFonts w:ascii="Times New Roman" w:eastAsia="Times New Roman" w:hAnsi="Times New Roman" w:cs="Times New Roman"/>
                <w:sz w:val="28"/>
                <w:szCs w:val="28"/>
                <w:lang w:eastAsia="ru-RU"/>
              </w:rPr>
              <w:t>0</w:t>
            </w:r>
          </w:p>
        </w:tc>
        <w:tc>
          <w:tcPr>
            <w:tcW w:w="467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tabs>
                <w:tab w:val="left" w:pos="2055"/>
              </w:tabs>
              <w:snapToGrid w:val="0"/>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Подготовить и сдать бухгалтерскую отчетность в ФНС за 2024 год</w:t>
            </w:r>
            <w:r w:rsidR="0036298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до 31</w:t>
            </w:r>
            <w:r w:rsidR="00CF1AC7" w:rsidRPr="00C71B78">
              <w:rPr>
                <w:rFonts w:ascii="Times New Roman" w:hAnsi="Times New Roman" w:cs="Times New Roman"/>
                <w:sz w:val="28"/>
                <w:szCs w:val="28"/>
              </w:rPr>
              <w:t xml:space="preserve"> марта</w:t>
            </w:r>
          </w:p>
        </w:tc>
        <w:tc>
          <w:tcPr>
            <w:tcW w:w="2551" w:type="dxa"/>
            <w:tcBorders>
              <w:top w:val="single" w:sz="4" w:space="0" w:color="auto"/>
              <w:left w:val="single" w:sz="4" w:space="0" w:color="auto"/>
              <w:bottom w:val="single" w:sz="4" w:space="0" w:color="auto"/>
              <w:right w:val="single" w:sz="4" w:space="0" w:color="auto"/>
            </w:tcBorders>
          </w:tcPr>
          <w:p w:rsidR="00C93F13" w:rsidRPr="00C71B78" w:rsidRDefault="00C93F13" w:rsidP="00B965FE">
            <w:pPr>
              <w:widowControl w:val="0"/>
              <w:snapToGrid w:val="0"/>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Мисайлова А.С.</w:t>
            </w:r>
          </w:p>
        </w:tc>
      </w:tr>
      <w:tr w:rsidR="00641FB9" w:rsidRPr="00C71B78" w:rsidTr="006C3806">
        <w:tc>
          <w:tcPr>
            <w:tcW w:w="851" w:type="dxa"/>
            <w:tcBorders>
              <w:top w:val="single" w:sz="4" w:space="0" w:color="auto"/>
              <w:left w:val="single" w:sz="4" w:space="0" w:color="auto"/>
              <w:bottom w:val="single" w:sz="4" w:space="0" w:color="auto"/>
              <w:right w:val="single" w:sz="4" w:space="0" w:color="auto"/>
            </w:tcBorders>
          </w:tcPr>
          <w:p w:rsidR="00641FB9" w:rsidRPr="00C71B78" w:rsidRDefault="00641FB9" w:rsidP="00B965FE">
            <w:pPr>
              <w:widowControl w:val="0"/>
              <w:tabs>
                <w:tab w:val="left" w:pos="2055"/>
              </w:tabs>
              <w:suppressAutoHyphens/>
              <w:snapToGri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8.41</w:t>
            </w:r>
          </w:p>
        </w:tc>
        <w:tc>
          <w:tcPr>
            <w:tcW w:w="4678" w:type="dxa"/>
            <w:tcBorders>
              <w:top w:val="single" w:sz="4" w:space="0" w:color="auto"/>
              <w:left w:val="single" w:sz="4" w:space="0" w:color="auto"/>
              <w:bottom w:val="single" w:sz="4" w:space="0" w:color="auto"/>
              <w:right w:val="single" w:sz="4" w:space="0" w:color="auto"/>
            </w:tcBorders>
          </w:tcPr>
          <w:p w:rsidR="00641FB9" w:rsidRPr="00641FB9" w:rsidRDefault="00641FB9" w:rsidP="00B965FE">
            <w:pPr>
              <w:spacing w:line="240" w:lineRule="auto"/>
              <w:rPr>
                <w:rFonts w:ascii="Times New Roman" w:hAnsi="Times New Roman" w:cs="Times New Roman"/>
                <w:sz w:val="28"/>
                <w:szCs w:val="28"/>
              </w:rPr>
            </w:pPr>
            <w:r w:rsidRPr="00641FB9">
              <w:rPr>
                <w:rFonts w:ascii="Times New Roman" w:hAnsi="Times New Roman" w:cs="Times New Roman"/>
                <w:sz w:val="28"/>
                <w:szCs w:val="28"/>
              </w:rPr>
              <w:t>Подготовить проект бюджетной сметы на 2026 год</w:t>
            </w:r>
            <w:r w:rsidR="00362985">
              <w:rPr>
                <w:rFonts w:ascii="Times New Roman" w:hAnsi="Times New Roman" w:cs="Times New Roman"/>
                <w:sz w:val="28"/>
                <w:szCs w:val="28"/>
              </w:rPr>
              <w:t>.</w:t>
            </w:r>
            <w:r w:rsidRPr="00641FB9">
              <w:rPr>
                <w:rFonts w:ascii="Times New Roman" w:hAnsi="Times New Roman" w:cs="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41FB9" w:rsidRPr="00641FB9" w:rsidRDefault="00641FB9" w:rsidP="00B965FE">
            <w:pPr>
              <w:spacing w:line="240" w:lineRule="auto"/>
              <w:jc w:val="center"/>
              <w:rPr>
                <w:rFonts w:ascii="Times New Roman" w:hAnsi="Times New Roman" w:cs="Times New Roman"/>
                <w:sz w:val="28"/>
                <w:szCs w:val="28"/>
              </w:rPr>
            </w:pPr>
            <w:r w:rsidRPr="00641FB9">
              <w:rPr>
                <w:rFonts w:ascii="Times New Roman" w:hAnsi="Times New Roman" w:cs="Times New Roman"/>
                <w:sz w:val="28"/>
                <w:szCs w:val="28"/>
              </w:rPr>
              <w:t>до 31</w:t>
            </w:r>
            <w:r>
              <w:rPr>
                <w:rFonts w:ascii="Times New Roman" w:hAnsi="Times New Roman" w:cs="Times New Roman"/>
                <w:sz w:val="28"/>
                <w:szCs w:val="28"/>
              </w:rPr>
              <w:t xml:space="preserve"> марта</w:t>
            </w:r>
          </w:p>
        </w:tc>
        <w:tc>
          <w:tcPr>
            <w:tcW w:w="2551" w:type="dxa"/>
            <w:tcBorders>
              <w:top w:val="single" w:sz="4" w:space="0" w:color="auto"/>
              <w:left w:val="single" w:sz="4" w:space="0" w:color="auto"/>
              <w:bottom w:val="single" w:sz="4" w:space="0" w:color="auto"/>
              <w:right w:val="single" w:sz="4" w:space="0" w:color="auto"/>
            </w:tcBorders>
          </w:tcPr>
          <w:p w:rsidR="00641FB9" w:rsidRPr="00641FB9" w:rsidRDefault="00641FB9" w:rsidP="00B965FE">
            <w:pPr>
              <w:spacing w:line="240" w:lineRule="auto"/>
              <w:jc w:val="center"/>
              <w:rPr>
                <w:rFonts w:ascii="Times New Roman" w:hAnsi="Times New Roman" w:cs="Times New Roman"/>
                <w:sz w:val="28"/>
                <w:szCs w:val="28"/>
              </w:rPr>
            </w:pPr>
            <w:r w:rsidRPr="00641FB9">
              <w:rPr>
                <w:rFonts w:ascii="Times New Roman" w:hAnsi="Times New Roman" w:cs="Times New Roman"/>
                <w:sz w:val="28"/>
                <w:szCs w:val="28"/>
              </w:rPr>
              <w:t>Мисайлова А.С.</w:t>
            </w:r>
          </w:p>
        </w:tc>
      </w:tr>
    </w:tbl>
    <w:p w:rsidR="00301165" w:rsidRPr="00C71B78" w:rsidRDefault="00301165" w:rsidP="00B965FE">
      <w:pPr>
        <w:widowControl w:val="0"/>
        <w:suppressAutoHyphens/>
        <w:snapToGrid w:val="0"/>
        <w:spacing w:after="0" w:line="240" w:lineRule="auto"/>
        <w:contextualSpacing/>
        <w:jc w:val="both"/>
        <w:rPr>
          <w:rFonts w:ascii="Times New Roman" w:eastAsia="Times New Roman" w:hAnsi="Times New Roman" w:cs="Times New Roman"/>
          <w:b/>
          <w:sz w:val="28"/>
          <w:szCs w:val="28"/>
          <w:lang w:eastAsia="ru-RU"/>
        </w:rPr>
      </w:pPr>
    </w:p>
    <w:p w:rsidR="00301165" w:rsidRPr="00C71B78" w:rsidRDefault="00301165" w:rsidP="00B965FE">
      <w:pPr>
        <w:widowControl w:val="0"/>
        <w:tabs>
          <w:tab w:val="left" w:pos="705"/>
        </w:tabs>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9. Вопросы работы отдела правовой информатизации и судебной статистики</w:t>
      </w:r>
    </w:p>
    <w:p w:rsidR="00301165" w:rsidRPr="00C71B78" w:rsidRDefault="00301165" w:rsidP="00B965FE">
      <w:pPr>
        <w:widowControl w:val="0"/>
        <w:tabs>
          <w:tab w:val="left" w:pos="705"/>
        </w:tabs>
        <w:suppressAutoHyphens/>
        <w:snapToGrid w:val="0"/>
        <w:spacing w:after="0" w:line="240" w:lineRule="auto"/>
        <w:contextualSpacing/>
        <w:jc w:val="both"/>
        <w:rPr>
          <w:rFonts w:ascii="Times New Roman" w:eastAsia="Times New Roman" w:hAnsi="Times New Roman" w:cs="Times New Roman"/>
          <w:b/>
          <w:sz w:val="28"/>
          <w:szCs w:val="28"/>
          <w:lang w:eastAsia="ru-RU"/>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78"/>
        <w:gridCol w:w="2268"/>
        <w:gridCol w:w="2551"/>
      </w:tblGrid>
      <w:tr w:rsidR="00301165" w:rsidRPr="00C71B78" w:rsidTr="00E5758F">
        <w:tc>
          <w:tcPr>
            <w:tcW w:w="851" w:type="dxa"/>
            <w:tcBorders>
              <w:top w:val="single" w:sz="4" w:space="0" w:color="000000"/>
              <w:left w:val="single" w:sz="4" w:space="0" w:color="000000"/>
              <w:bottom w:val="single" w:sz="4" w:space="0" w:color="000000"/>
              <w:right w:val="single" w:sz="4" w:space="0" w:color="000000"/>
            </w:tcBorders>
          </w:tcPr>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w:t>
            </w:r>
          </w:p>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z w:val="28"/>
                <w:szCs w:val="28"/>
                <w:lang w:eastAsia="ru-RU"/>
              </w:rPr>
            </w:pPr>
            <w:proofErr w:type="gramStart"/>
            <w:r w:rsidRPr="00C71B78">
              <w:rPr>
                <w:rFonts w:ascii="Times New Roman" w:eastAsia="Times New Roman" w:hAnsi="Times New Roman" w:cs="Times New Roman"/>
                <w:b/>
                <w:sz w:val="28"/>
                <w:szCs w:val="28"/>
                <w:lang w:eastAsia="ru-RU"/>
              </w:rPr>
              <w:t>п</w:t>
            </w:r>
            <w:proofErr w:type="gramEnd"/>
            <w:r w:rsidRPr="00C71B78">
              <w:rPr>
                <w:rFonts w:ascii="Times New Roman" w:eastAsia="Times New Roman" w:hAnsi="Times New Roman" w:cs="Times New Roman"/>
                <w:b/>
                <w:sz w:val="28"/>
                <w:szCs w:val="28"/>
                <w:lang w:eastAsia="ru-RU"/>
              </w:rPr>
              <w:t>/п</w:t>
            </w:r>
          </w:p>
        </w:tc>
        <w:tc>
          <w:tcPr>
            <w:tcW w:w="4678" w:type="dxa"/>
            <w:tcBorders>
              <w:top w:val="single" w:sz="4" w:space="0" w:color="000000"/>
              <w:left w:val="single" w:sz="4" w:space="0" w:color="000000"/>
              <w:bottom w:val="single" w:sz="4" w:space="0" w:color="000000"/>
              <w:right w:val="single" w:sz="4" w:space="0" w:color="000000"/>
            </w:tcBorders>
          </w:tcPr>
          <w:p w:rsidR="00301165" w:rsidRPr="00C71B78" w:rsidRDefault="00301165" w:rsidP="00B965FE">
            <w:pPr>
              <w:widowControl w:val="0"/>
              <w:snapToGrid w:val="0"/>
              <w:spacing w:after="0" w:line="240" w:lineRule="auto"/>
              <w:contextualSpacing/>
              <w:jc w:val="center"/>
              <w:rPr>
                <w:rFonts w:ascii="Times New Roman" w:eastAsia="Calibri" w:hAnsi="Times New Roman" w:cs="Times New Roman"/>
                <w:b/>
                <w:sz w:val="28"/>
                <w:szCs w:val="28"/>
              </w:rPr>
            </w:pPr>
            <w:r w:rsidRPr="00C71B78">
              <w:rPr>
                <w:rFonts w:ascii="Times New Roman" w:eastAsia="Times New Roman" w:hAnsi="Times New Roman" w:cs="Times New Roman"/>
                <w:b/>
                <w:sz w:val="28"/>
                <w:szCs w:val="28"/>
                <w:lang w:eastAsia="ru-RU"/>
              </w:rPr>
              <w:t>мероприятие</w:t>
            </w:r>
          </w:p>
        </w:tc>
        <w:tc>
          <w:tcPr>
            <w:tcW w:w="2268" w:type="dxa"/>
            <w:tcBorders>
              <w:top w:val="single" w:sz="4" w:space="0" w:color="000000"/>
              <w:left w:val="single" w:sz="4" w:space="0" w:color="000000"/>
              <w:bottom w:val="single" w:sz="4" w:space="0" w:color="000000"/>
              <w:right w:val="single" w:sz="4" w:space="0" w:color="000000"/>
            </w:tcBorders>
          </w:tcPr>
          <w:p w:rsidR="00301165" w:rsidRPr="00C71B78" w:rsidRDefault="00301165" w:rsidP="00B965FE">
            <w:pPr>
              <w:widowControl w:val="0"/>
              <w:snapToGrid w:val="0"/>
              <w:spacing w:after="0" w:line="240" w:lineRule="auto"/>
              <w:contextualSpacing/>
              <w:jc w:val="center"/>
              <w:rPr>
                <w:rFonts w:ascii="Times New Roman" w:eastAsia="Calibri" w:hAnsi="Times New Roman" w:cs="Times New Roman"/>
                <w:b/>
                <w:sz w:val="28"/>
                <w:szCs w:val="28"/>
              </w:rPr>
            </w:pPr>
            <w:r w:rsidRPr="00C71B78">
              <w:rPr>
                <w:rFonts w:ascii="Times New Roman" w:eastAsia="Times New Roman" w:hAnsi="Times New Roman" w:cs="Times New Roman"/>
                <w:b/>
                <w:sz w:val="28"/>
                <w:szCs w:val="28"/>
                <w:lang w:eastAsia="ru-RU"/>
              </w:rPr>
              <w:t>срок исполнения</w:t>
            </w:r>
          </w:p>
        </w:tc>
        <w:tc>
          <w:tcPr>
            <w:tcW w:w="2551" w:type="dxa"/>
            <w:tcBorders>
              <w:top w:val="single" w:sz="4" w:space="0" w:color="000000"/>
              <w:left w:val="single" w:sz="4" w:space="0" w:color="000000"/>
              <w:bottom w:val="single" w:sz="4" w:space="0" w:color="000000"/>
              <w:right w:val="single" w:sz="4" w:space="0" w:color="000000"/>
            </w:tcBorders>
          </w:tcPr>
          <w:p w:rsidR="00301165" w:rsidRPr="00C71B78" w:rsidRDefault="00301165" w:rsidP="00B965FE">
            <w:pPr>
              <w:widowControl w:val="0"/>
              <w:snapToGrid w:val="0"/>
              <w:spacing w:after="0" w:line="240" w:lineRule="auto"/>
              <w:contextualSpacing/>
              <w:jc w:val="center"/>
              <w:rPr>
                <w:rFonts w:ascii="Times New Roman" w:eastAsia="Calibri" w:hAnsi="Times New Roman" w:cs="Times New Roman"/>
                <w:b/>
                <w:sz w:val="28"/>
                <w:szCs w:val="28"/>
              </w:rPr>
            </w:pPr>
            <w:r w:rsidRPr="00C71B78">
              <w:rPr>
                <w:rFonts w:ascii="Times New Roman" w:eastAsia="Times New Roman" w:hAnsi="Times New Roman" w:cs="Times New Roman"/>
                <w:b/>
                <w:sz w:val="28"/>
                <w:szCs w:val="28"/>
                <w:lang w:eastAsia="ru-RU"/>
              </w:rPr>
              <w:t>исполнители</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Сопровождение программных средств защиты компьютерной сети Волгоградского областного суда от внешних и внутренних угроз.</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Проведение технической инвентаризации ПЭВМ пользователей и программно-аппаратных комплексов, используемых в Волгоградском  </w:t>
            </w:r>
            <w:r w:rsidRPr="00C71B78">
              <w:rPr>
                <w:rFonts w:ascii="Times New Roman" w:hAnsi="Times New Roman" w:cs="Times New Roman"/>
                <w:sz w:val="28"/>
                <w:szCs w:val="28"/>
              </w:rPr>
              <w:lastRenderedPageBreak/>
              <w:t>областном суде.</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lastRenderedPageBreak/>
              <w:t>каждые полгода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 </w:t>
            </w:r>
            <w:proofErr w:type="spellStart"/>
            <w:r w:rsidRPr="00C71B78">
              <w:rPr>
                <w:rFonts w:ascii="Times New Roman" w:hAnsi="Times New Roman" w:cs="Times New Roman"/>
                <w:sz w:val="28"/>
                <w:szCs w:val="28"/>
              </w:rPr>
              <w:t>Пугиев</w:t>
            </w:r>
            <w:proofErr w:type="spellEnd"/>
            <w:r w:rsidRPr="00C71B78">
              <w:rPr>
                <w:rFonts w:ascii="Times New Roman" w:hAnsi="Times New Roman" w:cs="Times New Roman"/>
                <w:sz w:val="28"/>
                <w:szCs w:val="28"/>
              </w:rPr>
              <w:t xml:space="preserve"> В.А.</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9.3</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proofErr w:type="gramStart"/>
            <w:r w:rsidRPr="00C71B78">
              <w:rPr>
                <w:rFonts w:ascii="Times New Roman" w:hAnsi="Times New Roman" w:cs="Times New Roman"/>
                <w:sz w:val="28"/>
                <w:szCs w:val="28"/>
              </w:rPr>
              <w:t>Обновление антивирусного ПО Волгоградского областного суда.</w:t>
            </w:r>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по мере 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Михайлов А.А.</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Кошелев В.П.</w:t>
            </w:r>
            <w:r w:rsidR="009738BE" w:rsidRPr="00C71B78">
              <w:rPr>
                <w:rFonts w:ascii="Times New Roman" w:hAnsi="Times New Roman" w:cs="Times New Roman"/>
                <w:sz w:val="28"/>
                <w:szCs w:val="28"/>
              </w:rPr>
              <w:t>,</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Костенко Г.С.</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9.4</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Взаимодействие со специалистами </w:t>
            </w:r>
            <w:r w:rsidRPr="00C71B78">
              <w:rPr>
                <w:rFonts w:ascii="Times New Roman" w:hAnsi="Times New Roman" w:cs="Times New Roman"/>
                <w:sz w:val="28"/>
                <w:szCs w:val="28"/>
                <w:lang w:val="en-US"/>
              </w:rPr>
              <w:t>OO</w:t>
            </w:r>
            <w:proofErr w:type="gramStart"/>
            <w:r w:rsidRPr="00C71B78">
              <w:rPr>
                <w:rFonts w:ascii="Times New Roman" w:hAnsi="Times New Roman" w:cs="Times New Roman"/>
                <w:sz w:val="28"/>
                <w:szCs w:val="28"/>
              </w:rPr>
              <w:t>О</w:t>
            </w:r>
            <w:proofErr w:type="gramEnd"/>
            <w:r w:rsidRPr="00C71B78">
              <w:rPr>
                <w:rFonts w:ascii="Times New Roman" w:hAnsi="Times New Roman" w:cs="Times New Roman"/>
                <w:sz w:val="28"/>
                <w:szCs w:val="28"/>
              </w:rPr>
              <w:t xml:space="preserve"> «</w:t>
            </w:r>
            <w:proofErr w:type="spellStart"/>
            <w:r w:rsidRPr="00C71B78">
              <w:rPr>
                <w:rFonts w:ascii="Times New Roman" w:hAnsi="Times New Roman" w:cs="Times New Roman"/>
                <w:sz w:val="28"/>
                <w:szCs w:val="28"/>
              </w:rPr>
              <w:t>Итерион</w:t>
            </w:r>
            <w:proofErr w:type="spellEnd"/>
            <w:r w:rsidRPr="00C71B78">
              <w:rPr>
                <w:rFonts w:ascii="Times New Roman" w:hAnsi="Times New Roman" w:cs="Times New Roman"/>
                <w:sz w:val="28"/>
                <w:szCs w:val="28"/>
              </w:rPr>
              <w:t>» по вопросам устранения неисправностей ведомственного канала связи.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по мере 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p>
          <w:p w:rsidR="00D51F2E" w:rsidRPr="00C71B78" w:rsidRDefault="00D51F2E" w:rsidP="00B965FE">
            <w:pPr>
              <w:spacing w:after="0" w:line="240" w:lineRule="auto"/>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9.5</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Установка и проверка работоспособности ОС </w:t>
            </w:r>
            <w:r w:rsidRPr="00C71B78">
              <w:rPr>
                <w:rFonts w:ascii="Times New Roman" w:hAnsi="Times New Roman" w:cs="Times New Roman"/>
                <w:sz w:val="28"/>
                <w:szCs w:val="28"/>
                <w:lang w:val="en-US"/>
              </w:rPr>
              <w:t>Windows</w:t>
            </w:r>
            <w:r w:rsidRPr="00C71B78">
              <w:rPr>
                <w:rFonts w:ascii="Times New Roman" w:hAnsi="Times New Roman" w:cs="Times New Roman"/>
                <w:sz w:val="28"/>
                <w:szCs w:val="28"/>
              </w:rPr>
              <w:t xml:space="preserve">, </w:t>
            </w:r>
            <w:r w:rsidRPr="00C71B78">
              <w:rPr>
                <w:rFonts w:ascii="Times New Roman" w:hAnsi="Times New Roman" w:cs="Times New Roman"/>
                <w:sz w:val="28"/>
                <w:szCs w:val="28"/>
                <w:lang w:val="en-US"/>
              </w:rPr>
              <w:t>MS</w:t>
            </w:r>
            <w:r w:rsidRPr="00C71B78">
              <w:rPr>
                <w:rFonts w:ascii="Times New Roman" w:hAnsi="Times New Roman" w:cs="Times New Roman"/>
                <w:sz w:val="28"/>
                <w:szCs w:val="28"/>
              </w:rPr>
              <w:t xml:space="preserve"> </w:t>
            </w:r>
            <w:r w:rsidRPr="00C71B78">
              <w:rPr>
                <w:rFonts w:ascii="Times New Roman" w:hAnsi="Times New Roman" w:cs="Times New Roman"/>
                <w:sz w:val="28"/>
                <w:szCs w:val="28"/>
                <w:lang w:val="en-US"/>
              </w:rPr>
              <w:t>Office</w:t>
            </w:r>
            <w:r w:rsidRPr="00C71B78">
              <w:rPr>
                <w:rFonts w:ascii="Times New Roman" w:hAnsi="Times New Roman" w:cs="Times New Roman"/>
                <w:sz w:val="28"/>
                <w:szCs w:val="28"/>
              </w:rPr>
              <w:t xml:space="preserve"> и других необходимых программных средств на ПЭВМ пользователей.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по мере 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Кошелев В.П.</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Михайлов А.А.</w:t>
            </w:r>
            <w:r w:rsidR="009738BE" w:rsidRPr="00C71B78">
              <w:rPr>
                <w:rFonts w:ascii="Times New Roman" w:hAnsi="Times New Roman" w:cs="Times New Roman"/>
                <w:sz w:val="28"/>
                <w:szCs w:val="28"/>
              </w:rPr>
              <w:t>,</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 xml:space="preserve">Костенко Г.С. </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9.6</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Проверка жестких дисков на наличие ошибок и их дефрагментация в целях устранения имеющихся ошибок и оптимизации ПЭВМ пользователей.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ежемесячно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Кошелев В.П.</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Михайлов А.А.</w:t>
            </w:r>
            <w:r w:rsidR="009738BE" w:rsidRPr="00C71B78">
              <w:rPr>
                <w:rFonts w:ascii="Times New Roman" w:hAnsi="Times New Roman" w:cs="Times New Roman"/>
                <w:sz w:val="28"/>
                <w:szCs w:val="28"/>
              </w:rPr>
              <w:t>,</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Костенко Г.С.</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9.7</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Обслуживание локальной сети Волгоградского областного суда для оперативного выявления неполадок и их своевременного устранения.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Кошелев В.П.</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Михайлов А.А.</w:t>
            </w:r>
            <w:r w:rsidR="009738BE" w:rsidRPr="00C71B78">
              <w:rPr>
                <w:rFonts w:ascii="Times New Roman" w:hAnsi="Times New Roman" w:cs="Times New Roman"/>
                <w:sz w:val="28"/>
                <w:szCs w:val="28"/>
              </w:rPr>
              <w:t>,</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Костенко Г.С.</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9.8</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Создание резервных </w:t>
            </w:r>
            <w:proofErr w:type="gramStart"/>
            <w:r w:rsidRPr="00C71B78">
              <w:rPr>
                <w:rFonts w:ascii="Times New Roman" w:hAnsi="Times New Roman" w:cs="Times New Roman"/>
                <w:sz w:val="28"/>
                <w:szCs w:val="28"/>
              </w:rPr>
              <w:t>копий образов жестких дисков серверов Волгоградского областного суда</w:t>
            </w:r>
            <w:proofErr w:type="gramEnd"/>
            <w:r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два раза в неделю</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9738B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9.9</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Создание резервных копий баз данных  бухгалтерии и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Шевелев Е.В.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9.10</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Сопровождение, обновление и настройка программных сре</w:t>
            </w:r>
            <w:proofErr w:type="gramStart"/>
            <w:r w:rsidRPr="00C71B78">
              <w:rPr>
                <w:rFonts w:ascii="Times New Roman" w:hAnsi="Times New Roman" w:cs="Times New Roman"/>
                <w:sz w:val="28"/>
                <w:szCs w:val="28"/>
              </w:rPr>
              <w:t>дств дл</w:t>
            </w:r>
            <w:proofErr w:type="gramEnd"/>
            <w:r w:rsidRPr="00C71B78">
              <w:rPr>
                <w:rFonts w:ascii="Times New Roman" w:hAnsi="Times New Roman" w:cs="Times New Roman"/>
                <w:sz w:val="28"/>
                <w:szCs w:val="28"/>
              </w:rPr>
              <w:t>я подключения локальной сети Волгоградского областного суда к сети Интернет, а также организация совместного доступа к сети Интернет.</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p>
          <w:p w:rsidR="00D51F2E" w:rsidRPr="00C71B78" w:rsidRDefault="00362985" w:rsidP="00B965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Шевелев Е.В.</w:t>
            </w:r>
          </w:p>
          <w:p w:rsidR="00D51F2E" w:rsidRPr="00C71B78" w:rsidRDefault="00D51F2E" w:rsidP="00B965FE">
            <w:pPr>
              <w:spacing w:after="0" w:line="240" w:lineRule="auto"/>
              <w:jc w:val="center"/>
              <w:rPr>
                <w:rFonts w:ascii="Times New Roman" w:hAnsi="Times New Roman" w:cs="Times New Roman"/>
                <w:sz w:val="28"/>
                <w:szCs w:val="28"/>
              </w:rPr>
            </w:pP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9.11</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Оперативная работа по вызовам судей и аппарата для обеспечения бесперебойной работы компьютерной техники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Кошелев В.П.</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Костенко Г.С.</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Михайлов А.А.</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9.12</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Техническое сопровождение видеоконференции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Михайлов А.А.</w:t>
            </w:r>
            <w:r w:rsidR="009738BE" w:rsidRPr="00C71B78">
              <w:rPr>
                <w:rFonts w:ascii="Times New Roman" w:hAnsi="Times New Roman" w:cs="Times New Roman"/>
                <w:sz w:val="28"/>
                <w:szCs w:val="28"/>
              </w:rPr>
              <w:t>,</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Костенко Г.С.</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9.13</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Обслуживание сре</w:t>
            </w:r>
            <w:proofErr w:type="gramStart"/>
            <w:r w:rsidRPr="00C71B78">
              <w:rPr>
                <w:rFonts w:ascii="Times New Roman" w:hAnsi="Times New Roman" w:cs="Times New Roman"/>
                <w:sz w:val="28"/>
                <w:szCs w:val="28"/>
              </w:rPr>
              <w:t>дств зв</w:t>
            </w:r>
            <w:proofErr w:type="gramEnd"/>
            <w:r w:rsidRPr="00C71B78">
              <w:rPr>
                <w:rFonts w:ascii="Times New Roman" w:hAnsi="Times New Roman" w:cs="Times New Roman"/>
                <w:sz w:val="28"/>
                <w:szCs w:val="28"/>
              </w:rPr>
              <w:t xml:space="preserve">укозаписи </w:t>
            </w:r>
            <w:r w:rsidRPr="00C71B78">
              <w:rPr>
                <w:rFonts w:ascii="Times New Roman" w:hAnsi="Times New Roman" w:cs="Times New Roman"/>
                <w:sz w:val="28"/>
                <w:szCs w:val="28"/>
              </w:rPr>
              <w:lastRenderedPageBreak/>
              <w:t>судебных заседаний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lastRenderedPageBreak/>
              <w:t>раз в неделю</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Михайлов А.А.</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9.14</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Сборка и настройка новых ПЭВМ пользователей.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Кошелев В.П.</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Михайлов А.А.</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Костенко Г.С.</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9.15</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Отправка электронной почты</w:t>
            </w:r>
            <w:r w:rsidR="00362985">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roofErr w:type="spellStart"/>
            <w:r w:rsidRPr="00C71B78">
              <w:rPr>
                <w:rFonts w:ascii="Times New Roman" w:hAnsi="Times New Roman" w:cs="Times New Roman"/>
                <w:sz w:val="28"/>
                <w:szCs w:val="28"/>
              </w:rPr>
              <w:t>Пугиев</w:t>
            </w:r>
            <w:proofErr w:type="spellEnd"/>
            <w:r w:rsidRPr="00C71B78">
              <w:rPr>
                <w:rFonts w:ascii="Times New Roman" w:hAnsi="Times New Roman" w:cs="Times New Roman"/>
                <w:sz w:val="28"/>
                <w:szCs w:val="28"/>
              </w:rPr>
              <w:t xml:space="preserve"> В.А.</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9.16</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Прием электронной почты с последующей ее передаче</w:t>
            </w:r>
            <w:r w:rsidR="00641FB9">
              <w:rPr>
                <w:rFonts w:ascii="Times New Roman" w:hAnsi="Times New Roman" w:cs="Times New Roman"/>
                <w:sz w:val="28"/>
                <w:szCs w:val="28"/>
              </w:rPr>
              <w:t>й</w:t>
            </w:r>
            <w:r w:rsidRPr="00C71B78">
              <w:rPr>
                <w:rFonts w:ascii="Times New Roman" w:hAnsi="Times New Roman" w:cs="Times New Roman"/>
                <w:sz w:val="28"/>
                <w:szCs w:val="28"/>
              </w:rPr>
              <w:t>/пересылк</w:t>
            </w:r>
            <w:r w:rsidR="00641FB9">
              <w:rPr>
                <w:rFonts w:ascii="Times New Roman" w:hAnsi="Times New Roman" w:cs="Times New Roman"/>
                <w:sz w:val="28"/>
                <w:szCs w:val="28"/>
              </w:rPr>
              <w:t>ой</w:t>
            </w:r>
            <w:r w:rsidRPr="00C71B78">
              <w:rPr>
                <w:rFonts w:ascii="Times New Roman" w:hAnsi="Times New Roman" w:cs="Times New Roman"/>
                <w:sz w:val="28"/>
                <w:szCs w:val="28"/>
              </w:rPr>
              <w:t xml:space="preserve"> адресату</w:t>
            </w:r>
            <w:r w:rsidR="00362985">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proofErr w:type="spellStart"/>
            <w:r w:rsidRPr="00C71B78">
              <w:rPr>
                <w:rFonts w:ascii="Times New Roman" w:hAnsi="Times New Roman" w:cs="Times New Roman"/>
                <w:sz w:val="28"/>
                <w:szCs w:val="28"/>
              </w:rPr>
              <w:t>Пугиев</w:t>
            </w:r>
            <w:proofErr w:type="spellEnd"/>
            <w:r w:rsidRPr="00C71B78">
              <w:rPr>
                <w:rFonts w:ascii="Times New Roman" w:hAnsi="Times New Roman" w:cs="Times New Roman"/>
                <w:sz w:val="28"/>
                <w:szCs w:val="28"/>
              </w:rPr>
              <w:t xml:space="preserve"> В.А.</w:t>
            </w:r>
          </w:p>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p>
        </w:tc>
      </w:tr>
      <w:tr w:rsidR="00D51F2E" w:rsidRPr="00C71B78" w:rsidTr="00637035">
        <w:trPr>
          <w:trHeight w:val="259"/>
        </w:trPr>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9.17</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Составление статистических отчетов Волгоградского областного суда.</w:t>
            </w:r>
          </w:p>
          <w:p w:rsidR="00D51F2E" w:rsidRPr="00C71B78" w:rsidRDefault="00D51F2E"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за 12 месяцев</w:t>
            </w:r>
            <w:r w:rsidR="00362985">
              <w:rPr>
                <w:rFonts w:ascii="Times New Roman" w:hAnsi="Times New Roman" w:cs="Times New Roman"/>
                <w:sz w:val="28"/>
                <w:szCs w:val="28"/>
              </w:rPr>
              <w:t>.</w:t>
            </w:r>
          </w:p>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до 30 января</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Нестерова О.В.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9.18</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Составление статистических отчетов отдела информатизации.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до 20 января</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9738B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9.19</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Скачивание с </w:t>
            </w:r>
            <w:r w:rsidRPr="00C71B78">
              <w:rPr>
                <w:rFonts w:ascii="Times New Roman" w:hAnsi="Times New Roman" w:cs="Times New Roman"/>
                <w:sz w:val="28"/>
                <w:szCs w:val="28"/>
                <w:lang w:val="en-US"/>
              </w:rPr>
              <w:t>FTP</w:t>
            </w:r>
            <w:r w:rsidRPr="00C71B78">
              <w:rPr>
                <w:rFonts w:ascii="Times New Roman" w:hAnsi="Times New Roman" w:cs="Times New Roman"/>
                <w:sz w:val="28"/>
                <w:szCs w:val="28"/>
              </w:rPr>
              <w:t xml:space="preserve">-сервера Судебного Департамента </w:t>
            </w:r>
            <w:r w:rsidR="00641FB9">
              <w:rPr>
                <w:rFonts w:ascii="Times New Roman" w:hAnsi="Times New Roman" w:cs="Times New Roman"/>
                <w:sz w:val="28"/>
                <w:szCs w:val="28"/>
              </w:rPr>
              <w:t xml:space="preserve">при ВС РФ </w:t>
            </w:r>
            <w:r w:rsidRPr="00C71B78">
              <w:rPr>
                <w:rFonts w:ascii="Times New Roman" w:hAnsi="Times New Roman" w:cs="Times New Roman"/>
                <w:sz w:val="28"/>
                <w:szCs w:val="28"/>
              </w:rPr>
              <w:t xml:space="preserve">и сайта Верховного суда </w:t>
            </w:r>
            <w:r w:rsidR="00641FB9">
              <w:rPr>
                <w:rFonts w:ascii="Times New Roman" w:hAnsi="Times New Roman" w:cs="Times New Roman"/>
                <w:sz w:val="28"/>
                <w:szCs w:val="28"/>
              </w:rPr>
              <w:t xml:space="preserve">РФ </w:t>
            </w:r>
            <w:r w:rsidRPr="00C71B78">
              <w:rPr>
                <w:rFonts w:ascii="Times New Roman" w:hAnsi="Times New Roman" w:cs="Times New Roman"/>
                <w:sz w:val="28"/>
                <w:szCs w:val="28"/>
              </w:rPr>
              <w:t>судебной практики, обзоров статистических данных, обновлений шаблонов форм статистических отчетов</w:t>
            </w:r>
            <w:proofErr w:type="gramStart"/>
            <w:r w:rsidRPr="00C71B78">
              <w:rPr>
                <w:rFonts w:ascii="Times New Roman" w:hAnsi="Times New Roman" w:cs="Times New Roman"/>
                <w:sz w:val="28"/>
                <w:szCs w:val="28"/>
              </w:rPr>
              <w:t>.</w:t>
            </w:r>
            <w:proofErr w:type="gramEnd"/>
            <w:r w:rsidRPr="00C71B78">
              <w:rPr>
                <w:rFonts w:ascii="Times New Roman" w:hAnsi="Times New Roman" w:cs="Times New Roman"/>
                <w:sz w:val="28"/>
                <w:szCs w:val="28"/>
              </w:rPr>
              <w:t xml:space="preserve"> </w:t>
            </w:r>
            <w:proofErr w:type="gramStart"/>
            <w:r w:rsidRPr="00C71B78">
              <w:rPr>
                <w:rFonts w:ascii="Times New Roman" w:hAnsi="Times New Roman" w:cs="Times New Roman"/>
                <w:sz w:val="28"/>
                <w:szCs w:val="28"/>
              </w:rPr>
              <w:t>и</w:t>
            </w:r>
            <w:proofErr w:type="gramEnd"/>
            <w:r w:rsidRPr="00C71B78">
              <w:rPr>
                <w:rFonts w:ascii="Times New Roman" w:hAnsi="Times New Roman" w:cs="Times New Roman"/>
                <w:sz w:val="28"/>
                <w:szCs w:val="28"/>
              </w:rPr>
              <w:t xml:space="preserve"> оперативной отчетности.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9738B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Михайлов А.А.</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9.20</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Обслуживание аппаратуры озвучивания, установленного в залах судебных заседаний.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Шевелев Е.В., Михайлов А.А. </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9.21</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Сопровождение, обслуживание программных средств и администрирование серверов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9738B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9.22</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Администрирование локальной сети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p>
          <w:p w:rsidR="00D51F2E" w:rsidRPr="00C71B78" w:rsidRDefault="009738B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9.23</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Взаимодействие с организациями по вопросам расширения и модернизации ЛВС.</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Шевелев. Е.В.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9.24</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Взаимодействие </w:t>
            </w:r>
            <w:proofErr w:type="gramStart"/>
            <w:r w:rsidRPr="00C71B78">
              <w:rPr>
                <w:rFonts w:ascii="Times New Roman" w:hAnsi="Times New Roman" w:cs="Times New Roman"/>
                <w:sz w:val="28"/>
                <w:szCs w:val="28"/>
              </w:rPr>
              <w:t>с</w:t>
            </w:r>
            <w:proofErr w:type="gramEnd"/>
            <w:r w:rsidRPr="00C71B78">
              <w:rPr>
                <w:rFonts w:ascii="Times New Roman" w:hAnsi="Times New Roman" w:cs="Times New Roman"/>
                <w:sz w:val="28"/>
                <w:szCs w:val="28"/>
              </w:rPr>
              <w:t xml:space="preserve"> СИЗО </w:t>
            </w:r>
            <w:proofErr w:type="gramStart"/>
            <w:r w:rsidRPr="00C71B78">
              <w:rPr>
                <w:rFonts w:ascii="Times New Roman" w:hAnsi="Times New Roman" w:cs="Times New Roman"/>
                <w:sz w:val="28"/>
                <w:szCs w:val="28"/>
              </w:rPr>
              <w:t>для</w:t>
            </w:r>
            <w:proofErr w:type="gramEnd"/>
            <w:r w:rsidRPr="00C71B78">
              <w:rPr>
                <w:rFonts w:ascii="Times New Roman" w:hAnsi="Times New Roman" w:cs="Times New Roman"/>
                <w:sz w:val="28"/>
                <w:szCs w:val="28"/>
              </w:rPr>
              <w:t xml:space="preserve"> обслуживания аппаратуры видеоконференц-связи и канала связи.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Михайлов А.А.</w:t>
            </w:r>
            <w:r w:rsidR="009738BE" w:rsidRPr="00C71B78">
              <w:rPr>
                <w:rFonts w:ascii="Times New Roman" w:hAnsi="Times New Roman" w:cs="Times New Roman"/>
                <w:sz w:val="28"/>
                <w:szCs w:val="28"/>
              </w:rPr>
              <w:t>,</w:t>
            </w:r>
          </w:p>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9.25</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Проведения технического обследования и устранения выявленных неисправностей оборудования видеоконференц-связи.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p>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Михайлов А.А.</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9.26</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Взаимодействие с ООО «</w:t>
            </w:r>
            <w:proofErr w:type="spellStart"/>
            <w:r w:rsidRPr="00C71B78">
              <w:rPr>
                <w:rFonts w:ascii="Times New Roman" w:hAnsi="Times New Roman" w:cs="Times New Roman"/>
                <w:sz w:val="28"/>
                <w:szCs w:val="28"/>
              </w:rPr>
              <w:t>Итерион</w:t>
            </w:r>
            <w:proofErr w:type="spellEnd"/>
            <w:r w:rsidRPr="00C71B78">
              <w:rPr>
                <w:rFonts w:ascii="Times New Roman" w:hAnsi="Times New Roman" w:cs="Times New Roman"/>
                <w:sz w:val="28"/>
                <w:szCs w:val="28"/>
              </w:rPr>
              <w:t>» по вопросам работы каналов связи ГАС «Правосудие» и видеоконференцсвязи с Верховным судом РФ.</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Михайлов А.А.</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9.27</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Взаимодействие с ОАО Ростелеком по ведомственным каналам связи, а также функционированию канала доступа в сеть Интернет.</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p>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9.28</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Установка, настройка, инструктаж </w:t>
            </w:r>
            <w:proofErr w:type="gramStart"/>
            <w:r w:rsidRPr="00C71B78">
              <w:rPr>
                <w:rFonts w:ascii="Times New Roman" w:hAnsi="Times New Roman" w:cs="Times New Roman"/>
                <w:sz w:val="28"/>
                <w:szCs w:val="28"/>
              </w:rPr>
              <w:t>по ГАС</w:t>
            </w:r>
            <w:proofErr w:type="gramEnd"/>
            <w:r w:rsidRPr="00C71B78">
              <w:rPr>
                <w:rFonts w:ascii="Times New Roman" w:hAnsi="Times New Roman" w:cs="Times New Roman"/>
                <w:sz w:val="28"/>
                <w:szCs w:val="28"/>
              </w:rPr>
              <w:t xml:space="preserve"> «Правосудие» подсистема </w:t>
            </w:r>
            <w:proofErr w:type="spellStart"/>
            <w:r w:rsidRPr="00C71B78">
              <w:rPr>
                <w:rFonts w:ascii="Times New Roman" w:hAnsi="Times New Roman" w:cs="Times New Roman"/>
                <w:sz w:val="28"/>
                <w:szCs w:val="28"/>
              </w:rPr>
              <w:t>СДПиС</w:t>
            </w:r>
            <w:proofErr w:type="spellEnd"/>
            <w:r w:rsidRPr="00C71B78">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Нестерова О.В.</w:t>
            </w:r>
            <w:r w:rsidR="009738BE" w:rsidRPr="00C71B78">
              <w:rPr>
                <w:rFonts w:ascii="Times New Roman" w:hAnsi="Times New Roman" w:cs="Times New Roman"/>
                <w:sz w:val="28"/>
                <w:szCs w:val="28"/>
              </w:rPr>
              <w:t>,</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9.29</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Установка, настройка, инструктаж </w:t>
            </w:r>
            <w:proofErr w:type="gramStart"/>
            <w:r w:rsidRPr="00C71B78">
              <w:rPr>
                <w:rFonts w:ascii="Times New Roman" w:hAnsi="Times New Roman" w:cs="Times New Roman"/>
                <w:sz w:val="28"/>
                <w:szCs w:val="28"/>
              </w:rPr>
              <w:t>по ГАС</w:t>
            </w:r>
            <w:proofErr w:type="gramEnd"/>
            <w:r w:rsidRPr="00C71B78">
              <w:rPr>
                <w:rFonts w:ascii="Times New Roman" w:hAnsi="Times New Roman" w:cs="Times New Roman"/>
                <w:sz w:val="28"/>
                <w:szCs w:val="28"/>
              </w:rPr>
              <w:t xml:space="preserve"> «Правосудие» подсистема Кадры.</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9738B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9.30</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Установка, настройка, инструктаж </w:t>
            </w:r>
            <w:proofErr w:type="gramStart"/>
            <w:r w:rsidRPr="00C71B78">
              <w:rPr>
                <w:rFonts w:ascii="Times New Roman" w:hAnsi="Times New Roman" w:cs="Times New Roman"/>
                <w:sz w:val="28"/>
                <w:szCs w:val="28"/>
              </w:rPr>
              <w:t>по ГАС</w:t>
            </w:r>
            <w:proofErr w:type="gramEnd"/>
            <w:r w:rsidRPr="00C71B78">
              <w:rPr>
                <w:rFonts w:ascii="Times New Roman" w:hAnsi="Times New Roman" w:cs="Times New Roman"/>
                <w:sz w:val="28"/>
                <w:szCs w:val="28"/>
              </w:rPr>
              <w:t xml:space="preserve"> «Правосудие» подсистема Банк судебных решений, ПИ Судимость.</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 Нестерова О.В.</w:t>
            </w:r>
            <w:r w:rsidR="009738BE" w:rsidRPr="00C71B78">
              <w:rPr>
                <w:rFonts w:ascii="Times New Roman" w:hAnsi="Times New Roman" w:cs="Times New Roman"/>
                <w:sz w:val="28"/>
                <w:szCs w:val="28"/>
              </w:rPr>
              <w:t>,</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9.31</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Инструктаж отдела бухгалтерии по программному обеспечению необходимого </w:t>
            </w:r>
            <w:proofErr w:type="gramStart"/>
            <w:r w:rsidRPr="00C71B78">
              <w:rPr>
                <w:rFonts w:ascii="Times New Roman" w:hAnsi="Times New Roman" w:cs="Times New Roman"/>
                <w:sz w:val="28"/>
                <w:szCs w:val="28"/>
              </w:rPr>
              <w:t>для</w:t>
            </w:r>
            <w:proofErr w:type="gramEnd"/>
            <w:r w:rsidRPr="00C71B78">
              <w:rPr>
                <w:rFonts w:ascii="Times New Roman" w:hAnsi="Times New Roman" w:cs="Times New Roman"/>
                <w:sz w:val="28"/>
                <w:szCs w:val="28"/>
              </w:rPr>
              <w:t xml:space="preserve">  взаимодействию с другими финансовыми органами: </w:t>
            </w:r>
            <w:proofErr w:type="spellStart"/>
            <w:r w:rsidRPr="00C71B78">
              <w:rPr>
                <w:rFonts w:ascii="Times New Roman" w:hAnsi="Times New Roman" w:cs="Times New Roman"/>
                <w:sz w:val="28"/>
                <w:szCs w:val="28"/>
              </w:rPr>
              <w:t>Росимущество</w:t>
            </w:r>
            <w:proofErr w:type="spellEnd"/>
            <w:r w:rsidRPr="00C71B78">
              <w:rPr>
                <w:rFonts w:ascii="Times New Roman" w:hAnsi="Times New Roman" w:cs="Times New Roman"/>
                <w:sz w:val="28"/>
                <w:szCs w:val="28"/>
              </w:rPr>
              <w:t>, Судебный департамент, УСД, ВТБ24,  Альфа Банк, УФНС, УОПФР.</w:t>
            </w:r>
          </w:p>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9.32</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proofErr w:type="gramStart"/>
            <w:r w:rsidRPr="00C71B78">
              <w:rPr>
                <w:rFonts w:ascii="Times New Roman" w:hAnsi="Times New Roman" w:cs="Times New Roman"/>
                <w:sz w:val="28"/>
                <w:szCs w:val="28"/>
              </w:rPr>
              <w:t xml:space="preserve">Установка, настройка  ПО, необходимого для отдела бухгалтерии: 1С Бухгалтерия, </w:t>
            </w:r>
            <w:proofErr w:type="spellStart"/>
            <w:r w:rsidRPr="00C71B78">
              <w:rPr>
                <w:rFonts w:ascii="Times New Roman" w:hAnsi="Times New Roman" w:cs="Times New Roman"/>
                <w:sz w:val="28"/>
                <w:szCs w:val="28"/>
              </w:rPr>
              <w:t>Аксиок</w:t>
            </w:r>
            <w:proofErr w:type="spellEnd"/>
            <w:r w:rsidRPr="00C71B78">
              <w:rPr>
                <w:rFonts w:ascii="Times New Roman" w:hAnsi="Times New Roman" w:cs="Times New Roman"/>
                <w:sz w:val="28"/>
                <w:szCs w:val="28"/>
              </w:rPr>
              <w:t>, СУФД-</w:t>
            </w:r>
            <w:r w:rsidRPr="00C71B78">
              <w:rPr>
                <w:rFonts w:ascii="Times New Roman" w:hAnsi="Times New Roman" w:cs="Times New Roman"/>
                <w:sz w:val="28"/>
                <w:szCs w:val="28"/>
                <w:lang w:val="en-US"/>
              </w:rPr>
              <w:t>online</w:t>
            </w:r>
            <w:r w:rsidRPr="00C71B78">
              <w:rPr>
                <w:rFonts w:ascii="Times New Roman" w:hAnsi="Times New Roman" w:cs="Times New Roman"/>
                <w:sz w:val="28"/>
                <w:szCs w:val="28"/>
              </w:rPr>
              <w:t xml:space="preserve">, Континент, </w:t>
            </w:r>
            <w:proofErr w:type="spellStart"/>
            <w:r w:rsidRPr="00C71B78">
              <w:rPr>
                <w:rFonts w:ascii="Times New Roman" w:hAnsi="Times New Roman" w:cs="Times New Roman"/>
                <w:sz w:val="28"/>
                <w:szCs w:val="28"/>
              </w:rPr>
              <w:t>КриптоПро</w:t>
            </w:r>
            <w:proofErr w:type="spellEnd"/>
            <w:r w:rsidRPr="00C71B78">
              <w:rPr>
                <w:rFonts w:ascii="Times New Roman" w:hAnsi="Times New Roman" w:cs="Times New Roman"/>
                <w:sz w:val="28"/>
                <w:szCs w:val="28"/>
              </w:rPr>
              <w:t xml:space="preserve"> и др.</w:t>
            </w:r>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9.33</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proofErr w:type="gramStart"/>
            <w:r w:rsidRPr="00C71B78">
              <w:rPr>
                <w:rFonts w:ascii="Times New Roman" w:hAnsi="Times New Roman" w:cs="Times New Roman"/>
                <w:sz w:val="28"/>
                <w:szCs w:val="28"/>
              </w:rPr>
              <w:t xml:space="preserve">Установка, настройка  ПО, необходимого для отдела МТО, Электронный бюджет </w:t>
            </w:r>
            <w:proofErr w:type="spellStart"/>
            <w:r w:rsidRPr="00C71B78">
              <w:rPr>
                <w:rFonts w:ascii="Times New Roman" w:hAnsi="Times New Roman" w:cs="Times New Roman"/>
                <w:sz w:val="28"/>
                <w:szCs w:val="28"/>
              </w:rPr>
              <w:t>Аксиок</w:t>
            </w:r>
            <w:proofErr w:type="spellEnd"/>
            <w:r w:rsidRPr="00C71B78">
              <w:rPr>
                <w:rFonts w:ascii="Times New Roman" w:hAnsi="Times New Roman" w:cs="Times New Roman"/>
                <w:sz w:val="28"/>
                <w:szCs w:val="28"/>
              </w:rPr>
              <w:t xml:space="preserve">, Бюджетное планирование </w:t>
            </w:r>
            <w:proofErr w:type="spellStart"/>
            <w:r w:rsidRPr="00C71B78">
              <w:rPr>
                <w:rFonts w:ascii="Times New Roman" w:hAnsi="Times New Roman" w:cs="Times New Roman"/>
                <w:sz w:val="28"/>
                <w:szCs w:val="28"/>
              </w:rPr>
              <w:t>КриптоПро</w:t>
            </w:r>
            <w:proofErr w:type="spellEnd"/>
            <w:r w:rsidRPr="00C71B78">
              <w:rPr>
                <w:rFonts w:ascii="Times New Roman" w:hAnsi="Times New Roman" w:cs="Times New Roman"/>
                <w:sz w:val="28"/>
                <w:szCs w:val="28"/>
              </w:rPr>
              <w:t xml:space="preserve"> и др.</w:t>
            </w:r>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9.34</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Создание резервных копий баз данных ГАС «Правосудие».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9.35</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Сопровождение сайта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proofErr w:type="spellStart"/>
            <w:r w:rsidRPr="00C71B78">
              <w:rPr>
                <w:rFonts w:ascii="Times New Roman" w:hAnsi="Times New Roman" w:cs="Times New Roman"/>
                <w:sz w:val="28"/>
                <w:szCs w:val="28"/>
              </w:rPr>
              <w:t>Пугиев</w:t>
            </w:r>
            <w:proofErr w:type="spellEnd"/>
            <w:r w:rsidRPr="00C71B78">
              <w:rPr>
                <w:rFonts w:ascii="Times New Roman" w:hAnsi="Times New Roman" w:cs="Times New Roman"/>
                <w:sz w:val="28"/>
                <w:szCs w:val="28"/>
              </w:rPr>
              <w:t xml:space="preserve"> В.А.</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9.36</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Размещение информации на сайте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roofErr w:type="spellStart"/>
            <w:r w:rsidRPr="00C71B78">
              <w:rPr>
                <w:rFonts w:ascii="Times New Roman" w:hAnsi="Times New Roman" w:cs="Times New Roman"/>
                <w:sz w:val="28"/>
                <w:szCs w:val="28"/>
              </w:rPr>
              <w:t>Пугиев</w:t>
            </w:r>
            <w:proofErr w:type="spellEnd"/>
            <w:r w:rsidRPr="00C71B78">
              <w:rPr>
                <w:rFonts w:ascii="Times New Roman" w:hAnsi="Times New Roman" w:cs="Times New Roman"/>
                <w:sz w:val="28"/>
                <w:szCs w:val="28"/>
              </w:rPr>
              <w:t xml:space="preserve"> В.А</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9.37</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 xml:space="preserve">Работа по оптимизации работы сайта </w:t>
            </w:r>
            <w:r w:rsidRPr="00C71B78">
              <w:rPr>
                <w:rFonts w:ascii="Times New Roman" w:hAnsi="Times New Roman" w:cs="Times New Roman"/>
                <w:sz w:val="28"/>
                <w:szCs w:val="28"/>
              </w:rPr>
              <w:lastRenderedPageBreak/>
              <w:t>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lastRenderedPageBreak/>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Нестерова О.В.</w:t>
            </w:r>
            <w:r w:rsidR="009738BE" w:rsidRPr="00C71B78">
              <w:rPr>
                <w:rFonts w:ascii="Times New Roman" w:hAnsi="Times New Roman" w:cs="Times New Roman"/>
                <w:sz w:val="28"/>
                <w:szCs w:val="28"/>
              </w:rPr>
              <w:t>,</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lastRenderedPageBreak/>
              <w:t>Скрынникова В.В.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lastRenderedPageBreak/>
              <w:t>9.38</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hAnsi="Times New Roman" w:cs="Times New Roman"/>
                <w:sz w:val="28"/>
                <w:szCs w:val="28"/>
              </w:rPr>
              <w:t>Составление заявок на закупку расходных материалов и запасных компонентов к ПЭВМ пользователей.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Шевелев Е.В</w:t>
            </w:r>
            <w:r w:rsidR="00641FB9">
              <w:rPr>
                <w:rFonts w:ascii="Times New Roman" w:hAnsi="Times New Roman" w:cs="Times New Roman"/>
                <w:sz w:val="28"/>
                <w:szCs w:val="28"/>
              </w:rPr>
              <w:t>.</w:t>
            </w:r>
            <w:r w:rsidRPr="00C71B78">
              <w:rPr>
                <w:rFonts w:ascii="Times New Roman" w:eastAsia="Calibri" w:hAnsi="Times New Roman" w:cs="Times New Roman"/>
                <w:sz w:val="28"/>
                <w:szCs w:val="28"/>
              </w:rPr>
              <w:t xml:space="preserve"> </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9.39</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Calibri" w:hAnsi="Times New Roman" w:cs="Times New Roman"/>
                <w:sz w:val="28"/>
                <w:szCs w:val="28"/>
              </w:rPr>
            </w:pPr>
            <w:r w:rsidRPr="00C71B78">
              <w:rPr>
                <w:rFonts w:ascii="Times New Roman" w:eastAsia="Calibri" w:hAnsi="Times New Roman" w:cs="Times New Roman"/>
                <w:sz w:val="28"/>
                <w:szCs w:val="28"/>
              </w:rPr>
              <w:t>Взаимодействие с отделом МТО по вопросам составления технических заданий на конкурсы и аукционы, ремонт</w:t>
            </w:r>
            <w:r w:rsidR="00641FB9">
              <w:rPr>
                <w:rFonts w:ascii="Times New Roman" w:eastAsia="Calibri" w:hAnsi="Times New Roman" w:cs="Times New Roman"/>
                <w:sz w:val="28"/>
                <w:szCs w:val="28"/>
              </w:rPr>
              <w:t xml:space="preserve">а </w:t>
            </w:r>
            <w:r w:rsidRPr="00C71B78">
              <w:rPr>
                <w:rFonts w:ascii="Times New Roman" w:eastAsia="Calibri" w:hAnsi="Times New Roman" w:cs="Times New Roman"/>
                <w:sz w:val="28"/>
                <w:szCs w:val="28"/>
              </w:rPr>
              <w:t>и обслуживани</w:t>
            </w:r>
            <w:r w:rsidR="00641FB9">
              <w:rPr>
                <w:rFonts w:ascii="Times New Roman" w:eastAsia="Calibri" w:hAnsi="Times New Roman" w:cs="Times New Roman"/>
                <w:sz w:val="28"/>
                <w:szCs w:val="28"/>
              </w:rPr>
              <w:t>я</w:t>
            </w:r>
            <w:r w:rsidRPr="00C71B78">
              <w:rPr>
                <w:rFonts w:ascii="Times New Roman" w:eastAsia="Calibri" w:hAnsi="Times New Roman" w:cs="Times New Roman"/>
                <w:sz w:val="28"/>
                <w:szCs w:val="28"/>
              </w:rPr>
              <w:t xml:space="preserve"> техники.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Calibri" w:hAnsi="Times New Roman" w:cs="Times New Roman"/>
                <w:sz w:val="28"/>
                <w:szCs w:val="28"/>
                <w:lang w:val="en-US"/>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r w:rsidR="00641FB9">
              <w:rPr>
                <w:rFonts w:ascii="Times New Roman" w:hAnsi="Times New Roman" w:cs="Times New Roman"/>
                <w:sz w:val="28"/>
                <w:szCs w:val="28"/>
              </w:rPr>
              <w:t>.</w:t>
            </w:r>
            <w:r w:rsidRPr="00C71B78">
              <w:rPr>
                <w:rFonts w:ascii="Times New Roman" w:hAnsi="Times New Roman" w:cs="Times New Roman"/>
                <w:sz w:val="28"/>
                <w:szCs w:val="28"/>
              </w:rPr>
              <w:t xml:space="preserve"> </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9.40</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Взаимодействие с Верховным судом</w:t>
            </w:r>
            <w:r w:rsidR="00641FB9">
              <w:rPr>
                <w:rFonts w:ascii="Times New Roman" w:hAnsi="Times New Roman" w:cs="Times New Roman"/>
                <w:sz w:val="28"/>
                <w:szCs w:val="28"/>
              </w:rPr>
              <w:t xml:space="preserve"> РФ</w:t>
            </w:r>
            <w:r w:rsidRPr="00C71B78">
              <w:rPr>
                <w:rFonts w:ascii="Times New Roman" w:hAnsi="Times New Roman" w:cs="Times New Roman"/>
                <w:sz w:val="28"/>
                <w:szCs w:val="28"/>
              </w:rPr>
              <w:t xml:space="preserve">, Судебным департаментом при Верховном Суде </w:t>
            </w:r>
            <w:r w:rsidR="00641FB9">
              <w:rPr>
                <w:rFonts w:ascii="Times New Roman" w:hAnsi="Times New Roman" w:cs="Times New Roman"/>
                <w:sz w:val="28"/>
                <w:szCs w:val="28"/>
              </w:rPr>
              <w:t xml:space="preserve">РФ </w:t>
            </w:r>
            <w:r w:rsidRPr="00C71B78">
              <w:rPr>
                <w:rFonts w:ascii="Times New Roman" w:hAnsi="Times New Roman" w:cs="Times New Roman"/>
                <w:sz w:val="28"/>
                <w:szCs w:val="28"/>
              </w:rPr>
              <w:t>по вопросам информатизации, ВКС, ЛВС, ведомственной сети.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p>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9.41</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Составление графиков технического обслуживания компьютерной техники.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9.42</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Контроль над соблюдением инструкций, регламентирующих работу пользователей, резервное копирование, антивирусную защиту.</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eastAsia="Calibri" w:hAnsi="Times New Roman" w:cs="Times New Roman"/>
                <w:sz w:val="28"/>
                <w:szCs w:val="28"/>
              </w:rPr>
              <w:t>Костенко Г.С.</w:t>
            </w:r>
            <w:r w:rsidR="009738BE" w:rsidRPr="00C71B78">
              <w:rPr>
                <w:rFonts w:ascii="Times New Roman" w:eastAsia="Calibri" w:hAnsi="Times New Roman" w:cs="Times New Roman"/>
                <w:sz w:val="28"/>
                <w:szCs w:val="28"/>
              </w:rPr>
              <w:t>,</w:t>
            </w:r>
            <w:r w:rsidRPr="00C71B78">
              <w:rPr>
                <w:rFonts w:ascii="Times New Roman" w:eastAsia="Calibri" w:hAnsi="Times New Roman" w:cs="Times New Roman"/>
                <w:sz w:val="28"/>
                <w:szCs w:val="28"/>
              </w:rPr>
              <w:t xml:space="preserve"> </w:t>
            </w:r>
            <w:r w:rsidRPr="00C71B78">
              <w:rPr>
                <w:rFonts w:ascii="Times New Roman" w:hAnsi="Times New Roman" w:cs="Times New Roman"/>
                <w:sz w:val="28"/>
                <w:szCs w:val="28"/>
              </w:rPr>
              <w:t>Михайлов А.А.</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9.43</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Наполнение баз подсистем ГАС </w:t>
            </w:r>
            <w:r w:rsidR="00641FB9">
              <w:rPr>
                <w:rFonts w:ascii="Times New Roman" w:hAnsi="Times New Roman" w:cs="Times New Roman"/>
                <w:sz w:val="28"/>
                <w:szCs w:val="28"/>
              </w:rPr>
              <w:t>«</w:t>
            </w:r>
            <w:r w:rsidRPr="00C71B78">
              <w:rPr>
                <w:rFonts w:ascii="Times New Roman" w:hAnsi="Times New Roman" w:cs="Times New Roman"/>
                <w:sz w:val="28"/>
                <w:szCs w:val="28"/>
              </w:rPr>
              <w:t>Правосудие</w:t>
            </w:r>
            <w:r w:rsidR="00641FB9">
              <w:rPr>
                <w:rFonts w:ascii="Times New Roman" w:hAnsi="Times New Roman" w:cs="Times New Roman"/>
                <w:sz w:val="28"/>
                <w:szCs w:val="28"/>
              </w:rPr>
              <w:t>»</w:t>
            </w:r>
            <w:r w:rsidRPr="00C71B78">
              <w:rPr>
                <w:rFonts w:ascii="Times New Roman" w:hAnsi="Times New Roman" w:cs="Times New Roman"/>
                <w:sz w:val="28"/>
                <w:szCs w:val="28"/>
              </w:rPr>
              <w:t>, находящихся в компетенции отдела правовой информатизации и судебной статистики.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Нестерова О.В.</w:t>
            </w:r>
            <w:r w:rsidR="009738BE" w:rsidRPr="00C71B78">
              <w:rPr>
                <w:rFonts w:ascii="Times New Roman" w:hAnsi="Times New Roman" w:cs="Times New Roman"/>
                <w:sz w:val="28"/>
                <w:szCs w:val="28"/>
              </w:rPr>
              <w:t>,</w:t>
            </w:r>
          </w:p>
          <w:p w:rsidR="00D51F2E" w:rsidRPr="00C71B78" w:rsidRDefault="009738BE"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9.44</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Реорганизация ЛВС Волгоградского областного суда, в связи с требованиями по защите информации.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9.45</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Работа, связанная с обработкой мультимедийной информации (фото, видео) для нужд Волгоградского областного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Скрынникова В.В</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 xml:space="preserve"> </w:t>
            </w:r>
            <w:proofErr w:type="spellStart"/>
            <w:r w:rsidRPr="00C71B78">
              <w:rPr>
                <w:rFonts w:ascii="Times New Roman" w:hAnsi="Times New Roman" w:cs="Times New Roman"/>
                <w:sz w:val="28"/>
                <w:szCs w:val="28"/>
              </w:rPr>
              <w:t>Пугиев</w:t>
            </w:r>
            <w:proofErr w:type="spellEnd"/>
            <w:r w:rsidRPr="00C71B78">
              <w:rPr>
                <w:rFonts w:ascii="Times New Roman" w:hAnsi="Times New Roman" w:cs="Times New Roman"/>
                <w:sz w:val="28"/>
                <w:szCs w:val="28"/>
              </w:rPr>
              <w:t xml:space="preserve"> В.А.</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9.46</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Проведение обучения работников отдела по вопросам информатизации в Волгоградском областном суде.</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r w:rsidRPr="00C71B78">
              <w:rPr>
                <w:rFonts w:ascii="Times New Roman" w:eastAsia="Calibri" w:hAnsi="Times New Roman" w:cs="Times New Roman"/>
                <w:sz w:val="28"/>
                <w:szCs w:val="28"/>
              </w:rPr>
              <w:t>.</w:t>
            </w:r>
          </w:p>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9.47</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Проведение общего обучения аппарата Волгоградского областного суда по работе  на специальном программном обеспечении ГАС «Правосудие».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Нестерова О.В.</w:t>
            </w:r>
            <w:r w:rsidR="009738BE" w:rsidRPr="00C71B78">
              <w:rPr>
                <w:rFonts w:ascii="Times New Roman" w:hAnsi="Times New Roman" w:cs="Times New Roman"/>
                <w:sz w:val="28"/>
                <w:szCs w:val="28"/>
              </w:rPr>
              <w:t>,</w:t>
            </w:r>
          </w:p>
          <w:p w:rsidR="00D51F2E" w:rsidRPr="00C71B78" w:rsidRDefault="00D51F2E" w:rsidP="00B965FE">
            <w:pPr>
              <w:spacing w:after="0" w:line="240" w:lineRule="auto"/>
              <w:jc w:val="center"/>
              <w:rPr>
                <w:rFonts w:ascii="Times New Roman" w:hAnsi="Times New Roman" w:cs="Times New Roman"/>
                <w:sz w:val="28"/>
                <w:szCs w:val="28"/>
              </w:rPr>
            </w:pPr>
            <w:r w:rsidRPr="00C71B78">
              <w:rPr>
                <w:rFonts w:ascii="Times New Roman" w:hAnsi="Times New Roman" w:cs="Times New Roman"/>
                <w:sz w:val="28"/>
                <w:szCs w:val="28"/>
              </w:rPr>
              <w:t>Скрынникова </w:t>
            </w:r>
            <w:proofErr w:type="spellStart"/>
            <w:r w:rsidRPr="00C71B78">
              <w:rPr>
                <w:rFonts w:ascii="Times New Roman" w:hAnsi="Times New Roman" w:cs="Times New Roman"/>
                <w:sz w:val="28"/>
                <w:szCs w:val="28"/>
              </w:rPr>
              <w:t>В.В</w:t>
            </w:r>
            <w:r w:rsidR="009738BE" w:rsidRPr="00C71B78">
              <w:rPr>
                <w:rFonts w:ascii="Times New Roman" w:hAnsi="Times New Roman" w:cs="Times New Roman"/>
                <w:sz w:val="28"/>
                <w:szCs w:val="28"/>
              </w:rPr>
              <w:t>.,</w:t>
            </w:r>
            <w:r w:rsidRPr="00C71B78">
              <w:rPr>
                <w:rFonts w:ascii="Times New Roman" w:hAnsi="Times New Roman" w:cs="Times New Roman"/>
                <w:sz w:val="28"/>
                <w:szCs w:val="28"/>
              </w:rPr>
              <w:t>Шевелев</w:t>
            </w:r>
            <w:proofErr w:type="spellEnd"/>
            <w:r w:rsidRPr="00C71B78">
              <w:rPr>
                <w:rFonts w:ascii="Times New Roman" w:hAnsi="Times New Roman" w:cs="Times New Roman"/>
                <w:sz w:val="28"/>
                <w:szCs w:val="28"/>
              </w:rPr>
              <w:t xml:space="preserve"> Е.В.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9.48</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Взаимодействие с Судебным департаментом при Верховном Суде</w:t>
            </w:r>
            <w:r w:rsidR="00641FB9">
              <w:rPr>
                <w:rFonts w:ascii="Times New Roman" w:hAnsi="Times New Roman" w:cs="Times New Roman"/>
                <w:sz w:val="28"/>
                <w:szCs w:val="28"/>
              </w:rPr>
              <w:t xml:space="preserve"> </w:t>
            </w:r>
            <w:r w:rsidR="00641FB9">
              <w:rPr>
                <w:rFonts w:ascii="Times New Roman" w:hAnsi="Times New Roman" w:cs="Times New Roman"/>
                <w:sz w:val="28"/>
                <w:szCs w:val="28"/>
              </w:rPr>
              <w:lastRenderedPageBreak/>
              <w:t>РФ</w:t>
            </w:r>
            <w:r w:rsidRPr="00C71B78">
              <w:rPr>
                <w:rFonts w:ascii="Times New Roman" w:hAnsi="Times New Roman" w:cs="Times New Roman"/>
                <w:sz w:val="28"/>
                <w:szCs w:val="28"/>
              </w:rPr>
              <w:t xml:space="preserve"> по вопросам ведения судебной статистики.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lastRenderedPageBreak/>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Calibri" w:hAnsi="Times New Roman" w:cs="Times New Roman"/>
                <w:sz w:val="28"/>
                <w:szCs w:val="28"/>
              </w:rPr>
            </w:pPr>
          </w:p>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Нестерова О.В.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9.49</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Взаимодействие с подразделениями Волгоградского областного суда по вопросам ведения судебной статистики.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Нестерова О.В.</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9.50</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Проведение занятий с секретарями </w:t>
            </w:r>
            <w:r w:rsidR="00641FB9" w:rsidRPr="00C71B78">
              <w:rPr>
                <w:rFonts w:ascii="Times New Roman" w:hAnsi="Times New Roman" w:cs="Times New Roman"/>
                <w:sz w:val="28"/>
                <w:szCs w:val="28"/>
              </w:rPr>
              <w:t xml:space="preserve">с/з </w:t>
            </w:r>
            <w:r w:rsidRPr="00C71B78">
              <w:rPr>
                <w:rFonts w:ascii="Times New Roman" w:hAnsi="Times New Roman" w:cs="Times New Roman"/>
                <w:sz w:val="28"/>
                <w:szCs w:val="28"/>
              </w:rPr>
              <w:t>и помощниками судей по использованию комплекса технической фиксации судебных процессов «Фемида».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r w:rsidR="009738BE" w:rsidRPr="00C71B78">
              <w:rPr>
                <w:rFonts w:ascii="Times New Roman" w:hAnsi="Times New Roman" w:cs="Times New Roman"/>
                <w:sz w:val="28"/>
                <w:szCs w:val="28"/>
              </w:rPr>
              <w:t>,</w:t>
            </w:r>
          </w:p>
          <w:p w:rsidR="00D51F2E" w:rsidRPr="00C71B78" w:rsidRDefault="00D51F2E"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Михайлов А.А.</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9.51</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Проведение занятий с секретарями </w:t>
            </w:r>
            <w:r w:rsidR="00641FB9" w:rsidRPr="00C71B78">
              <w:rPr>
                <w:rFonts w:ascii="Times New Roman" w:hAnsi="Times New Roman" w:cs="Times New Roman"/>
                <w:sz w:val="28"/>
                <w:szCs w:val="28"/>
              </w:rPr>
              <w:t xml:space="preserve">с/з </w:t>
            </w:r>
            <w:r w:rsidRPr="00C71B78">
              <w:rPr>
                <w:rFonts w:ascii="Times New Roman" w:hAnsi="Times New Roman" w:cs="Times New Roman"/>
                <w:sz w:val="28"/>
                <w:szCs w:val="28"/>
              </w:rPr>
              <w:t>и помощниками судей по использованию комплекса технической фиксации судебных процессов «Нестор».</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Шевелев Е.В.</w:t>
            </w:r>
            <w:r w:rsidR="009738BE" w:rsidRPr="00C71B78">
              <w:rPr>
                <w:rFonts w:ascii="Times New Roman" w:hAnsi="Times New Roman" w:cs="Times New Roman"/>
                <w:sz w:val="28"/>
                <w:szCs w:val="28"/>
              </w:rPr>
              <w:t>,</w:t>
            </w:r>
          </w:p>
          <w:p w:rsidR="00D51F2E" w:rsidRPr="00C71B78" w:rsidRDefault="00D51F2E" w:rsidP="00B965FE">
            <w:pPr>
              <w:spacing w:after="0" w:line="240" w:lineRule="auto"/>
              <w:jc w:val="center"/>
              <w:rPr>
                <w:rFonts w:ascii="Times New Roman" w:eastAsia="Calibri" w:hAnsi="Times New Roman" w:cs="Times New Roman"/>
                <w:sz w:val="28"/>
                <w:szCs w:val="28"/>
              </w:rPr>
            </w:pPr>
            <w:r w:rsidRPr="00C71B78">
              <w:rPr>
                <w:rFonts w:ascii="Times New Roman" w:hAnsi="Times New Roman" w:cs="Times New Roman"/>
                <w:sz w:val="28"/>
                <w:szCs w:val="28"/>
              </w:rPr>
              <w:t>Михайлов А.А.</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9.52</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Установка, настройка СПО и инструктаж судей Волгоградского областного суда для  работы с ЭЦП.</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Скрынникова В.В.</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9.53</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hAnsi="Times New Roman" w:cs="Times New Roman"/>
                <w:sz w:val="28"/>
                <w:szCs w:val="28"/>
              </w:rPr>
              <w:t>Организация сбора, выдача и контроль заправки картриджей</w:t>
            </w:r>
            <w:r w:rsidR="00B965F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eastAsia="Calibri" w:hAnsi="Times New Roman" w:cs="Times New Roman"/>
                <w:sz w:val="28"/>
                <w:szCs w:val="28"/>
              </w:rPr>
              <w:t>Костенко Г.С.</w:t>
            </w:r>
            <w:r w:rsidR="009738BE" w:rsidRPr="00C71B78">
              <w:rPr>
                <w:rFonts w:ascii="Times New Roman" w:eastAsia="Calibri" w:hAnsi="Times New Roman" w:cs="Times New Roman"/>
                <w:sz w:val="28"/>
                <w:szCs w:val="28"/>
              </w:rPr>
              <w:t>,</w:t>
            </w:r>
            <w:r w:rsidRPr="00C71B78">
              <w:rPr>
                <w:rFonts w:ascii="Times New Roman" w:eastAsia="Calibri" w:hAnsi="Times New Roman" w:cs="Times New Roman"/>
                <w:sz w:val="28"/>
                <w:szCs w:val="28"/>
              </w:rPr>
              <w:t xml:space="preserve"> </w:t>
            </w:r>
            <w:r w:rsidRPr="00C71B78">
              <w:rPr>
                <w:rFonts w:ascii="Times New Roman" w:hAnsi="Times New Roman" w:cs="Times New Roman"/>
                <w:sz w:val="28"/>
                <w:szCs w:val="28"/>
              </w:rPr>
              <w:t>Кошелев В.П.</w:t>
            </w:r>
          </w:p>
        </w:tc>
      </w:tr>
      <w:tr w:rsidR="00D51F2E" w:rsidRPr="00C71B78" w:rsidTr="00637035">
        <w:tc>
          <w:tcPr>
            <w:tcW w:w="851"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9.54</w:t>
            </w:r>
          </w:p>
        </w:tc>
        <w:tc>
          <w:tcPr>
            <w:tcW w:w="4678" w:type="dxa"/>
            <w:tcBorders>
              <w:top w:val="single" w:sz="4" w:space="0" w:color="000000"/>
              <w:left w:val="single" w:sz="4" w:space="0" w:color="000000"/>
              <w:bottom w:val="single" w:sz="4" w:space="0" w:color="000000"/>
              <w:right w:val="single" w:sz="4" w:space="0" w:color="000000"/>
            </w:tcBorders>
          </w:tcPr>
          <w:p w:rsidR="00D51F2E" w:rsidRPr="00C71B78" w:rsidRDefault="00D51F2E" w:rsidP="00B965FE">
            <w:pPr>
              <w:widowControl w:val="0"/>
              <w:snapToGrid w:val="0"/>
              <w:spacing w:after="0" w:line="240" w:lineRule="auto"/>
              <w:rPr>
                <w:rFonts w:ascii="Times New Roman" w:eastAsia="Times New Roman" w:hAnsi="Times New Roman" w:cs="Times New Roman"/>
                <w:sz w:val="28"/>
                <w:szCs w:val="28"/>
              </w:rPr>
            </w:pPr>
            <w:r w:rsidRPr="00C71B78">
              <w:rPr>
                <w:rFonts w:ascii="Times New Roman" w:eastAsia="Calibri" w:hAnsi="Times New Roman" w:cs="Times New Roman"/>
                <w:sz w:val="28"/>
                <w:szCs w:val="28"/>
              </w:rPr>
              <w:t>Взаимодействие с филиалом ИАЦ по вопросам ремонта и обслуживания оргтехники.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по мере</w:t>
            </w:r>
          </w:p>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D51F2E" w:rsidRPr="00C71B78" w:rsidRDefault="00D51F2E" w:rsidP="00B965FE">
            <w:pPr>
              <w:widowControl w:val="0"/>
              <w:snapToGrid w:val="0"/>
              <w:spacing w:after="0" w:line="240" w:lineRule="auto"/>
              <w:jc w:val="center"/>
              <w:rPr>
                <w:rFonts w:ascii="Times New Roman" w:eastAsia="Times New Roman" w:hAnsi="Times New Roman" w:cs="Times New Roman"/>
                <w:sz w:val="28"/>
                <w:szCs w:val="28"/>
              </w:rPr>
            </w:pPr>
            <w:r w:rsidRPr="00C71B78">
              <w:rPr>
                <w:rFonts w:ascii="Times New Roman" w:hAnsi="Times New Roman" w:cs="Times New Roman"/>
                <w:sz w:val="28"/>
                <w:szCs w:val="28"/>
              </w:rPr>
              <w:t xml:space="preserve">Кошелев В.П. </w:t>
            </w:r>
          </w:p>
        </w:tc>
      </w:tr>
    </w:tbl>
    <w:p w:rsidR="00301165" w:rsidRPr="00C71B78" w:rsidRDefault="00301165" w:rsidP="00B965FE">
      <w:pPr>
        <w:widowControl w:val="0"/>
        <w:tabs>
          <w:tab w:val="left" w:pos="705"/>
        </w:tabs>
        <w:suppressAutoHyphens/>
        <w:snapToGrid w:val="0"/>
        <w:spacing w:after="0" w:line="240" w:lineRule="auto"/>
        <w:contextualSpacing/>
        <w:jc w:val="both"/>
        <w:rPr>
          <w:rFonts w:ascii="Times New Roman" w:eastAsia="Times New Roman" w:hAnsi="Times New Roman" w:cs="Times New Roman"/>
          <w:b/>
          <w:sz w:val="28"/>
          <w:szCs w:val="28"/>
          <w:lang w:eastAsia="ru-RU"/>
        </w:rPr>
      </w:pPr>
    </w:p>
    <w:p w:rsidR="00301165" w:rsidRPr="00C71B78" w:rsidRDefault="00301165" w:rsidP="00B965FE">
      <w:pPr>
        <w:widowControl w:val="0"/>
        <w:tabs>
          <w:tab w:val="left" w:pos="705"/>
        </w:tabs>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10. Вопросы работы отдела по управлению государственными закупками, имущественным отношениям, материально-технического обеспечения, эксплуатации и ремонта зданий</w:t>
      </w:r>
    </w:p>
    <w:p w:rsidR="00301165" w:rsidRPr="00C71B78" w:rsidRDefault="00301165" w:rsidP="00B965FE">
      <w:pPr>
        <w:widowControl w:val="0"/>
        <w:suppressAutoHyphens/>
        <w:snapToGrid w:val="0"/>
        <w:spacing w:after="0" w:line="240" w:lineRule="auto"/>
        <w:contextualSpacing/>
        <w:jc w:val="both"/>
        <w:rPr>
          <w:rFonts w:ascii="Times New Roman" w:eastAsia="Times New Roman" w:hAnsi="Times New Roman" w:cs="Times New Roman"/>
          <w:sz w:val="28"/>
          <w:szCs w:val="28"/>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8"/>
        <w:gridCol w:w="2268"/>
        <w:gridCol w:w="2551"/>
      </w:tblGrid>
      <w:tr w:rsidR="00301165" w:rsidRPr="00C71B78" w:rsidTr="00126A9F">
        <w:trPr>
          <w:trHeight w:val="244"/>
        </w:trPr>
        <w:tc>
          <w:tcPr>
            <w:tcW w:w="851" w:type="dxa"/>
            <w:shd w:val="clear" w:color="auto" w:fill="auto"/>
          </w:tcPr>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 xml:space="preserve">№ </w:t>
            </w:r>
            <w:proofErr w:type="gramStart"/>
            <w:r w:rsidRPr="00C71B78">
              <w:rPr>
                <w:rFonts w:ascii="Times New Roman" w:eastAsia="Times New Roman" w:hAnsi="Times New Roman" w:cs="Times New Roman"/>
                <w:b/>
                <w:sz w:val="28"/>
                <w:szCs w:val="28"/>
                <w:lang w:eastAsia="ru-RU"/>
              </w:rPr>
              <w:t>п</w:t>
            </w:r>
            <w:proofErr w:type="gramEnd"/>
            <w:r w:rsidRPr="00C71B78">
              <w:rPr>
                <w:rFonts w:ascii="Times New Roman" w:eastAsia="Times New Roman" w:hAnsi="Times New Roman" w:cs="Times New Roman"/>
                <w:b/>
                <w:sz w:val="28"/>
                <w:szCs w:val="28"/>
                <w:lang w:eastAsia="ru-RU"/>
              </w:rPr>
              <w:t>/п</w:t>
            </w:r>
          </w:p>
        </w:tc>
        <w:tc>
          <w:tcPr>
            <w:tcW w:w="4678" w:type="dxa"/>
            <w:shd w:val="clear" w:color="auto" w:fill="auto"/>
          </w:tcPr>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z w:val="28"/>
                <w:szCs w:val="28"/>
                <w:lang w:eastAsia="ru-RU"/>
              </w:rPr>
            </w:pPr>
          </w:p>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мероприятие</w:t>
            </w:r>
          </w:p>
        </w:tc>
        <w:tc>
          <w:tcPr>
            <w:tcW w:w="2268" w:type="dxa"/>
            <w:shd w:val="clear" w:color="auto" w:fill="auto"/>
          </w:tcPr>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срок исполнения</w:t>
            </w:r>
          </w:p>
        </w:tc>
        <w:tc>
          <w:tcPr>
            <w:tcW w:w="2551" w:type="dxa"/>
            <w:shd w:val="clear" w:color="auto" w:fill="auto"/>
          </w:tcPr>
          <w:p w:rsidR="00301165" w:rsidRPr="00C71B78" w:rsidRDefault="00301165" w:rsidP="00B965FE">
            <w:pPr>
              <w:widowControl w:val="0"/>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исполнители</w:t>
            </w:r>
          </w:p>
          <w:p w:rsidR="00301165" w:rsidRPr="00C71B78" w:rsidRDefault="00301165" w:rsidP="00B965FE">
            <w:pPr>
              <w:widowControl w:val="0"/>
              <w:snapToGrid w:val="0"/>
              <w:spacing w:after="0" w:line="240" w:lineRule="auto"/>
              <w:contextualSpacing/>
              <w:rPr>
                <w:rFonts w:ascii="Times New Roman" w:eastAsia="Times New Roman" w:hAnsi="Times New Roman" w:cs="Times New Roman"/>
                <w:b/>
                <w:sz w:val="28"/>
                <w:szCs w:val="28"/>
                <w:lang w:eastAsia="ru-RU"/>
              </w:rPr>
            </w:pPr>
          </w:p>
        </w:tc>
      </w:tr>
      <w:tr w:rsidR="009925F9" w:rsidRPr="00C71B78" w:rsidTr="00D51F2E">
        <w:trPr>
          <w:trHeight w:val="369"/>
        </w:trPr>
        <w:tc>
          <w:tcPr>
            <w:tcW w:w="851" w:type="dxa"/>
            <w:tcBorders>
              <w:bottom w:val="single" w:sz="4" w:space="0" w:color="auto"/>
            </w:tcBorders>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w:t>
            </w:r>
          </w:p>
        </w:tc>
        <w:tc>
          <w:tcPr>
            <w:tcW w:w="4678" w:type="dxa"/>
            <w:tcBorders>
              <w:bottom w:val="single" w:sz="4" w:space="0" w:color="auto"/>
            </w:tcBorders>
            <w:shd w:val="clear" w:color="auto" w:fill="auto"/>
            <w:vAlign w:val="center"/>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Формирование плана-графика на 2025 г</w:t>
            </w:r>
            <w:r w:rsidR="00CF1AC7" w:rsidRPr="00C71B78">
              <w:rPr>
                <w:rFonts w:ascii="Times New Roman" w:eastAsia="Times New Roman" w:hAnsi="Times New Roman" w:cs="Times New Roman"/>
                <w:sz w:val="28"/>
                <w:szCs w:val="28"/>
                <w:lang w:eastAsia="ru-RU"/>
              </w:rPr>
              <w:t>од</w:t>
            </w:r>
            <w:r w:rsidRPr="00C71B78">
              <w:rPr>
                <w:rFonts w:ascii="Times New Roman" w:eastAsia="Times New Roman" w:hAnsi="Times New Roman" w:cs="Times New Roman"/>
                <w:sz w:val="28"/>
                <w:szCs w:val="28"/>
                <w:lang w:eastAsia="ru-RU"/>
              </w:rPr>
              <w:t>.</w:t>
            </w:r>
          </w:p>
        </w:tc>
        <w:tc>
          <w:tcPr>
            <w:tcW w:w="2268" w:type="dxa"/>
            <w:tcBorders>
              <w:bottom w:val="single" w:sz="4" w:space="0" w:color="auto"/>
            </w:tcBorders>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январь</w:t>
            </w:r>
          </w:p>
        </w:tc>
        <w:tc>
          <w:tcPr>
            <w:tcW w:w="2551" w:type="dxa"/>
            <w:tcBorders>
              <w:bottom w:val="single" w:sz="4" w:space="0" w:color="auto"/>
            </w:tcBorders>
            <w:shd w:val="clear" w:color="auto" w:fill="auto"/>
          </w:tcPr>
          <w:p w:rsidR="009925F9" w:rsidRPr="00C71B78" w:rsidRDefault="009925F9" w:rsidP="00B965FE">
            <w:pPr>
              <w:spacing w:after="0" w:line="240" w:lineRule="auto"/>
              <w:ind w:right="-79"/>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Карасев Д.А.</w:t>
            </w:r>
          </w:p>
          <w:p w:rsidR="009925F9" w:rsidRPr="00C71B78" w:rsidRDefault="009925F9" w:rsidP="00B965FE">
            <w:pPr>
              <w:spacing w:after="0" w:line="240" w:lineRule="auto"/>
              <w:ind w:right="-79"/>
              <w:jc w:val="center"/>
              <w:rPr>
                <w:rFonts w:ascii="Times New Roman" w:eastAsia="Times New Roman" w:hAnsi="Times New Roman" w:cs="Times New Roman"/>
                <w:sz w:val="28"/>
                <w:szCs w:val="28"/>
                <w:lang w:eastAsia="ru-RU"/>
              </w:rPr>
            </w:pPr>
          </w:p>
        </w:tc>
      </w:tr>
      <w:tr w:rsidR="009925F9" w:rsidRPr="00C71B78" w:rsidTr="00D51F2E">
        <w:trPr>
          <w:trHeight w:val="275"/>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10.2</w:t>
            </w:r>
          </w:p>
        </w:tc>
        <w:tc>
          <w:tcPr>
            <w:tcW w:w="4678" w:type="dxa"/>
            <w:shd w:val="clear" w:color="auto" w:fill="auto"/>
          </w:tcPr>
          <w:p w:rsidR="009925F9" w:rsidRPr="00C71B78" w:rsidRDefault="009925F9" w:rsidP="00B965FE">
            <w:pPr>
              <w:spacing w:after="0" w:line="240" w:lineRule="auto"/>
              <w:outlineLvl w:val="0"/>
              <w:rPr>
                <w:rFonts w:ascii="Times New Roman" w:eastAsia="Times New Roman" w:hAnsi="Times New Roman" w:cs="Times New Roman"/>
                <w:b/>
                <w:bCs/>
                <w:kern w:val="36"/>
                <w:sz w:val="28"/>
                <w:szCs w:val="28"/>
                <w:lang w:eastAsia="ru-RU"/>
              </w:rPr>
            </w:pPr>
            <w:r w:rsidRPr="00C71B78">
              <w:rPr>
                <w:rFonts w:ascii="Times New Roman" w:eastAsia="Times New Roman" w:hAnsi="Times New Roman" w:cs="Times New Roman"/>
                <w:bCs/>
                <w:kern w:val="36"/>
                <w:sz w:val="28"/>
                <w:szCs w:val="28"/>
                <w:lang w:eastAsia="ru-RU"/>
              </w:rPr>
              <w:t>Организация проведения государственных закупок на поставку товаров, выполнение работ, оказание услуг для нужд Волгоградского областного суда в соответствии с Федеральным законом от 05</w:t>
            </w:r>
            <w:r w:rsidR="00CF1AC7" w:rsidRPr="00C71B78">
              <w:rPr>
                <w:rFonts w:ascii="Times New Roman" w:eastAsia="Times New Roman" w:hAnsi="Times New Roman" w:cs="Times New Roman"/>
                <w:bCs/>
                <w:kern w:val="36"/>
                <w:sz w:val="28"/>
                <w:szCs w:val="28"/>
                <w:lang w:eastAsia="ru-RU"/>
              </w:rPr>
              <w:t xml:space="preserve"> апреля </w:t>
            </w:r>
            <w:r w:rsidRPr="00C71B78">
              <w:rPr>
                <w:rFonts w:ascii="Times New Roman" w:eastAsia="Times New Roman" w:hAnsi="Times New Roman" w:cs="Times New Roman"/>
                <w:bCs/>
                <w:kern w:val="36"/>
                <w:sz w:val="28"/>
                <w:szCs w:val="28"/>
                <w:lang w:eastAsia="ru-RU"/>
              </w:rPr>
              <w:t>2013 г</w:t>
            </w:r>
            <w:r w:rsidR="00CF1AC7" w:rsidRPr="00C71B78">
              <w:rPr>
                <w:rFonts w:ascii="Times New Roman" w:eastAsia="Times New Roman" w:hAnsi="Times New Roman" w:cs="Times New Roman"/>
                <w:bCs/>
                <w:kern w:val="36"/>
                <w:sz w:val="28"/>
                <w:szCs w:val="28"/>
                <w:lang w:eastAsia="ru-RU"/>
              </w:rPr>
              <w:t>ода</w:t>
            </w:r>
            <w:r w:rsidRPr="00C71B78">
              <w:rPr>
                <w:rFonts w:ascii="Times New Roman" w:eastAsia="Times New Roman" w:hAnsi="Times New Roman" w:cs="Times New Roman"/>
                <w:bCs/>
                <w:kern w:val="36"/>
                <w:sz w:val="28"/>
                <w:szCs w:val="28"/>
                <w:lang w:eastAsia="ru-RU"/>
              </w:rPr>
              <w:t xml:space="preserve"> </w:t>
            </w:r>
            <w:r w:rsidR="00641FB9">
              <w:rPr>
                <w:rFonts w:ascii="Times New Roman" w:eastAsia="Times New Roman" w:hAnsi="Times New Roman" w:cs="Times New Roman"/>
                <w:bCs/>
                <w:kern w:val="36"/>
                <w:sz w:val="28"/>
                <w:szCs w:val="28"/>
                <w:lang w:eastAsia="ru-RU"/>
              </w:rPr>
              <w:br/>
            </w:r>
            <w:r w:rsidRPr="00C71B78">
              <w:rPr>
                <w:rFonts w:ascii="Times New Roman" w:eastAsia="Times New Roman" w:hAnsi="Times New Roman" w:cs="Times New Roman"/>
                <w:bCs/>
                <w:kern w:val="36"/>
                <w:sz w:val="28"/>
                <w:szCs w:val="28"/>
                <w:lang w:eastAsia="ru-RU"/>
              </w:rPr>
              <w:t xml:space="preserve">№ 44-ФЗ «О контрактной системе в сфере закупок товаров, работ, услуг для обеспечения государственных и муниципальных нужд» </w:t>
            </w:r>
            <w:r w:rsidRPr="00C71B78">
              <w:rPr>
                <w:rFonts w:ascii="Times New Roman" w:eastAsia="Times New Roman" w:hAnsi="Times New Roman" w:cs="Times New Roman"/>
                <w:bCs/>
                <w:kern w:val="36"/>
                <w:sz w:val="28"/>
                <w:szCs w:val="28"/>
                <w:lang w:eastAsia="ru-RU"/>
              </w:rPr>
              <w:lastRenderedPageBreak/>
              <w:t xml:space="preserve">Ознакомление в сфере закупок с </w:t>
            </w:r>
            <w:proofErr w:type="gramStart"/>
            <w:r w:rsidRPr="00C71B78">
              <w:rPr>
                <w:rFonts w:ascii="Times New Roman" w:eastAsia="Times New Roman" w:hAnsi="Times New Roman" w:cs="Times New Roman"/>
                <w:bCs/>
                <w:kern w:val="36"/>
                <w:sz w:val="28"/>
                <w:szCs w:val="28"/>
                <w:lang w:eastAsia="ru-RU"/>
              </w:rPr>
              <w:t>изменениями</w:t>
            </w:r>
            <w:proofErr w:type="gramEnd"/>
            <w:r w:rsidRPr="00C71B78">
              <w:rPr>
                <w:rFonts w:ascii="Times New Roman" w:eastAsia="Times New Roman" w:hAnsi="Times New Roman" w:cs="Times New Roman"/>
                <w:bCs/>
                <w:kern w:val="36"/>
                <w:sz w:val="28"/>
                <w:szCs w:val="28"/>
                <w:lang w:eastAsia="ru-RU"/>
              </w:rPr>
              <w:t xml:space="preserve"> вступившими в силу.</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постоянно</w:t>
            </w:r>
          </w:p>
        </w:tc>
        <w:tc>
          <w:tcPr>
            <w:tcW w:w="2551" w:type="dxa"/>
            <w:shd w:val="clear" w:color="auto" w:fill="auto"/>
          </w:tcPr>
          <w:p w:rsidR="009925F9" w:rsidRPr="00C71B78" w:rsidRDefault="009925F9" w:rsidP="00B965FE">
            <w:pPr>
              <w:spacing w:after="0" w:line="240" w:lineRule="auto"/>
              <w:ind w:right="-79"/>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Остапец И.Н.</w:t>
            </w:r>
          </w:p>
        </w:tc>
      </w:tr>
      <w:tr w:rsidR="009925F9" w:rsidRPr="00C71B78" w:rsidTr="00D51F2E">
        <w:trPr>
          <w:trHeight w:val="223"/>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10.3</w:t>
            </w:r>
          </w:p>
        </w:tc>
        <w:tc>
          <w:tcPr>
            <w:tcW w:w="4678" w:type="dxa"/>
            <w:shd w:val="clear" w:color="auto" w:fill="auto"/>
          </w:tcPr>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Оценка качества функционирования электронных каналов связи.</w:t>
            </w:r>
          </w:p>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Заключение контрактов по электронной и сотовой связи.  Подготовка и запрос коммерческих предложений, технических заданий на проведение конкурентных закупок в отношени</w:t>
            </w:r>
            <w:r w:rsidR="00641FB9">
              <w:rPr>
                <w:rFonts w:ascii="Times New Roman" w:eastAsia="Times New Roman" w:hAnsi="Times New Roman" w:cs="Times New Roman"/>
                <w:sz w:val="28"/>
                <w:szCs w:val="28"/>
                <w:lang w:eastAsia="ru-RU"/>
              </w:rPr>
              <w:t>и</w:t>
            </w:r>
            <w:r w:rsidRPr="00C71B78">
              <w:rPr>
                <w:rFonts w:ascii="Times New Roman" w:eastAsia="Times New Roman" w:hAnsi="Times New Roman" w:cs="Times New Roman"/>
                <w:sz w:val="28"/>
                <w:szCs w:val="28"/>
                <w:lang w:eastAsia="ru-RU"/>
              </w:rPr>
              <w:t xml:space="preserve"> обслуживания автотранспортных средств, поставок ГСМ.</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январь-февраль</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Носач А.А.</w:t>
            </w:r>
          </w:p>
        </w:tc>
      </w:tr>
      <w:tr w:rsidR="009925F9" w:rsidRPr="00C71B78" w:rsidTr="00D51F2E">
        <w:trPr>
          <w:trHeight w:val="313"/>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10.4</w:t>
            </w:r>
          </w:p>
        </w:tc>
        <w:tc>
          <w:tcPr>
            <w:tcW w:w="4678" w:type="dxa"/>
            <w:shd w:val="clear" w:color="auto" w:fill="auto"/>
          </w:tcPr>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Проведение анализа состояния  энергосети и установленного электрооборудования.</w:t>
            </w:r>
          </w:p>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Проведение анализа инженерных систем </w:t>
            </w:r>
            <w:proofErr w:type="gramStart"/>
            <w:r w:rsidRPr="00C71B78">
              <w:rPr>
                <w:rFonts w:ascii="Times New Roman" w:eastAsia="Times New Roman" w:hAnsi="Times New Roman" w:cs="Times New Roman"/>
                <w:sz w:val="28"/>
                <w:szCs w:val="28"/>
                <w:lang w:eastAsia="ru-RU"/>
              </w:rPr>
              <w:t>тепло-водоснабжения</w:t>
            </w:r>
            <w:proofErr w:type="gramEnd"/>
          </w:p>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Заключение государственных контрактов на обеспечение ко</w:t>
            </w:r>
            <w:r w:rsidR="00641FB9">
              <w:rPr>
                <w:rFonts w:ascii="Times New Roman" w:eastAsia="Times New Roman" w:hAnsi="Times New Roman" w:cs="Times New Roman"/>
                <w:sz w:val="28"/>
                <w:szCs w:val="28"/>
                <w:lang w:eastAsia="ru-RU"/>
              </w:rPr>
              <w:t>ммунальными услугами, ресурсами</w:t>
            </w:r>
            <w:r w:rsidRPr="00C71B78">
              <w:rPr>
                <w:rFonts w:ascii="Times New Roman" w:eastAsia="Times New Roman" w:hAnsi="Times New Roman" w:cs="Times New Roman"/>
                <w:sz w:val="28"/>
                <w:szCs w:val="28"/>
                <w:lang w:eastAsia="ru-RU"/>
              </w:rPr>
              <w:t>.</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январь</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Фролов А.А.</w:t>
            </w:r>
          </w:p>
        </w:tc>
      </w:tr>
      <w:tr w:rsidR="009925F9" w:rsidRPr="00C71B78" w:rsidTr="00D51F2E">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10.5</w:t>
            </w:r>
          </w:p>
        </w:tc>
        <w:tc>
          <w:tcPr>
            <w:tcW w:w="4678" w:type="dxa"/>
            <w:shd w:val="clear" w:color="auto" w:fill="auto"/>
          </w:tcPr>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Подготовка и сдача годовой отчетности по следующим формам: </w:t>
            </w:r>
          </w:p>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w:t>
            </w:r>
            <w:r w:rsidR="00B965FE">
              <w:rPr>
                <w:rFonts w:ascii="Times New Roman" w:eastAsia="Times New Roman" w:hAnsi="Times New Roman" w:cs="Times New Roman"/>
                <w:sz w:val="28"/>
                <w:szCs w:val="28"/>
                <w:lang w:eastAsia="ru-RU"/>
              </w:rPr>
              <w:t xml:space="preserve"> </w:t>
            </w:r>
            <w:r w:rsidRPr="00C71B78">
              <w:rPr>
                <w:rFonts w:ascii="Times New Roman" w:eastAsia="Times New Roman" w:hAnsi="Times New Roman" w:cs="Times New Roman"/>
                <w:sz w:val="28"/>
                <w:szCs w:val="28"/>
                <w:lang w:eastAsia="ru-RU"/>
              </w:rPr>
              <w:t xml:space="preserve">5.1. </w:t>
            </w:r>
          </w:p>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В 2.2-2.3;</w:t>
            </w:r>
          </w:p>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В 2.4-2.6;</w:t>
            </w:r>
          </w:p>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В 2.7- 2.8;</w:t>
            </w:r>
          </w:p>
          <w:p w:rsidR="009925F9" w:rsidRPr="00C71B78" w:rsidRDefault="009925F9" w:rsidP="00B965FE">
            <w:pPr>
              <w:tabs>
                <w:tab w:val="num" w:pos="900"/>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 В 2.9 до 20 января; </w:t>
            </w:r>
          </w:p>
          <w:p w:rsidR="009925F9" w:rsidRPr="00C71B78" w:rsidRDefault="00641FB9" w:rsidP="00B965FE">
            <w:pPr>
              <w:tabs>
                <w:tab w:val="num" w:pos="90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925F9" w:rsidRPr="00C71B78">
              <w:rPr>
                <w:rFonts w:ascii="Times New Roman" w:eastAsia="Times New Roman" w:hAnsi="Times New Roman" w:cs="Times New Roman"/>
                <w:sz w:val="28"/>
                <w:szCs w:val="28"/>
                <w:lang w:eastAsia="ru-RU"/>
              </w:rPr>
              <w:t>5.2. В 1.2  до 20 января;</w:t>
            </w:r>
          </w:p>
          <w:p w:rsidR="009925F9" w:rsidRPr="00C71B78" w:rsidRDefault="00641FB9" w:rsidP="00B965FE">
            <w:pPr>
              <w:tabs>
                <w:tab w:val="num" w:pos="90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925F9" w:rsidRPr="00C71B78">
              <w:rPr>
                <w:rFonts w:ascii="Times New Roman" w:eastAsia="Times New Roman" w:hAnsi="Times New Roman" w:cs="Times New Roman"/>
                <w:sz w:val="28"/>
                <w:szCs w:val="28"/>
                <w:lang w:eastAsia="ru-RU"/>
              </w:rPr>
              <w:t xml:space="preserve">5.3. В 7.8 ВКР до 10 февраля; </w:t>
            </w:r>
          </w:p>
          <w:p w:rsidR="009925F9" w:rsidRPr="00C71B78" w:rsidRDefault="00641FB9" w:rsidP="00B965FE">
            <w:pPr>
              <w:tabs>
                <w:tab w:val="num" w:pos="90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925F9" w:rsidRPr="00C71B78">
              <w:rPr>
                <w:rFonts w:ascii="Times New Roman" w:eastAsia="Times New Roman" w:hAnsi="Times New Roman" w:cs="Times New Roman"/>
                <w:sz w:val="28"/>
                <w:szCs w:val="28"/>
                <w:lang w:eastAsia="ru-RU"/>
              </w:rPr>
              <w:t>5.4. В 7.7 ВКР до 31 марта</w:t>
            </w:r>
            <w:r w:rsidR="00B965FE">
              <w:rPr>
                <w:rFonts w:ascii="Times New Roman" w:eastAsia="Times New Roman" w:hAnsi="Times New Roman" w:cs="Times New Roman"/>
                <w:sz w:val="28"/>
                <w:szCs w:val="28"/>
                <w:lang w:eastAsia="ru-RU"/>
              </w:rPr>
              <w:t>.</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в течение полугодия</w:t>
            </w:r>
          </w:p>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Остапец И.Н.</w:t>
            </w:r>
            <w:r w:rsidR="009738BE" w:rsidRPr="00C71B78">
              <w:rPr>
                <w:rFonts w:ascii="Times New Roman" w:eastAsia="Times New Roman" w:hAnsi="Times New Roman" w:cs="Times New Roman"/>
                <w:sz w:val="28"/>
                <w:szCs w:val="28"/>
                <w:lang w:eastAsia="ru-RU"/>
              </w:rPr>
              <w:t>,</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Носач А.А.</w:t>
            </w:r>
            <w:r w:rsidR="009738BE" w:rsidRPr="00C71B78">
              <w:rPr>
                <w:rFonts w:ascii="Times New Roman" w:eastAsia="Times New Roman" w:hAnsi="Times New Roman" w:cs="Times New Roman"/>
                <w:sz w:val="28"/>
                <w:szCs w:val="28"/>
                <w:lang w:eastAsia="ru-RU"/>
              </w:rPr>
              <w:t>,</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Фролова О.А.</w:t>
            </w:r>
            <w:r w:rsidR="009738BE" w:rsidRPr="00C71B78">
              <w:rPr>
                <w:rFonts w:ascii="Times New Roman" w:eastAsia="Times New Roman" w:hAnsi="Times New Roman" w:cs="Times New Roman"/>
                <w:sz w:val="28"/>
                <w:szCs w:val="28"/>
                <w:lang w:eastAsia="ru-RU"/>
              </w:rPr>
              <w:t>,</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Костенко О.А.</w:t>
            </w:r>
          </w:p>
          <w:p w:rsidR="009925F9" w:rsidRPr="00C71B78" w:rsidRDefault="009925F9" w:rsidP="00B965FE">
            <w:pPr>
              <w:spacing w:after="0" w:line="240" w:lineRule="auto"/>
              <w:ind w:right="-79"/>
              <w:jc w:val="center"/>
              <w:rPr>
                <w:rFonts w:ascii="Times New Roman" w:eastAsia="Times New Roman" w:hAnsi="Times New Roman" w:cs="Times New Roman"/>
                <w:sz w:val="28"/>
                <w:szCs w:val="28"/>
                <w:lang w:eastAsia="ru-RU"/>
              </w:rPr>
            </w:pPr>
          </w:p>
        </w:tc>
      </w:tr>
      <w:tr w:rsidR="009925F9" w:rsidRPr="00C71B78" w:rsidTr="00D51F2E">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10.6</w:t>
            </w:r>
          </w:p>
        </w:tc>
        <w:tc>
          <w:tcPr>
            <w:tcW w:w="4678" w:type="dxa"/>
            <w:shd w:val="clear" w:color="auto" w:fill="auto"/>
          </w:tcPr>
          <w:p w:rsidR="009925F9" w:rsidRPr="00C71B78" w:rsidRDefault="009925F9" w:rsidP="00B965FE">
            <w:pPr>
              <w:tabs>
                <w:tab w:val="num" w:pos="1005"/>
              </w:tabs>
              <w:spacing w:after="0" w:line="240" w:lineRule="auto"/>
              <w:rPr>
                <w:rFonts w:ascii="Times New Roman" w:eastAsia="Times New Roman" w:hAnsi="Times New Roman" w:cs="Times New Roman"/>
                <w:sz w:val="28"/>
                <w:szCs w:val="28"/>
                <w:lang w:eastAsia="ru-RU"/>
              </w:rPr>
            </w:pPr>
            <w:r w:rsidRPr="00C71B78">
              <w:rPr>
                <w:rFonts w:ascii="Times New Roman" w:hAnsi="Times New Roman" w:cs="Times New Roman"/>
                <w:sz w:val="28"/>
                <w:szCs w:val="28"/>
              </w:rPr>
              <w:t>Определение потребности суда в материально – технических средствах (мебель, сейфы, климатическое оборудование</w:t>
            </w:r>
            <w:r w:rsidR="00734350">
              <w:rPr>
                <w:rFonts w:ascii="Times New Roman" w:hAnsi="Times New Roman" w:cs="Times New Roman"/>
                <w:sz w:val="28"/>
                <w:szCs w:val="28"/>
              </w:rPr>
              <w:t>,</w:t>
            </w:r>
            <w:r w:rsidRPr="00C71B78">
              <w:rPr>
                <w:rFonts w:ascii="Times New Roman" w:hAnsi="Times New Roman" w:cs="Times New Roman"/>
                <w:sz w:val="28"/>
                <w:szCs w:val="28"/>
              </w:rPr>
              <w:t xml:space="preserve"> бланки, предметы длительного пользования, расходные материалы и другие) при формировании проекта сметы на финансовый год в соответствии с утвержденными нормами исходя из статей бюджетной классификаци</w:t>
            </w:r>
            <w:r w:rsidR="00641FB9">
              <w:rPr>
                <w:rFonts w:ascii="Times New Roman" w:hAnsi="Times New Roman" w:cs="Times New Roman"/>
                <w:sz w:val="28"/>
                <w:szCs w:val="28"/>
              </w:rPr>
              <w:t>и</w:t>
            </w:r>
            <w:r w:rsidRPr="00C71B78">
              <w:rPr>
                <w:rFonts w:ascii="Times New Roman" w:hAnsi="Times New Roman" w:cs="Times New Roman"/>
                <w:sz w:val="28"/>
                <w:szCs w:val="28"/>
              </w:rPr>
              <w:t>.</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ежемесячно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Остапец И.Н.</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tc>
      </w:tr>
      <w:tr w:rsidR="009925F9" w:rsidRPr="00C71B78" w:rsidTr="00D51F2E">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10.7</w:t>
            </w:r>
          </w:p>
        </w:tc>
        <w:tc>
          <w:tcPr>
            <w:tcW w:w="4678" w:type="dxa"/>
            <w:shd w:val="clear" w:color="auto" w:fill="auto"/>
          </w:tcPr>
          <w:p w:rsidR="009925F9" w:rsidRPr="00C71B78" w:rsidRDefault="009925F9" w:rsidP="00B965FE">
            <w:pPr>
              <w:shd w:val="clear" w:color="auto" w:fill="FFFFFF"/>
              <w:tabs>
                <w:tab w:val="left" w:pos="7455"/>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Организация заключения и исполнени</w:t>
            </w:r>
            <w:r w:rsidR="00734350">
              <w:rPr>
                <w:rFonts w:ascii="Times New Roman" w:eastAsia="Times New Roman" w:hAnsi="Times New Roman" w:cs="Times New Roman"/>
                <w:sz w:val="28"/>
                <w:szCs w:val="28"/>
                <w:lang w:eastAsia="ru-RU"/>
              </w:rPr>
              <w:t>я</w:t>
            </w:r>
            <w:r w:rsidRPr="00C71B78">
              <w:rPr>
                <w:rFonts w:ascii="Times New Roman" w:eastAsia="Times New Roman" w:hAnsi="Times New Roman" w:cs="Times New Roman"/>
                <w:sz w:val="28"/>
                <w:szCs w:val="28"/>
                <w:lang w:eastAsia="ru-RU"/>
              </w:rPr>
              <w:t xml:space="preserve"> государственных контрактов на поставку товарно-</w:t>
            </w:r>
            <w:r w:rsidRPr="00C71B78">
              <w:rPr>
                <w:rFonts w:ascii="Times New Roman" w:eastAsia="Times New Roman" w:hAnsi="Times New Roman" w:cs="Times New Roman"/>
                <w:sz w:val="28"/>
                <w:szCs w:val="28"/>
                <w:lang w:eastAsia="ru-RU"/>
              </w:rPr>
              <w:lastRenderedPageBreak/>
              <w:t xml:space="preserve">материальных ценностей и услуг для нужд Волгоградского областного суда. </w:t>
            </w:r>
          </w:p>
          <w:p w:rsidR="009925F9" w:rsidRPr="00C71B78" w:rsidRDefault="009925F9" w:rsidP="00B965FE">
            <w:pPr>
              <w:shd w:val="clear" w:color="auto" w:fill="FFFFFF"/>
              <w:tabs>
                <w:tab w:val="left" w:pos="7455"/>
              </w:tabs>
              <w:spacing w:after="0" w:line="240" w:lineRule="auto"/>
              <w:rPr>
                <w:rFonts w:ascii="Times New Roman" w:hAnsi="Times New Roman" w:cs="Times New Roman"/>
                <w:color w:val="000000"/>
                <w:spacing w:val="1"/>
                <w:sz w:val="28"/>
                <w:szCs w:val="28"/>
              </w:rPr>
            </w:pPr>
            <w:r w:rsidRPr="00C71B78">
              <w:rPr>
                <w:rFonts w:ascii="Times New Roman" w:hAnsi="Times New Roman" w:cs="Times New Roman"/>
                <w:color w:val="000000"/>
                <w:spacing w:val="1"/>
                <w:sz w:val="28"/>
                <w:szCs w:val="28"/>
              </w:rPr>
              <w:t>Ведение учета государственных контрактов и договоров на поставку материально – технических средств, оказания услуг, осуществл</w:t>
            </w:r>
            <w:r w:rsidR="00734350">
              <w:rPr>
                <w:rFonts w:ascii="Times New Roman" w:hAnsi="Times New Roman" w:cs="Times New Roman"/>
                <w:color w:val="000000"/>
                <w:spacing w:val="1"/>
                <w:sz w:val="28"/>
                <w:szCs w:val="28"/>
              </w:rPr>
              <w:t>ение</w:t>
            </w:r>
            <w:r w:rsidRPr="00C71B78">
              <w:rPr>
                <w:rFonts w:ascii="Times New Roman" w:hAnsi="Times New Roman" w:cs="Times New Roman"/>
                <w:color w:val="000000"/>
                <w:spacing w:val="1"/>
                <w:sz w:val="28"/>
                <w:szCs w:val="28"/>
              </w:rPr>
              <w:t xml:space="preserve"> </w:t>
            </w:r>
            <w:proofErr w:type="gramStart"/>
            <w:r w:rsidRPr="00C71B78">
              <w:rPr>
                <w:rFonts w:ascii="Times New Roman" w:hAnsi="Times New Roman" w:cs="Times New Roman"/>
                <w:color w:val="000000"/>
                <w:spacing w:val="1"/>
                <w:sz w:val="28"/>
                <w:szCs w:val="28"/>
              </w:rPr>
              <w:t>контрол</w:t>
            </w:r>
            <w:r w:rsidR="00734350">
              <w:rPr>
                <w:rFonts w:ascii="Times New Roman" w:hAnsi="Times New Roman" w:cs="Times New Roman"/>
                <w:color w:val="000000"/>
                <w:spacing w:val="1"/>
                <w:sz w:val="28"/>
                <w:szCs w:val="28"/>
              </w:rPr>
              <w:t>я</w:t>
            </w:r>
            <w:r w:rsidRPr="00C71B78">
              <w:rPr>
                <w:rFonts w:ascii="Times New Roman" w:hAnsi="Times New Roman" w:cs="Times New Roman"/>
                <w:color w:val="000000"/>
                <w:spacing w:val="1"/>
                <w:sz w:val="28"/>
                <w:szCs w:val="28"/>
              </w:rPr>
              <w:t xml:space="preserve"> за</w:t>
            </w:r>
            <w:proofErr w:type="gramEnd"/>
            <w:r w:rsidRPr="00C71B78">
              <w:rPr>
                <w:rFonts w:ascii="Times New Roman" w:hAnsi="Times New Roman" w:cs="Times New Roman"/>
                <w:color w:val="000000"/>
                <w:spacing w:val="1"/>
                <w:sz w:val="28"/>
                <w:szCs w:val="28"/>
              </w:rPr>
              <w:t xml:space="preserve"> сроком их исполнения.</w:t>
            </w:r>
          </w:p>
          <w:p w:rsidR="009925F9" w:rsidRPr="00C71B78" w:rsidRDefault="009925F9" w:rsidP="00B965FE">
            <w:pPr>
              <w:tabs>
                <w:tab w:val="num" w:pos="1005"/>
              </w:tabs>
              <w:spacing w:after="0" w:line="240" w:lineRule="auto"/>
              <w:rPr>
                <w:rFonts w:ascii="Times New Roman" w:eastAsia="Times New Roman" w:hAnsi="Times New Roman" w:cs="Times New Roman"/>
                <w:sz w:val="28"/>
                <w:szCs w:val="28"/>
                <w:lang w:eastAsia="ru-RU"/>
              </w:rPr>
            </w:pP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ежемесячно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Карасев Д.А</w:t>
            </w:r>
            <w:r w:rsidR="009738BE" w:rsidRPr="00C71B78">
              <w:rPr>
                <w:rFonts w:ascii="Times New Roman" w:eastAsia="Times New Roman" w:hAnsi="Times New Roman" w:cs="Times New Roman"/>
                <w:sz w:val="28"/>
                <w:szCs w:val="28"/>
                <w:lang w:eastAsia="ru-RU"/>
              </w:rPr>
              <w:t>.,</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roofErr w:type="spellStart"/>
            <w:r w:rsidRPr="00C71B78">
              <w:rPr>
                <w:rFonts w:ascii="Times New Roman" w:eastAsia="Times New Roman" w:hAnsi="Times New Roman" w:cs="Times New Roman"/>
                <w:sz w:val="28"/>
                <w:szCs w:val="28"/>
                <w:lang w:eastAsia="ru-RU"/>
              </w:rPr>
              <w:t>Кожурина</w:t>
            </w:r>
            <w:proofErr w:type="spellEnd"/>
            <w:r w:rsidRPr="00C71B78">
              <w:rPr>
                <w:rFonts w:ascii="Times New Roman" w:eastAsia="Times New Roman" w:hAnsi="Times New Roman" w:cs="Times New Roman"/>
                <w:sz w:val="28"/>
                <w:szCs w:val="28"/>
                <w:lang w:eastAsia="ru-RU"/>
              </w:rPr>
              <w:t xml:space="preserve"> Т.А.</w:t>
            </w:r>
          </w:p>
        </w:tc>
      </w:tr>
      <w:tr w:rsidR="009925F9" w:rsidRPr="00C71B78" w:rsidTr="00D51F2E">
        <w:trPr>
          <w:trHeight w:val="261"/>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10.8</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Обобщение заявок, поступивших от судей и работников аппарата, о потребности в товарно-материальных ценностях.</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ежемесячно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Остапец И.Н.</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tc>
      </w:tr>
      <w:tr w:rsidR="009925F9" w:rsidRPr="00C71B78" w:rsidTr="00D51F2E">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10.9</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Подготовка ведомственной отчетности по выдаче и списанию основных средств и материальных ценностей.</w:t>
            </w:r>
          </w:p>
          <w:p w:rsidR="009925F9" w:rsidRPr="00C71B78" w:rsidRDefault="009925F9"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Ведение учета потребности по материальным статьям бюджетной классификации (в канцелярских товарах, специальных бланках, обмундировании и т.д.) исходя их табеля </w:t>
            </w:r>
            <w:proofErr w:type="spellStart"/>
            <w:r w:rsidRPr="00C71B78">
              <w:rPr>
                <w:rFonts w:ascii="Times New Roman" w:hAnsi="Times New Roman" w:cs="Times New Roman"/>
                <w:sz w:val="28"/>
                <w:szCs w:val="28"/>
              </w:rPr>
              <w:t>положенности</w:t>
            </w:r>
            <w:proofErr w:type="spellEnd"/>
            <w:r w:rsidRPr="00C71B78">
              <w:rPr>
                <w:rFonts w:ascii="Times New Roman" w:hAnsi="Times New Roman" w:cs="Times New Roman"/>
                <w:sz w:val="28"/>
                <w:szCs w:val="28"/>
              </w:rPr>
              <w:t xml:space="preserve"> и договоров на поставку товарно-материальных ценностей и оказание услуг.</w:t>
            </w:r>
          </w:p>
          <w:p w:rsidR="009925F9" w:rsidRPr="00C71B78" w:rsidRDefault="009925F9" w:rsidP="00B965FE">
            <w:pPr>
              <w:spacing w:after="0" w:line="240" w:lineRule="auto"/>
              <w:rPr>
                <w:rFonts w:ascii="Times New Roman" w:eastAsia="Times New Roman" w:hAnsi="Times New Roman" w:cs="Times New Roman"/>
                <w:sz w:val="28"/>
                <w:szCs w:val="28"/>
                <w:lang w:eastAsia="ru-RU"/>
              </w:rPr>
            </w:pP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Фролова О.А.</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shd w:val="clear" w:color="auto" w:fill="FF0000"/>
                <w:lang w:eastAsia="ru-RU"/>
              </w:rPr>
              <w:br/>
            </w:r>
          </w:p>
        </w:tc>
      </w:tr>
      <w:tr w:rsidR="009925F9" w:rsidRPr="00C71B78" w:rsidTr="00D51F2E">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10.10</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Организация технического осмотра и проведения текущего ремонта служебных автомобилей. Оформление полисов ОСАГО, прохождение медицинского освидетельствования водителей.</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Носач А.А.</w:t>
            </w:r>
          </w:p>
        </w:tc>
      </w:tr>
      <w:tr w:rsidR="009925F9" w:rsidRPr="00C71B78" w:rsidTr="00D51F2E">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10.11</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Проведение эксплуатационного </w:t>
            </w:r>
            <w:proofErr w:type="gramStart"/>
            <w:r w:rsidRPr="00C71B78">
              <w:rPr>
                <w:rFonts w:ascii="Times New Roman" w:eastAsia="Times New Roman" w:hAnsi="Times New Roman" w:cs="Times New Roman"/>
                <w:sz w:val="28"/>
                <w:szCs w:val="28"/>
                <w:lang w:eastAsia="ru-RU"/>
              </w:rPr>
              <w:t>контроля за</w:t>
            </w:r>
            <w:proofErr w:type="gramEnd"/>
            <w:r w:rsidRPr="00C71B78">
              <w:rPr>
                <w:rFonts w:ascii="Times New Roman" w:eastAsia="Times New Roman" w:hAnsi="Times New Roman" w:cs="Times New Roman"/>
                <w:sz w:val="28"/>
                <w:szCs w:val="28"/>
                <w:lang w:eastAsia="ru-RU"/>
              </w:rPr>
              <w:t xml:space="preserve"> техническим состоянием зданий суда путем осуществления плановых осмотров, контрольных проверок и (или) мониторинга состояния оснований, строительных конструкций, систем инженерно-технического обеспечения. Выявление дефектов и составление актов, подготовка и заключение контрактов  на  устранени</w:t>
            </w:r>
            <w:r w:rsidR="00734350">
              <w:rPr>
                <w:rFonts w:ascii="Times New Roman" w:eastAsia="Times New Roman" w:hAnsi="Times New Roman" w:cs="Times New Roman"/>
                <w:sz w:val="28"/>
                <w:szCs w:val="28"/>
                <w:lang w:eastAsia="ru-RU"/>
              </w:rPr>
              <w:t>е</w:t>
            </w:r>
            <w:r w:rsidRPr="00C71B78">
              <w:rPr>
                <w:rFonts w:ascii="Times New Roman" w:eastAsia="Times New Roman" w:hAnsi="Times New Roman" w:cs="Times New Roman"/>
                <w:sz w:val="28"/>
                <w:szCs w:val="28"/>
                <w:lang w:eastAsia="ru-RU"/>
              </w:rPr>
              <w:t xml:space="preserve"> замечаний.</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Остапец И.Н.</w:t>
            </w:r>
            <w:r w:rsidR="009738BE" w:rsidRPr="00C71B78">
              <w:rPr>
                <w:rFonts w:ascii="Times New Roman" w:eastAsia="Times New Roman" w:hAnsi="Times New Roman" w:cs="Times New Roman"/>
                <w:sz w:val="28"/>
                <w:szCs w:val="28"/>
                <w:lang w:eastAsia="ru-RU"/>
              </w:rPr>
              <w:t>,</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Карасев Д.А.</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tc>
      </w:tr>
      <w:tr w:rsidR="009925F9" w:rsidRPr="00C71B78" w:rsidTr="00D51F2E">
        <w:trPr>
          <w:trHeight w:val="351"/>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10.12</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Организация проверки укомплектованностью телефонной связью. Проведение текущего ремонта линий связи. </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Носач А.А.</w:t>
            </w:r>
          </w:p>
        </w:tc>
      </w:tr>
      <w:tr w:rsidR="009925F9" w:rsidRPr="00C71B78" w:rsidTr="00D51F2E">
        <w:trPr>
          <w:trHeight w:val="183"/>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10.13</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Организация подачи сведений, контроль финансовых документов</w:t>
            </w:r>
            <w:r w:rsidR="00734350">
              <w:rPr>
                <w:rFonts w:ascii="Times New Roman" w:eastAsia="Times New Roman" w:hAnsi="Times New Roman" w:cs="Times New Roman"/>
                <w:sz w:val="28"/>
                <w:szCs w:val="28"/>
                <w:lang w:eastAsia="ru-RU"/>
              </w:rPr>
              <w:t>,</w:t>
            </w:r>
            <w:r w:rsidRPr="00C71B78">
              <w:rPr>
                <w:rFonts w:ascii="Times New Roman" w:eastAsia="Times New Roman" w:hAnsi="Times New Roman" w:cs="Times New Roman"/>
                <w:sz w:val="28"/>
                <w:szCs w:val="28"/>
                <w:lang w:eastAsia="ru-RU"/>
              </w:rPr>
              <w:t xml:space="preserve"> необходимых для расчетов за коммунальные услуги.</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Фролов А.А.</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tc>
      </w:tr>
      <w:tr w:rsidR="009925F9" w:rsidRPr="00C71B78" w:rsidTr="00D51F2E">
        <w:trPr>
          <w:trHeight w:val="263"/>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10.14</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Осуществление </w:t>
            </w:r>
            <w:proofErr w:type="gramStart"/>
            <w:r w:rsidRPr="00C71B78">
              <w:rPr>
                <w:rFonts w:ascii="Times New Roman" w:eastAsia="Times New Roman" w:hAnsi="Times New Roman" w:cs="Times New Roman"/>
                <w:sz w:val="28"/>
                <w:szCs w:val="28"/>
                <w:lang w:eastAsia="ru-RU"/>
              </w:rPr>
              <w:t>контроля за</w:t>
            </w:r>
            <w:proofErr w:type="gramEnd"/>
            <w:r w:rsidRPr="00C71B78">
              <w:rPr>
                <w:rFonts w:ascii="Times New Roman" w:eastAsia="Times New Roman" w:hAnsi="Times New Roman" w:cs="Times New Roman"/>
                <w:sz w:val="28"/>
                <w:szCs w:val="28"/>
                <w:lang w:eastAsia="ru-RU"/>
              </w:rPr>
              <w:t xml:space="preserve"> расходованием топлива водителями.</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ежемесячно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Носач А.А.</w:t>
            </w:r>
          </w:p>
        </w:tc>
      </w:tr>
      <w:tr w:rsidR="009925F9" w:rsidRPr="00C71B78" w:rsidTr="00D51F2E">
        <w:trPr>
          <w:trHeight w:val="353"/>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w:t>
            </w:r>
            <w:r w:rsidRPr="00C71B78">
              <w:rPr>
                <w:rFonts w:ascii="Times New Roman" w:eastAsia="Times New Roman" w:hAnsi="Times New Roman" w:cs="Times New Roman"/>
                <w:sz w:val="28"/>
                <w:szCs w:val="28"/>
                <w:lang w:val="en-US" w:eastAsia="ru-RU"/>
              </w:rPr>
              <w:t>1</w:t>
            </w:r>
            <w:r w:rsidRPr="00C71B78">
              <w:rPr>
                <w:rFonts w:ascii="Times New Roman" w:eastAsia="Times New Roman" w:hAnsi="Times New Roman" w:cs="Times New Roman"/>
                <w:sz w:val="28"/>
                <w:szCs w:val="28"/>
                <w:lang w:eastAsia="ru-RU"/>
              </w:rPr>
              <w:t>5</w:t>
            </w:r>
          </w:p>
        </w:tc>
        <w:tc>
          <w:tcPr>
            <w:tcW w:w="4678" w:type="dxa"/>
            <w:shd w:val="clear" w:color="auto" w:fill="auto"/>
          </w:tcPr>
          <w:p w:rsidR="009925F9" w:rsidRPr="00C71B78" w:rsidRDefault="009925F9" w:rsidP="00B965FE">
            <w:pPr>
              <w:tabs>
                <w:tab w:val="left" w:pos="1407"/>
                <w:tab w:val="left" w:pos="1704"/>
              </w:tabs>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Выполнение профилактических осмотров и работ по поддержанию работоспособности системы водоснабжения и отопления административных зданий Волгоградского областного суда.</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Фролов А.А.</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10.16</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Предоставление итогов о</w:t>
            </w:r>
            <w:r w:rsidR="00734350">
              <w:rPr>
                <w:rFonts w:ascii="Times New Roman" w:eastAsia="Times New Roman" w:hAnsi="Times New Roman" w:cs="Times New Roman"/>
                <w:sz w:val="28"/>
                <w:szCs w:val="28"/>
                <w:lang w:eastAsia="ru-RU"/>
              </w:rPr>
              <w:t>б</w:t>
            </w:r>
            <w:r w:rsidRPr="00C71B78">
              <w:rPr>
                <w:rFonts w:ascii="Times New Roman" w:eastAsia="Times New Roman" w:hAnsi="Times New Roman" w:cs="Times New Roman"/>
                <w:sz w:val="28"/>
                <w:szCs w:val="28"/>
                <w:lang w:eastAsia="ru-RU"/>
              </w:rPr>
              <w:t xml:space="preserve"> эксплуатации зданий в истекший осенне-зимний период в СД при </w:t>
            </w:r>
            <w:r w:rsidR="00734350">
              <w:rPr>
                <w:rFonts w:ascii="Times New Roman" w:eastAsia="Times New Roman" w:hAnsi="Times New Roman" w:cs="Times New Roman"/>
                <w:sz w:val="28"/>
                <w:szCs w:val="28"/>
                <w:lang w:eastAsia="ru-RU"/>
              </w:rPr>
              <w:br/>
              <w:t xml:space="preserve">ВС </w:t>
            </w:r>
            <w:r w:rsidRPr="00C71B78">
              <w:rPr>
                <w:rFonts w:ascii="Times New Roman" w:eastAsia="Times New Roman" w:hAnsi="Times New Roman" w:cs="Times New Roman"/>
                <w:sz w:val="28"/>
                <w:szCs w:val="28"/>
                <w:lang w:eastAsia="ru-RU"/>
              </w:rPr>
              <w:t>РФ.</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 20 апреля</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Остапец И.Н.</w:t>
            </w: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10.17</w:t>
            </w:r>
          </w:p>
        </w:tc>
        <w:tc>
          <w:tcPr>
            <w:tcW w:w="467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Перезаключение договоров безвозмездного пользования (оперативного управления) помещений, заключение дополнительных соглашений, страхование помещений, передача имущества, переписка с ТУ </w:t>
            </w:r>
            <w:proofErr w:type="spellStart"/>
            <w:r w:rsidRPr="00C71B78">
              <w:rPr>
                <w:rFonts w:ascii="Times New Roman" w:eastAsia="Times New Roman" w:hAnsi="Times New Roman" w:cs="Times New Roman"/>
                <w:sz w:val="28"/>
                <w:szCs w:val="28"/>
                <w:lang w:eastAsia="ru-RU"/>
              </w:rPr>
              <w:t>Росимущества</w:t>
            </w:r>
            <w:proofErr w:type="spellEnd"/>
            <w:r w:rsidRPr="00C71B78">
              <w:rPr>
                <w:rFonts w:ascii="Times New Roman" w:eastAsia="Times New Roman" w:hAnsi="Times New Roman" w:cs="Times New Roman"/>
                <w:sz w:val="28"/>
                <w:szCs w:val="28"/>
                <w:lang w:eastAsia="ru-RU"/>
              </w:rPr>
              <w:t xml:space="preserve"> и </w:t>
            </w:r>
            <w:proofErr w:type="spellStart"/>
            <w:r w:rsidRPr="00C71B78">
              <w:rPr>
                <w:rFonts w:ascii="Times New Roman" w:eastAsia="Times New Roman" w:hAnsi="Times New Roman" w:cs="Times New Roman"/>
                <w:sz w:val="28"/>
                <w:szCs w:val="28"/>
                <w:lang w:eastAsia="ru-RU"/>
              </w:rPr>
              <w:t>Росреестром</w:t>
            </w:r>
            <w:proofErr w:type="spellEnd"/>
            <w:r w:rsidRPr="00C71B78">
              <w:rPr>
                <w:rFonts w:ascii="Times New Roman" w:eastAsia="Times New Roman" w:hAnsi="Times New Roman" w:cs="Times New Roman"/>
                <w:sz w:val="28"/>
                <w:szCs w:val="28"/>
                <w:lang w:eastAsia="ru-RU"/>
              </w:rPr>
              <w:t>, МФЦ.</w:t>
            </w:r>
          </w:p>
        </w:tc>
        <w:tc>
          <w:tcPr>
            <w:tcW w:w="2268" w:type="dxa"/>
            <w:shd w:val="clear" w:color="auto" w:fill="auto"/>
            <w:vAlign w:val="center"/>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Костенко О.А.</w:t>
            </w: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10.18</w:t>
            </w:r>
          </w:p>
        </w:tc>
        <w:tc>
          <w:tcPr>
            <w:tcW w:w="4678" w:type="dxa"/>
            <w:shd w:val="clear" w:color="auto" w:fill="auto"/>
          </w:tcPr>
          <w:p w:rsidR="009925F9" w:rsidRPr="00C71B78" w:rsidRDefault="009925F9"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Сбор заявок от судей и государственных гражданских служащих </w:t>
            </w:r>
            <w:proofErr w:type="gramStart"/>
            <w:r w:rsidRPr="00C71B78">
              <w:rPr>
                <w:rFonts w:ascii="Times New Roman" w:hAnsi="Times New Roman" w:cs="Times New Roman"/>
                <w:sz w:val="28"/>
                <w:szCs w:val="28"/>
              </w:rPr>
              <w:t>о потребности в канцелярских принадлежностях в целях формирования объемов к</w:t>
            </w:r>
            <w:r w:rsidR="00734350">
              <w:rPr>
                <w:rFonts w:ascii="Times New Roman" w:hAnsi="Times New Roman" w:cs="Times New Roman"/>
                <w:sz w:val="28"/>
                <w:szCs w:val="28"/>
              </w:rPr>
              <w:t xml:space="preserve"> проведению конкурсных процедур</w:t>
            </w:r>
            <w:r w:rsidRPr="00C71B78">
              <w:rPr>
                <w:rFonts w:ascii="Times New Roman" w:hAnsi="Times New Roman" w:cs="Times New Roman"/>
                <w:sz w:val="28"/>
                <w:szCs w:val="28"/>
              </w:rPr>
              <w:t xml:space="preserve"> для закупки</w:t>
            </w:r>
            <w:proofErr w:type="gramEnd"/>
            <w:r w:rsidRPr="00C71B78">
              <w:rPr>
                <w:rFonts w:ascii="Times New Roman" w:hAnsi="Times New Roman" w:cs="Times New Roman"/>
                <w:sz w:val="28"/>
                <w:szCs w:val="28"/>
              </w:rPr>
              <w:t xml:space="preserve"> необходимых товаров.</w:t>
            </w:r>
          </w:p>
        </w:tc>
        <w:tc>
          <w:tcPr>
            <w:tcW w:w="2268" w:type="dxa"/>
            <w:shd w:val="clear" w:color="auto" w:fill="auto"/>
          </w:tcPr>
          <w:p w:rsidR="009925F9" w:rsidRPr="00C71B78" w:rsidRDefault="009925F9" w:rsidP="00B965FE">
            <w:pPr>
              <w:spacing w:after="0" w:line="240" w:lineRule="auto"/>
              <w:ind w:left="142"/>
              <w:rPr>
                <w:rFonts w:ascii="Times New Roman" w:hAnsi="Times New Roman" w:cs="Times New Roman"/>
                <w:sz w:val="28"/>
                <w:szCs w:val="28"/>
              </w:rPr>
            </w:pPr>
          </w:p>
          <w:p w:rsidR="009925F9" w:rsidRPr="00C71B78" w:rsidRDefault="009925F9" w:rsidP="00B965FE">
            <w:pPr>
              <w:spacing w:after="0" w:line="240" w:lineRule="auto"/>
              <w:rPr>
                <w:rFonts w:ascii="Times New Roman" w:hAnsi="Times New Roman" w:cs="Times New Roman"/>
                <w:sz w:val="28"/>
                <w:szCs w:val="28"/>
              </w:rPr>
            </w:pPr>
          </w:p>
          <w:p w:rsidR="009925F9" w:rsidRPr="00C71B78" w:rsidRDefault="009925F9"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 xml:space="preserve">      ежемесячно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Фролова О.А.</w:t>
            </w:r>
          </w:p>
          <w:p w:rsidR="009925F9" w:rsidRPr="00C71B78" w:rsidRDefault="009925F9" w:rsidP="00B965FE">
            <w:pPr>
              <w:spacing w:after="0" w:line="240" w:lineRule="auto"/>
              <w:ind w:left="142"/>
              <w:jc w:val="center"/>
              <w:rPr>
                <w:rFonts w:ascii="Times New Roman" w:hAnsi="Times New Roman" w:cs="Times New Roman"/>
                <w:sz w:val="28"/>
                <w:szCs w:val="28"/>
              </w:rPr>
            </w:pP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10.19</w:t>
            </w:r>
          </w:p>
        </w:tc>
        <w:tc>
          <w:tcPr>
            <w:tcW w:w="4678" w:type="dxa"/>
            <w:shd w:val="clear" w:color="auto" w:fill="auto"/>
          </w:tcPr>
          <w:p w:rsidR="009925F9" w:rsidRPr="00C71B78" w:rsidRDefault="009925F9"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Выдача, хранение, учет расходования канцелярских  принадлежностей, необходимых хозяйственных материалов, обеспечение ими судей, работников аппарата и технического персонала.</w:t>
            </w:r>
          </w:p>
        </w:tc>
        <w:tc>
          <w:tcPr>
            <w:tcW w:w="226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      </w:t>
            </w:r>
          </w:p>
          <w:p w:rsidR="009925F9" w:rsidRPr="00C71B78" w:rsidRDefault="009925F9" w:rsidP="00B965FE">
            <w:pPr>
              <w:spacing w:after="0" w:line="240" w:lineRule="auto"/>
              <w:rPr>
                <w:rFonts w:ascii="Times New Roman" w:eastAsia="Times New Roman" w:hAnsi="Times New Roman" w:cs="Times New Roman"/>
                <w:sz w:val="28"/>
                <w:szCs w:val="28"/>
                <w:lang w:eastAsia="ru-RU"/>
              </w:rPr>
            </w:pPr>
          </w:p>
          <w:p w:rsidR="009925F9" w:rsidRPr="00C71B78" w:rsidRDefault="009925F9" w:rsidP="00B965FE">
            <w:pPr>
              <w:spacing w:after="0" w:line="240" w:lineRule="auto"/>
              <w:rPr>
                <w:rFonts w:ascii="Times New Roman" w:hAnsi="Times New Roman" w:cs="Times New Roman"/>
                <w:sz w:val="28"/>
                <w:szCs w:val="28"/>
              </w:rPr>
            </w:pPr>
            <w:r w:rsidRPr="00C71B78">
              <w:rPr>
                <w:rFonts w:ascii="Times New Roman" w:eastAsia="Times New Roman" w:hAnsi="Times New Roman" w:cs="Times New Roman"/>
                <w:sz w:val="28"/>
                <w:szCs w:val="28"/>
                <w:lang w:eastAsia="ru-RU"/>
              </w:rPr>
              <w:t xml:space="preserve">     постоянно</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Фролова О.А.</w:t>
            </w:r>
          </w:p>
          <w:p w:rsidR="009925F9" w:rsidRPr="00C71B78" w:rsidRDefault="009925F9" w:rsidP="00B965FE">
            <w:pPr>
              <w:spacing w:after="0" w:line="240" w:lineRule="auto"/>
              <w:ind w:left="142"/>
              <w:jc w:val="center"/>
              <w:rPr>
                <w:rFonts w:ascii="Times New Roman" w:eastAsia="Times New Roman" w:hAnsi="Times New Roman" w:cs="Times New Roman"/>
                <w:sz w:val="28"/>
                <w:szCs w:val="28"/>
                <w:lang w:eastAsia="ru-RU"/>
              </w:rPr>
            </w:pP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10.20</w:t>
            </w:r>
          </w:p>
        </w:tc>
        <w:tc>
          <w:tcPr>
            <w:tcW w:w="4678" w:type="dxa"/>
            <w:shd w:val="clear" w:color="auto" w:fill="auto"/>
          </w:tcPr>
          <w:p w:rsidR="009925F9" w:rsidRPr="00C71B78" w:rsidRDefault="009925F9" w:rsidP="00B965FE">
            <w:pPr>
              <w:shd w:val="clear" w:color="auto" w:fill="FFFFFF"/>
              <w:tabs>
                <w:tab w:val="left" w:pos="1416"/>
                <w:tab w:val="left" w:pos="4942"/>
              </w:tabs>
              <w:spacing w:after="0" w:line="240" w:lineRule="auto"/>
              <w:rPr>
                <w:rFonts w:ascii="Times New Roman" w:hAnsi="Times New Roman" w:cs="Times New Roman"/>
                <w:sz w:val="28"/>
                <w:szCs w:val="28"/>
              </w:rPr>
            </w:pPr>
            <w:r w:rsidRPr="00C71B78">
              <w:rPr>
                <w:rFonts w:ascii="Times New Roman" w:hAnsi="Times New Roman" w:cs="Times New Roman"/>
                <w:spacing w:val="5"/>
                <w:sz w:val="28"/>
                <w:szCs w:val="28"/>
              </w:rPr>
              <w:t>Направление запросов с целью получени</w:t>
            </w:r>
            <w:r w:rsidR="00734350">
              <w:rPr>
                <w:rFonts w:ascii="Times New Roman" w:hAnsi="Times New Roman" w:cs="Times New Roman"/>
                <w:spacing w:val="5"/>
                <w:sz w:val="28"/>
                <w:szCs w:val="28"/>
              </w:rPr>
              <w:t>я</w:t>
            </w:r>
            <w:r w:rsidRPr="00C71B78">
              <w:rPr>
                <w:rFonts w:ascii="Times New Roman" w:hAnsi="Times New Roman" w:cs="Times New Roman"/>
                <w:spacing w:val="5"/>
                <w:sz w:val="28"/>
                <w:szCs w:val="28"/>
              </w:rPr>
              <w:t xml:space="preserve"> ценовой информации</w:t>
            </w:r>
            <w:r w:rsidRPr="00C71B78">
              <w:rPr>
                <w:rFonts w:ascii="Times New Roman" w:hAnsi="Times New Roman" w:cs="Times New Roman"/>
                <w:spacing w:val="8"/>
                <w:sz w:val="28"/>
                <w:szCs w:val="28"/>
              </w:rPr>
              <w:t xml:space="preserve"> работ</w:t>
            </w:r>
            <w:r w:rsidR="00734350">
              <w:rPr>
                <w:rFonts w:ascii="Times New Roman" w:hAnsi="Times New Roman" w:cs="Times New Roman"/>
                <w:spacing w:val="8"/>
                <w:sz w:val="28"/>
                <w:szCs w:val="28"/>
              </w:rPr>
              <w:t>,</w:t>
            </w:r>
            <w:r w:rsidRPr="00C71B78">
              <w:rPr>
                <w:rFonts w:ascii="Times New Roman" w:hAnsi="Times New Roman" w:cs="Times New Roman"/>
                <w:spacing w:val="8"/>
                <w:sz w:val="28"/>
                <w:szCs w:val="28"/>
              </w:rPr>
              <w:t xml:space="preserve"> услуг с целью изучения </w:t>
            </w:r>
            <w:r w:rsidRPr="00C71B78">
              <w:rPr>
                <w:rFonts w:ascii="Times New Roman" w:hAnsi="Times New Roman" w:cs="Times New Roman"/>
                <w:spacing w:val="8"/>
                <w:sz w:val="28"/>
                <w:szCs w:val="28"/>
              </w:rPr>
              <w:lastRenderedPageBreak/>
              <w:t>рынка</w:t>
            </w:r>
            <w:r w:rsidRPr="00C71B78">
              <w:rPr>
                <w:rFonts w:ascii="Times New Roman" w:hAnsi="Times New Roman" w:cs="Times New Roman"/>
                <w:spacing w:val="-2"/>
                <w:sz w:val="28"/>
                <w:szCs w:val="28"/>
              </w:rPr>
              <w:t xml:space="preserve"> для </w:t>
            </w:r>
            <w:r w:rsidRPr="00C71B78">
              <w:rPr>
                <w:rFonts w:ascii="Times New Roman" w:hAnsi="Times New Roman" w:cs="Times New Roman"/>
                <w:sz w:val="28"/>
                <w:szCs w:val="28"/>
              </w:rPr>
              <w:t xml:space="preserve">подготовки </w:t>
            </w:r>
            <w:r w:rsidRPr="00C71B78">
              <w:rPr>
                <w:rFonts w:ascii="Times New Roman" w:hAnsi="Times New Roman" w:cs="Times New Roman"/>
                <w:spacing w:val="5"/>
                <w:sz w:val="28"/>
                <w:szCs w:val="28"/>
              </w:rPr>
              <w:t xml:space="preserve">договоров с единственным поставщиком по п.1 и 4 ст.93 № 44-ФЗ от 05 апреля 2013 года. </w:t>
            </w:r>
          </w:p>
        </w:tc>
        <w:tc>
          <w:tcPr>
            <w:tcW w:w="226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p>
          <w:p w:rsidR="009925F9" w:rsidRPr="00C71B78" w:rsidRDefault="009925F9" w:rsidP="00B965FE">
            <w:pPr>
              <w:spacing w:after="0" w:line="240" w:lineRule="auto"/>
              <w:rPr>
                <w:rFonts w:ascii="Times New Roman" w:eastAsia="Times New Roman" w:hAnsi="Times New Roman" w:cs="Times New Roman"/>
                <w:sz w:val="28"/>
                <w:szCs w:val="28"/>
                <w:lang w:eastAsia="ru-RU"/>
              </w:rPr>
            </w:pPr>
          </w:p>
          <w:p w:rsidR="009925F9" w:rsidRPr="00C71B78" w:rsidRDefault="009925F9" w:rsidP="00B965FE">
            <w:pPr>
              <w:spacing w:after="0" w:line="240" w:lineRule="auto"/>
              <w:ind w:firstLine="323"/>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январь-март</w:t>
            </w:r>
          </w:p>
        </w:tc>
        <w:tc>
          <w:tcPr>
            <w:tcW w:w="2551" w:type="dxa"/>
            <w:shd w:val="clear" w:color="auto" w:fill="auto"/>
          </w:tcPr>
          <w:p w:rsidR="009925F9" w:rsidRPr="00C71B78" w:rsidRDefault="009925F9" w:rsidP="00B965FE">
            <w:pPr>
              <w:spacing w:after="0" w:line="240" w:lineRule="auto"/>
              <w:ind w:left="142"/>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Костенко О.А.</w:t>
            </w: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lastRenderedPageBreak/>
              <w:t>10.21</w:t>
            </w:r>
          </w:p>
        </w:tc>
        <w:tc>
          <w:tcPr>
            <w:tcW w:w="4678" w:type="dxa"/>
            <w:shd w:val="clear" w:color="auto" w:fill="auto"/>
          </w:tcPr>
          <w:p w:rsidR="009925F9" w:rsidRPr="00C71B78" w:rsidRDefault="009925F9" w:rsidP="00B965FE">
            <w:pPr>
              <w:shd w:val="clear" w:color="auto" w:fill="FFFFFF"/>
              <w:tabs>
                <w:tab w:val="left" w:pos="0"/>
              </w:tabs>
              <w:spacing w:after="0" w:line="240" w:lineRule="auto"/>
              <w:rPr>
                <w:rFonts w:ascii="Times New Roman" w:hAnsi="Times New Roman" w:cs="Times New Roman"/>
                <w:spacing w:val="5"/>
                <w:sz w:val="28"/>
                <w:szCs w:val="28"/>
              </w:rPr>
            </w:pPr>
            <w:r w:rsidRPr="00C71B78">
              <w:rPr>
                <w:rFonts w:ascii="Times New Roman" w:hAnsi="Times New Roman" w:cs="Times New Roman"/>
                <w:sz w:val="28"/>
                <w:szCs w:val="28"/>
              </w:rPr>
              <w:t>Ведение учета государственных контрактов и договоров на поставку материально – технических средств, оказания услуг, осуществл</w:t>
            </w:r>
            <w:r w:rsidR="00734350">
              <w:rPr>
                <w:rFonts w:ascii="Times New Roman" w:hAnsi="Times New Roman" w:cs="Times New Roman"/>
                <w:sz w:val="28"/>
                <w:szCs w:val="28"/>
              </w:rPr>
              <w:t>ение</w:t>
            </w:r>
            <w:r w:rsidRPr="00C71B78">
              <w:rPr>
                <w:rFonts w:ascii="Times New Roman" w:hAnsi="Times New Roman" w:cs="Times New Roman"/>
                <w:sz w:val="28"/>
                <w:szCs w:val="28"/>
              </w:rPr>
              <w:t xml:space="preserve"> </w:t>
            </w:r>
            <w:proofErr w:type="gramStart"/>
            <w:r w:rsidRPr="00C71B78">
              <w:rPr>
                <w:rFonts w:ascii="Times New Roman" w:hAnsi="Times New Roman" w:cs="Times New Roman"/>
                <w:sz w:val="28"/>
                <w:szCs w:val="28"/>
              </w:rPr>
              <w:t>контрол</w:t>
            </w:r>
            <w:r w:rsidR="00734350">
              <w:rPr>
                <w:rFonts w:ascii="Times New Roman" w:hAnsi="Times New Roman" w:cs="Times New Roman"/>
                <w:sz w:val="28"/>
                <w:szCs w:val="28"/>
              </w:rPr>
              <w:t>я</w:t>
            </w:r>
            <w:r w:rsidRPr="00C71B78">
              <w:rPr>
                <w:rFonts w:ascii="Times New Roman" w:hAnsi="Times New Roman" w:cs="Times New Roman"/>
                <w:sz w:val="28"/>
                <w:szCs w:val="28"/>
              </w:rPr>
              <w:t xml:space="preserve"> за</w:t>
            </w:r>
            <w:proofErr w:type="gramEnd"/>
            <w:r w:rsidRPr="00C71B78">
              <w:rPr>
                <w:rFonts w:ascii="Times New Roman" w:hAnsi="Times New Roman" w:cs="Times New Roman"/>
                <w:sz w:val="28"/>
                <w:szCs w:val="28"/>
              </w:rPr>
              <w:t xml:space="preserve"> сроком их исполнения.</w:t>
            </w:r>
          </w:p>
        </w:tc>
        <w:tc>
          <w:tcPr>
            <w:tcW w:w="2268" w:type="dxa"/>
            <w:shd w:val="clear" w:color="auto" w:fill="auto"/>
          </w:tcPr>
          <w:p w:rsidR="009925F9" w:rsidRPr="00C71B78" w:rsidRDefault="009925F9" w:rsidP="00B965FE">
            <w:pPr>
              <w:spacing w:after="0" w:line="240" w:lineRule="auto"/>
              <w:rPr>
                <w:rFonts w:ascii="Times New Roman" w:eastAsia="Times New Roman" w:hAnsi="Times New Roman" w:cs="Times New Roman"/>
                <w:sz w:val="28"/>
                <w:szCs w:val="28"/>
                <w:lang w:eastAsia="ru-RU"/>
              </w:rPr>
            </w:pPr>
          </w:p>
          <w:p w:rsidR="009925F9" w:rsidRPr="00C71B78" w:rsidRDefault="009925F9" w:rsidP="00B965FE">
            <w:pPr>
              <w:spacing w:after="0" w:line="240" w:lineRule="auto"/>
              <w:ind w:left="465" w:firstLine="243"/>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                         постоянно</w:t>
            </w:r>
          </w:p>
        </w:tc>
        <w:tc>
          <w:tcPr>
            <w:tcW w:w="2551" w:type="dxa"/>
            <w:shd w:val="clear" w:color="auto" w:fill="auto"/>
          </w:tcPr>
          <w:p w:rsidR="009925F9" w:rsidRPr="00C71B78" w:rsidRDefault="009925F9" w:rsidP="00B965FE">
            <w:pPr>
              <w:spacing w:after="0" w:line="240" w:lineRule="auto"/>
              <w:ind w:left="142"/>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Костенко О.А.</w:t>
            </w: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10.22</w:t>
            </w:r>
          </w:p>
        </w:tc>
        <w:tc>
          <w:tcPr>
            <w:tcW w:w="4678" w:type="dxa"/>
            <w:shd w:val="clear" w:color="auto" w:fill="auto"/>
          </w:tcPr>
          <w:p w:rsidR="009925F9" w:rsidRPr="00C71B78" w:rsidRDefault="009925F9" w:rsidP="00B965FE">
            <w:pPr>
              <w:shd w:val="clear" w:color="auto" w:fill="FFFFFF"/>
              <w:tabs>
                <w:tab w:val="left" w:pos="7455"/>
              </w:tabs>
              <w:spacing w:after="0" w:line="240" w:lineRule="auto"/>
              <w:rPr>
                <w:rFonts w:ascii="Times New Roman" w:hAnsi="Times New Roman" w:cs="Times New Roman"/>
                <w:sz w:val="28"/>
                <w:szCs w:val="28"/>
              </w:rPr>
            </w:pPr>
            <w:r w:rsidRPr="00C71B78">
              <w:rPr>
                <w:rFonts w:ascii="Times New Roman" w:hAnsi="Times New Roman" w:cs="Times New Roman"/>
                <w:color w:val="000000"/>
                <w:spacing w:val="1"/>
                <w:sz w:val="28"/>
                <w:szCs w:val="28"/>
              </w:rPr>
              <w:t>Подготовка документации для организации и проведения торгов с целью приобретения товаров, работ и услуг для нужд Волгоградского областного суда.</w:t>
            </w:r>
          </w:p>
        </w:tc>
        <w:tc>
          <w:tcPr>
            <w:tcW w:w="2268" w:type="dxa"/>
            <w:shd w:val="clear" w:color="auto" w:fill="auto"/>
          </w:tcPr>
          <w:p w:rsidR="009925F9" w:rsidRPr="00C71B78" w:rsidRDefault="009925F9" w:rsidP="00B965FE">
            <w:pPr>
              <w:spacing w:after="0" w:line="240" w:lineRule="auto"/>
              <w:ind w:firstLine="708"/>
              <w:rPr>
                <w:rFonts w:ascii="Times New Roman" w:eastAsia="Times New Roman" w:hAnsi="Times New Roman" w:cs="Times New Roman"/>
                <w:sz w:val="28"/>
                <w:szCs w:val="28"/>
                <w:lang w:eastAsia="ru-RU"/>
              </w:rPr>
            </w:pP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ind w:left="142"/>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Карасев Д.А.</w:t>
            </w: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10.23</w:t>
            </w:r>
          </w:p>
        </w:tc>
        <w:tc>
          <w:tcPr>
            <w:tcW w:w="4678" w:type="dxa"/>
            <w:shd w:val="clear" w:color="auto" w:fill="auto"/>
          </w:tcPr>
          <w:p w:rsidR="009925F9" w:rsidRPr="00C71B78" w:rsidRDefault="009925F9" w:rsidP="00B965FE">
            <w:pPr>
              <w:shd w:val="clear" w:color="auto" w:fill="FFFFFF"/>
              <w:tabs>
                <w:tab w:val="left" w:pos="7455"/>
              </w:tabs>
              <w:spacing w:after="0" w:line="240" w:lineRule="auto"/>
              <w:rPr>
                <w:rFonts w:ascii="Times New Roman" w:hAnsi="Times New Roman" w:cs="Times New Roman"/>
                <w:color w:val="000000"/>
                <w:spacing w:val="1"/>
                <w:sz w:val="28"/>
                <w:szCs w:val="28"/>
              </w:rPr>
            </w:pPr>
            <w:r w:rsidRPr="00C71B78">
              <w:rPr>
                <w:rFonts w:ascii="Times New Roman" w:hAnsi="Times New Roman" w:cs="Times New Roman"/>
                <w:color w:val="000000"/>
                <w:spacing w:val="1"/>
                <w:sz w:val="28"/>
                <w:szCs w:val="28"/>
              </w:rPr>
              <w:t>Размещение в сети интернет на официальном сайте государственных закупок Российской Федерации и сайте Волгоград</w:t>
            </w:r>
            <w:r w:rsidR="00734350">
              <w:rPr>
                <w:rFonts w:ascii="Times New Roman" w:hAnsi="Times New Roman" w:cs="Times New Roman"/>
                <w:color w:val="000000"/>
                <w:spacing w:val="1"/>
                <w:sz w:val="28"/>
                <w:szCs w:val="28"/>
              </w:rPr>
              <w:t>ского областного суда извещения</w:t>
            </w:r>
            <w:r w:rsidRPr="00C71B78">
              <w:rPr>
                <w:rFonts w:ascii="Times New Roman" w:hAnsi="Times New Roman" w:cs="Times New Roman"/>
                <w:color w:val="000000"/>
                <w:spacing w:val="1"/>
                <w:sz w:val="28"/>
                <w:szCs w:val="28"/>
              </w:rPr>
              <w:t xml:space="preserve"> на проведение запроса котировок, протокол</w:t>
            </w:r>
            <w:r w:rsidR="00734350">
              <w:rPr>
                <w:rFonts w:ascii="Times New Roman" w:hAnsi="Times New Roman" w:cs="Times New Roman"/>
                <w:color w:val="000000"/>
                <w:spacing w:val="1"/>
                <w:sz w:val="28"/>
                <w:szCs w:val="28"/>
              </w:rPr>
              <w:t>ов</w:t>
            </w:r>
            <w:r w:rsidRPr="00C71B78">
              <w:rPr>
                <w:rFonts w:ascii="Times New Roman" w:hAnsi="Times New Roman" w:cs="Times New Roman"/>
                <w:color w:val="000000"/>
                <w:spacing w:val="1"/>
                <w:sz w:val="28"/>
                <w:szCs w:val="28"/>
              </w:rPr>
              <w:t xml:space="preserve"> заседаний единой комиссии Волгоградского областного суда.</w:t>
            </w:r>
          </w:p>
          <w:p w:rsidR="009925F9" w:rsidRPr="00C71B78" w:rsidRDefault="009925F9" w:rsidP="00B965FE">
            <w:pPr>
              <w:shd w:val="clear" w:color="auto" w:fill="FFFFFF"/>
              <w:tabs>
                <w:tab w:val="left" w:pos="7455"/>
              </w:tabs>
              <w:spacing w:after="0" w:line="240" w:lineRule="auto"/>
              <w:rPr>
                <w:rFonts w:ascii="Times New Roman" w:hAnsi="Times New Roman" w:cs="Times New Roman"/>
                <w:color w:val="000000"/>
                <w:spacing w:val="1"/>
                <w:sz w:val="28"/>
                <w:szCs w:val="28"/>
              </w:rPr>
            </w:pPr>
            <w:r w:rsidRPr="00C71B78">
              <w:rPr>
                <w:rFonts w:ascii="Times New Roman" w:hAnsi="Times New Roman" w:cs="Times New Roman"/>
                <w:color w:val="000000"/>
                <w:spacing w:val="1"/>
                <w:sz w:val="28"/>
                <w:szCs w:val="28"/>
              </w:rPr>
              <w:t>Направление сведений в течени</w:t>
            </w:r>
            <w:proofErr w:type="gramStart"/>
            <w:r w:rsidRPr="00C71B78">
              <w:rPr>
                <w:rFonts w:ascii="Times New Roman" w:hAnsi="Times New Roman" w:cs="Times New Roman"/>
                <w:color w:val="000000"/>
                <w:spacing w:val="1"/>
                <w:sz w:val="28"/>
                <w:szCs w:val="28"/>
              </w:rPr>
              <w:t>и</w:t>
            </w:r>
            <w:proofErr w:type="gramEnd"/>
            <w:r w:rsidRPr="00C71B78">
              <w:rPr>
                <w:rFonts w:ascii="Times New Roman" w:hAnsi="Times New Roman" w:cs="Times New Roman"/>
                <w:color w:val="000000"/>
                <w:spacing w:val="1"/>
                <w:sz w:val="28"/>
                <w:szCs w:val="28"/>
              </w:rPr>
              <w:t xml:space="preserve"> 3 (трех) рабочих дней о заключении и исполнении контрактов на официальный сайт, для регистрации результатов размещения заказов органами Федерального Казначейства. Подготовка проектов экспертиз на принятие товаров, выполнение работ, оказание услуг.</w:t>
            </w:r>
          </w:p>
        </w:tc>
        <w:tc>
          <w:tcPr>
            <w:tcW w:w="2268"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постоянно</w:t>
            </w:r>
          </w:p>
        </w:tc>
        <w:tc>
          <w:tcPr>
            <w:tcW w:w="2551" w:type="dxa"/>
            <w:shd w:val="clear" w:color="auto" w:fill="auto"/>
          </w:tcPr>
          <w:p w:rsidR="009925F9" w:rsidRPr="00C71B78" w:rsidRDefault="009925F9" w:rsidP="00B965FE">
            <w:pPr>
              <w:spacing w:after="0" w:line="240" w:lineRule="auto"/>
              <w:ind w:left="142"/>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Карасев Д.А.</w:t>
            </w:r>
            <w:r w:rsidR="009738BE" w:rsidRPr="00C71B78">
              <w:rPr>
                <w:rFonts w:ascii="Times New Roman" w:eastAsia="Times New Roman" w:hAnsi="Times New Roman" w:cs="Times New Roman"/>
                <w:sz w:val="28"/>
                <w:szCs w:val="28"/>
                <w:lang w:eastAsia="ru-RU"/>
              </w:rPr>
              <w:t>,</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roofErr w:type="spellStart"/>
            <w:r w:rsidRPr="00C71B78">
              <w:rPr>
                <w:rFonts w:ascii="Times New Roman" w:eastAsia="Times New Roman" w:hAnsi="Times New Roman" w:cs="Times New Roman"/>
                <w:sz w:val="28"/>
                <w:szCs w:val="28"/>
                <w:lang w:eastAsia="ru-RU"/>
              </w:rPr>
              <w:t>Кожурина</w:t>
            </w:r>
            <w:proofErr w:type="spellEnd"/>
            <w:r w:rsidRPr="00C71B78">
              <w:rPr>
                <w:rFonts w:ascii="Times New Roman" w:eastAsia="Times New Roman" w:hAnsi="Times New Roman" w:cs="Times New Roman"/>
                <w:sz w:val="28"/>
                <w:szCs w:val="28"/>
                <w:lang w:eastAsia="ru-RU"/>
              </w:rPr>
              <w:t xml:space="preserve"> Т.А.</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p>
        </w:tc>
      </w:tr>
      <w:tr w:rsidR="009925F9" w:rsidRPr="00C71B78" w:rsidTr="00D51F2E">
        <w:trPr>
          <w:trHeight w:val="142"/>
        </w:trPr>
        <w:tc>
          <w:tcPr>
            <w:tcW w:w="851" w:type="dxa"/>
            <w:shd w:val="clear" w:color="auto" w:fill="auto"/>
          </w:tcPr>
          <w:p w:rsidR="009925F9" w:rsidRPr="00C71B78" w:rsidRDefault="009925F9" w:rsidP="00B965FE">
            <w:pPr>
              <w:widowControl w:val="0"/>
              <w:snapToGrid w:val="0"/>
              <w:spacing w:after="0" w:line="240" w:lineRule="auto"/>
              <w:contextualSpacing/>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10.24</w:t>
            </w:r>
          </w:p>
        </w:tc>
        <w:tc>
          <w:tcPr>
            <w:tcW w:w="4678" w:type="dxa"/>
            <w:shd w:val="clear" w:color="auto" w:fill="auto"/>
          </w:tcPr>
          <w:p w:rsidR="009925F9" w:rsidRPr="00C71B78" w:rsidRDefault="009925F9" w:rsidP="00B965FE">
            <w:pPr>
              <w:spacing w:after="0" w:line="240" w:lineRule="auto"/>
              <w:rPr>
                <w:rFonts w:ascii="Times New Roman" w:hAnsi="Times New Roman" w:cs="Times New Roman"/>
                <w:sz w:val="28"/>
                <w:szCs w:val="28"/>
              </w:rPr>
            </w:pPr>
            <w:r w:rsidRPr="00C71B78">
              <w:rPr>
                <w:rFonts w:ascii="Times New Roman" w:hAnsi="Times New Roman" w:cs="Times New Roman"/>
                <w:sz w:val="28"/>
                <w:szCs w:val="28"/>
              </w:rPr>
              <w:t>Подготовка информации, справок, обобщени</w:t>
            </w:r>
            <w:r w:rsidR="00734350">
              <w:rPr>
                <w:rFonts w:ascii="Times New Roman" w:hAnsi="Times New Roman" w:cs="Times New Roman"/>
                <w:sz w:val="28"/>
                <w:szCs w:val="28"/>
              </w:rPr>
              <w:t>й</w:t>
            </w:r>
            <w:r w:rsidRPr="00C71B78">
              <w:rPr>
                <w:rFonts w:ascii="Times New Roman" w:hAnsi="Times New Roman" w:cs="Times New Roman"/>
                <w:sz w:val="28"/>
                <w:szCs w:val="28"/>
              </w:rPr>
              <w:t xml:space="preserve"> по вопросам капитального строительства, эксплуатации зданий, сооружений и материально – технического обеспечения в сроки, установленные Судебным департаментом при Верховном Суде Российской Федерации.</w:t>
            </w:r>
          </w:p>
        </w:tc>
        <w:tc>
          <w:tcPr>
            <w:tcW w:w="2268"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 xml:space="preserve">по мере поступления </w:t>
            </w:r>
          </w:p>
        </w:tc>
        <w:tc>
          <w:tcPr>
            <w:tcW w:w="2551" w:type="dxa"/>
            <w:shd w:val="clear" w:color="auto" w:fill="auto"/>
          </w:tcPr>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Остапец И.Н.</w:t>
            </w:r>
            <w:r w:rsidR="009738BE" w:rsidRPr="00C71B78">
              <w:rPr>
                <w:rFonts w:ascii="Times New Roman" w:eastAsia="Times New Roman" w:hAnsi="Times New Roman" w:cs="Times New Roman"/>
                <w:sz w:val="28"/>
                <w:szCs w:val="28"/>
                <w:lang w:eastAsia="ru-RU"/>
              </w:rPr>
              <w:t>,</w:t>
            </w:r>
          </w:p>
          <w:p w:rsidR="009925F9" w:rsidRPr="00C71B78" w:rsidRDefault="009925F9" w:rsidP="00B965FE">
            <w:pPr>
              <w:spacing w:after="0" w:line="240" w:lineRule="auto"/>
              <w:jc w:val="center"/>
              <w:rPr>
                <w:rFonts w:ascii="Times New Roman" w:eastAsia="Times New Roman" w:hAnsi="Times New Roman" w:cs="Times New Roman"/>
                <w:sz w:val="28"/>
                <w:szCs w:val="28"/>
                <w:lang w:eastAsia="ru-RU"/>
              </w:rPr>
            </w:pPr>
            <w:r w:rsidRPr="00C71B78">
              <w:rPr>
                <w:rFonts w:ascii="Times New Roman" w:eastAsia="Times New Roman" w:hAnsi="Times New Roman" w:cs="Times New Roman"/>
                <w:sz w:val="28"/>
                <w:szCs w:val="28"/>
                <w:lang w:eastAsia="ru-RU"/>
              </w:rPr>
              <w:t>Карасев Д.А.</w:t>
            </w:r>
          </w:p>
        </w:tc>
      </w:tr>
    </w:tbl>
    <w:p w:rsidR="00301165" w:rsidRPr="00C71B78" w:rsidRDefault="00301165" w:rsidP="00B965FE">
      <w:pPr>
        <w:widowControl w:val="0"/>
        <w:tabs>
          <w:tab w:val="left" w:pos="705"/>
        </w:tabs>
        <w:suppressAutoHyphens/>
        <w:snapToGrid w:val="0"/>
        <w:spacing w:after="0" w:line="240" w:lineRule="auto"/>
        <w:contextualSpacing/>
        <w:jc w:val="both"/>
        <w:rPr>
          <w:rFonts w:ascii="Times New Roman" w:eastAsia="Times New Roman" w:hAnsi="Times New Roman" w:cs="Times New Roman"/>
          <w:b/>
          <w:sz w:val="28"/>
          <w:szCs w:val="28"/>
          <w:lang w:eastAsia="ru-RU"/>
        </w:rPr>
      </w:pPr>
    </w:p>
    <w:p w:rsidR="00301165" w:rsidRPr="00C71B78" w:rsidRDefault="00301165" w:rsidP="00B965FE">
      <w:pPr>
        <w:widowControl w:val="0"/>
        <w:suppressAutoHyphens/>
        <w:snapToGrid w:val="0"/>
        <w:spacing w:after="0" w:line="240" w:lineRule="auto"/>
        <w:contextualSpacing/>
        <w:jc w:val="center"/>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11. Вопросы работы пресс-службы Волгоградского областного суда</w:t>
      </w:r>
    </w:p>
    <w:p w:rsidR="00301165" w:rsidRPr="00C71B78" w:rsidRDefault="00301165" w:rsidP="00B965FE">
      <w:pPr>
        <w:widowControl w:val="0"/>
        <w:suppressAutoHyphens/>
        <w:snapToGrid w:val="0"/>
        <w:spacing w:after="0" w:line="240" w:lineRule="auto"/>
        <w:contextualSpacing/>
        <w:jc w:val="both"/>
        <w:rPr>
          <w:rFonts w:ascii="Times New Roman" w:eastAsia="Times New Roman" w:hAnsi="Times New Roman" w:cs="Times New Roman"/>
          <w:b/>
          <w:sz w:val="28"/>
          <w:szCs w:val="28"/>
          <w:lang w:eastAsia="ru-RU"/>
        </w:rPr>
      </w:pPr>
    </w:p>
    <w:tbl>
      <w:tblPr>
        <w:tblStyle w:val="a4"/>
        <w:tblW w:w="10348" w:type="dxa"/>
        <w:tblInd w:w="-34" w:type="dxa"/>
        <w:tblLook w:val="04A0" w:firstRow="1" w:lastRow="0" w:firstColumn="1" w:lastColumn="0" w:noHBand="0" w:noVBand="1"/>
      </w:tblPr>
      <w:tblGrid>
        <w:gridCol w:w="847"/>
        <w:gridCol w:w="4682"/>
        <w:gridCol w:w="2268"/>
        <w:gridCol w:w="2551"/>
      </w:tblGrid>
      <w:tr w:rsidR="00301165" w:rsidRPr="00C71B78" w:rsidTr="00E5758F">
        <w:tc>
          <w:tcPr>
            <w:tcW w:w="847" w:type="dxa"/>
          </w:tcPr>
          <w:p w:rsidR="00301165" w:rsidRPr="00C71B78" w:rsidRDefault="00301165" w:rsidP="00B965FE">
            <w:pPr>
              <w:suppressAutoHyphens/>
              <w:contextualSpacing/>
              <w:jc w:val="center"/>
              <w:rPr>
                <w:b/>
                <w:sz w:val="28"/>
                <w:szCs w:val="28"/>
              </w:rPr>
            </w:pPr>
            <w:r w:rsidRPr="00C71B78">
              <w:rPr>
                <w:b/>
                <w:sz w:val="28"/>
                <w:szCs w:val="28"/>
              </w:rPr>
              <w:t xml:space="preserve">№ </w:t>
            </w:r>
            <w:proofErr w:type="gramStart"/>
            <w:r w:rsidRPr="00C71B78">
              <w:rPr>
                <w:b/>
                <w:sz w:val="28"/>
                <w:szCs w:val="28"/>
              </w:rPr>
              <w:lastRenderedPageBreak/>
              <w:t>п</w:t>
            </w:r>
            <w:proofErr w:type="gramEnd"/>
            <w:r w:rsidRPr="00C71B78">
              <w:rPr>
                <w:b/>
                <w:sz w:val="28"/>
                <w:szCs w:val="28"/>
              </w:rPr>
              <w:t>/п</w:t>
            </w:r>
          </w:p>
        </w:tc>
        <w:tc>
          <w:tcPr>
            <w:tcW w:w="4682" w:type="dxa"/>
          </w:tcPr>
          <w:p w:rsidR="00301165" w:rsidRPr="00C71B78" w:rsidRDefault="00301165" w:rsidP="00B965FE">
            <w:pPr>
              <w:suppressAutoHyphens/>
              <w:contextualSpacing/>
              <w:jc w:val="center"/>
              <w:rPr>
                <w:b/>
                <w:sz w:val="28"/>
                <w:szCs w:val="28"/>
              </w:rPr>
            </w:pPr>
            <w:r w:rsidRPr="00C71B78">
              <w:rPr>
                <w:b/>
                <w:sz w:val="28"/>
                <w:szCs w:val="28"/>
              </w:rPr>
              <w:lastRenderedPageBreak/>
              <w:t>мероприятие</w:t>
            </w:r>
          </w:p>
        </w:tc>
        <w:tc>
          <w:tcPr>
            <w:tcW w:w="2268" w:type="dxa"/>
          </w:tcPr>
          <w:p w:rsidR="00301165" w:rsidRPr="00C71B78" w:rsidRDefault="00301165" w:rsidP="00B965FE">
            <w:pPr>
              <w:suppressAutoHyphens/>
              <w:contextualSpacing/>
              <w:jc w:val="center"/>
              <w:rPr>
                <w:b/>
                <w:sz w:val="28"/>
                <w:szCs w:val="28"/>
              </w:rPr>
            </w:pPr>
            <w:r w:rsidRPr="00C71B78">
              <w:rPr>
                <w:b/>
                <w:sz w:val="28"/>
                <w:szCs w:val="28"/>
              </w:rPr>
              <w:t xml:space="preserve">срок </w:t>
            </w:r>
            <w:r w:rsidRPr="00C71B78">
              <w:rPr>
                <w:b/>
                <w:sz w:val="28"/>
                <w:szCs w:val="28"/>
              </w:rPr>
              <w:lastRenderedPageBreak/>
              <w:t>исполнения</w:t>
            </w:r>
          </w:p>
        </w:tc>
        <w:tc>
          <w:tcPr>
            <w:tcW w:w="2551" w:type="dxa"/>
          </w:tcPr>
          <w:p w:rsidR="00301165" w:rsidRPr="00C71B78" w:rsidRDefault="00301165" w:rsidP="00B965FE">
            <w:pPr>
              <w:suppressAutoHyphens/>
              <w:contextualSpacing/>
              <w:jc w:val="center"/>
              <w:rPr>
                <w:b/>
                <w:sz w:val="28"/>
                <w:szCs w:val="28"/>
              </w:rPr>
            </w:pPr>
            <w:r w:rsidRPr="00C71B78">
              <w:rPr>
                <w:b/>
                <w:sz w:val="28"/>
                <w:szCs w:val="28"/>
              </w:rPr>
              <w:lastRenderedPageBreak/>
              <w:t>исполнители</w:t>
            </w:r>
          </w:p>
        </w:tc>
      </w:tr>
      <w:tr w:rsidR="00D86B3F" w:rsidRPr="00C71B78" w:rsidTr="00C35910">
        <w:tc>
          <w:tcPr>
            <w:tcW w:w="847" w:type="dxa"/>
          </w:tcPr>
          <w:p w:rsidR="00D86B3F" w:rsidRPr="00C71B78" w:rsidRDefault="00D86B3F" w:rsidP="00B965FE">
            <w:pPr>
              <w:contextualSpacing/>
              <w:jc w:val="center"/>
              <w:rPr>
                <w:rFonts w:eastAsia="Calibri"/>
                <w:sz w:val="28"/>
                <w:szCs w:val="28"/>
              </w:rPr>
            </w:pPr>
            <w:r w:rsidRPr="00C71B78">
              <w:rPr>
                <w:rFonts w:eastAsia="Calibri"/>
                <w:sz w:val="28"/>
                <w:szCs w:val="28"/>
              </w:rPr>
              <w:lastRenderedPageBreak/>
              <w:t>11.1</w:t>
            </w:r>
          </w:p>
        </w:tc>
        <w:tc>
          <w:tcPr>
            <w:tcW w:w="4682" w:type="dxa"/>
          </w:tcPr>
          <w:p w:rsidR="00084230" w:rsidRPr="00C71B78" w:rsidRDefault="00084230" w:rsidP="00B965FE">
            <w:pPr>
              <w:rPr>
                <w:rFonts w:eastAsia="Calibri"/>
                <w:sz w:val="28"/>
                <w:szCs w:val="28"/>
              </w:rPr>
            </w:pPr>
            <w:r w:rsidRPr="00C71B78">
              <w:rPr>
                <w:rFonts w:eastAsia="Calibri"/>
                <w:sz w:val="28"/>
                <w:szCs w:val="28"/>
              </w:rPr>
              <w:t xml:space="preserve">Обеспечение постоянного информационного </w:t>
            </w:r>
            <w:proofErr w:type="gramStart"/>
            <w:r w:rsidRPr="00C71B78">
              <w:rPr>
                <w:rFonts w:eastAsia="Calibri"/>
                <w:sz w:val="28"/>
                <w:szCs w:val="28"/>
              </w:rPr>
              <w:t>сопровождения деятельности судов общей юрисдикции Волгоградской области</w:t>
            </w:r>
            <w:proofErr w:type="gramEnd"/>
            <w:r w:rsidRPr="00C71B78">
              <w:rPr>
                <w:rFonts w:eastAsia="Calibri"/>
                <w:sz w:val="28"/>
                <w:szCs w:val="28"/>
              </w:rPr>
              <w:t xml:space="preserve"> и органов судейского сообщества:</w:t>
            </w:r>
          </w:p>
          <w:p w:rsidR="00084230" w:rsidRPr="00C71B78" w:rsidRDefault="00084230" w:rsidP="00B965FE">
            <w:pPr>
              <w:rPr>
                <w:rFonts w:eastAsia="Calibri"/>
                <w:sz w:val="28"/>
                <w:szCs w:val="28"/>
              </w:rPr>
            </w:pPr>
          </w:p>
          <w:p w:rsidR="00084230" w:rsidRPr="00C71B78" w:rsidRDefault="00084230" w:rsidP="00B965FE">
            <w:pPr>
              <w:rPr>
                <w:rFonts w:eastAsia="Calibri"/>
                <w:sz w:val="28"/>
                <w:szCs w:val="28"/>
              </w:rPr>
            </w:pPr>
            <w:r w:rsidRPr="00C71B78">
              <w:rPr>
                <w:rFonts w:eastAsia="Calibri"/>
                <w:sz w:val="28"/>
                <w:szCs w:val="28"/>
              </w:rPr>
              <w:t>а) наполнение сайта (раздела «пресс-служба») сведениями о рассмотрении дел, наиболее значимых мероприятиях областного суда, районных (городских) судов, органов судейского сообщества;</w:t>
            </w:r>
          </w:p>
          <w:p w:rsidR="00084230" w:rsidRPr="00C71B78" w:rsidRDefault="00084230" w:rsidP="00B965FE">
            <w:pPr>
              <w:rPr>
                <w:rFonts w:eastAsia="Calibri"/>
                <w:sz w:val="28"/>
                <w:szCs w:val="28"/>
              </w:rPr>
            </w:pPr>
          </w:p>
          <w:p w:rsidR="00084230" w:rsidRPr="00C71B78" w:rsidRDefault="00084230" w:rsidP="00B965FE">
            <w:pPr>
              <w:rPr>
                <w:rFonts w:eastAsia="Calibri"/>
                <w:sz w:val="28"/>
                <w:szCs w:val="28"/>
              </w:rPr>
            </w:pPr>
            <w:r w:rsidRPr="00C71B78">
              <w:rPr>
                <w:rFonts w:eastAsia="Calibri"/>
                <w:sz w:val="28"/>
                <w:szCs w:val="28"/>
              </w:rPr>
              <w:t>б) информирование общественности о деятельности и итогах работы судов, органов судейского сообщества, Управления Судебного департамента в Волгоградской области, комитета юстиции Волгоградской области (по вопросам деятельности мировых судей);</w:t>
            </w:r>
          </w:p>
          <w:p w:rsidR="00084230" w:rsidRPr="00C71B78" w:rsidRDefault="00084230" w:rsidP="00B965FE">
            <w:pPr>
              <w:rPr>
                <w:rFonts w:eastAsia="Calibri"/>
                <w:sz w:val="28"/>
                <w:szCs w:val="28"/>
              </w:rPr>
            </w:pPr>
          </w:p>
          <w:p w:rsidR="00D86B3F" w:rsidRPr="00C71B78" w:rsidRDefault="00084230" w:rsidP="00B965FE">
            <w:pPr>
              <w:rPr>
                <w:rFonts w:eastAsia="Calibri"/>
                <w:b/>
                <w:sz w:val="28"/>
                <w:szCs w:val="28"/>
              </w:rPr>
            </w:pPr>
            <w:r w:rsidRPr="00C71B78">
              <w:rPr>
                <w:rFonts w:eastAsia="Calibri"/>
                <w:sz w:val="28"/>
                <w:szCs w:val="28"/>
              </w:rPr>
              <w:t>в) взаимодействие со СМИ в целях объективного освещения деятельности судов, органов судейского сообщества, Управления Судебного департамента в Волгоградской области, комитета юстиции Волгоградской области (по вопросам деятельности мировых судей).</w:t>
            </w:r>
          </w:p>
        </w:tc>
        <w:tc>
          <w:tcPr>
            <w:tcW w:w="2268" w:type="dxa"/>
            <w:vAlign w:val="center"/>
          </w:tcPr>
          <w:p w:rsidR="00D86B3F" w:rsidRPr="00C71B78" w:rsidRDefault="00D86B3F" w:rsidP="00B965FE">
            <w:pPr>
              <w:shd w:val="clear" w:color="auto" w:fill="FFFFFF"/>
              <w:jc w:val="center"/>
              <w:rPr>
                <w:rFonts w:eastAsia="Calibri"/>
                <w:sz w:val="28"/>
                <w:szCs w:val="28"/>
              </w:rPr>
            </w:pPr>
            <w:r w:rsidRPr="00C71B78">
              <w:rPr>
                <w:rFonts w:eastAsia="Calibri"/>
                <w:sz w:val="28"/>
                <w:szCs w:val="28"/>
              </w:rPr>
              <w:t>ежедневно</w:t>
            </w:r>
          </w:p>
        </w:tc>
        <w:tc>
          <w:tcPr>
            <w:tcW w:w="2551" w:type="dxa"/>
            <w:vAlign w:val="center"/>
          </w:tcPr>
          <w:p w:rsidR="00084230" w:rsidRPr="00C71B78" w:rsidRDefault="00084230" w:rsidP="00B965FE">
            <w:pPr>
              <w:shd w:val="clear" w:color="auto" w:fill="FFFFFF"/>
              <w:ind w:left="-109"/>
              <w:jc w:val="center"/>
              <w:rPr>
                <w:rFonts w:eastAsia="Calibri"/>
                <w:spacing w:val="-3"/>
                <w:sz w:val="28"/>
                <w:szCs w:val="28"/>
              </w:rPr>
            </w:pPr>
            <w:r w:rsidRPr="00C71B78">
              <w:rPr>
                <w:rFonts w:eastAsia="Calibri"/>
                <w:spacing w:val="-3"/>
                <w:sz w:val="28"/>
                <w:szCs w:val="28"/>
              </w:rPr>
              <w:t>Лемякина А.В.,</w:t>
            </w:r>
          </w:p>
          <w:p w:rsidR="00D86B3F" w:rsidRPr="00C71B78" w:rsidRDefault="00D86B3F" w:rsidP="00B965FE">
            <w:pPr>
              <w:shd w:val="clear" w:color="auto" w:fill="FFFFFF"/>
              <w:ind w:left="-109"/>
              <w:jc w:val="center"/>
              <w:rPr>
                <w:rFonts w:eastAsia="Calibri"/>
                <w:spacing w:val="-3"/>
                <w:sz w:val="28"/>
                <w:szCs w:val="28"/>
              </w:rPr>
            </w:pPr>
            <w:proofErr w:type="spellStart"/>
            <w:r w:rsidRPr="00C71B78">
              <w:rPr>
                <w:rFonts w:eastAsia="Calibri"/>
                <w:spacing w:val="-3"/>
                <w:sz w:val="28"/>
                <w:szCs w:val="28"/>
              </w:rPr>
              <w:t>Клочкова</w:t>
            </w:r>
            <w:proofErr w:type="spellEnd"/>
            <w:r w:rsidRPr="00C71B78">
              <w:rPr>
                <w:rFonts w:eastAsia="Calibri"/>
                <w:spacing w:val="-3"/>
                <w:sz w:val="28"/>
                <w:szCs w:val="28"/>
              </w:rPr>
              <w:t xml:space="preserve"> К.Г.,</w:t>
            </w:r>
          </w:p>
          <w:p w:rsidR="00D86B3F" w:rsidRPr="00C71B78" w:rsidRDefault="00D86B3F" w:rsidP="00B965FE">
            <w:pPr>
              <w:shd w:val="clear" w:color="auto" w:fill="FFFFFF"/>
              <w:ind w:left="-109"/>
              <w:jc w:val="center"/>
              <w:rPr>
                <w:rFonts w:eastAsia="Calibri"/>
                <w:b/>
                <w:sz w:val="28"/>
                <w:szCs w:val="28"/>
              </w:rPr>
            </w:pPr>
            <w:r w:rsidRPr="00C71B78">
              <w:rPr>
                <w:rFonts w:eastAsia="Calibri"/>
                <w:spacing w:val="-3"/>
                <w:sz w:val="28"/>
                <w:szCs w:val="28"/>
              </w:rPr>
              <w:t>Тюменцев А.Н.</w:t>
            </w:r>
          </w:p>
          <w:p w:rsidR="00D86B3F" w:rsidRPr="00C71B78" w:rsidRDefault="00D86B3F" w:rsidP="00B965FE">
            <w:pPr>
              <w:shd w:val="clear" w:color="auto" w:fill="FFFFFF"/>
              <w:ind w:left="-109"/>
              <w:jc w:val="center"/>
              <w:rPr>
                <w:rFonts w:eastAsia="Calibri"/>
                <w:b/>
                <w:sz w:val="28"/>
                <w:szCs w:val="28"/>
              </w:rPr>
            </w:pPr>
          </w:p>
        </w:tc>
      </w:tr>
      <w:tr w:rsidR="00D86B3F" w:rsidRPr="00C71B78" w:rsidTr="00C35910">
        <w:tc>
          <w:tcPr>
            <w:tcW w:w="847" w:type="dxa"/>
          </w:tcPr>
          <w:p w:rsidR="00D86B3F" w:rsidRPr="00C71B78" w:rsidRDefault="00D86B3F" w:rsidP="00B965FE">
            <w:pPr>
              <w:contextualSpacing/>
              <w:jc w:val="center"/>
              <w:rPr>
                <w:rFonts w:eastAsia="Calibri"/>
                <w:sz w:val="28"/>
                <w:szCs w:val="28"/>
              </w:rPr>
            </w:pPr>
            <w:r w:rsidRPr="00C71B78">
              <w:rPr>
                <w:rFonts w:eastAsia="Calibri"/>
                <w:sz w:val="28"/>
                <w:szCs w:val="28"/>
              </w:rPr>
              <w:t>11.2</w:t>
            </w:r>
          </w:p>
        </w:tc>
        <w:tc>
          <w:tcPr>
            <w:tcW w:w="4682" w:type="dxa"/>
          </w:tcPr>
          <w:p w:rsidR="00D86B3F" w:rsidRPr="00C71B78" w:rsidRDefault="00D86B3F" w:rsidP="00B965FE">
            <w:pPr>
              <w:rPr>
                <w:rFonts w:eastAsia="Calibri"/>
                <w:sz w:val="28"/>
                <w:szCs w:val="28"/>
              </w:rPr>
            </w:pPr>
            <w:r w:rsidRPr="00C71B78">
              <w:rPr>
                <w:rFonts w:eastAsia="Calibri"/>
                <w:sz w:val="28"/>
                <w:szCs w:val="28"/>
              </w:rPr>
              <w:t>Размещение информации на официальном канале Объединённой пресс-службы судов общей  юрисдикции Волгоградской области в информационно-коммуникационной сети «</w:t>
            </w:r>
            <w:r w:rsidRPr="00C71B78">
              <w:rPr>
                <w:rFonts w:eastAsia="Calibri"/>
                <w:sz w:val="28"/>
                <w:szCs w:val="28"/>
                <w:lang w:val="en-US"/>
              </w:rPr>
              <w:t>Telegram</w:t>
            </w:r>
            <w:r w:rsidRPr="00C71B78">
              <w:rPr>
                <w:rFonts w:eastAsia="Calibri"/>
                <w:sz w:val="28"/>
                <w:szCs w:val="28"/>
              </w:rPr>
              <w:t>»</w:t>
            </w:r>
            <w:r w:rsidR="009622E8" w:rsidRPr="00C71B78">
              <w:rPr>
                <w:rFonts w:eastAsia="Calibri"/>
                <w:sz w:val="28"/>
                <w:szCs w:val="28"/>
              </w:rPr>
              <w:t>.</w:t>
            </w:r>
          </w:p>
          <w:p w:rsidR="00D86B3F" w:rsidRPr="00C71B78" w:rsidRDefault="00D86B3F" w:rsidP="00B965FE">
            <w:pPr>
              <w:rPr>
                <w:rFonts w:eastAsia="Calibri"/>
                <w:sz w:val="28"/>
                <w:szCs w:val="28"/>
              </w:rPr>
            </w:pPr>
          </w:p>
        </w:tc>
        <w:tc>
          <w:tcPr>
            <w:tcW w:w="2268" w:type="dxa"/>
            <w:vAlign w:val="center"/>
          </w:tcPr>
          <w:p w:rsidR="00D86B3F" w:rsidRPr="00C71B78" w:rsidRDefault="00D86B3F" w:rsidP="00B965FE">
            <w:pPr>
              <w:jc w:val="center"/>
              <w:rPr>
                <w:rFonts w:eastAsia="Calibri"/>
                <w:sz w:val="28"/>
                <w:szCs w:val="28"/>
              </w:rPr>
            </w:pPr>
            <w:r w:rsidRPr="00C71B78">
              <w:rPr>
                <w:rFonts w:eastAsia="Calibri"/>
                <w:sz w:val="28"/>
                <w:szCs w:val="28"/>
              </w:rPr>
              <w:t>ежедневно</w:t>
            </w:r>
          </w:p>
        </w:tc>
        <w:tc>
          <w:tcPr>
            <w:tcW w:w="2551" w:type="dxa"/>
            <w:vAlign w:val="center"/>
          </w:tcPr>
          <w:p w:rsidR="00D86B3F" w:rsidRPr="00C71B78" w:rsidRDefault="00084230" w:rsidP="00B965FE">
            <w:pPr>
              <w:ind w:left="-109"/>
              <w:jc w:val="center"/>
              <w:rPr>
                <w:rFonts w:eastAsia="Calibri"/>
                <w:sz w:val="28"/>
                <w:szCs w:val="28"/>
              </w:rPr>
            </w:pPr>
            <w:r w:rsidRPr="00C71B78">
              <w:rPr>
                <w:rFonts w:eastAsia="Calibri"/>
                <w:sz w:val="28"/>
                <w:szCs w:val="28"/>
              </w:rPr>
              <w:t>Лемякина А.В.,</w:t>
            </w:r>
          </w:p>
          <w:p w:rsidR="00D86B3F" w:rsidRPr="00C71B78" w:rsidRDefault="00D86B3F" w:rsidP="00B965FE">
            <w:pPr>
              <w:ind w:left="-109"/>
              <w:jc w:val="center"/>
              <w:rPr>
                <w:rFonts w:eastAsia="Calibri"/>
                <w:sz w:val="28"/>
                <w:szCs w:val="28"/>
              </w:rPr>
            </w:pPr>
            <w:proofErr w:type="spellStart"/>
            <w:r w:rsidRPr="00C71B78">
              <w:rPr>
                <w:rFonts w:eastAsia="Calibri"/>
                <w:sz w:val="28"/>
                <w:szCs w:val="28"/>
              </w:rPr>
              <w:t>Клочкова</w:t>
            </w:r>
            <w:proofErr w:type="spellEnd"/>
            <w:r w:rsidRPr="00C71B78">
              <w:rPr>
                <w:rFonts w:eastAsia="Calibri"/>
                <w:sz w:val="28"/>
                <w:szCs w:val="28"/>
              </w:rPr>
              <w:t xml:space="preserve"> К.Г.,</w:t>
            </w:r>
          </w:p>
          <w:p w:rsidR="00D86B3F" w:rsidRPr="00C71B78" w:rsidRDefault="00D86B3F" w:rsidP="00B965FE">
            <w:pPr>
              <w:ind w:left="-109"/>
              <w:jc w:val="center"/>
              <w:rPr>
                <w:rFonts w:eastAsia="Calibri"/>
                <w:sz w:val="28"/>
                <w:szCs w:val="28"/>
              </w:rPr>
            </w:pPr>
            <w:r w:rsidRPr="00C71B78">
              <w:rPr>
                <w:rFonts w:eastAsia="Calibri"/>
                <w:sz w:val="28"/>
                <w:szCs w:val="28"/>
              </w:rPr>
              <w:t>Тюменцев А.Н.</w:t>
            </w:r>
          </w:p>
        </w:tc>
      </w:tr>
      <w:tr w:rsidR="00D86B3F" w:rsidRPr="00C71B78" w:rsidTr="00C35910">
        <w:tc>
          <w:tcPr>
            <w:tcW w:w="847" w:type="dxa"/>
          </w:tcPr>
          <w:p w:rsidR="00D86B3F" w:rsidRPr="00C71B78" w:rsidRDefault="00D86B3F" w:rsidP="00B965FE">
            <w:pPr>
              <w:contextualSpacing/>
              <w:jc w:val="center"/>
              <w:rPr>
                <w:rFonts w:eastAsia="Calibri"/>
                <w:sz w:val="28"/>
                <w:szCs w:val="28"/>
              </w:rPr>
            </w:pPr>
            <w:r w:rsidRPr="00C71B78">
              <w:rPr>
                <w:rFonts w:eastAsia="Calibri"/>
                <w:sz w:val="28"/>
                <w:szCs w:val="28"/>
              </w:rPr>
              <w:t>11.3</w:t>
            </w:r>
          </w:p>
        </w:tc>
        <w:tc>
          <w:tcPr>
            <w:tcW w:w="4682" w:type="dxa"/>
          </w:tcPr>
          <w:p w:rsidR="00D86B3F" w:rsidRPr="00C71B78" w:rsidRDefault="00D86B3F" w:rsidP="00B965FE">
            <w:pPr>
              <w:rPr>
                <w:rFonts w:eastAsia="Calibri"/>
                <w:sz w:val="28"/>
                <w:szCs w:val="28"/>
              </w:rPr>
            </w:pPr>
            <w:r w:rsidRPr="00C71B78">
              <w:rPr>
                <w:rFonts w:eastAsia="Calibri"/>
                <w:sz w:val="28"/>
                <w:szCs w:val="28"/>
              </w:rPr>
              <w:t xml:space="preserve">Участие в совещаниях, в том числе  по подведению ежегодных итогов работы судов Волгоградской области, а также мероприятиях, касающихся жизни судейского сообщества Волгоградской области, </w:t>
            </w:r>
            <w:r w:rsidRPr="00C71B78">
              <w:rPr>
                <w:rFonts w:eastAsia="Calibri"/>
                <w:sz w:val="28"/>
                <w:szCs w:val="28"/>
              </w:rPr>
              <w:lastRenderedPageBreak/>
              <w:t>с целью их последующего освещения на официальном сайте Волгоградского областного суда</w:t>
            </w:r>
            <w:r w:rsidR="009622E8" w:rsidRPr="00C71B78">
              <w:rPr>
                <w:rFonts w:eastAsia="Calibri"/>
                <w:sz w:val="28"/>
                <w:szCs w:val="28"/>
              </w:rPr>
              <w:t>.</w:t>
            </w:r>
          </w:p>
        </w:tc>
        <w:tc>
          <w:tcPr>
            <w:tcW w:w="2268" w:type="dxa"/>
            <w:vAlign w:val="center"/>
          </w:tcPr>
          <w:p w:rsidR="00D86B3F" w:rsidRPr="00C71B78" w:rsidRDefault="00D86B3F" w:rsidP="00B965FE">
            <w:pPr>
              <w:jc w:val="center"/>
              <w:rPr>
                <w:rFonts w:eastAsia="Calibri"/>
                <w:sz w:val="28"/>
                <w:szCs w:val="28"/>
              </w:rPr>
            </w:pPr>
            <w:r w:rsidRPr="00C71B78">
              <w:rPr>
                <w:rFonts w:eastAsia="Calibri"/>
                <w:sz w:val="28"/>
                <w:szCs w:val="28"/>
              </w:rPr>
              <w:lastRenderedPageBreak/>
              <w:t xml:space="preserve">согласно плану </w:t>
            </w:r>
          </w:p>
        </w:tc>
        <w:tc>
          <w:tcPr>
            <w:tcW w:w="2551" w:type="dxa"/>
            <w:vAlign w:val="center"/>
          </w:tcPr>
          <w:p w:rsidR="00084230" w:rsidRPr="00C71B78" w:rsidRDefault="00084230" w:rsidP="00B965FE">
            <w:pPr>
              <w:ind w:left="-109"/>
              <w:jc w:val="center"/>
              <w:rPr>
                <w:rFonts w:eastAsia="Calibri"/>
                <w:sz w:val="28"/>
                <w:szCs w:val="28"/>
              </w:rPr>
            </w:pPr>
            <w:r w:rsidRPr="00C71B78">
              <w:rPr>
                <w:rFonts w:eastAsia="Calibri"/>
                <w:sz w:val="28"/>
                <w:szCs w:val="28"/>
              </w:rPr>
              <w:t>Лемякина А.В.,</w:t>
            </w:r>
          </w:p>
          <w:p w:rsidR="00D86B3F" w:rsidRPr="00C71B78" w:rsidRDefault="00D86B3F" w:rsidP="00B965FE">
            <w:pPr>
              <w:ind w:left="-109"/>
              <w:jc w:val="center"/>
              <w:rPr>
                <w:rFonts w:eastAsia="Calibri"/>
                <w:sz w:val="28"/>
                <w:szCs w:val="28"/>
              </w:rPr>
            </w:pPr>
            <w:proofErr w:type="spellStart"/>
            <w:r w:rsidRPr="00C71B78">
              <w:rPr>
                <w:rFonts w:eastAsia="Calibri"/>
                <w:sz w:val="28"/>
                <w:szCs w:val="28"/>
              </w:rPr>
              <w:t>Клочкова</w:t>
            </w:r>
            <w:proofErr w:type="spellEnd"/>
            <w:r w:rsidRPr="00C71B78">
              <w:rPr>
                <w:rFonts w:eastAsia="Calibri"/>
                <w:sz w:val="28"/>
                <w:szCs w:val="28"/>
              </w:rPr>
              <w:t xml:space="preserve"> К.Г.,</w:t>
            </w:r>
          </w:p>
          <w:p w:rsidR="00D86B3F" w:rsidRPr="00C71B78" w:rsidRDefault="00D86B3F" w:rsidP="00B965FE">
            <w:pPr>
              <w:ind w:left="-109"/>
              <w:jc w:val="center"/>
              <w:rPr>
                <w:rFonts w:eastAsia="Calibri"/>
                <w:sz w:val="28"/>
                <w:szCs w:val="28"/>
              </w:rPr>
            </w:pPr>
            <w:r w:rsidRPr="00C71B78">
              <w:rPr>
                <w:rFonts w:eastAsia="Calibri"/>
                <w:sz w:val="28"/>
                <w:szCs w:val="28"/>
              </w:rPr>
              <w:t>Тюменцев А.Н.</w:t>
            </w:r>
          </w:p>
        </w:tc>
      </w:tr>
      <w:tr w:rsidR="00D86B3F" w:rsidRPr="00C71B78" w:rsidTr="00C35910">
        <w:tc>
          <w:tcPr>
            <w:tcW w:w="847" w:type="dxa"/>
          </w:tcPr>
          <w:p w:rsidR="00D86B3F" w:rsidRPr="00C71B78" w:rsidRDefault="00D86B3F" w:rsidP="00B965FE">
            <w:pPr>
              <w:contextualSpacing/>
              <w:jc w:val="center"/>
              <w:rPr>
                <w:rFonts w:eastAsia="Calibri"/>
                <w:sz w:val="28"/>
                <w:szCs w:val="28"/>
              </w:rPr>
            </w:pPr>
            <w:r w:rsidRPr="00C71B78">
              <w:rPr>
                <w:rFonts w:eastAsia="Calibri"/>
                <w:sz w:val="28"/>
                <w:szCs w:val="28"/>
              </w:rPr>
              <w:lastRenderedPageBreak/>
              <w:t>11.4</w:t>
            </w:r>
          </w:p>
        </w:tc>
        <w:tc>
          <w:tcPr>
            <w:tcW w:w="4682" w:type="dxa"/>
          </w:tcPr>
          <w:p w:rsidR="00D86B3F" w:rsidRPr="00C71B78" w:rsidRDefault="00D86B3F" w:rsidP="00B965FE">
            <w:pPr>
              <w:rPr>
                <w:rFonts w:eastAsia="Calibri"/>
                <w:sz w:val="28"/>
                <w:szCs w:val="28"/>
              </w:rPr>
            </w:pPr>
            <w:r w:rsidRPr="00C71B78">
              <w:rPr>
                <w:rFonts w:eastAsia="Calibri"/>
                <w:sz w:val="28"/>
                <w:szCs w:val="28"/>
              </w:rPr>
              <w:t>Мониторинг наполнения сайтов районных (городских) судов               Волгоградской области</w:t>
            </w:r>
            <w:r w:rsidR="009622E8" w:rsidRPr="00C71B78">
              <w:rPr>
                <w:rFonts w:eastAsia="Calibri"/>
                <w:sz w:val="28"/>
                <w:szCs w:val="28"/>
              </w:rPr>
              <w:t>.</w:t>
            </w:r>
          </w:p>
        </w:tc>
        <w:tc>
          <w:tcPr>
            <w:tcW w:w="2268" w:type="dxa"/>
            <w:vAlign w:val="center"/>
          </w:tcPr>
          <w:p w:rsidR="00D86B3F" w:rsidRPr="00C71B78" w:rsidRDefault="00D86B3F" w:rsidP="00B965FE">
            <w:pPr>
              <w:shd w:val="clear" w:color="auto" w:fill="FFFFFF"/>
              <w:jc w:val="center"/>
              <w:rPr>
                <w:rFonts w:eastAsia="Calibri"/>
                <w:sz w:val="28"/>
                <w:szCs w:val="28"/>
              </w:rPr>
            </w:pPr>
            <w:r w:rsidRPr="00C71B78">
              <w:rPr>
                <w:rFonts w:eastAsia="Calibri"/>
                <w:sz w:val="28"/>
                <w:szCs w:val="28"/>
              </w:rPr>
              <w:t>ежемесячно</w:t>
            </w:r>
          </w:p>
        </w:tc>
        <w:tc>
          <w:tcPr>
            <w:tcW w:w="2551" w:type="dxa"/>
            <w:vAlign w:val="center"/>
          </w:tcPr>
          <w:p w:rsidR="00084230" w:rsidRPr="00C71B78" w:rsidRDefault="00084230" w:rsidP="00B965FE">
            <w:pPr>
              <w:shd w:val="clear" w:color="auto" w:fill="FFFFFF"/>
              <w:ind w:left="-109"/>
              <w:jc w:val="center"/>
              <w:rPr>
                <w:rFonts w:eastAsia="Calibri"/>
                <w:sz w:val="28"/>
                <w:szCs w:val="28"/>
              </w:rPr>
            </w:pPr>
          </w:p>
          <w:p w:rsidR="00084230" w:rsidRPr="00C71B78" w:rsidRDefault="00084230" w:rsidP="00B965FE">
            <w:pPr>
              <w:shd w:val="clear" w:color="auto" w:fill="FFFFFF"/>
              <w:ind w:left="-109"/>
              <w:jc w:val="center"/>
              <w:rPr>
                <w:rFonts w:eastAsia="Calibri"/>
                <w:sz w:val="28"/>
                <w:szCs w:val="28"/>
              </w:rPr>
            </w:pPr>
            <w:r w:rsidRPr="00C71B78">
              <w:rPr>
                <w:rFonts w:eastAsia="Calibri"/>
                <w:sz w:val="28"/>
                <w:szCs w:val="28"/>
              </w:rPr>
              <w:t>Лемякина А.В.,</w:t>
            </w:r>
          </w:p>
          <w:p w:rsidR="00D86B3F" w:rsidRPr="00C71B78" w:rsidRDefault="00D86B3F" w:rsidP="00B965FE">
            <w:pPr>
              <w:shd w:val="clear" w:color="auto" w:fill="FFFFFF"/>
              <w:ind w:left="-109"/>
              <w:jc w:val="center"/>
              <w:rPr>
                <w:rFonts w:eastAsia="Calibri"/>
                <w:spacing w:val="-3"/>
                <w:sz w:val="28"/>
                <w:szCs w:val="28"/>
              </w:rPr>
            </w:pPr>
            <w:proofErr w:type="spellStart"/>
            <w:r w:rsidRPr="00C71B78">
              <w:rPr>
                <w:rFonts w:eastAsia="Calibri"/>
                <w:sz w:val="28"/>
                <w:szCs w:val="28"/>
              </w:rPr>
              <w:t>Клочкова</w:t>
            </w:r>
            <w:proofErr w:type="spellEnd"/>
            <w:r w:rsidRPr="00C71B78">
              <w:rPr>
                <w:rFonts w:eastAsia="Calibri"/>
                <w:sz w:val="28"/>
                <w:szCs w:val="28"/>
              </w:rPr>
              <w:t xml:space="preserve"> К.Г.</w:t>
            </w:r>
          </w:p>
          <w:p w:rsidR="00D86B3F" w:rsidRPr="00C71B78" w:rsidRDefault="00D86B3F" w:rsidP="00B965FE">
            <w:pPr>
              <w:shd w:val="clear" w:color="auto" w:fill="FFFFFF"/>
              <w:ind w:left="-109"/>
              <w:jc w:val="center"/>
              <w:rPr>
                <w:rFonts w:eastAsia="Calibri"/>
                <w:spacing w:val="-3"/>
                <w:sz w:val="28"/>
                <w:szCs w:val="28"/>
              </w:rPr>
            </w:pPr>
          </w:p>
        </w:tc>
      </w:tr>
      <w:tr w:rsidR="00D86B3F" w:rsidRPr="00C71B78" w:rsidTr="00C35910">
        <w:tc>
          <w:tcPr>
            <w:tcW w:w="847" w:type="dxa"/>
          </w:tcPr>
          <w:p w:rsidR="00D86B3F" w:rsidRPr="00C71B78" w:rsidRDefault="00D86B3F" w:rsidP="00B965FE">
            <w:pPr>
              <w:contextualSpacing/>
              <w:jc w:val="center"/>
              <w:rPr>
                <w:rFonts w:eastAsia="Calibri"/>
                <w:sz w:val="28"/>
                <w:szCs w:val="28"/>
              </w:rPr>
            </w:pPr>
            <w:r w:rsidRPr="00C71B78">
              <w:rPr>
                <w:rFonts w:eastAsia="Calibri"/>
                <w:sz w:val="28"/>
                <w:szCs w:val="28"/>
              </w:rPr>
              <w:t>11.5</w:t>
            </w:r>
          </w:p>
        </w:tc>
        <w:tc>
          <w:tcPr>
            <w:tcW w:w="4682" w:type="dxa"/>
          </w:tcPr>
          <w:p w:rsidR="00D86B3F" w:rsidRPr="00C71B78" w:rsidRDefault="00D86B3F" w:rsidP="00B965FE">
            <w:pPr>
              <w:rPr>
                <w:rFonts w:eastAsia="Calibri"/>
                <w:sz w:val="28"/>
                <w:szCs w:val="28"/>
              </w:rPr>
            </w:pPr>
            <w:r w:rsidRPr="00C71B78">
              <w:rPr>
                <w:rFonts w:eastAsia="Calibri"/>
                <w:sz w:val="28"/>
                <w:szCs w:val="28"/>
              </w:rPr>
              <w:t xml:space="preserve">Сбор материала и выпуск журнала </w:t>
            </w:r>
            <w:r w:rsidRPr="00C71B78">
              <w:rPr>
                <w:sz w:val="28"/>
                <w:szCs w:val="28"/>
              </w:rPr>
              <w:t>«Волгоградский юридический вестник»</w:t>
            </w:r>
            <w:r w:rsidR="009622E8" w:rsidRPr="00C71B78">
              <w:rPr>
                <w:sz w:val="28"/>
                <w:szCs w:val="28"/>
              </w:rPr>
              <w:t>.</w:t>
            </w:r>
          </w:p>
        </w:tc>
        <w:tc>
          <w:tcPr>
            <w:tcW w:w="2268" w:type="dxa"/>
            <w:vAlign w:val="center"/>
          </w:tcPr>
          <w:p w:rsidR="00D86B3F" w:rsidRPr="00C71B78" w:rsidRDefault="00084230" w:rsidP="00B965FE">
            <w:pPr>
              <w:jc w:val="center"/>
              <w:rPr>
                <w:rFonts w:eastAsia="Calibri"/>
                <w:sz w:val="28"/>
                <w:szCs w:val="28"/>
              </w:rPr>
            </w:pPr>
            <w:r w:rsidRPr="00C71B78">
              <w:rPr>
                <w:rFonts w:eastAsia="Calibri"/>
                <w:sz w:val="28"/>
                <w:szCs w:val="28"/>
              </w:rPr>
              <w:t>январь - июнь</w:t>
            </w:r>
            <w:r w:rsidR="00D86B3F" w:rsidRPr="00C71B78">
              <w:rPr>
                <w:rFonts w:eastAsia="Calibri"/>
                <w:sz w:val="28"/>
                <w:szCs w:val="28"/>
              </w:rPr>
              <w:t xml:space="preserve"> </w:t>
            </w:r>
          </w:p>
        </w:tc>
        <w:tc>
          <w:tcPr>
            <w:tcW w:w="2551" w:type="dxa"/>
            <w:vAlign w:val="center"/>
          </w:tcPr>
          <w:p w:rsidR="00D86B3F" w:rsidRPr="00C71B78" w:rsidRDefault="00D86B3F" w:rsidP="00B965FE">
            <w:pPr>
              <w:ind w:left="-109"/>
              <w:jc w:val="center"/>
              <w:rPr>
                <w:rFonts w:eastAsia="Calibri"/>
                <w:sz w:val="28"/>
                <w:szCs w:val="28"/>
              </w:rPr>
            </w:pPr>
            <w:r w:rsidRPr="00C71B78">
              <w:rPr>
                <w:rFonts w:eastAsia="Calibri"/>
                <w:sz w:val="28"/>
                <w:szCs w:val="28"/>
              </w:rPr>
              <w:t>Тюменцев А.Н.</w:t>
            </w:r>
          </w:p>
        </w:tc>
      </w:tr>
      <w:tr w:rsidR="00D86B3F" w:rsidRPr="00C71B78" w:rsidTr="00C35910">
        <w:tc>
          <w:tcPr>
            <w:tcW w:w="847" w:type="dxa"/>
          </w:tcPr>
          <w:p w:rsidR="00D86B3F" w:rsidRPr="00C71B78" w:rsidRDefault="00D86B3F" w:rsidP="00B965FE">
            <w:pPr>
              <w:contextualSpacing/>
              <w:jc w:val="center"/>
              <w:rPr>
                <w:rFonts w:eastAsia="Calibri"/>
                <w:sz w:val="28"/>
                <w:szCs w:val="28"/>
              </w:rPr>
            </w:pPr>
            <w:r w:rsidRPr="00C71B78">
              <w:rPr>
                <w:rFonts w:eastAsia="Calibri"/>
                <w:sz w:val="28"/>
                <w:szCs w:val="28"/>
              </w:rPr>
              <w:t>11.6</w:t>
            </w:r>
          </w:p>
        </w:tc>
        <w:tc>
          <w:tcPr>
            <w:tcW w:w="4682" w:type="dxa"/>
          </w:tcPr>
          <w:p w:rsidR="00D86B3F" w:rsidRPr="00C71B78" w:rsidRDefault="00D86B3F" w:rsidP="00B965FE">
            <w:pPr>
              <w:rPr>
                <w:rFonts w:eastAsia="Calibri"/>
                <w:sz w:val="28"/>
                <w:szCs w:val="28"/>
              </w:rPr>
            </w:pPr>
            <w:r w:rsidRPr="00C71B78">
              <w:rPr>
                <w:rFonts w:eastAsia="Calibri"/>
                <w:sz w:val="28"/>
                <w:szCs w:val="28"/>
              </w:rPr>
              <w:t>Организация авторских публикаций сотрудников судов Волгоградской области в региональных средствах массовой информации</w:t>
            </w:r>
            <w:r w:rsidR="009622E8" w:rsidRPr="00C71B78">
              <w:rPr>
                <w:rFonts w:eastAsia="Calibri"/>
                <w:sz w:val="28"/>
                <w:szCs w:val="28"/>
              </w:rPr>
              <w:t>.</w:t>
            </w:r>
          </w:p>
        </w:tc>
        <w:tc>
          <w:tcPr>
            <w:tcW w:w="2268" w:type="dxa"/>
            <w:vAlign w:val="center"/>
          </w:tcPr>
          <w:p w:rsidR="00D86B3F" w:rsidRPr="00C71B78" w:rsidRDefault="00084230" w:rsidP="00B965FE">
            <w:pPr>
              <w:jc w:val="center"/>
              <w:rPr>
                <w:rFonts w:eastAsia="Calibri"/>
                <w:sz w:val="28"/>
                <w:szCs w:val="28"/>
              </w:rPr>
            </w:pPr>
            <w:r w:rsidRPr="00C71B78">
              <w:rPr>
                <w:rFonts w:eastAsia="Calibri"/>
                <w:sz w:val="28"/>
                <w:szCs w:val="28"/>
              </w:rPr>
              <w:t>январь - июнь</w:t>
            </w:r>
            <w:r w:rsidR="00D86B3F" w:rsidRPr="00C71B78">
              <w:rPr>
                <w:rFonts w:eastAsia="Calibri"/>
                <w:sz w:val="28"/>
                <w:szCs w:val="28"/>
              </w:rPr>
              <w:t xml:space="preserve"> </w:t>
            </w:r>
          </w:p>
        </w:tc>
        <w:tc>
          <w:tcPr>
            <w:tcW w:w="2551" w:type="dxa"/>
            <w:vAlign w:val="center"/>
          </w:tcPr>
          <w:p w:rsidR="00D86B3F" w:rsidRPr="00C71B78" w:rsidRDefault="00D86B3F" w:rsidP="00B965FE">
            <w:pPr>
              <w:ind w:left="-109"/>
              <w:jc w:val="center"/>
              <w:rPr>
                <w:rFonts w:eastAsia="Calibri"/>
                <w:sz w:val="28"/>
                <w:szCs w:val="28"/>
              </w:rPr>
            </w:pPr>
            <w:r w:rsidRPr="00C71B78">
              <w:rPr>
                <w:rFonts w:eastAsia="Calibri"/>
                <w:sz w:val="28"/>
                <w:szCs w:val="28"/>
              </w:rPr>
              <w:t>Тюменцев А.Н.</w:t>
            </w:r>
          </w:p>
          <w:p w:rsidR="00D86B3F" w:rsidRPr="00C71B78" w:rsidRDefault="00D86B3F" w:rsidP="00B965FE">
            <w:pPr>
              <w:ind w:left="-109"/>
              <w:jc w:val="center"/>
              <w:rPr>
                <w:rFonts w:eastAsia="Calibri"/>
                <w:sz w:val="28"/>
                <w:szCs w:val="28"/>
              </w:rPr>
            </w:pPr>
          </w:p>
        </w:tc>
      </w:tr>
      <w:tr w:rsidR="00084230" w:rsidRPr="00C71B78" w:rsidTr="00D51F2E">
        <w:tc>
          <w:tcPr>
            <w:tcW w:w="847" w:type="dxa"/>
          </w:tcPr>
          <w:p w:rsidR="00084230" w:rsidRPr="00C71B78" w:rsidRDefault="00084230" w:rsidP="00B965FE">
            <w:pPr>
              <w:contextualSpacing/>
              <w:jc w:val="center"/>
              <w:rPr>
                <w:rFonts w:eastAsia="Calibri"/>
                <w:sz w:val="28"/>
                <w:szCs w:val="28"/>
              </w:rPr>
            </w:pPr>
            <w:r w:rsidRPr="00C71B78">
              <w:rPr>
                <w:rFonts w:eastAsia="Calibri"/>
                <w:sz w:val="28"/>
                <w:szCs w:val="28"/>
              </w:rPr>
              <w:t>11.7</w:t>
            </w:r>
          </w:p>
        </w:tc>
        <w:tc>
          <w:tcPr>
            <w:tcW w:w="4682" w:type="dxa"/>
          </w:tcPr>
          <w:p w:rsidR="00084230" w:rsidRPr="00C71B78" w:rsidRDefault="00084230" w:rsidP="00B965FE">
            <w:pPr>
              <w:jc w:val="both"/>
              <w:rPr>
                <w:rFonts w:eastAsia="Calibri"/>
                <w:color w:val="000000"/>
                <w:sz w:val="28"/>
                <w:szCs w:val="28"/>
              </w:rPr>
            </w:pPr>
            <w:r w:rsidRPr="00C71B78">
              <w:rPr>
                <w:rFonts w:eastAsia="Calibri"/>
                <w:color w:val="000000"/>
                <w:sz w:val="28"/>
                <w:szCs w:val="28"/>
              </w:rPr>
              <w:t>Участие в региональном конкурсе Союз</w:t>
            </w:r>
            <w:r w:rsidR="00734350">
              <w:rPr>
                <w:rFonts w:eastAsia="Calibri"/>
                <w:color w:val="000000"/>
                <w:sz w:val="28"/>
                <w:szCs w:val="28"/>
              </w:rPr>
              <w:t>а журналистов России  мой край «Журналистские жанры» с очерком «</w:t>
            </w:r>
            <w:r w:rsidRPr="00C71B78">
              <w:rPr>
                <w:rFonts w:eastAsia="Calibri"/>
                <w:color w:val="000000"/>
                <w:sz w:val="28"/>
                <w:szCs w:val="28"/>
              </w:rPr>
              <w:t>Муза и</w:t>
            </w:r>
            <w:r w:rsidR="00734350">
              <w:rPr>
                <w:rFonts w:eastAsia="Calibri"/>
                <w:color w:val="000000"/>
                <w:sz w:val="28"/>
                <w:szCs w:val="28"/>
              </w:rPr>
              <w:t xml:space="preserve"> Фемида - два Бога Павла Гречко».</w:t>
            </w:r>
          </w:p>
        </w:tc>
        <w:tc>
          <w:tcPr>
            <w:tcW w:w="2268" w:type="dxa"/>
            <w:vAlign w:val="center"/>
          </w:tcPr>
          <w:p w:rsidR="00084230" w:rsidRPr="00C71B78" w:rsidRDefault="00084230" w:rsidP="00B965FE">
            <w:pPr>
              <w:jc w:val="center"/>
              <w:rPr>
                <w:rFonts w:eastAsia="Calibri"/>
                <w:color w:val="000000"/>
                <w:sz w:val="28"/>
                <w:szCs w:val="28"/>
              </w:rPr>
            </w:pPr>
            <w:r w:rsidRPr="00C71B78">
              <w:rPr>
                <w:rFonts w:eastAsia="Calibri"/>
                <w:color w:val="000000"/>
                <w:sz w:val="28"/>
                <w:szCs w:val="28"/>
              </w:rPr>
              <w:t>март</w:t>
            </w:r>
          </w:p>
        </w:tc>
        <w:tc>
          <w:tcPr>
            <w:tcW w:w="2551" w:type="dxa"/>
          </w:tcPr>
          <w:p w:rsidR="00084230" w:rsidRPr="00C71B78" w:rsidRDefault="00084230" w:rsidP="00B965FE">
            <w:pPr>
              <w:shd w:val="clear" w:color="auto" w:fill="FFFFFF"/>
              <w:ind w:left="-109"/>
              <w:jc w:val="center"/>
              <w:rPr>
                <w:rFonts w:eastAsia="Calibri"/>
                <w:b/>
                <w:color w:val="000000"/>
                <w:sz w:val="28"/>
                <w:szCs w:val="28"/>
              </w:rPr>
            </w:pPr>
            <w:r w:rsidRPr="00C71B78">
              <w:rPr>
                <w:rFonts w:eastAsia="Calibri"/>
                <w:color w:val="000000"/>
                <w:spacing w:val="-3"/>
                <w:sz w:val="28"/>
                <w:szCs w:val="28"/>
              </w:rPr>
              <w:t>Тюменцев А.Н.</w:t>
            </w:r>
          </w:p>
          <w:p w:rsidR="00084230" w:rsidRPr="00C71B78" w:rsidRDefault="00084230" w:rsidP="00B965FE">
            <w:pPr>
              <w:shd w:val="clear" w:color="auto" w:fill="FFFFFF"/>
              <w:ind w:left="-109"/>
              <w:rPr>
                <w:rFonts w:eastAsia="Calibri"/>
                <w:color w:val="000000"/>
                <w:spacing w:val="-3"/>
                <w:sz w:val="28"/>
                <w:szCs w:val="28"/>
              </w:rPr>
            </w:pPr>
          </w:p>
        </w:tc>
      </w:tr>
      <w:tr w:rsidR="00084230" w:rsidRPr="00C71B78" w:rsidTr="00D51F2E">
        <w:tc>
          <w:tcPr>
            <w:tcW w:w="847" w:type="dxa"/>
          </w:tcPr>
          <w:p w:rsidR="00084230" w:rsidRPr="00C71B78" w:rsidRDefault="00084230" w:rsidP="00B965FE">
            <w:pPr>
              <w:contextualSpacing/>
              <w:jc w:val="center"/>
              <w:rPr>
                <w:rFonts w:eastAsia="Calibri"/>
                <w:sz w:val="28"/>
                <w:szCs w:val="28"/>
              </w:rPr>
            </w:pPr>
            <w:r w:rsidRPr="00C71B78">
              <w:rPr>
                <w:rFonts w:eastAsia="Calibri"/>
                <w:sz w:val="28"/>
                <w:szCs w:val="28"/>
              </w:rPr>
              <w:t>11.8</w:t>
            </w:r>
          </w:p>
        </w:tc>
        <w:tc>
          <w:tcPr>
            <w:tcW w:w="4682" w:type="dxa"/>
          </w:tcPr>
          <w:p w:rsidR="00084230" w:rsidRPr="00C71B78" w:rsidRDefault="00084230" w:rsidP="00B965FE">
            <w:pPr>
              <w:jc w:val="both"/>
              <w:rPr>
                <w:rFonts w:eastAsia="Calibri"/>
                <w:color w:val="000000"/>
                <w:sz w:val="28"/>
                <w:szCs w:val="28"/>
              </w:rPr>
            </w:pPr>
            <w:r w:rsidRPr="00C71B78">
              <w:rPr>
                <w:rFonts w:eastAsia="Calibri"/>
                <w:color w:val="000000"/>
                <w:sz w:val="28"/>
                <w:szCs w:val="28"/>
              </w:rPr>
              <w:t>Выпуск книги к 80-летию Победы в ВО</w:t>
            </w:r>
            <w:r w:rsidR="00734350">
              <w:rPr>
                <w:rFonts w:eastAsia="Calibri"/>
                <w:color w:val="000000"/>
                <w:sz w:val="28"/>
                <w:szCs w:val="28"/>
              </w:rPr>
              <w:t>В «Поклонимся великим тем годам».</w:t>
            </w:r>
          </w:p>
        </w:tc>
        <w:tc>
          <w:tcPr>
            <w:tcW w:w="2268" w:type="dxa"/>
            <w:vAlign w:val="center"/>
          </w:tcPr>
          <w:p w:rsidR="00084230" w:rsidRPr="00C71B78" w:rsidRDefault="00084230" w:rsidP="00B965FE">
            <w:pPr>
              <w:jc w:val="center"/>
              <w:rPr>
                <w:rFonts w:eastAsia="Calibri"/>
                <w:color w:val="000000"/>
                <w:sz w:val="28"/>
                <w:szCs w:val="28"/>
              </w:rPr>
            </w:pPr>
            <w:r w:rsidRPr="00C71B78">
              <w:rPr>
                <w:rFonts w:eastAsia="Calibri"/>
                <w:color w:val="000000"/>
                <w:sz w:val="28"/>
                <w:szCs w:val="28"/>
              </w:rPr>
              <w:t>в течение полугодия</w:t>
            </w:r>
          </w:p>
        </w:tc>
        <w:tc>
          <w:tcPr>
            <w:tcW w:w="2551" w:type="dxa"/>
          </w:tcPr>
          <w:p w:rsidR="00084230" w:rsidRPr="00C71B78" w:rsidRDefault="00084230" w:rsidP="00B965FE">
            <w:pPr>
              <w:shd w:val="clear" w:color="auto" w:fill="FFFFFF"/>
              <w:ind w:left="-109"/>
              <w:jc w:val="center"/>
              <w:rPr>
                <w:rFonts w:eastAsia="Calibri"/>
                <w:b/>
                <w:color w:val="000000"/>
                <w:sz w:val="28"/>
                <w:szCs w:val="28"/>
              </w:rPr>
            </w:pPr>
            <w:r w:rsidRPr="00C71B78">
              <w:rPr>
                <w:rFonts w:eastAsia="Calibri"/>
                <w:color w:val="000000"/>
                <w:spacing w:val="-3"/>
                <w:sz w:val="28"/>
                <w:szCs w:val="28"/>
              </w:rPr>
              <w:t>Тюменцев А.Н.</w:t>
            </w:r>
          </w:p>
          <w:p w:rsidR="00084230" w:rsidRPr="00C71B78" w:rsidRDefault="00084230" w:rsidP="00B965FE">
            <w:pPr>
              <w:shd w:val="clear" w:color="auto" w:fill="FFFFFF"/>
              <w:ind w:left="-109"/>
              <w:rPr>
                <w:rFonts w:eastAsia="Calibri"/>
                <w:color w:val="000000"/>
                <w:spacing w:val="-3"/>
                <w:sz w:val="28"/>
                <w:szCs w:val="28"/>
              </w:rPr>
            </w:pPr>
          </w:p>
        </w:tc>
      </w:tr>
      <w:tr w:rsidR="00084230" w:rsidRPr="00C71B78" w:rsidTr="00D51F2E">
        <w:tc>
          <w:tcPr>
            <w:tcW w:w="847" w:type="dxa"/>
          </w:tcPr>
          <w:p w:rsidR="00084230" w:rsidRPr="00C71B78" w:rsidRDefault="00084230" w:rsidP="00B965FE">
            <w:pPr>
              <w:contextualSpacing/>
              <w:jc w:val="center"/>
              <w:rPr>
                <w:rFonts w:eastAsia="Calibri"/>
                <w:sz w:val="28"/>
                <w:szCs w:val="28"/>
              </w:rPr>
            </w:pPr>
            <w:r w:rsidRPr="00C71B78">
              <w:rPr>
                <w:rFonts w:eastAsia="Calibri"/>
                <w:sz w:val="28"/>
                <w:szCs w:val="28"/>
              </w:rPr>
              <w:t>11.9</w:t>
            </w:r>
          </w:p>
        </w:tc>
        <w:tc>
          <w:tcPr>
            <w:tcW w:w="4682" w:type="dxa"/>
          </w:tcPr>
          <w:p w:rsidR="00084230" w:rsidRPr="00C71B78" w:rsidRDefault="00084230" w:rsidP="00B965FE">
            <w:pPr>
              <w:jc w:val="both"/>
              <w:rPr>
                <w:rFonts w:eastAsia="Calibri"/>
                <w:color w:val="000000"/>
                <w:sz w:val="28"/>
                <w:szCs w:val="28"/>
              </w:rPr>
            </w:pPr>
            <w:r w:rsidRPr="00C71B78">
              <w:rPr>
                <w:rFonts w:eastAsia="Calibri"/>
                <w:color w:val="000000"/>
                <w:sz w:val="28"/>
                <w:szCs w:val="28"/>
              </w:rPr>
              <w:t>Выпуск  журнала, посвящ</w:t>
            </w:r>
            <w:r w:rsidR="00734350">
              <w:rPr>
                <w:rFonts w:eastAsia="Calibri"/>
                <w:color w:val="000000"/>
                <w:sz w:val="28"/>
                <w:szCs w:val="28"/>
              </w:rPr>
              <w:t xml:space="preserve">ённого  </w:t>
            </w:r>
            <w:r w:rsidR="00734350">
              <w:rPr>
                <w:rFonts w:eastAsia="Calibri"/>
                <w:color w:val="000000"/>
                <w:sz w:val="28"/>
                <w:szCs w:val="28"/>
              </w:rPr>
              <w:br/>
              <w:t>80-летию Победы в ВОВ.</w:t>
            </w:r>
          </w:p>
        </w:tc>
        <w:tc>
          <w:tcPr>
            <w:tcW w:w="2268" w:type="dxa"/>
            <w:vAlign w:val="center"/>
          </w:tcPr>
          <w:p w:rsidR="00084230" w:rsidRPr="00C71B78" w:rsidRDefault="00084230" w:rsidP="00B965FE">
            <w:pPr>
              <w:jc w:val="center"/>
              <w:rPr>
                <w:rFonts w:eastAsia="Calibri"/>
                <w:color w:val="000000"/>
                <w:sz w:val="28"/>
                <w:szCs w:val="28"/>
              </w:rPr>
            </w:pPr>
            <w:r w:rsidRPr="00C71B78">
              <w:rPr>
                <w:rFonts w:eastAsia="Calibri"/>
                <w:color w:val="000000"/>
                <w:sz w:val="28"/>
                <w:szCs w:val="28"/>
              </w:rPr>
              <w:t>май-июнь</w:t>
            </w:r>
          </w:p>
        </w:tc>
        <w:tc>
          <w:tcPr>
            <w:tcW w:w="2551" w:type="dxa"/>
          </w:tcPr>
          <w:p w:rsidR="00084230" w:rsidRPr="00C71B78" w:rsidRDefault="00084230" w:rsidP="00B965FE">
            <w:pPr>
              <w:shd w:val="clear" w:color="auto" w:fill="FFFFFF"/>
              <w:ind w:left="-109"/>
              <w:jc w:val="center"/>
              <w:rPr>
                <w:rFonts w:eastAsia="Calibri"/>
                <w:b/>
                <w:color w:val="000000"/>
                <w:sz w:val="28"/>
                <w:szCs w:val="28"/>
              </w:rPr>
            </w:pPr>
            <w:r w:rsidRPr="00C71B78">
              <w:rPr>
                <w:rFonts w:eastAsia="Calibri"/>
                <w:color w:val="000000"/>
                <w:spacing w:val="-3"/>
                <w:sz w:val="28"/>
                <w:szCs w:val="28"/>
              </w:rPr>
              <w:t>Тюменцев А.Н.</w:t>
            </w:r>
          </w:p>
          <w:p w:rsidR="00084230" w:rsidRPr="00C71B78" w:rsidRDefault="00084230" w:rsidP="00B965FE">
            <w:pPr>
              <w:shd w:val="clear" w:color="auto" w:fill="FFFFFF"/>
              <w:ind w:left="-109"/>
              <w:rPr>
                <w:rFonts w:eastAsia="Calibri"/>
                <w:color w:val="000000"/>
                <w:spacing w:val="-3"/>
                <w:sz w:val="28"/>
                <w:szCs w:val="28"/>
              </w:rPr>
            </w:pPr>
          </w:p>
        </w:tc>
      </w:tr>
      <w:tr w:rsidR="00084230" w:rsidRPr="00C71B78" w:rsidTr="00D51F2E">
        <w:tc>
          <w:tcPr>
            <w:tcW w:w="847" w:type="dxa"/>
          </w:tcPr>
          <w:p w:rsidR="00084230" w:rsidRPr="00C71B78" w:rsidRDefault="00084230" w:rsidP="00B965FE">
            <w:pPr>
              <w:contextualSpacing/>
              <w:jc w:val="center"/>
              <w:rPr>
                <w:rFonts w:eastAsia="Calibri"/>
                <w:sz w:val="28"/>
                <w:szCs w:val="28"/>
              </w:rPr>
            </w:pPr>
            <w:r w:rsidRPr="00C71B78">
              <w:rPr>
                <w:rFonts w:eastAsia="Calibri"/>
                <w:sz w:val="28"/>
                <w:szCs w:val="28"/>
              </w:rPr>
              <w:t>11.10</w:t>
            </w:r>
          </w:p>
        </w:tc>
        <w:tc>
          <w:tcPr>
            <w:tcW w:w="4682" w:type="dxa"/>
          </w:tcPr>
          <w:p w:rsidR="00084230" w:rsidRPr="00C71B78" w:rsidRDefault="00084230" w:rsidP="00B965FE">
            <w:pPr>
              <w:jc w:val="both"/>
              <w:rPr>
                <w:rFonts w:eastAsia="Calibri"/>
                <w:color w:val="000000"/>
                <w:sz w:val="28"/>
                <w:szCs w:val="28"/>
              </w:rPr>
            </w:pPr>
            <w:r w:rsidRPr="00C71B78">
              <w:rPr>
                <w:rFonts w:eastAsia="Calibri"/>
                <w:color w:val="000000"/>
                <w:sz w:val="28"/>
                <w:szCs w:val="28"/>
              </w:rPr>
              <w:t>Подготовка отчёта о работе пресс-службы по итогам 6-ти месяцев и отправка  его в Судебный департамент при Верховном Суде РФ</w:t>
            </w:r>
            <w:r w:rsidR="00734350">
              <w:rPr>
                <w:rFonts w:eastAsia="Calibri"/>
                <w:color w:val="000000"/>
                <w:sz w:val="28"/>
                <w:szCs w:val="28"/>
              </w:rPr>
              <w:t>.</w:t>
            </w:r>
          </w:p>
        </w:tc>
        <w:tc>
          <w:tcPr>
            <w:tcW w:w="2268" w:type="dxa"/>
            <w:vAlign w:val="center"/>
          </w:tcPr>
          <w:p w:rsidR="00084230" w:rsidRPr="00C71B78" w:rsidRDefault="00084230" w:rsidP="00B965FE">
            <w:pPr>
              <w:jc w:val="center"/>
              <w:rPr>
                <w:rFonts w:eastAsia="Calibri"/>
                <w:color w:val="000000"/>
                <w:sz w:val="28"/>
                <w:szCs w:val="28"/>
              </w:rPr>
            </w:pPr>
            <w:r w:rsidRPr="00C71B78">
              <w:rPr>
                <w:rFonts w:eastAsia="Calibri"/>
                <w:color w:val="000000"/>
                <w:sz w:val="28"/>
                <w:szCs w:val="28"/>
              </w:rPr>
              <w:t>июнь</w:t>
            </w:r>
          </w:p>
        </w:tc>
        <w:tc>
          <w:tcPr>
            <w:tcW w:w="2551" w:type="dxa"/>
          </w:tcPr>
          <w:p w:rsidR="00084230" w:rsidRPr="00C71B78" w:rsidRDefault="00084230" w:rsidP="00B965FE">
            <w:pPr>
              <w:shd w:val="clear" w:color="auto" w:fill="FFFFFF"/>
              <w:ind w:left="-123"/>
              <w:jc w:val="center"/>
              <w:rPr>
                <w:rFonts w:eastAsia="Calibri"/>
                <w:color w:val="000000"/>
                <w:spacing w:val="-3"/>
                <w:sz w:val="28"/>
                <w:szCs w:val="28"/>
              </w:rPr>
            </w:pPr>
            <w:proofErr w:type="spellStart"/>
            <w:r w:rsidRPr="00C71B78">
              <w:rPr>
                <w:rFonts w:eastAsia="Calibri"/>
                <w:color w:val="000000"/>
                <w:spacing w:val="-3"/>
                <w:sz w:val="28"/>
                <w:szCs w:val="28"/>
              </w:rPr>
              <w:t>Клочкова</w:t>
            </w:r>
            <w:proofErr w:type="spellEnd"/>
            <w:r w:rsidRPr="00C71B78">
              <w:rPr>
                <w:rFonts w:eastAsia="Calibri"/>
                <w:color w:val="000000"/>
                <w:spacing w:val="-3"/>
                <w:sz w:val="28"/>
                <w:szCs w:val="28"/>
              </w:rPr>
              <w:t xml:space="preserve"> К.Г.</w:t>
            </w:r>
          </w:p>
          <w:p w:rsidR="00084230" w:rsidRPr="00C71B78" w:rsidRDefault="00084230" w:rsidP="00B965FE">
            <w:pPr>
              <w:ind w:left="-109" w:right="-108"/>
              <w:rPr>
                <w:rFonts w:eastAsia="Calibri"/>
                <w:color w:val="000000"/>
                <w:sz w:val="28"/>
                <w:szCs w:val="28"/>
              </w:rPr>
            </w:pPr>
          </w:p>
        </w:tc>
      </w:tr>
    </w:tbl>
    <w:p w:rsidR="006A4AAE" w:rsidRPr="00C71B78" w:rsidRDefault="006A4AAE" w:rsidP="00B965FE">
      <w:pPr>
        <w:widowControl w:val="0"/>
        <w:suppressAutoHyphens/>
        <w:snapToGrid w:val="0"/>
        <w:spacing w:after="0" w:line="240" w:lineRule="auto"/>
        <w:ind w:firstLine="851"/>
        <w:jc w:val="both"/>
        <w:rPr>
          <w:rFonts w:ascii="Times New Roman" w:eastAsia="Times New Roman" w:hAnsi="Times New Roman" w:cs="Times New Roman"/>
          <w:sz w:val="28"/>
          <w:szCs w:val="28"/>
          <w:lang w:eastAsia="ru-RU"/>
        </w:rPr>
      </w:pPr>
    </w:p>
    <w:p w:rsidR="008107A8" w:rsidRPr="00C71B78" w:rsidRDefault="00DE658E" w:rsidP="00B965FE">
      <w:pPr>
        <w:widowControl w:val="0"/>
        <w:suppressAutoHyphens/>
        <w:snapToGrid w:val="0"/>
        <w:spacing w:after="0" w:line="240" w:lineRule="auto"/>
        <w:ind w:firstLine="851"/>
        <w:jc w:val="both"/>
        <w:rPr>
          <w:rFonts w:ascii="Times New Roman" w:eastAsia="Times New Roman" w:hAnsi="Times New Roman" w:cs="Times New Roman"/>
          <w:b/>
          <w:sz w:val="28"/>
          <w:szCs w:val="28"/>
          <w:lang w:eastAsia="ru-RU"/>
        </w:rPr>
      </w:pPr>
      <w:r w:rsidRPr="00C71B78">
        <w:rPr>
          <w:rFonts w:ascii="Times New Roman" w:eastAsia="Times New Roman" w:hAnsi="Times New Roman" w:cs="Times New Roman"/>
          <w:b/>
          <w:sz w:val="28"/>
          <w:szCs w:val="28"/>
          <w:lang w:eastAsia="ru-RU"/>
        </w:rPr>
        <w:t>12. Вопросы администратора Волгоградского областного суда.</w:t>
      </w:r>
    </w:p>
    <w:p w:rsidR="008107A8" w:rsidRPr="00C71B78" w:rsidRDefault="008107A8" w:rsidP="00B965FE">
      <w:pPr>
        <w:widowControl w:val="0"/>
        <w:suppressAutoHyphens/>
        <w:snapToGrid w:val="0"/>
        <w:spacing w:after="0" w:line="240" w:lineRule="auto"/>
        <w:ind w:firstLine="851"/>
        <w:jc w:val="both"/>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846"/>
        <w:gridCol w:w="4662"/>
        <w:gridCol w:w="2314"/>
        <w:gridCol w:w="2599"/>
      </w:tblGrid>
      <w:tr w:rsidR="00DE658E" w:rsidRPr="00C71B78" w:rsidTr="00944050">
        <w:tc>
          <w:tcPr>
            <w:tcW w:w="846" w:type="dxa"/>
          </w:tcPr>
          <w:p w:rsidR="00DE658E" w:rsidRPr="00C71B78" w:rsidRDefault="00DE658E" w:rsidP="00B965FE">
            <w:pPr>
              <w:suppressAutoHyphens/>
              <w:jc w:val="center"/>
              <w:rPr>
                <w:sz w:val="28"/>
                <w:szCs w:val="28"/>
              </w:rPr>
            </w:pPr>
            <w:r w:rsidRPr="00C71B78">
              <w:rPr>
                <w:sz w:val="28"/>
                <w:szCs w:val="28"/>
              </w:rPr>
              <w:t xml:space="preserve">№ </w:t>
            </w:r>
            <w:proofErr w:type="gramStart"/>
            <w:r w:rsidRPr="00C71B78">
              <w:rPr>
                <w:sz w:val="28"/>
                <w:szCs w:val="28"/>
              </w:rPr>
              <w:t>п</w:t>
            </w:r>
            <w:proofErr w:type="gramEnd"/>
            <w:r w:rsidRPr="00C71B78">
              <w:rPr>
                <w:sz w:val="28"/>
                <w:szCs w:val="28"/>
              </w:rPr>
              <w:t>/п</w:t>
            </w:r>
          </w:p>
        </w:tc>
        <w:tc>
          <w:tcPr>
            <w:tcW w:w="4662" w:type="dxa"/>
          </w:tcPr>
          <w:p w:rsidR="00DE658E" w:rsidRPr="00C71B78" w:rsidRDefault="00DE658E" w:rsidP="00B965FE">
            <w:pPr>
              <w:suppressAutoHyphens/>
              <w:jc w:val="center"/>
              <w:rPr>
                <w:sz w:val="28"/>
                <w:szCs w:val="28"/>
              </w:rPr>
            </w:pPr>
            <w:r w:rsidRPr="00C71B78">
              <w:rPr>
                <w:sz w:val="28"/>
                <w:szCs w:val="28"/>
              </w:rPr>
              <w:t>Мероприятие</w:t>
            </w:r>
          </w:p>
        </w:tc>
        <w:tc>
          <w:tcPr>
            <w:tcW w:w="2314" w:type="dxa"/>
          </w:tcPr>
          <w:p w:rsidR="00DE658E" w:rsidRPr="00C71B78" w:rsidRDefault="00DE658E" w:rsidP="00B965FE">
            <w:pPr>
              <w:suppressAutoHyphens/>
              <w:jc w:val="center"/>
              <w:rPr>
                <w:sz w:val="28"/>
                <w:szCs w:val="28"/>
              </w:rPr>
            </w:pPr>
            <w:r w:rsidRPr="00C71B78">
              <w:rPr>
                <w:sz w:val="28"/>
                <w:szCs w:val="28"/>
              </w:rPr>
              <w:t>Срок исполнения</w:t>
            </w:r>
          </w:p>
        </w:tc>
        <w:tc>
          <w:tcPr>
            <w:tcW w:w="2599" w:type="dxa"/>
          </w:tcPr>
          <w:p w:rsidR="00DE658E" w:rsidRPr="00C71B78" w:rsidRDefault="00DE658E" w:rsidP="00B965FE">
            <w:pPr>
              <w:suppressAutoHyphens/>
              <w:jc w:val="center"/>
              <w:rPr>
                <w:sz w:val="28"/>
                <w:szCs w:val="28"/>
              </w:rPr>
            </w:pPr>
            <w:r w:rsidRPr="00C71B78">
              <w:rPr>
                <w:sz w:val="28"/>
                <w:szCs w:val="28"/>
              </w:rPr>
              <w:t>Исполнители</w:t>
            </w:r>
          </w:p>
        </w:tc>
      </w:tr>
      <w:tr w:rsidR="00DE658E" w:rsidRPr="00C71B78" w:rsidTr="00DE658E">
        <w:tc>
          <w:tcPr>
            <w:tcW w:w="10421" w:type="dxa"/>
            <w:gridSpan w:val="4"/>
          </w:tcPr>
          <w:p w:rsidR="00DE658E" w:rsidRPr="00C71B78" w:rsidRDefault="00DE658E" w:rsidP="00B965FE">
            <w:pPr>
              <w:suppressAutoHyphens/>
              <w:jc w:val="center"/>
              <w:rPr>
                <w:b/>
                <w:sz w:val="28"/>
                <w:szCs w:val="28"/>
              </w:rPr>
            </w:pPr>
            <w:r w:rsidRPr="00C71B78">
              <w:rPr>
                <w:b/>
                <w:sz w:val="28"/>
                <w:szCs w:val="28"/>
              </w:rPr>
              <w:t>Организационное обеспечение деятельности суда, подготовка и проведение заседаний</w:t>
            </w:r>
          </w:p>
        </w:tc>
      </w:tr>
      <w:tr w:rsidR="00DE658E" w:rsidRPr="00C71B78" w:rsidTr="00944050">
        <w:tc>
          <w:tcPr>
            <w:tcW w:w="846" w:type="dxa"/>
          </w:tcPr>
          <w:p w:rsidR="00DE658E" w:rsidRPr="00C71B78" w:rsidRDefault="00DE658E" w:rsidP="00B965FE">
            <w:pPr>
              <w:suppressAutoHyphens/>
              <w:jc w:val="both"/>
              <w:rPr>
                <w:sz w:val="28"/>
                <w:szCs w:val="28"/>
              </w:rPr>
            </w:pPr>
            <w:r w:rsidRPr="00C71B78">
              <w:rPr>
                <w:sz w:val="28"/>
                <w:szCs w:val="28"/>
              </w:rPr>
              <w:t>12.1</w:t>
            </w:r>
          </w:p>
        </w:tc>
        <w:tc>
          <w:tcPr>
            <w:tcW w:w="4662" w:type="dxa"/>
          </w:tcPr>
          <w:p w:rsidR="00DE658E" w:rsidRPr="00C71B78" w:rsidRDefault="00DE658E" w:rsidP="00B965FE">
            <w:pPr>
              <w:rPr>
                <w:sz w:val="28"/>
                <w:szCs w:val="28"/>
                <w:lang w:eastAsia="en-US"/>
              </w:rPr>
            </w:pPr>
            <w:r w:rsidRPr="00C71B78">
              <w:rPr>
                <w:sz w:val="28"/>
                <w:szCs w:val="28"/>
                <w:lang w:eastAsia="en-US"/>
              </w:rPr>
              <w:t xml:space="preserve">Произвести  уточнение  паспорта  безопасности суда (при необходимости). </w:t>
            </w:r>
          </w:p>
        </w:tc>
        <w:tc>
          <w:tcPr>
            <w:tcW w:w="2314" w:type="dxa"/>
          </w:tcPr>
          <w:p w:rsidR="00DE658E" w:rsidRPr="00C71B78" w:rsidRDefault="00DE658E" w:rsidP="00B965FE">
            <w:pPr>
              <w:jc w:val="center"/>
              <w:rPr>
                <w:sz w:val="28"/>
                <w:szCs w:val="28"/>
                <w:lang w:eastAsia="en-US"/>
              </w:rPr>
            </w:pPr>
          </w:p>
          <w:p w:rsidR="00DE658E" w:rsidRPr="00C71B78" w:rsidRDefault="00EE2826" w:rsidP="00B965FE">
            <w:pPr>
              <w:jc w:val="center"/>
              <w:rPr>
                <w:sz w:val="28"/>
                <w:szCs w:val="28"/>
                <w:lang w:eastAsia="en-US"/>
              </w:rPr>
            </w:pPr>
            <w:r w:rsidRPr="00C71B78">
              <w:rPr>
                <w:sz w:val="28"/>
                <w:szCs w:val="28"/>
                <w:lang w:eastAsia="en-US"/>
              </w:rPr>
              <w:t>09 января</w:t>
            </w:r>
            <w:r w:rsidR="009622E8" w:rsidRPr="00C71B78">
              <w:rPr>
                <w:sz w:val="28"/>
                <w:szCs w:val="28"/>
                <w:lang w:eastAsia="en-US"/>
              </w:rPr>
              <w:t xml:space="preserve"> </w:t>
            </w:r>
          </w:p>
        </w:tc>
        <w:tc>
          <w:tcPr>
            <w:tcW w:w="2599" w:type="dxa"/>
          </w:tcPr>
          <w:p w:rsidR="00DE658E" w:rsidRPr="00C71B78" w:rsidRDefault="00DE658E" w:rsidP="00B965FE">
            <w:pPr>
              <w:jc w:val="center"/>
              <w:rPr>
                <w:sz w:val="28"/>
                <w:szCs w:val="28"/>
                <w:lang w:eastAsia="en-US"/>
              </w:rPr>
            </w:pPr>
          </w:p>
          <w:p w:rsidR="00DE658E" w:rsidRPr="00C71B78" w:rsidRDefault="00DE658E" w:rsidP="00B965FE">
            <w:pPr>
              <w:jc w:val="center"/>
              <w:rPr>
                <w:sz w:val="28"/>
                <w:szCs w:val="28"/>
                <w:lang w:eastAsia="en-US"/>
              </w:rPr>
            </w:pPr>
            <w:r w:rsidRPr="00C71B78">
              <w:rPr>
                <w:sz w:val="28"/>
                <w:szCs w:val="28"/>
                <w:lang w:eastAsia="en-US"/>
              </w:rPr>
              <w:t>Матвиенко В.В.</w:t>
            </w:r>
          </w:p>
        </w:tc>
      </w:tr>
      <w:tr w:rsidR="00DE658E" w:rsidRPr="00C71B78" w:rsidTr="00944050">
        <w:tc>
          <w:tcPr>
            <w:tcW w:w="846" w:type="dxa"/>
          </w:tcPr>
          <w:p w:rsidR="00DE658E" w:rsidRPr="00C71B78" w:rsidRDefault="00DE658E" w:rsidP="00B965FE">
            <w:pPr>
              <w:suppressAutoHyphens/>
              <w:jc w:val="both"/>
              <w:rPr>
                <w:sz w:val="28"/>
                <w:szCs w:val="28"/>
              </w:rPr>
            </w:pPr>
            <w:r w:rsidRPr="00C71B78">
              <w:rPr>
                <w:sz w:val="28"/>
                <w:szCs w:val="28"/>
              </w:rPr>
              <w:t>12.2</w:t>
            </w:r>
          </w:p>
        </w:tc>
        <w:tc>
          <w:tcPr>
            <w:tcW w:w="4662" w:type="dxa"/>
          </w:tcPr>
          <w:p w:rsidR="00DE658E" w:rsidRPr="00C71B78" w:rsidRDefault="00DE658E" w:rsidP="00B965FE">
            <w:pPr>
              <w:rPr>
                <w:sz w:val="28"/>
                <w:szCs w:val="28"/>
                <w:lang w:eastAsia="en-US"/>
              </w:rPr>
            </w:pPr>
            <w:r w:rsidRPr="00C71B78">
              <w:rPr>
                <w:sz w:val="28"/>
                <w:szCs w:val="28"/>
                <w:lang w:eastAsia="en-US"/>
              </w:rPr>
              <w:t>Проведение   проверки  готовности  залов   судебных   заседаний  к  р</w:t>
            </w:r>
            <w:r w:rsidR="00734350">
              <w:rPr>
                <w:sz w:val="28"/>
                <w:szCs w:val="28"/>
                <w:lang w:eastAsia="en-US"/>
              </w:rPr>
              <w:t xml:space="preserve">ассмотрению  дел   по  первой, апелляционной </w:t>
            </w:r>
            <w:r w:rsidRPr="00C71B78">
              <w:rPr>
                <w:sz w:val="28"/>
                <w:szCs w:val="28"/>
                <w:lang w:eastAsia="en-US"/>
              </w:rPr>
              <w:t>инстанции.</w:t>
            </w:r>
          </w:p>
        </w:tc>
        <w:tc>
          <w:tcPr>
            <w:tcW w:w="2314" w:type="dxa"/>
          </w:tcPr>
          <w:p w:rsidR="00DE658E" w:rsidRPr="00C71B78" w:rsidRDefault="00DE658E" w:rsidP="00B965FE">
            <w:pPr>
              <w:jc w:val="center"/>
              <w:rPr>
                <w:sz w:val="28"/>
                <w:szCs w:val="28"/>
                <w:lang w:eastAsia="en-US"/>
              </w:rPr>
            </w:pPr>
            <w:r w:rsidRPr="00C71B78">
              <w:rPr>
                <w:sz w:val="28"/>
                <w:szCs w:val="28"/>
                <w:lang w:eastAsia="en-US"/>
              </w:rPr>
              <w:t xml:space="preserve">ежедневно </w:t>
            </w:r>
          </w:p>
        </w:tc>
        <w:tc>
          <w:tcPr>
            <w:tcW w:w="2599" w:type="dxa"/>
          </w:tcPr>
          <w:p w:rsidR="00DE658E" w:rsidRPr="00C71B78" w:rsidRDefault="00DE658E" w:rsidP="00B965FE">
            <w:pPr>
              <w:jc w:val="center"/>
              <w:rPr>
                <w:sz w:val="28"/>
                <w:szCs w:val="28"/>
              </w:rPr>
            </w:pPr>
            <w:r w:rsidRPr="00C71B78">
              <w:rPr>
                <w:sz w:val="28"/>
                <w:szCs w:val="28"/>
                <w:lang w:eastAsia="en-US"/>
              </w:rPr>
              <w:t xml:space="preserve">Матвиенко В.В. </w:t>
            </w:r>
          </w:p>
        </w:tc>
      </w:tr>
      <w:tr w:rsidR="00DE658E" w:rsidRPr="00C71B78" w:rsidTr="00944050">
        <w:tc>
          <w:tcPr>
            <w:tcW w:w="846" w:type="dxa"/>
          </w:tcPr>
          <w:p w:rsidR="00DE658E" w:rsidRPr="00C71B78" w:rsidRDefault="00DE658E" w:rsidP="00B965FE">
            <w:pPr>
              <w:suppressAutoHyphens/>
              <w:jc w:val="both"/>
              <w:rPr>
                <w:sz w:val="28"/>
                <w:szCs w:val="28"/>
              </w:rPr>
            </w:pPr>
            <w:r w:rsidRPr="00C71B78">
              <w:rPr>
                <w:sz w:val="28"/>
                <w:szCs w:val="28"/>
              </w:rPr>
              <w:t>12.3</w:t>
            </w:r>
          </w:p>
        </w:tc>
        <w:tc>
          <w:tcPr>
            <w:tcW w:w="4662" w:type="dxa"/>
          </w:tcPr>
          <w:p w:rsidR="00DE658E" w:rsidRPr="00C71B78" w:rsidRDefault="00DE658E" w:rsidP="00B965FE">
            <w:pPr>
              <w:rPr>
                <w:sz w:val="28"/>
                <w:szCs w:val="28"/>
                <w:lang w:eastAsia="en-US"/>
              </w:rPr>
            </w:pPr>
            <w:r w:rsidRPr="00C71B78">
              <w:rPr>
                <w:sz w:val="28"/>
                <w:szCs w:val="28"/>
                <w:lang w:eastAsia="en-US"/>
              </w:rPr>
              <w:t xml:space="preserve">Проведение   проверки   </w:t>
            </w:r>
            <w:r w:rsidRPr="00C71B78">
              <w:rPr>
                <w:sz w:val="28"/>
                <w:szCs w:val="28"/>
                <w:lang w:eastAsia="en-US"/>
              </w:rPr>
              <w:lastRenderedPageBreak/>
              <w:t>исправности   видео и звукозаписывающей   аппаратуры  видеоконференцсвязи.</w:t>
            </w:r>
          </w:p>
        </w:tc>
        <w:tc>
          <w:tcPr>
            <w:tcW w:w="2314" w:type="dxa"/>
          </w:tcPr>
          <w:p w:rsidR="00DE658E" w:rsidRPr="00C71B78" w:rsidRDefault="00DE658E" w:rsidP="00B965FE">
            <w:pPr>
              <w:jc w:val="center"/>
              <w:rPr>
                <w:sz w:val="28"/>
                <w:szCs w:val="28"/>
                <w:lang w:eastAsia="en-US"/>
              </w:rPr>
            </w:pPr>
            <w:r w:rsidRPr="00C71B78">
              <w:rPr>
                <w:sz w:val="28"/>
                <w:szCs w:val="28"/>
                <w:lang w:eastAsia="en-US"/>
              </w:rPr>
              <w:lastRenderedPageBreak/>
              <w:t>ежедневно</w:t>
            </w:r>
          </w:p>
        </w:tc>
        <w:tc>
          <w:tcPr>
            <w:tcW w:w="2599" w:type="dxa"/>
          </w:tcPr>
          <w:p w:rsidR="00DE658E" w:rsidRPr="00C71B78" w:rsidRDefault="00DE658E" w:rsidP="00B965FE">
            <w:pPr>
              <w:jc w:val="center"/>
              <w:rPr>
                <w:sz w:val="28"/>
                <w:szCs w:val="28"/>
              </w:rPr>
            </w:pPr>
            <w:r w:rsidRPr="00C71B78">
              <w:rPr>
                <w:sz w:val="28"/>
                <w:szCs w:val="28"/>
                <w:lang w:eastAsia="en-US"/>
              </w:rPr>
              <w:t>Матвиенко В.В.</w:t>
            </w:r>
          </w:p>
        </w:tc>
      </w:tr>
      <w:tr w:rsidR="00DE658E" w:rsidRPr="00C71B78" w:rsidTr="00DE658E">
        <w:tc>
          <w:tcPr>
            <w:tcW w:w="10421" w:type="dxa"/>
            <w:gridSpan w:val="4"/>
          </w:tcPr>
          <w:p w:rsidR="00DE658E" w:rsidRPr="00C71B78" w:rsidRDefault="00DE658E" w:rsidP="00B965FE">
            <w:pPr>
              <w:jc w:val="center"/>
              <w:rPr>
                <w:sz w:val="28"/>
                <w:szCs w:val="28"/>
              </w:rPr>
            </w:pPr>
            <w:r w:rsidRPr="00C71B78">
              <w:rPr>
                <w:b/>
                <w:sz w:val="28"/>
                <w:szCs w:val="28"/>
                <w:lang w:eastAsia="en-US"/>
              </w:rPr>
              <w:lastRenderedPageBreak/>
              <w:t xml:space="preserve">Взаимодействие  с  адвокатурой,  правоохранительными  и  другими  </w:t>
            </w:r>
            <w:r w:rsidR="00944050" w:rsidRPr="00C71B78">
              <w:rPr>
                <w:b/>
                <w:sz w:val="28"/>
                <w:szCs w:val="28"/>
                <w:lang w:eastAsia="en-US"/>
              </w:rPr>
              <w:t xml:space="preserve">государственными </w:t>
            </w:r>
            <w:r w:rsidRPr="00C71B78">
              <w:rPr>
                <w:b/>
                <w:sz w:val="28"/>
                <w:szCs w:val="28"/>
                <w:lang w:eastAsia="en-US"/>
              </w:rPr>
              <w:t>органами  по  вопросам   обеспечения   деятельности  суда</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12.4</w:t>
            </w:r>
          </w:p>
        </w:tc>
        <w:tc>
          <w:tcPr>
            <w:tcW w:w="4662" w:type="dxa"/>
          </w:tcPr>
          <w:p w:rsidR="00944050" w:rsidRPr="00C71B78" w:rsidRDefault="00944050" w:rsidP="00B965FE">
            <w:pPr>
              <w:tabs>
                <w:tab w:val="left" w:pos="2667"/>
              </w:tabs>
              <w:rPr>
                <w:sz w:val="28"/>
                <w:szCs w:val="28"/>
                <w:lang w:eastAsia="en-US"/>
              </w:rPr>
            </w:pPr>
            <w:r w:rsidRPr="00C71B78">
              <w:rPr>
                <w:sz w:val="28"/>
                <w:szCs w:val="28"/>
                <w:lang w:eastAsia="en-US"/>
              </w:rPr>
              <w:t>Принять    участие    в    обследовании     здания    суда    на  предмет  обеспечения  охранной, пожарной  и  тревожной  сигнализаци</w:t>
            </w:r>
            <w:r w:rsidR="00734350">
              <w:rPr>
                <w:sz w:val="28"/>
                <w:szCs w:val="28"/>
                <w:lang w:eastAsia="en-US"/>
              </w:rPr>
              <w:t>й</w:t>
            </w:r>
            <w:r w:rsidRPr="00C71B78">
              <w:rPr>
                <w:sz w:val="28"/>
                <w:szCs w:val="28"/>
                <w:lang w:eastAsia="en-US"/>
              </w:rPr>
              <w:t xml:space="preserve">  помещений зданий областного  суда.</w:t>
            </w:r>
          </w:p>
        </w:tc>
        <w:tc>
          <w:tcPr>
            <w:tcW w:w="2314" w:type="dxa"/>
          </w:tcPr>
          <w:p w:rsidR="00944050" w:rsidRPr="00C71B78" w:rsidRDefault="00EE2826" w:rsidP="00B965FE">
            <w:pPr>
              <w:jc w:val="center"/>
              <w:rPr>
                <w:sz w:val="28"/>
                <w:szCs w:val="28"/>
                <w:lang w:eastAsia="en-US"/>
              </w:rPr>
            </w:pPr>
            <w:r w:rsidRPr="00C71B78">
              <w:rPr>
                <w:sz w:val="28"/>
                <w:szCs w:val="28"/>
                <w:lang w:eastAsia="en-US"/>
              </w:rPr>
              <w:t>27 марта</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p w:rsidR="00944050" w:rsidRPr="00C71B78" w:rsidRDefault="00944050" w:rsidP="00B965FE">
            <w:pPr>
              <w:jc w:val="center"/>
              <w:rPr>
                <w:sz w:val="28"/>
                <w:szCs w:val="28"/>
                <w:lang w:eastAsia="en-US"/>
              </w:rPr>
            </w:pP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12.5</w:t>
            </w:r>
          </w:p>
        </w:tc>
        <w:tc>
          <w:tcPr>
            <w:tcW w:w="4662" w:type="dxa"/>
          </w:tcPr>
          <w:p w:rsidR="00944050" w:rsidRPr="00C71B78" w:rsidRDefault="00944050" w:rsidP="00B965FE">
            <w:pPr>
              <w:rPr>
                <w:sz w:val="28"/>
                <w:szCs w:val="28"/>
                <w:lang w:eastAsia="en-US"/>
              </w:rPr>
            </w:pPr>
            <w:r w:rsidRPr="00C71B78">
              <w:rPr>
                <w:sz w:val="28"/>
                <w:szCs w:val="28"/>
                <w:lang w:eastAsia="en-US"/>
              </w:rPr>
              <w:t>Принять  участие  в  учениях  (тренировках)   по  отработке  совместных  действий  судебных  приставов  по  ОУДПС и работников  аппарата  суда  в  случае  возникновения   ЧС.</w:t>
            </w:r>
          </w:p>
        </w:tc>
        <w:tc>
          <w:tcPr>
            <w:tcW w:w="2314" w:type="dxa"/>
          </w:tcPr>
          <w:p w:rsidR="00EE2826" w:rsidRPr="00C71B78" w:rsidRDefault="00EE2826" w:rsidP="00B965FE">
            <w:pPr>
              <w:jc w:val="center"/>
              <w:rPr>
                <w:sz w:val="28"/>
                <w:szCs w:val="28"/>
                <w:lang w:eastAsia="en-US"/>
              </w:rPr>
            </w:pPr>
            <w:r w:rsidRPr="00C71B78">
              <w:rPr>
                <w:sz w:val="28"/>
                <w:szCs w:val="28"/>
                <w:lang w:eastAsia="en-US"/>
              </w:rPr>
              <w:t>21 марта</w:t>
            </w:r>
          </w:p>
          <w:p w:rsidR="00944050" w:rsidRPr="00C71B78" w:rsidRDefault="00EE2826" w:rsidP="00B965FE">
            <w:pPr>
              <w:jc w:val="center"/>
              <w:rPr>
                <w:sz w:val="28"/>
                <w:szCs w:val="28"/>
                <w:lang w:eastAsia="en-US"/>
              </w:rPr>
            </w:pPr>
            <w:r w:rsidRPr="00C71B78">
              <w:rPr>
                <w:sz w:val="28"/>
                <w:szCs w:val="28"/>
                <w:lang w:eastAsia="en-US"/>
              </w:rPr>
              <w:t>20 июня</w:t>
            </w:r>
            <w:r w:rsidR="000E788A" w:rsidRPr="00C71B78">
              <w:rPr>
                <w:sz w:val="28"/>
                <w:szCs w:val="28"/>
                <w:lang w:eastAsia="en-US"/>
              </w:rPr>
              <w:t xml:space="preserve"> </w:t>
            </w:r>
          </w:p>
          <w:p w:rsidR="00944050" w:rsidRPr="00C71B78" w:rsidRDefault="00944050" w:rsidP="00B965FE">
            <w:pPr>
              <w:jc w:val="center"/>
              <w:rPr>
                <w:sz w:val="28"/>
                <w:szCs w:val="28"/>
                <w:lang w:eastAsia="en-US"/>
              </w:rPr>
            </w:pP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p w:rsidR="00944050" w:rsidRPr="00C71B78" w:rsidRDefault="00944050" w:rsidP="00B965FE">
            <w:pPr>
              <w:jc w:val="center"/>
              <w:rPr>
                <w:sz w:val="28"/>
                <w:szCs w:val="28"/>
                <w:lang w:eastAsia="en-US"/>
              </w:rPr>
            </w:pP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12.6</w:t>
            </w:r>
          </w:p>
        </w:tc>
        <w:tc>
          <w:tcPr>
            <w:tcW w:w="4662" w:type="dxa"/>
          </w:tcPr>
          <w:p w:rsidR="00944050" w:rsidRPr="00C71B78" w:rsidRDefault="00944050" w:rsidP="00B965FE">
            <w:pPr>
              <w:jc w:val="both"/>
              <w:rPr>
                <w:sz w:val="28"/>
                <w:szCs w:val="28"/>
                <w:lang w:eastAsia="en-US"/>
              </w:rPr>
            </w:pPr>
            <w:r w:rsidRPr="00C71B78">
              <w:rPr>
                <w:sz w:val="28"/>
                <w:szCs w:val="28"/>
                <w:lang w:eastAsia="en-US"/>
              </w:rPr>
              <w:t xml:space="preserve">Совместно с инспектором </w:t>
            </w:r>
            <w:r w:rsidR="00EE2826" w:rsidRPr="00C71B78">
              <w:rPr>
                <w:sz w:val="28"/>
                <w:szCs w:val="28"/>
                <w:lang w:eastAsia="en-US"/>
              </w:rPr>
              <w:t xml:space="preserve">ОБ ОКПО МВД России по Волгоградской области </w:t>
            </w:r>
            <w:r w:rsidRPr="00C71B78">
              <w:rPr>
                <w:sz w:val="28"/>
                <w:szCs w:val="28"/>
                <w:lang w:eastAsia="en-US"/>
              </w:rPr>
              <w:t xml:space="preserve">провести обследование зданий областного суда на предмет технической </w:t>
            </w:r>
            <w:proofErr w:type="spellStart"/>
            <w:r w:rsidRPr="00C71B78">
              <w:rPr>
                <w:sz w:val="28"/>
                <w:szCs w:val="28"/>
                <w:lang w:eastAsia="en-US"/>
              </w:rPr>
              <w:t>укреплённости</w:t>
            </w:r>
            <w:proofErr w:type="spellEnd"/>
            <w:r w:rsidRPr="00C71B78">
              <w:rPr>
                <w:sz w:val="28"/>
                <w:szCs w:val="28"/>
                <w:lang w:eastAsia="en-US"/>
              </w:rPr>
              <w:t>.</w:t>
            </w:r>
          </w:p>
        </w:tc>
        <w:tc>
          <w:tcPr>
            <w:tcW w:w="2314" w:type="dxa"/>
          </w:tcPr>
          <w:p w:rsidR="00944050" w:rsidRPr="00C71B78" w:rsidRDefault="00944050" w:rsidP="00B965FE">
            <w:pPr>
              <w:jc w:val="center"/>
              <w:rPr>
                <w:sz w:val="28"/>
                <w:szCs w:val="28"/>
                <w:lang w:eastAsia="en-US"/>
              </w:rPr>
            </w:pPr>
            <w:r w:rsidRPr="00C71B78">
              <w:rPr>
                <w:sz w:val="28"/>
                <w:szCs w:val="28"/>
                <w:lang w:eastAsia="en-US"/>
              </w:rPr>
              <w:t>15</w:t>
            </w:r>
            <w:r w:rsidR="000E788A" w:rsidRPr="00C71B78">
              <w:rPr>
                <w:sz w:val="28"/>
                <w:szCs w:val="28"/>
                <w:lang w:eastAsia="en-US"/>
              </w:rPr>
              <w:t xml:space="preserve"> </w:t>
            </w:r>
            <w:r w:rsidR="00EE2826" w:rsidRPr="00C71B78">
              <w:rPr>
                <w:sz w:val="28"/>
                <w:szCs w:val="28"/>
                <w:lang w:eastAsia="en-US"/>
              </w:rPr>
              <w:t>апреля</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p w:rsidR="00944050" w:rsidRPr="00C71B78" w:rsidRDefault="00944050" w:rsidP="00B965FE">
            <w:pPr>
              <w:rPr>
                <w:sz w:val="28"/>
                <w:szCs w:val="28"/>
                <w:lang w:eastAsia="en-US"/>
              </w:rPr>
            </w:pPr>
          </w:p>
        </w:tc>
      </w:tr>
      <w:tr w:rsidR="00944050" w:rsidRPr="00C71B78" w:rsidTr="002B30A8">
        <w:tc>
          <w:tcPr>
            <w:tcW w:w="10421" w:type="dxa"/>
            <w:gridSpan w:val="4"/>
          </w:tcPr>
          <w:p w:rsidR="00944050" w:rsidRPr="00C71B78" w:rsidRDefault="00944050" w:rsidP="00B965FE">
            <w:pPr>
              <w:jc w:val="center"/>
              <w:rPr>
                <w:b/>
                <w:sz w:val="28"/>
                <w:szCs w:val="28"/>
              </w:rPr>
            </w:pPr>
            <w:r w:rsidRPr="00C71B78">
              <w:rPr>
                <w:b/>
                <w:color w:val="000000" w:themeColor="text1"/>
                <w:sz w:val="28"/>
                <w:szCs w:val="28"/>
              </w:rPr>
              <w:t>Обеспечение  надлежащих  материальных  и  бытовых  условий  для  судей  и  работников аппарата  суда,  а  также  их  медицинского  обслуживания   и  санаторно-курортного  лечения</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12.7</w:t>
            </w:r>
          </w:p>
        </w:tc>
        <w:tc>
          <w:tcPr>
            <w:tcW w:w="4662" w:type="dxa"/>
          </w:tcPr>
          <w:p w:rsidR="00944050" w:rsidRPr="00C71B78" w:rsidRDefault="00944050" w:rsidP="00B965FE">
            <w:pPr>
              <w:rPr>
                <w:sz w:val="28"/>
                <w:szCs w:val="28"/>
                <w:lang w:eastAsia="en-US"/>
              </w:rPr>
            </w:pPr>
            <w:r w:rsidRPr="00C71B78">
              <w:rPr>
                <w:sz w:val="28"/>
                <w:szCs w:val="28"/>
                <w:lang w:eastAsia="en-US"/>
              </w:rPr>
              <w:t>Проверка   соблюдения   правил    внутреннего    трудового  распорядка  сотрудниками  аппарата  суда.</w:t>
            </w:r>
          </w:p>
        </w:tc>
        <w:tc>
          <w:tcPr>
            <w:tcW w:w="2314" w:type="dxa"/>
          </w:tcPr>
          <w:p w:rsidR="00944050" w:rsidRPr="00C71B78" w:rsidRDefault="00EE2826" w:rsidP="00B965FE">
            <w:pPr>
              <w:jc w:val="center"/>
              <w:rPr>
                <w:sz w:val="28"/>
                <w:szCs w:val="28"/>
                <w:lang w:eastAsia="en-US"/>
              </w:rPr>
            </w:pPr>
            <w:r w:rsidRPr="00C71B78">
              <w:rPr>
                <w:sz w:val="28"/>
                <w:szCs w:val="28"/>
                <w:lang w:eastAsia="en-US"/>
              </w:rPr>
              <w:t>31 января</w:t>
            </w:r>
          </w:p>
          <w:p w:rsidR="00EE2826" w:rsidRPr="00C71B78" w:rsidRDefault="00EE2826" w:rsidP="00B965FE">
            <w:pPr>
              <w:jc w:val="center"/>
              <w:rPr>
                <w:sz w:val="28"/>
                <w:szCs w:val="28"/>
                <w:lang w:eastAsia="en-US"/>
              </w:rPr>
            </w:pPr>
            <w:r w:rsidRPr="00C71B78">
              <w:rPr>
                <w:sz w:val="28"/>
                <w:szCs w:val="28"/>
                <w:lang w:eastAsia="en-US"/>
              </w:rPr>
              <w:t>28 февраля</w:t>
            </w:r>
          </w:p>
          <w:p w:rsidR="00EE2826" w:rsidRPr="00C71B78" w:rsidRDefault="00EE2826" w:rsidP="00B965FE">
            <w:pPr>
              <w:jc w:val="center"/>
              <w:rPr>
                <w:sz w:val="28"/>
                <w:szCs w:val="28"/>
                <w:lang w:eastAsia="en-US"/>
              </w:rPr>
            </w:pPr>
            <w:r w:rsidRPr="00C71B78">
              <w:rPr>
                <w:sz w:val="28"/>
                <w:szCs w:val="28"/>
                <w:lang w:eastAsia="en-US"/>
              </w:rPr>
              <w:t>31 марта</w:t>
            </w:r>
          </w:p>
          <w:p w:rsidR="00EE2826" w:rsidRPr="00C71B78" w:rsidRDefault="00EE2826" w:rsidP="00B965FE">
            <w:pPr>
              <w:jc w:val="center"/>
              <w:rPr>
                <w:sz w:val="28"/>
                <w:szCs w:val="28"/>
                <w:lang w:eastAsia="en-US"/>
              </w:rPr>
            </w:pPr>
            <w:r w:rsidRPr="00C71B78">
              <w:rPr>
                <w:sz w:val="28"/>
                <w:szCs w:val="28"/>
                <w:lang w:eastAsia="en-US"/>
              </w:rPr>
              <w:t>28 апреля</w:t>
            </w:r>
          </w:p>
          <w:p w:rsidR="00EE2826" w:rsidRPr="00C71B78" w:rsidRDefault="00EE2826" w:rsidP="00B965FE">
            <w:pPr>
              <w:jc w:val="center"/>
              <w:rPr>
                <w:sz w:val="28"/>
                <w:szCs w:val="28"/>
                <w:lang w:eastAsia="en-US"/>
              </w:rPr>
            </w:pPr>
            <w:r w:rsidRPr="00C71B78">
              <w:rPr>
                <w:sz w:val="28"/>
                <w:szCs w:val="28"/>
                <w:lang w:eastAsia="en-US"/>
              </w:rPr>
              <w:t>30 мая</w:t>
            </w:r>
          </w:p>
          <w:p w:rsidR="00EE2826" w:rsidRPr="00C71B78" w:rsidRDefault="00EE2826" w:rsidP="00B965FE">
            <w:pPr>
              <w:jc w:val="center"/>
              <w:rPr>
                <w:sz w:val="28"/>
                <w:szCs w:val="28"/>
                <w:lang w:eastAsia="en-US"/>
              </w:rPr>
            </w:pPr>
            <w:r w:rsidRPr="00C71B78">
              <w:rPr>
                <w:sz w:val="28"/>
                <w:szCs w:val="28"/>
                <w:lang w:eastAsia="en-US"/>
              </w:rPr>
              <w:t>30 июня</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p w:rsidR="00944050" w:rsidRPr="00C71B78" w:rsidRDefault="00944050" w:rsidP="00B965FE">
            <w:pPr>
              <w:jc w:val="center"/>
              <w:rPr>
                <w:sz w:val="28"/>
                <w:szCs w:val="28"/>
                <w:lang w:eastAsia="en-US"/>
              </w:rPr>
            </w:pP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12.8</w:t>
            </w:r>
          </w:p>
        </w:tc>
        <w:tc>
          <w:tcPr>
            <w:tcW w:w="4662" w:type="dxa"/>
          </w:tcPr>
          <w:p w:rsidR="00944050" w:rsidRPr="00C71B78" w:rsidRDefault="00944050" w:rsidP="00B965FE">
            <w:pPr>
              <w:rPr>
                <w:sz w:val="28"/>
                <w:szCs w:val="28"/>
                <w:lang w:eastAsia="en-US"/>
              </w:rPr>
            </w:pPr>
            <w:r w:rsidRPr="00C71B78">
              <w:rPr>
                <w:sz w:val="28"/>
                <w:szCs w:val="28"/>
                <w:lang w:eastAsia="en-US"/>
              </w:rPr>
              <w:t>Произвести  сбор и обобщение заявок судей  на  санаторно-курортное лечение.</w:t>
            </w:r>
          </w:p>
        </w:tc>
        <w:tc>
          <w:tcPr>
            <w:tcW w:w="2314" w:type="dxa"/>
          </w:tcPr>
          <w:p w:rsidR="00EE2826" w:rsidRPr="00C71B78" w:rsidRDefault="00EE2826" w:rsidP="00B965FE">
            <w:pPr>
              <w:jc w:val="center"/>
              <w:rPr>
                <w:sz w:val="28"/>
                <w:szCs w:val="28"/>
                <w:lang w:eastAsia="en-US"/>
              </w:rPr>
            </w:pPr>
            <w:r w:rsidRPr="00C71B78">
              <w:rPr>
                <w:sz w:val="28"/>
                <w:szCs w:val="28"/>
                <w:lang w:eastAsia="en-US"/>
              </w:rPr>
              <w:t>17 января</w:t>
            </w:r>
          </w:p>
          <w:p w:rsidR="00944050" w:rsidRPr="00C71B78" w:rsidRDefault="00EE2826" w:rsidP="00B965FE">
            <w:pPr>
              <w:jc w:val="center"/>
              <w:rPr>
                <w:sz w:val="28"/>
                <w:szCs w:val="28"/>
                <w:lang w:eastAsia="en-US"/>
              </w:rPr>
            </w:pPr>
            <w:r w:rsidRPr="00C71B78">
              <w:rPr>
                <w:sz w:val="28"/>
                <w:szCs w:val="28"/>
                <w:lang w:eastAsia="en-US"/>
              </w:rPr>
              <w:t>20 мая</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p w:rsidR="00944050" w:rsidRPr="00C71B78" w:rsidRDefault="00944050" w:rsidP="00B965FE">
            <w:pPr>
              <w:jc w:val="center"/>
              <w:rPr>
                <w:sz w:val="28"/>
                <w:szCs w:val="28"/>
                <w:lang w:eastAsia="en-US"/>
              </w:rPr>
            </w:pPr>
          </w:p>
          <w:p w:rsidR="00944050" w:rsidRPr="00C71B78" w:rsidRDefault="00944050" w:rsidP="00B965FE">
            <w:pPr>
              <w:jc w:val="center"/>
              <w:rPr>
                <w:sz w:val="28"/>
                <w:szCs w:val="28"/>
                <w:lang w:eastAsia="en-US"/>
              </w:rPr>
            </w:pP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12.9</w:t>
            </w:r>
          </w:p>
        </w:tc>
        <w:tc>
          <w:tcPr>
            <w:tcW w:w="4662" w:type="dxa"/>
          </w:tcPr>
          <w:p w:rsidR="00944050" w:rsidRPr="00C71B78" w:rsidRDefault="00944050" w:rsidP="00B965FE">
            <w:pPr>
              <w:rPr>
                <w:sz w:val="28"/>
                <w:szCs w:val="28"/>
                <w:lang w:eastAsia="en-US"/>
              </w:rPr>
            </w:pPr>
            <w:r w:rsidRPr="00C71B78">
              <w:rPr>
                <w:sz w:val="28"/>
                <w:szCs w:val="28"/>
                <w:lang w:eastAsia="en-US"/>
              </w:rPr>
              <w:t>Подготовить  (уточнение, дополнение, изменение)  списк</w:t>
            </w:r>
            <w:r w:rsidR="00734350">
              <w:rPr>
                <w:sz w:val="28"/>
                <w:szCs w:val="28"/>
                <w:lang w:eastAsia="en-US"/>
              </w:rPr>
              <w:t>и</w:t>
            </w:r>
            <w:r w:rsidRPr="00C71B78">
              <w:rPr>
                <w:sz w:val="28"/>
                <w:szCs w:val="28"/>
                <w:lang w:eastAsia="en-US"/>
              </w:rPr>
              <w:t xml:space="preserve">  судей  подлежащих  добровольному   медицинскому   страхованию.</w:t>
            </w:r>
          </w:p>
        </w:tc>
        <w:tc>
          <w:tcPr>
            <w:tcW w:w="2314" w:type="dxa"/>
          </w:tcPr>
          <w:p w:rsidR="00944050" w:rsidRPr="00C71B78" w:rsidRDefault="00944050" w:rsidP="00B965FE">
            <w:pPr>
              <w:jc w:val="center"/>
              <w:rPr>
                <w:sz w:val="28"/>
                <w:szCs w:val="28"/>
                <w:lang w:eastAsia="en-US"/>
              </w:rPr>
            </w:pPr>
            <w:r w:rsidRPr="00C71B78">
              <w:rPr>
                <w:sz w:val="28"/>
                <w:szCs w:val="28"/>
                <w:lang w:eastAsia="en-US"/>
              </w:rPr>
              <w:t>20</w:t>
            </w:r>
            <w:r w:rsidR="000E788A" w:rsidRPr="00C71B78">
              <w:rPr>
                <w:sz w:val="28"/>
                <w:szCs w:val="28"/>
                <w:lang w:eastAsia="en-US"/>
              </w:rPr>
              <w:t xml:space="preserve"> </w:t>
            </w:r>
            <w:r w:rsidR="00EE2826" w:rsidRPr="00C71B78">
              <w:rPr>
                <w:sz w:val="28"/>
                <w:szCs w:val="28"/>
                <w:lang w:eastAsia="en-US"/>
              </w:rPr>
              <w:t>февраля</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12.10</w:t>
            </w:r>
          </w:p>
        </w:tc>
        <w:tc>
          <w:tcPr>
            <w:tcW w:w="4662" w:type="dxa"/>
          </w:tcPr>
          <w:p w:rsidR="00944050" w:rsidRPr="00C71B78" w:rsidRDefault="00944050" w:rsidP="00B965FE">
            <w:pPr>
              <w:rPr>
                <w:sz w:val="28"/>
                <w:szCs w:val="28"/>
                <w:lang w:eastAsia="en-US"/>
              </w:rPr>
            </w:pPr>
            <w:r w:rsidRPr="00C71B78">
              <w:rPr>
                <w:sz w:val="28"/>
                <w:szCs w:val="28"/>
                <w:lang w:eastAsia="en-US"/>
              </w:rPr>
              <w:t>Проанализировать обеспечение кабинетов судей  и  аппарата  суда  мебелью,  оргтехникой.</w:t>
            </w:r>
          </w:p>
        </w:tc>
        <w:tc>
          <w:tcPr>
            <w:tcW w:w="2314" w:type="dxa"/>
          </w:tcPr>
          <w:p w:rsidR="00EE2826" w:rsidRPr="00C71B78" w:rsidRDefault="00EE2826" w:rsidP="00B965FE">
            <w:pPr>
              <w:jc w:val="center"/>
              <w:rPr>
                <w:sz w:val="28"/>
                <w:szCs w:val="28"/>
                <w:lang w:eastAsia="en-US"/>
              </w:rPr>
            </w:pPr>
            <w:r w:rsidRPr="00C71B78">
              <w:rPr>
                <w:sz w:val="28"/>
                <w:szCs w:val="28"/>
                <w:lang w:eastAsia="en-US"/>
              </w:rPr>
              <w:t>30 января</w:t>
            </w:r>
          </w:p>
          <w:p w:rsidR="00944050" w:rsidRPr="00C71B78" w:rsidRDefault="00EE2826" w:rsidP="00B965FE">
            <w:pPr>
              <w:jc w:val="center"/>
              <w:rPr>
                <w:sz w:val="28"/>
                <w:szCs w:val="28"/>
                <w:lang w:eastAsia="en-US"/>
              </w:rPr>
            </w:pPr>
            <w:r w:rsidRPr="00C71B78">
              <w:rPr>
                <w:sz w:val="28"/>
                <w:szCs w:val="28"/>
                <w:lang w:eastAsia="en-US"/>
              </w:rPr>
              <w:t>10 июня</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12.11</w:t>
            </w:r>
          </w:p>
        </w:tc>
        <w:tc>
          <w:tcPr>
            <w:tcW w:w="4662" w:type="dxa"/>
          </w:tcPr>
          <w:p w:rsidR="00944050" w:rsidRPr="00C71B78" w:rsidRDefault="00944050" w:rsidP="00B965FE">
            <w:pPr>
              <w:rPr>
                <w:sz w:val="28"/>
                <w:szCs w:val="28"/>
                <w:lang w:eastAsia="en-US"/>
              </w:rPr>
            </w:pPr>
            <w:r w:rsidRPr="00C71B78">
              <w:rPr>
                <w:sz w:val="28"/>
                <w:szCs w:val="28"/>
                <w:lang w:eastAsia="en-US"/>
              </w:rPr>
              <w:t>Проверка  наличия в залах судебных заседаний и в кабинетах судей символов государственной власти.</w:t>
            </w:r>
          </w:p>
        </w:tc>
        <w:tc>
          <w:tcPr>
            <w:tcW w:w="2314" w:type="dxa"/>
          </w:tcPr>
          <w:p w:rsidR="00944050" w:rsidRPr="00C71B78" w:rsidRDefault="000D1477" w:rsidP="00B965FE">
            <w:pPr>
              <w:jc w:val="center"/>
              <w:rPr>
                <w:sz w:val="28"/>
                <w:szCs w:val="28"/>
                <w:lang w:eastAsia="en-US"/>
              </w:rPr>
            </w:pPr>
            <w:r w:rsidRPr="00C71B78">
              <w:rPr>
                <w:sz w:val="28"/>
                <w:szCs w:val="28"/>
                <w:lang w:eastAsia="en-US"/>
              </w:rPr>
              <w:t>27 января</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p w:rsidR="00944050" w:rsidRPr="00C71B78" w:rsidRDefault="00944050" w:rsidP="00B965FE">
            <w:pPr>
              <w:jc w:val="center"/>
              <w:rPr>
                <w:sz w:val="28"/>
                <w:szCs w:val="28"/>
                <w:lang w:eastAsia="en-US"/>
              </w:rPr>
            </w:pPr>
          </w:p>
        </w:tc>
      </w:tr>
      <w:tr w:rsidR="00944050" w:rsidRPr="00C71B78" w:rsidTr="002B30A8">
        <w:tc>
          <w:tcPr>
            <w:tcW w:w="10421" w:type="dxa"/>
            <w:gridSpan w:val="4"/>
          </w:tcPr>
          <w:p w:rsidR="00944050" w:rsidRPr="00C71B78" w:rsidRDefault="00944050" w:rsidP="00B965FE">
            <w:pPr>
              <w:jc w:val="center"/>
              <w:rPr>
                <w:b/>
                <w:sz w:val="28"/>
                <w:szCs w:val="28"/>
              </w:rPr>
            </w:pPr>
            <w:r w:rsidRPr="00C71B78">
              <w:rPr>
                <w:b/>
                <w:sz w:val="28"/>
                <w:szCs w:val="28"/>
              </w:rPr>
              <w:lastRenderedPageBreak/>
              <w:t xml:space="preserve">Обеспечение судей и  работников  аппарата  суда  нормативными  правовыми  актами, юридической  литературой, пособиями и справочно-информационными материалами.  </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12.12</w:t>
            </w:r>
          </w:p>
        </w:tc>
        <w:tc>
          <w:tcPr>
            <w:tcW w:w="4662" w:type="dxa"/>
          </w:tcPr>
          <w:p w:rsidR="00944050" w:rsidRPr="00C71B78" w:rsidRDefault="00944050" w:rsidP="00B965FE">
            <w:pPr>
              <w:rPr>
                <w:color w:val="FF0000"/>
                <w:sz w:val="28"/>
                <w:szCs w:val="28"/>
                <w:lang w:eastAsia="en-US"/>
              </w:rPr>
            </w:pPr>
            <w:r w:rsidRPr="00C71B78">
              <w:rPr>
                <w:sz w:val="28"/>
                <w:szCs w:val="28"/>
                <w:lang w:eastAsia="en-US"/>
              </w:rPr>
              <w:t>Проанализировать  состояние   учета   и   хранения   периодических  изданий,  юридической  литературы, справочно – информационных  материалов, приказов  и    распоряжений  Судебного департамента  при  Верховном Суде Российской  Федерации.</w:t>
            </w:r>
          </w:p>
        </w:tc>
        <w:tc>
          <w:tcPr>
            <w:tcW w:w="2314" w:type="dxa"/>
          </w:tcPr>
          <w:p w:rsidR="000D1477" w:rsidRPr="00C71B78" w:rsidRDefault="000D1477" w:rsidP="00B965FE">
            <w:pPr>
              <w:jc w:val="center"/>
              <w:rPr>
                <w:sz w:val="28"/>
                <w:szCs w:val="28"/>
                <w:lang w:eastAsia="en-US"/>
              </w:rPr>
            </w:pPr>
            <w:r w:rsidRPr="00C71B78">
              <w:rPr>
                <w:sz w:val="28"/>
                <w:szCs w:val="28"/>
                <w:lang w:eastAsia="en-US"/>
              </w:rPr>
              <w:t>18 марта</w:t>
            </w:r>
          </w:p>
          <w:p w:rsidR="00944050" w:rsidRPr="00C71B78" w:rsidRDefault="000D1477" w:rsidP="00B965FE">
            <w:pPr>
              <w:jc w:val="center"/>
              <w:rPr>
                <w:sz w:val="28"/>
                <w:szCs w:val="28"/>
                <w:lang w:eastAsia="en-US"/>
              </w:rPr>
            </w:pPr>
            <w:r w:rsidRPr="00C71B78">
              <w:rPr>
                <w:sz w:val="28"/>
                <w:szCs w:val="28"/>
                <w:lang w:eastAsia="en-US"/>
              </w:rPr>
              <w:t>24 июня</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12.13</w:t>
            </w:r>
          </w:p>
        </w:tc>
        <w:tc>
          <w:tcPr>
            <w:tcW w:w="4662" w:type="dxa"/>
          </w:tcPr>
          <w:p w:rsidR="00944050" w:rsidRPr="00C71B78" w:rsidRDefault="00944050" w:rsidP="00B965FE">
            <w:pPr>
              <w:rPr>
                <w:sz w:val="28"/>
                <w:szCs w:val="28"/>
                <w:lang w:eastAsia="en-US"/>
              </w:rPr>
            </w:pPr>
            <w:r w:rsidRPr="00C71B78">
              <w:rPr>
                <w:sz w:val="28"/>
                <w:szCs w:val="28"/>
                <w:lang w:eastAsia="en-US"/>
              </w:rPr>
              <w:t>Проанализировать степень       обеспеченности судей   необходимыми    нормативными    актами   и   литературой.</w:t>
            </w:r>
          </w:p>
        </w:tc>
        <w:tc>
          <w:tcPr>
            <w:tcW w:w="2314" w:type="dxa"/>
          </w:tcPr>
          <w:p w:rsidR="000D1477" w:rsidRPr="00C71B78" w:rsidRDefault="000D1477" w:rsidP="00B965FE">
            <w:pPr>
              <w:jc w:val="center"/>
              <w:rPr>
                <w:sz w:val="28"/>
                <w:szCs w:val="28"/>
                <w:lang w:eastAsia="en-US"/>
              </w:rPr>
            </w:pPr>
            <w:r w:rsidRPr="00C71B78">
              <w:rPr>
                <w:sz w:val="28"/>
                <w:szCs w:val="28"/>
                <w:lang w:eastAsia="en-US"/>
              </w:rPr>
              <w:t>27 января</w:t>
            </w:r>
          </w:p>
          <w:p w:rsidR="00944050" w:rsidRPr="00C71B78" w:rsidRDefault="000D1477" w:rsidP="00B965FE">
            <w:pPr>
              <w:jc w:val="center"/>
              <w:rPr>
                <w:sz w:val="28"/>
                <w:szCs w:val="28"/>
                <w:lang w:eastAsia="en-US"/>
              </w:rPr>
            </w:pPr>
            <w:r w:rsidRPr="00C71B78">
              <w:rPr>
                <w:sz w:val="28"/>
                <w:szCs w:val="28"/>
                <w:lang w:eastAsia="en-US"/>
              </w:rPr>
              <w:t>17 июня</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tc>
      </w:tr>
      <w:tr w:rsidR="00944050" w:rsidRPr="00C71B78" w:rsidTr="002B30A8">
        <w:tc>
          <w:tcPr>
            <w:tcW w:w="10421" w:type="dxa"/>
            <w:gridSpan w:val="4"/>
          </w:tcPr>
          <w:p w:rsidR="00944050" w:rsidRPr="00C71B78" w:rsidRDefault="00944050" w:rsidP="00B965FE">
            <w:pPr>
              <w:jc w:val="center"/>
              <w:rPr>
                <w:sz w:val="28"/>
                <w:szCs w:val="28"/>
              </w:rPr>
            </w:pPr>
            <w:r w:rsidRPr="00C71B78">
              <w:rPr>
                <w:b/>
                <w:sz w:val="28"/>
                <w:szCs w:val="28"/>
              </w:rPr>
              <w:t>Осуществление  информационно-правового  обеспечения  деятельности   суда,  организация  ведения   судебной  статистики, делопроизводства и  работы  архива</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12.14</w:t>
            </w:r>
          </w:p>
        </w:tc>
        <w:tc>
          <w:tcPr>
            <w:tcW w:w="4662" w:type="dxa"/>
          </w:tcPr>
          <w:p w:rsidR="00944050" w:rsidRPr="00C71B78" w:rsidRDefault="00944050" w:rsidP="00B965FE">
            <w:pPr>
              <w:tabs>
                <w:tab w:val="left" w:pos="1905"/>
              </w:tabs>
              <w:rPr>
                <w:sz w:val="28"/>
                <w:szCs w:val="28"/>
                <w:lang w:eastAsia="en-US"/>
              </w:rPr>
            </w:pPr>
            <w:r w:rsidRPr="00C71B78">
              <w:rPr>
                <w:sz w:val="28"/>
                <w:szCs w:val="28"/>
                <w:lang w:eastAsia="en-US"/>
              </w:rPr>
              <w:t>Провести   проверку  оформления  информационных   стендов  и  информационных   киосков   в   соответствии  с   ФЗ  от  22  декабря   2008  года  № 262-ФЗ.</w:t>
            </w:r>
            <w:r w:rsidRPr="00C71B78">
              <w:rPr>
                <w:sz w:val="28"/>
                <w:szCs w:val="28"/>
                <w:lang w:eastAsia="en-US"/>
              </w:rPr>
              <w:tab/>
            </w:r>
          </w:p>
        </w:tc>
        <w:tc>
          <w:tcPr>
            <w:tcW w:w="2314" w:type="dxa"/>
          </w:tcPr>
          <w:p w:rsidR="00944050" w:rsidRPr="00C71B78" w:rsidRDefault="000D1477" w:rsidP="00B965FE">
            <w:pPr>
              <w:tabs>
                <w:tab w:val="left" w:pos="195"/>
                <w:tab w:val="left" w:pos="240"/>
              </w:tabs>
              <w:jc w:val="center"/>
              <w:rPr>
                <w:sz w:val="28"/>
                <w:szCs w:val="28"/>
                <w:lang w:eastAsia="en-US"/>
              </w:rPr>
            </w:pPr>
            <w:r w:rsidRPr="00C71B78">
              <w:rPr>
                <w:sz w:val="28"/>
                <w:szCs w:val="28"/>
                <w:lang w:eastAsia="en-US"/>
              </w:rPr>
              <w:t>27 января</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12.15</w:t>
            </w:r>
          </w:p>
        </w:tc>
        <w:tc>
          <w:tcPr>
            <w:tcW w:w="4662" w:type="dxa"/>
          </w:tcPr>
          <w:p w:rsidR="00944050" w:rsidRPr="00C71B78" w:rsidRDefault="00944050" w:rsidP="00B965FE">
            <w:pPr>
              <w:tabs>
                <w:tab w:val="left" w:pos="1905"/>
              </w:tabs>
              <w:rPr>
                <w:sz w:val="28"/>
                <w:szCs w:val="28"/>
                <w:lang w:eastAsia="en-US"/>
              </w:rPr>
            </w:pPr>
            <w:r w:rsidRPr="00C71B78">
              <w:rPr>
                <w:sz w:val="28"/>
                <w:szCs w:val="28"/>
                <w:lang w:eastAsia="en-US"/>
              </w:rPr>
              <w:t>Организовать проведение  заседаний  редакционной коллегии  суда   по  наполнению  Интернет-сайта  суда.</w:t>
            </w:r>
          </w:p>
        </w:tc>
        <w:tc>
          <w:tcPr>
            <w:tcW w:w="2314" w:type="dxa"/>
          </w:tcPr>
          <w:p w:rsidR="000D1477" w:rsidRPr="00C71B78" w:rsidRDefault="000D1477" w:rsidP="00B965FE">
            <w:pPr>
              <w:jc w:val="center"/>
              <w:rPr>
                <w:sz w:val="28"/>
                <w:szCs w:val="28"/>
                <w:lang w:eastAsia="en-US"/>
              </w:rPr>
            </w:pPr>
            <w:r w:rsidRPr="00C71B78">
              <w:rPr>
                <w:sz w:val="28"/>
                <w:szCs w:val="28"/>
                <w:lang w:eastAsia="en-US"/>
              </w:rPr>
              <w:t>31 января</w:t>
            </w:r>
          </w:p>
          <w:p w:rsidR="000D1477" w:rsidRPr="00C71B78" w:rsidRDefault="000D1477" w:rsidP="00B965FE">
            <w:pPr>
              <w:jc w:val="center"/>
              <w:rPr>
                <w:sz w:val="28"/>
                <w:szCs w:val="28"/>
                <w:lang w:eastAsia="en-US"/>
              </w:rPr>
            </w:pPr>
            <w:r w:rsidRPr="00C71B78">
              <w:rPr>
                <w:sz w:val="28"/>
                <w:szCs w:val="28"/>
                <w:lang w:eastAsia="en-US"/>
              </w:rPr>
              <w:t>28 февраля</w:t>
            </w:r>
          </w:p>
          <w:p w:rsidR="000D1477" w:rsidRPr="00C71B78" w:rsidRDefault="000D1477" w:rsidP="00B965FE">
            <w:pPr>
              <w:jc w:val="center"/>
              <w:rPr>
                <w:sz w:val="28"/>
                <w:szCs w:val="28"/>
                <w:lang w:eastAsia="en-US"/>
              </w:rPr>
            </w:pPr>
            <w:r w:rsidRPr="00C71B78">
              <w:rPr>
                <w:sz w:val="28"/>
                <w:szCs w:val="28"/>
                <w:lang w:eastAsia="en-US"/>
              </w:rPr>
              <w:t>31 марта</w:t>
            </w:r>
          </w:p>
          <w:p w:rsidR="000D1477" w:rsidRPr="00C71B78" w:rsidRDefault="000D1477" w:rsidP="00B965FE">
            <w:pPr>
              <w:jc w:val="center"/>
              <w:rPr>
                <w:sz w:val="28"/>
                <w:szCs w:val="28"/>
                <w:lang w:eastAsia="en-US"/>
              </w:rPr>
            </w:pPr>
            <w:r w:rsidRPr="00C71B78">
              <w:rPr>
                <w:sz w:val="28"/>
                <w:szCs w:val="28"/>
                <w:lang w:eastAsia="en-US"/>
              </w:rPr>
              <w:t>28 апреля</w:t>
            </w:r>
          </w:p>
          <w:p w:rsidR="000D1477" w:rsidRPr="00C71B78" w:rsidRDefault="000D1477" w:rsidP="00B965FE">
            <w:pPr>
              <w:jc w:val="center"/>
              <w:rPr>
                <w:sz w:val="28"/>
                <w:szCs w:val="28"/>
                <w:lang w:eastAsia="en-US"/>
              </w:rPr>
            </w:pPr>
            <w:r w:rsidRPr="00C71B78">
              <w:rPr>
                <w:sz w:val="28"/>
                <w:szCs w:val="28"/>
                <w:lang w:eastAsia="en-US"/>
              </w:rPr>
              <w:t>30 мая</w:t>
            </w:r>
          </w:p>
          <w:p w:rsidR="00944050" w:rsidRPr="00C71B78" w:rsidRDefault="000D1477" w:rsidP="00B965FE">
            <w:pPr>
              <w:jc w:val="center"/>
              <w:rPr>
                <w:sz w:val="28"/>
                <w:szCs w:val="28"/>
                <w:lang w:eastAsia="en-US"/>
              </w:rPr>
            </w:pPr>
            <w:r w:rsidRPr="00C71B78">
              <w:rPr>
                <w:sz w:val="28"/>
                <w:szCs w:val="28"/>
                <w:lang w:eastAsia="en-US"/>
              </w:rPr>
              <w:t>30 июня</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12.16</w:t>
            </w:r>
          </w:p>
        </w:tc>
        <w:tc>
          <w:tcPr>
            <w:tcW w:w="4662" w:type="dxa"/>
          </w:tcPr>
          <w:p w:rsidR="00944050" w:rsidRPr="00C71B78" w:rsidRDefault="00944050" w:rsidP="00B965FE">
            <w:pPr>
              <w:tabs>
                <w:tab w:val="left" w:pos="1905"/>
              </w:tabs>
              <w:rPr>
                <w:sz w:val="28"/>
                <w:szCs w:val="28"/>
                <w:lang w:eastAsia="en-US"/>
              </w:rPr>
            </w:pPr>
            <w:r w:rsidRPr="00C71B78">
              <w:rPr>
                <w:sz w:val="28"/>
                <w:szCs w:val="28"/>
                <w:lang w:eastAsia="en-US"/>
              </w:rPr>
              <w:t xml:space="preserve">Провести  проверку  состояния  помещения   для   хранения  вещественных </w:t>
            </w:r>
            <w:r w:rsidR="005161A4" w:rsidRPr="00C71B78">
              <w:rPr>
                <w:sz w:val="28"/>
                <w:szCs w:val="28"/>
                <w:lang w:eastAsia="en-US"/>
              </w:rPr>
              <w:t xml:space="preserve">доказательств,    правильности </w:t>
            </w:r>
            <w:r w:rsidRPr="00C71B78">
              <w:rPr>
                <w:sz w:val="28"/>
                <w:szCs w:val="28"/>
                <w:lang w:eastAsia="en-US"/>
              </w:rPr>
              <w:t>ведения  журнала  учета  вещественных доказательств, соответствия  записей  фактическому  наличию  вещей,  своевременности  и  правильности  исполнения  решений  суда  в  отношении  вещественных  доказательств.</w:t>
            </w:r>
          </w:p>
          <w:p w:rsidR="00944050" w:rsidRPr="00C71B78" w:rsidRDefault="00944050" w:rsidP="00B965FE">
            <w:pPr>
              <w:tabs>
                <w:tab w:val="left" w:pos="1905"/>
              </w:tabs>
              <w:rPr>
                <w:sz w:val="28"/>
                <w:szCs w:val="28"/>
                <w:lang w:eastAsia="en-US"/>
              </w:rPr>
            </w:pPr>
          </w:p>
        </w:tc>
        <w:tc>
          <w:tcPr>
            <w:tcW w:w="2314" w:type="dxa"/>
          </w:tcPr>
          <w:p w:rsidR="00944050" w:rsidRPr="00C71B78" w:rsidRDefault="000D1477" w:rsidP="00B965FE">
            <w:pPr>
              <w:jc w:val="center"/>
              <w:rPr>
                <w:sz w:val="28"/>
                <w:szCs w:val="28"/>
                <w:lang w:eastAsia="en-US"/>
              </w:rPr>
            </w:pPr>
            <w:r w:rsidRPr="00C71B78">
              <w:rPr>
                <w:sz w:val="28"/>
                <w:szCs w:val="28"/>
                <w:lang w:eastAsia="en-US"/>
              </w:rPr>
              <w:t>21 марта</w:t>
            </w:r>
            <w:r w:rsidR="000E788A" w:rsidRPr="00C71B78">
              <w:rPr>
                <w:sz w:val="28"/>
                <w:szCs w:val="28"/>
                <w:lang w:eastAsia="en-US"/>
              </w:rPr>
              <w:t xml:space="preserve"> </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t>12.17</w:t>
            </w:r>
          </w:p>
        </w:tc>
        <w:tc>
          <w:tcPr>
            <w:tcW w:w="4662" w:type="dxa"/>
          </w:tcPr>
          <w:p w:rsidR="00944050" w:rsidRPr="00C71B78" w:rsidRDefault="00944050" w:rsidP="00B965FE">
            <w:pPr>
              <w:tabs>
                <w:tab w:val="left" w:pos="1905"/>
              </w:tabs>
              <w:rPr>
                <w:sz w:val="28"/>
                <w:szCs w:val="28"/>
                <w:lang w:eastAsia="en-US"/>
              </w:rPr>
            </w:pPr>
            <w:r w:rsidRPr="00C71B78">
              <w:rPr>
                <w:sz w:val="28"/>
                <w:szCs w:val="28"/>
                <w:lang w:eastAsia="en-US"/>
              </w:rPr>
              <w:t>Организовать</w:t>
            </w:r>
            <w:r w:rsidR="002E0460" w:rsidRPr="00C71B78">
              <w:rPr>
                <w:sz w:val="28"/>
                <w:szCs w:val="28"/>
                <w:lang w:eastAsia="en-US"/>
              </w:rPr>
              <w:t xml:space="preserve"> </w:t>
            </w:r>
            <w:r w:rsidRPr="00C71B78">
              <w:rPr>
                <w:sz w:val="28"/>
                <w:szCs w:val="28"/>
                <w:lang w:eastAsia="en-US"/>
              </w:rPr>
              <w:t xml:space="preserve">прохождение  работниками  архива  инструктажа  по  вопросам  противопожарной  </w:t>
            </w:r>
            <w:r w:rsidRPr="00C71B78">
              <w:rPr>
                <w:sz w:val="28"/>
                <w:szCs w:val="28"/>
                <w:lang w:eastAsia="en-US"/>
              </w:rPr>
              <w:lastRenderedPageBreak/>
              <w:t>безопасности, ознакомить</w:t>
            </w:r>
            <w:r w:rsidR="002E0460" w:rsidRPr="00C71B78">
              <w:rPr>
                <w:sz w:val="28"/>
                <w:szCs w:val="28"/>
                <w:lang w:eastAsia="en-US"/>
              </w:rPr>
              <w:t xml:space="preserve"> </w:t>
            </w:r>
            <w:r w:rsidRPr="00C71B78">
              <w:rPr>
                <w:sz w:val="28"/>
                <w:szCs w:val="28"/>
                <w:lang w:eastAsia="en-US"/>
              </w:rPr>
              <w:t>с    правилами пользования    противопожарным  инвентарем.</w:t>
            </w:r>
          </w:p>
          <w:p w:rsidR="00944050" w:rsidRPr="00C71B78" w:rsidRDefault="00944050" w:rsidP="00B965FE">
            <w:pPr>
              <w:tabs>
                <w:tab w:val="left" w:pos="1905"/>
              </w:tabs>
              <w:rPr>
                <w:sz w:val="28"/>
                <w:szCs w:val="28"/>
                <w:lang w:eastAsia="en-US"/>
              </w:rPr>
            </w:pPr>
          </w:p>
        </w:tc>
        <w:tc>
          <w:tcPr>
            <w:tcW w:w="2314" w:type="dxa"/>
          </w:tcPr>
          <w:p w:rsidR="00944050" w:rsidRPr="00C71B78" w:rsidRDefault="000D1477" w:rsidP="00B965FE">
            <w:pPr>
              <w:jc w:val="center"/>
              <w:rPr>
                <w:sz w:val="28"/>
                <w:szCs w:val="28"/>
                <w:lang w:eastAsia="en-US"/>
              </w:rPr>
            </w:pPr>
            <w:r w:rsidRPr="00C71B78">
              <w:rPr>
                <w:sz w:val="28"/>
                <w:szCs w:val="28"/>
                <w:lang w:eastAsia="en-US"/>
              </w:rPr>
              <w:lastRenderedPageBreak/>
              <w:t>12 февраля</w:t>
            </w:r>
          </w:p>
          <w:p w:rsidR="000D1477" w:rsidRPr="00C71B78" w:rsidRDefault="000D1477" w:rsidP="00B965FE">
            <w:pPr>
              <w:jc w:val="center"/>
              <w:rPr>
                <w:sz w:val="28"/>
                <w:szCs w:val="28"/>
                <w:lang w:eastAsia="en-US"/>
              </w:rPr>
            </w:pPr>
            <w:r w:rsidRPr="00C71B78">
              <w:rPr>
                <w:sz w:val="28"/>
                <w:szCs w:val="28"/>
                <w:lang w:eastAsia="en-US"/>
              </w:rPr>
              <w:t>27 июня</w:t>
            </w:r>
          </w:p>
        </w:tc>
        <w:tc>
          <w:tcPr>
            <w:tcW w:w="2599" w:type="dxa"/>
          </w:tcPr>
          <w:p w:rsidR="00944050" w:rsidRPr="00C71B78" w:rsidRDefault="00944050" w:rsidP="00B965FE">
            <w:pPr>
              <w:jc w:val="center"/>
              <w:rPr>
                <w:sz w:val="28"/>
                <w:szCs w:val="28"/>
                <w:lang w:eastAsia="en-US"/>
              </w:rPr>
            </w:pPr>
            <w:r w:rsidRPr="00C71B78">
              <w:rPr>
                <w:sz w:val="28"/>
                <w:szCs w:val="28"/>
                <w:lang w:eastAsia="en-US"/>
              </w:rPr>
              <w:t xml:space="preserve">Матвиенко В.В. </w:t>
            </w:r>
          </w:p>
        </w:tc>
      </w:tr>
      <w:tr w:rsidR="00944050" w:rsidRPr="00C71B78" w:rsidTr="00944050">
        <w:tc>
          <w:tcPr>
            <w:tcW w:w="846" w:type="dxa"/>
          </w:tcPr>
          <w:p w:rsidR="00944050" w:rsidRPr="00C71B78" w:rsidRDefault="00944050" w:rsidP="00B965FE">
            <w:pPr>
              <w:suppressAutoHyphens/>
              <w:jc w:val="both"/>
              <w:rPr>
                <w:sz w:val="28"/>
                <w:szCs w:val="28"/>
              </w:rPr>
            </w:pPr>
            <w:r w:rsidRPr="00C71B78">
              <w:rPr>
                <w:sz w:val="28"/>
                <w:szCs w:val="28"/>
              </w:rPr>
              <w:lastRenderedPageBreak/>
              <w:t>12.18</w:t>
            </w:r>
          </w:p>
        </w:tc>
        <w:tc>
          <w:tcPr>
            <w:tcW w:w="4662" w:type="dxa"/>
          </w:tcPr>
          <w:p w:rsidR="00944050" w:rsidRPr="00C71B78" w:rsidRDefault="005161A4" w:rsidP="00B965FE">
            <w:pPr>
              <w:tabs>
                <w:tab w:val="left" w:pos="975"/>
                <w:tab w:val="left" w:pos="1905"/>
              </w:tabs>
              <w:rPr>
                <w:sz w:val="28"/>
                <w:szCs w:val="28"/>
                <w:lang w:eastAsia="en-US"/>
              </w:rPr>
            </w:pPr>
            <w:r w:rsidRPr="00C71B78">
              <w:rPr>
                <w:sz w:val="28"/>
                <w:szCs w:val="28"/>
                <w:lang w:eastAsia="en-US"/>
              </w:rPr>
              <w:t>Организовать</w:t>
            </w:r>
            <w:r w:rsidR="00944050" w:rsidRPr="00C71B78">
              <w:rPr>
                <w:sz w:val="28"/>
                <w:szCs w:val="28"/>
                <w:lang w:eastAsia="en-US"/>
              </w:rPr>
              <w:t xml:space="preserve"> провед</w:t>
            </w:r>
            <w:r w:rsidRPr="00C71B78">
              <w:rPr>
                <w:sz w:val="28"/>
                <w:szCs w:val="28"/>
                <w:lang w:eastAsia="en-US"/>
              </w:rPr>
              <w:t>ение  санитарного дня для</w:t>
            </w:r>
            <w:r w:rsidR="00944050" w:rsidRPr="00C71B78">
              <w:rPr>
                <w:sz w:val="28"/>
                <w:szCs w:val="28"/>
                <w:lang w:eastAsia="en-US"/>
              </w:rPr>
              <w:t xml:space="preserve"> уборки  </w:t>
            </w:r>
            <w:r w:rsidRPr="00C71B78">
              <w:rPr>
                <w:sz w:val="28"/>
                <w:szCs w:val="28"/>
                <w:lang w:eastAsia="en-US"/>
              </w:rPr>
              <w:t>помещений архива</w:t>
            </w:r>
            <w:r w:rsidR="00944050" w:rsidRPr="00C71B78">
              <w:rPr>
                <w:sz w:val="28"/>
                <w:szCs w:val="28"/>
                <w:lang w:eastAsia="en-US"/>
              </w:rPr>
              <w:t xml:space="preserve"> суда.</w:t>
            </w:r>
          </w:p>
        </w:tc>
        <w:tc>
          <w:tcPr>
            <w:tcW w:w="2314" w:type="dxa"/>
          </w:tcPr>
          <w:p w:rsidR="000D1477" w:rsidRPr="00C71B78" w:rsidRDefault="000D1477" w:rsidP="00B965FE">
            <w:pPr>
              <w:jc w:val="center"/>
              <w:rPr>
                <w:sz w:val="28"/>
                <w:szCs w:val="28"/>
                <w:lang w:eastAsia="en-US"/>
              </w:rPr>
            </w:pPr>
            <w:r w:rsidRPr="00C71B78">
              <w:rPr>
                <w:sz w:val="28"/>
                <w:szCs w:val="28"/>
                <w:lang w:eastAsia="en-US"/>
              </w:rPr>
              <w:t>31 января</w:t>
            </w:r>
          </w:p>
          <w:p w:rsidR="000D1477" w:rsidRPr="00C71B78" w:rsidRDefault="000D1477" w:rsidP="00B965FE">
            <w:pPr>
              <w:jc w:val="center"/>
              <w:rPr>
                <w:sz w:val="28"/>
                <w:szCs w:val="28"/>
                <w:lang w:eastAsia="en-US"/>
              </w:rPr>
            </w:pPr>
            <w:r w:rsidRPr="00C71B78">
              <w:rPr>
                <w:sz w:val="28"/>
                <w:szCs w:val="28"/>
                <w:lang w:eastAsia="en-US"/>
              </w:rPr>
              <w:t>28 февраля</w:t>
            </w:r>
          </w:p>
          <w:p w:rsidR="000D1477" w:rsidRPr="00C71B78" w:rsidRDefault="000D1477" w:rsidP="00B965FE">
            <w:pPr>
              <w:jc w:val="center"/>
              <w:rPr>
                <w:sz w:val="28"/>
                <w:szCs w:val="28"/>
                <w:lang w:eastAsia="en-US"/>
              </w:rPr>
            </w:pPr>
            <w:r w:rsidRPr="00C71B78">
              <w:rPr>
                <w:sz w:val="28"/>
                <w:szCs w:val="28"/>
                <w:lang w:eastAsia="en-US"/>
              </w:rPr>
              <w:t>31 марта</w:t>
            </w:r>
          </w:p>
          <w:p w:rsidR="000D1477" w:rsidRPr="00C71B78" w:rsidRDefault="000D1477" w:rsidP="00B965FE">
            <w:pPr>
              <w:jc w:val="center"/>
              <w:rPr>
                <w:sz w:val="28"/>
                <w:szCs w:val="28"/>
                <w:lang w:eastAsia="en-US"/>
              </w:rPr>
            </w:pPr>
            <w:r w:rsidRPr="00C71B78">
              <w:rPr>
                <w:sz w:val="28"/>
                <w:szCs w:val="28"/>
                <w:lang w:eastAsia="en-US"/>
              </w:rPr>
              <w:t>28 апреля</w:t>
            </w:r>
          </w:p>
          <w:p w:rsidR="000D1477" w:rsidRPr="00C71B78" w:rsidRDefault="000D1477" w:rsidP="00B965FE">
            <w:pPr>
              <w:jc w:val="center"/>
              <w:rPr>
                <w:sz w:val="28"/>
                <w:szCs w:val="28"/>
                <w:lang w:eastAsia="en-US"/>
              </w:rPr>
            </w:pPr>
            <w:r w:rsidRPr="00C71B78">
              <w:rPr>
                <w:sz w:val="28"/>
                <w:szCs w:val="28"/>
                <w:lang w:eastAsia="en-US"/>
              </w:rPr>
              <w:t>30 мая</w:t>
            </w:r>
          </w:p>
          <w:p w:rsidR="00944050" w:rsidRPr="00C71B78" w:rsidRDefault="000D1477" w:rsidP="00B965FE">
            <w:pPr>
              <w:jc w:val="center"/>
              <w:rPr>
                <w:sz w:val="28"/>
                <w:szCs w:val="28"/>
                <w:lang w:eastAsia="en-US"/>
              </w:rPr>
            </w:pPr>
            <w:r w:rsidRPr="00C71B78">
              <w:rPr>
                <w:sz w:val="28"/>
                <w:szCs w:val="28"/>
                <w:lang w:eastAsia="en-US"/>
              </w:rPr>
              <w:t>30 июня</w:t>
            </w:r>
          </w:p>
        </w:tc>
        <w:tc>
          <w:tcPr>
            <w:tcW w:w="2599" w:type="dxa"/>
          </w:tcPr>
          <w:p w:rsidR="00944050" w:rsidRPr="00C71B78" w:rsidRDefault="00944050" w:rsidP="00B965FE">
            <w:pPr>
              <w:jc w:val="center"/>
              <w:rPr>
                <w:sz w:val="28"/>
                <w:szCs w:val="28"/>
                <w:lang w:eastAsia="en-US"/>
              </w:rPr>
            </w:pPr>
            <w:r w:rsidRPr="00C71B78">
              <w:rPr>
                <w:sz w:val="28"/>
                <w:szCs w:val="28"/>
                <w:lang w:eastAsia="en-US"/>
              </w:rPr>
              <w:t>Матвиенко В.В.</w:t>
            </w:r>
          </w:p>
        </w:tc>
      </w:tr>
      <w:tr w:rsidR="005161A4" w:rsidRPr="00C71B78" w:rsidTr="002B30A8">
        <w:tc>
          <w:tcPr>
            <w:tcW w:w="10421" w:type="dxa"/>
            <w:gridSpan w:val="4"/>
          </w:tcPr>
          <w:p w:rsidR="005161A4" w:rsidRPr="00C71B78" w:rsidRDefault="005161A4" w:rsidP="00B965FE">
            <w:pPr>
              <w:jc w:val="center"/>
              <w:rPr>
                <w:b/>
                <w:sz w:val="28"/>
                <w:szCs w:val="28"/>
              </w:rPr>
            </w:pPr>
            <w:r w:rsidRPr="00C71B78">
              <w:rPr>
                <w:b/>
                <w:sz w:val="28"/>
                <w:szCs w:val="28"/>
              </w:rPr>
              <w:t>Организация охраны зданий, помещений и другого имущества суда в нерабочее  время; обеспечение бесперебойной работы транспорта суда и сре</w:t>
            </w:r>
            <w:proofErr w:type="gramStart"/>
            <w:r w:rsidRPr="00C71B78">
              <w:rPr>
                <w:b/>
                <w:sz w:val="28"/>
                <w:szCs w:val="28"/>
              </w:rPr>
              <w:t>дств св</w:t>
            </w:r>
            <w:proofErr w:type="gramEnd"/>
            <w:r w:rsidRPr="00C71B78">
              <w:rPr>
                <w:b/>
                <w:sz w:val="28"/>
                <w:szCs w:val="28"/>
              </w:rPr>
              <w:t>язи, работы хозяйственной службы</w:t>
            </w:r>
          </w:p>
        </w:tc>
      </w:tr>
      <w:tr w:rsidR="005161A4" w:rsidRPr="00C71B78" w:rsidTr="00944050">
        <w:tc>
          <w:tcPr>
            <w:tcW w:w="846" w:type="dxa"/>
          </w:tcPr>
          <w:p w:rsidR="005161A4" w:rsidRPr="00C71B78" w:rsidRDefault="005161A4" w:rsidP="00B965FE">
            <w:pPr>
              <w:suppressAutoHyphens/>
              <w:jc w:val="both"/>
              <w:rPr>
                <w:sz w:val="28"/>
                <w:szCs w:val="28"/>
              </w:rPr>
            </w:pPr>
            <w:r w:rsidRPr="00C71B78">
              <w:rPr>
                <w:sz w:val="28"/>
                <w:szCs w:val="28"/>
              </w:rPr>
              <w:t>12.19</w:t>
            </w:r>
          </w:p>
        </w:tc>
        <w:tc>
          <w:tcPr>
            <w:tcW w:w="4662" w:type="dxa"/>
          </w:tcPr>
          <w:p w:rsidR="005161A4" w:rsidRPr="00C71B78" w:rsidRDefault="005161A4" w:rsidP="00B965FE">
            <w:pPr>
              <w:tabs>
                <w:tab w:val="left" w:pos="975"/>
                <w:tab w:val="left" w:pos="1905"/>
              </w:tabs>
              <w:rPr>
                <w:sz w:val="28"/>
                <w:szCs w:val="28"/>
                <w:lang w:eastAsia="en-US"/>
              </w:rPr>
            </w:pPr>
            <w:r w:rsidRPr="00C71B78">
              <w:rPr>
                <w:sz w:val="28"/>
                <w:szCs w:val="28"/>
                <w:lang w:eastAsia="en-US"/>
              </w:rPr>
              <w:t>Проведение проверки ох</w:t>
            </w:r>
            <w:r w:rsidR="002E0460" w:rsidRPr="00C71B78">
              <w:rPr>
                <w:sz w:val="28"/>
                <w:szCs w:val="28"/>
                <w:lang w:eastAsia="en-US"/>
              </w:rPr>
              <w:t xml:space="preserve">раны  здания, помещений и </w:t>
            </w:r>
            <w:r w:rsidRPr="00C71B78">
              <w:rPr>
                <w:sz w:val="28"/>
                <w:szCs w:val="28"/>
                <w:lang w:eastAsia="en-US"/>
              </w:rPr>
              <w:t>другого  имущества  суда  в  нерабочее  время.</w:t>
            </w:r>
          </w:p>
        </w:tc>
        <w:tc>
          <w:tcPr>
            <w:tcW w:w="2314" w:type="dxa"/>
          </w:tcPr>
          <w:p w:rsidR="005161A4" w:rsidRPr="00C71B78" w:rsidRDefault="000D1477" w:rsidP="00B965FE">
            <w:pPr>
              <w:jc w:val="center"/>
              <w:rPr>
                <w:sz w:val="28"/>
                <w:szCs w:val="28"/>
                <w:lang w:eastAsia="en-US"/>
              </w:rPr>
            </w:pPr>
            <w:r w:rsidRPr="00C71B78">
              <w:rPr>
                <w:sz w:val="28"/>
                <w:szCs w:val="28"/>
                <w:lang w:eastAsia="en-US"/>
              </w:rPr>
              <w:t>18 февраля</w:t>
            </w:r>
            <w:r w:rsidR="000E788A" w:rsidRPr="00C71B78">
              <w:rPr>
                <w:sz w:val="28"/>
                <w:szCs w:val="28"/>
                <w:lang w:eastAsia="en-US"/>
              </w:rPr>
              <w:t xml:space="preserve"> </w:t>
            </w:r>
          </w:p>
        </w:tc>
        <w:tc>
          <w:tcPr>
            <w:tcW w:w="2599" w:type="dxa"/>
          </w:tcPr>
          <w:p w:rsidR="005161A4" w:rsidRPr="00C71B78" w:rsidRDefault="005161A4" w:rsidP="00B965FE">
            <w:pPr>
              <w:jc w:val="center"/>
              <w:rPr>
                <w:sz w:val="28"/>
                <w:szCs w:val="28"/>
                <w:lang w:eastAsia="en-US"/>
              </w:rPr>
            </w:pPr>
            <w:r w:rsidRPr="00C71B78">
              <w:rPr>
                <w:sz w:val="28"/>
                <w:szCs w:val="28"/>
                <w:lang w:eastAsia="en-US"/>
              </w:rPr>
              <w:t>Матвиенко В.В.</w:t>
            </w:r>
          </w:p>
          <w:p w:rsidR="005161A4" w:rsidRPr="00C71B78" w:rsidRDefault="005161A4" w:rsidP="00B965FE">
            <w:pPr>
              <w:jc w:val="center"/>
              <w:rPr>
                <w:sz w:val="28"/>
                <w:szCs w:val="28"/>
                <w:lang w:eastAsia="en-US"/>
              </w:rPr>
            </w:pPr>
          </w:p>
        </w:tc>
      </w:tr>
      <w:tr w:rsidR="005161A4" w:rsidRPr="00C71B78" w:rsidTr="00944050">
        <w:tc>
          <w:tcPr>
            <w:tcW w:w="846" w:type="dxa"/>
          </w:tcPr>
          <w:p w:rsidR="005161A4" w:rsidRPr="00C71B78" w:rsidRDefault="005161A4" w:rsidP="00B965FE">
            <w:pPr>
              <w:suppressAutoHyphens/>
              <w:jc w:val="both"/>
              <w:rPr>
                <w:sz w:val="28"/>
                <w:szCs w:val="28"/>
              </w:rPr>
            </w:pPr>
            <w:r w:rsidRPr="00C71B78">
              <w:rPr>
                <w:sz w:val="28"/>
                <w:szCs w:val="28"/>
              </w:rPr>
              <w:t>12.20</w:t>
            </w:r>
          </w:p>
        </w:tc>
        <w:tc>
          <w:tcPr>
            <w:tcW w:w="4662" w:type="dxa"/>
          </w:tcPr>
          <w:p w:rsidR="005161A4" w:rsidRPr="00C71B78" w:rsidRDefault="005161A4" w:rsidP="00B965FE">
            <w:pPr>
              <w:tabs>
                <w:tab w:val="left" w:pos="975"/>
                <w:tab w:val="left" w:pos="1905"/>
              </w:tabs>
              <w:rPr>
                <w:sz w:val="28"/>
                <w:szCs w:val="28"/>
                <w:lang w:eastAsia="en-US"/>
              </w:rPr>
            </w:pPr>
            <w:r w:rsidRPr="00C71B78">
              <w:rPr>
                <w:sz w:val="28"/>
                <w:szCs w:val="28"/>
                <w:lang w:eastAsia="en-US"/>
              </w:rPr>
              <w:t>Проверка  работы  кнопок  тревожной  сигнализации  в  кабинетах  судей  и  залах  судебных  заседаний.</w:t>
            </w:r>
          </w:p>
        </w:tc>
        <w:tc>
          <w:tcPr>
            <w:tcW w:w="2314" w:type="dxa"/>
          </w:tcPr>
          <w:p w:rsidR="005161A4" w:rsidRPr="00C71B78" w:rsidRDefault="000D1477" w:rsidP="00B965FE">
            <w:pPr>
              <w:jc w:val="center"/>
              <w:rPr>
                <w:sz w:val="28"/>
                <w:szCs w:val="28"/>
                <w:lang w:eastAsia="en-US"/>
              </w:rPr>
            </w:pPr>
            <w:r w:rsidRPr="00C71B78">
              <w:rPr>
                <w:sz w:val="28"/>
                <w:szCs w:val="28"/>
                <w:lang w:eastAsia="en-US"/>
              </w:rPr>
              <w:t>07 февраля</w:t>
            </w:r>
            <w:r w:rsidR="000E788A" w:rsidRPr="00C71B78">
              <w:rPr>
                <w:sz w:val="28"/>
                <w:szCs w:val="28"/>
                <w:lang w:eastAsia="en-US"/>
              </w:rPr>
              <w:t xml:space="preserve"> </w:t>
            </w:r>
          </w:p>
        </w:tc>
        <w:tc>
          <w:tcPr>
            <w:tcW w:w="2599" w:type="dxa"/>
          </w:tcPr>
          <w:p w:rsidR="005161A4" w:rsidRPr="00C71B78" w:rsidRDefault="005161A4" w:rsidP="00B965FE">
            <w:pPr>
              <w:jc w:val="center"/>
              <w:rPr>
                <w:sz w:val="28"/>
                <w:szCs w:val="28"/>
                <w:lang w:eastAsia="en-US"/>
              </w:rPr>
            </w:pPr>
            <w:r w:rsidRPr="00C71B78">
              <w:rPr>
                <w:sz w:val="28"/>
                <w:szCs w:val="28"/>
                <w:lang w:eastAsia="en-US"/>
              </w:rPr>
              <w:t>Матвиенко В.В.</w:t>
            </w:r>
          </w:p>
          <w:p w:rsidR="005161A4" w:rsidRPr="00C71B78" w:rsidRDefault="005161A4" w:rsidP="00B965FE">
            <w:pPr>
              <w:jc w:val="center"/>
              <w:rPr>
                <w:sz w:val="28"/>
                <w:szCs w:val="28"/>
                <w:lang w:eastAsia="en-US"/>
              </w:rPr>
            </w:pPr>
          </w:p>
        </w:tc>
      </w:tr>
      <w:tr w:rsidR="005161A4" w:rsidRPr="00C71B78" w:rsidTr="00944050">
        <w:tc>
          <w:tcPr>
            <w:tcW w:w="846" w:type="dxa"/>
          </w:tcPr>
          <w:p w:rsidR="005161A4" w:rsidRPr="00C71B78" w:rsidRDefault="005161A4" w:rsidP="00B965FE">
            <w:pPr>
              <w:suppressAutoHyphens/>
              <w:jc w:val="both"/>
              <w:rPr>
                <w:sz w:val="28"/>
                <w:szCs w:val="28"/>
              </w:rPr>
            </w:pPr>
            <w:r w:rsidRPr="00C71B78">
              <w:rPr>
                <w:sz w:val="28"/>
                <w:szCs w:val="28"/>
              </w:rPr>
              <w:t>12.21</w:t>
            </w:r>
          </w:p>
        </w:tc>
        <w:tc>
          <w:tcPr>
            <w:tcW w:w="4662" w:type="dxa"/>
          </w:tcPr>
          <w:p w:rsidR="005161A4" w:rsidRPr="00C71B78" w:rsidRDefault="005161A4" w:rsidP="00B965FE">
            <w:pPr>
              <w:tabs>
                <w:tab w:val="left" w:pos="975"/>
                <w:tab w:val="left" w:pos="1905"/>
              </w:tabs>
              <w:rPr>
                <w:sz w:val="28"/>
                <w:szCs w:val="28"/>
                <w:lang w:eastAsia="en-US"/>
              </w:rPr>
            </w:pPr>
            <w:r w:rsidRPr="00C71B78">
              <w:rPr>
                <w:sz w:val="28"/>
                <w:szCs w:val="28"/>
                <w:lang w:eastAsia="en-US"/>
              </w:rPr>
              <w:t>Провести   проверку   прот</w:t>
            </w:r>
            <w:r w:rsidR="002E0460" w:rsidRPr="00C71B78">
              <w:rPr>
                <w:sz w:val="28"/>
                <w:szCs w:val="28"/>
                <w:lang w:eastAsia="en-US"/>
              </w:rPr>
              <w:t>ивопожарного</w:t>
            </w:r>
            <w:r w:rsidRPr="00C71B78">
              <w:rPr>
                <w:sz w:val="28"/>
                <w:szCs w:val="28"/>
                <w:lang w:eastAsia="en-US"/>
              </w:rPr>
              <w:t xml:space="preserve"> состояния    слу</w:t>
            </w:r>
            <w:r w:rsidR="002E0460" w:rsidRPr="00C71B78">
              <w:rPr>
                <w:sz w:val="28"/>
                <w:szCs w:val="28"/>
                <w:lang w:eastAsia="en-US"/>
              </w:rPr>
              <w:t>жебных, чердачных,</w:t>
            </w:r>
            <w:r w:rsidRPr="00C71B78">
              <w:rPr>
                <w:sz w:val="28"/>
                <w:szCs w:val="28"/>
                <w:lang w:eastAsia="en-US"/>
              </w:rPr>
              <w:t xml:space="preserve"> подвальных   помещений,  наличи</w:t>
            </w:r>
            <w:r w:rsidR="00734350">
              <w:rPr>
                <w:sz w:val="28"/>
                <w:szCs w:val="28"/>
                <w:lang w:eastAsia="en-US"/>
              </w:rPr>
              <w:t>я</w:t>
            </w:r>
            <w:r w:rsidRPr="00C71B78">
              <w:rPr>
                <w:sz w:val="28"/>
                <w:szCs w:val="28"/>
                <w:lang w:eastAsia="en-US"/>
              </w:rPr>
              <w:t xml:space="preserve"> и  укомплектованност</w:t>
            </w:r>
            <w:r w:rsidR="00734350">
              <w:rPr>
                <w:sz w:val="28"/>
                <w:szCs w:val="28"/>
                <w:lang w:eastAsia="en-US"/>
              </w:rPr>
              <w:t xml:space="preserve">и </w:t>
            </w:r>
            <w:r w:rsidRPr="00C71B78">
              <w:rPr>
                <w:sz w:val="28"/>
                <w:szCs w:val="28"/>
                <w:lang w:eastAsia="en-US"/>
              </w:rPr>
              <w:t>средствами  пожаротушения.</w:t>
            </w:r>
          </w:p>
        </w:tc>
        <w:tc>
          <w:tcPr>
            <w:tcW w:w="2314" w:type="dxa"/>
          </w:tcPr>
          <w:p w:rsidR="005161A4" w:rsidRPr="00C71B78" w:rsidRDefault="000D1477" w:rsidP="00B965FE">
            <w:pPr>
              <w:tabs>
                <w:tab w:val="left" w:pos="195"/>
              </w:tabs>
              <w:jc w:val="center"/>
              <w:rPr>
                <w:sz w:val="28"/>
                <w:szCs w:val="28"/>
                <w:lang w:eastAsia="en-US"/>
              </w:rPr>
            </w:pPr>
            <w:r w:rsidRPr="00C71B78">
              <w:rPr>
                <w:sz w:val="28"/>
                <w:szCs w:val="28"/>
                <w:lang w:eastAsia="en-US"/>
              </w:rPr>
              <w:t>21 марта</w:t>
            </w:r>
            <w:r w:rsidR="000E788A" w:rsidRPr="00C71B78">
              <w:rPr>
                <w:sz w:val="28"/>
                <w:szCs w:val="28"/>
                <w:lang w:eastAsia="en-US"/>
              </w:rPr>
              <w:t xml:space="preserve"> </w:t>
            </w:r>
          </w:p>
        </w:tc>
        <w:tc>
          <w:tcPr>
            <w:tcW w:w="2599" w:type="dxa"/>
          </w:tcPr>
          <w:p w:rsidR="005161A4" w:rsidRPr="00C71B78" w:rsidRDefault="005161A4" w:rsidP="00B965FE">
            <w:pPr>
              <w:jc w:val="center"/>
              <w:rPr>
                <w:sz w:val="28"/>
                <w:szCs w:val="28"/>
                <w:lang w:eastAsia="en-US"/>
              </w:rPr>
            </w:pPr>
            <w:r w:rsidRPr="00C71B78">
              <w:rPr>
                <w:sz w:val="28"/>
                <w:szCs w:val="28"/>
                <w:lang w:eastAsia="en-US"/>
              </w:rPr>
              <w:t>Матвиенко В.В.</w:t>
            </w:r>
          </w:p>
          <w:p w:rsidR="005161A4" w:rsidRPr="00C71B78" w:rsidRDefault="005161A4" w:rsidP="00B965FE">
            <w:pPr>
              <w:rPr>
                <w:sz w:val="28"/>
                <w:szCs w:val="28"/>
                <w:lang w:eastAsia="en-US"/>
              </w:rPr>
            </w:pPr>
          </w:p>
        </w:tc>
      </w:tr>
      <w:tr w:rsidR="005161A4" w:rsidRPr="00C71B78" w:rsidTr="00944050">
        <w:tc>
          <w:tcPr>
            <w:tcW w:w="846" w:type="dxa"/>
          </w:tcPr>
          <w:p w:rsidR="005161A4" w:rsidRPr="00C71B78" w:rsidRDefault="005161A4" w:rsidP="00B965FE">
            <w:pPr>
              <w:suppressAutoHyphens/>
              <w:jc w:val="both"/>
              <w:rPr>
                <w:sz w:val="28"/>
                <w:szCs w:val="28"/>
              </w:rPr>
            </w:pPr>
            <w:r w:rsidRPr="00C71B78">
              <w:rPr>
                <w:sz w:val="28"/>
                <w:szCs w:val="28"/>
              </w:rPr>
              <w:t>12.22</w:t>
            </w:r>
          </w:p>
        </w:tc>
        <w:tc>
          <w:tcPr>
            <w:tcW w:w="4662" w:type="dxa"/>
          </w:tcPr>
          <w:p w:rsidR="005161A4" w:rsidRPr="00C71B78" w:rsidRDefault="002E0460" w:rsidP="00B965FE">
            <w:pPr>
              <w:tabs>
                <w:tab w:val="left" w:pos="975"/>
                <w:tab w:val="left" w:pos="1905"/>
              </w:tabs>
              <w:rPr>
                <w:sz w:val="28"/>
                <w:szCs w:val="28"/>
                <w:lang w:eastAsia="en-US"/>
              </w:rPr>
            </w:pPr>
            <w:r w:rsidRPr="00C71B78">
              <w:rPr>
                <w:sz w:val="28"/>
                <w:szCs w:val="28"/>
                <w:lang w:eastAsia="en-US"/>
              </w:rPr>
              <w:t xml:space="preserve">Провести анализ работы  автотранспорта  суда и </w:t>
            </w:r>
            <w:r w:rsidR="005161A4" w:rsidRPr="00C71B78">
              <w:rPr>
                <w:sz w:val="28"/>
                <w:szCs w:val="28"/>
                <w:lang w:eastAsia="en-US"/>
              </w:rPr>
              <w:t>сре</w:t>
            </w:r>
            <w:proofErr w:type="gramStart"/>
            <w:r w:rsidR="005161A4" w:rsidRPr="00C71B78">
              <w:rPr>
                <w:sz w:val="28"/>
                <w:szCs w:val="28"/>
                <w:lang w:eastAsia="en-US"/>
              </w:rPr>
              <w:t>дств св</w:t>
            </w:r>
            <w:proofErr w:type="gramEnd"/>
            <w:r w:rsidR="005161A4" w:rsidRPr="00C71B78">
              <w:rPr>
                <w:sz w:val="28"/>
                <w:szCs w:val="28"/>
                <w:lang w:eastAsia="en-US"/>
              </w:rPr>
              <w:t>язи.</w:t>
            </w:r>
          </w:p>
        </w:tc>
        <w:tc>
          <w:tcPr>
            <w:tcW w:w="2314" w:type="dxa"/>
          </w:tcPr>
          <w:p w:rsidR="005161A4" w:rsidRPr="00C71B78" w:rsidRDefault="000D1477" w:rsidP="00B965FE">
            <w:pPr>
              <w:tabs>
                <w:tab w:val="left" w:pos="195"/>
              </w:tabs>
              <w:jc w:val="center"/>
              <w:rPr>
                <w:sz w:val="28"/>
                <w:szCs w:val="28"/>
                <w:lang w:eastAsia="en-US"/>
              </w:rPr>
            </w:pPr>
            <w:r w:rsidRPr="00C71B78">
              <w:rPr>
                <w:sz w:val="28"/>
                <w:szCs w:val="28"/>
                <w:lang w:eastAsia="en-US"/>
              </w:rPr>
              <w:t>17 февраля</w:t>
            </w:r>
            <w:r w:rsidR="000E788A" w:rsidRPr="00C71B78">
              <w:rPr>
                <w:sz w:val="28"/>
                <w:szCs w:val="28"/>
                <w:lang w:eastAsia="en-US"/>
              </w:rPr>
              <w:t xml:space="preserve"> </w:t>
            </w:r>
          </w:p>
        </w:tc>
        <w:tc>
          <w:tcPr>
            <w:tcW w:w="2599" w:type="dxa"/>
          </w:tcPr>
          <w:p w:rsidR="005161A4" w:rsidRPr="00C71B78" w:rsidRDefault="005161A4" w:rsidP="00B965FE">
            <w:pPr>
              <w:jc w:val="center"/>
              <w:rPr>
                <w:sz w:val="28"/>
                <w:szCs w:val="28"/>
                <w:lang w:eastAsia="en-US"/>
              </w:rPr>
            </w:pPr>
            <w:r w:rsidRPr="00C71B78">
              <w:rPr>
                <w:sz w:val="28"/>
                <w:szCs w:val="28"/>
                <w:lang w:eastAsia="en-US"/>
              </w:rPr>
              <w:t>Матвиенко В.В.</w:t>
            </w:r>
          </w:p>
        </w:tc>
      </w:tr>
      <w:tr w:rsidR="005161A4" w:rsidRPr="00C71B78" w:rsidTr="00944050">
        <w:tc>
          <w:tcPr>
            <w:tcW w:w="846" w:type="dxa"/>
          </w:tcPr>
          <w:p w:rsidR="005161A4" w:rsidRPr="00C71B78" w:rsidRDefault="005161A4" w:rsidP="00B965FE">
            <w:pPr>
              <w:suppressAutoHyphens/>
              <w:jc w:val="both"/>
              <w:rPr>
                <w:sz w:val="28"/>
                <w:szCs w:val="28"/>
              </w:rPr>
            </w:pPr>
            <w:r w:rsidRPr="00C71B78">
              <w:rPr>
                <w:sz w:val="28"/>
                <w:szCs w:val="28"/>
              </w:rPr>
              <w:t>12.23</w:t>
            </w:r>
          </w:p>
        </w:tc>
        <w:tc>
          <w:tcPr>
            <w:tcW w:w="4662" w:type="dxa"/>
          </w:tcPr>
          <w:p w:rsidR="005161A4" w:rsidRPr="00C71B78" w:rsidRDefault="005161A4" w:rsidP="00B965FE">
            <w:pPr>
              <w:tabs>
                <w:tab w:val="left" w:pos="975"/>
                <w:tab w:val="left" w:pos="1905"/>
              </w:tabs>
              <w:rPr>
                <w:sz w:val="28"/>
                <w:szCs w:val="28"/>
                <w:lang w:eastAsia="en-US"/>
              </w:rPr>
            </w:pPr>
            <w:r w:rsidRPr="00C71B78">
              <w:rPr>
                <w:sz w:val="28"/>
                <w:szCs w:val="28"/>
                <w:lang w:eastAsia="en-US"/>
              </w:rPr>
              <w:t xml:space="preserve">Провести  инструктаж с </w:t>
            </w:r>
            <w:r w:rsidR="002E0460" w:rsidRPr="00C71B78">
              <w:rPr>
                <w:sz w:val="28"/>
                <w:szCs w:val="28"/>
                <w:lang w:eastAsia="en-US"/>
              </w:rPr>
              <w:t>материально - ответственными ли</w:t>
            </w:r>
            <w:r w:rsidRPr="00C71B78">
              <w:rPr>
                <w:sz w:val="28"/>
                <w:szCs w:val="28"/>
                <w:lang w:eastAsia="en-US"/>
              </w:rPr>
              <w:t xml:space="preserve">цами по вопросам учета </w:t>
            </w:r>
            <w:r w:rsidR="002E0460" w:rsidRPr="00C71B78">
              <w:rPr>
                <w:sz w:val="28"/>
                <w:szCs w:val="28"/>
                <w:lang w:eastAsia="en-US"/>
              </w:rPr>
              <w:t>и сохранности материально-техни</w:t>
            </w:r>
            <w:r w:rsidRPr="00C71B78">
              <w:rPr>
                <w:sz w:val="28"/>
                <w:szCs w:val="28"/>
                <w:lang w:eastAsia="en-US"/>
              </w:rPr>
              <w:t>ческих средств.</w:t>
            </w:r>
          </w:p>
        </w:tc>
        <w:tc>
          <w:tcPr>
            <w:tcW w:w="2314" w:type="dxa"/>
          </w:tcPr>
          <w:p w:rsidR="005161A4" w:rsidRPr="00C71B78" w:rsidRDefault="005161A4" w:rsidP="00B965FE">
            <w:pPr>
              <w:tabs>
                <w:tab w:val="left" w:pos="195"/>
              </w:tabs>
              <w:jc w:val="center"/>
              <w:rPr>
                <w:sz w:val="28"/>
                <w:szCs w:val="28"/>
                <w:lang w:eastAsia="en-US"/>
              </w:rPr>
            </w:pPr>
          </w:p>
          <w:p w:rsidR="005161A4" w:rsidRPr="00C71B78" w:rsidRDefault="000D1477" w:rsidP="00B965FE">
            <w:pPr>
              <w:jc w:val="center"/>
              <w:rPr>
                <w:sz w:val="28"/>
                <w:szCs w:val="28"/>
                <w:lang w:eastAsia="en-US"/>
              </w:rPr>
            </w:pPr>
            <w:r w:rsidRPr="00C71B78">
              <w:rPr>
                <w:sz w:val="28"/>
                <w:szCs w:val="28"/>
                <w:lang w:eastAsia="en-US"/>
              </w:rPr>
              <w:t>20 февраля</w:t>
            </w:r>
            <w:r w:rsidR="000E788A" w:rsidRPr="00C71B78">
              <w:rPr>
                <w:sz w:val="28"/>
                <w:szCs w:val="28"/>
                <w:lang w:eastAsia="en-US"/>
              </w:rPr>
              <w:t xml:space="preserve"> </w:t>
            </w:r>
          </w:p>
        </w:tc>
        <w:tc>
          <w:tcPr>
            <w:tcW w:w="2599" w:type="dxa"/>
          </w:tcPr>
          <w:p w:rsidR="005161A4" w:rsidRPr="00C71B78" w:rsidRDefault="005161A4" w:rsidP="00B965FE">
            <w:pPr>
              <w:jc w:val="center"/>
              <w:rPr>
                <w:sz w:val="28"/>
                <w:szCs w:val="28"/>
                <w:lang w:eastAsia="en-US"/>
              </w:rPr>
            </w:pPr>
          </w:p>
          <w:p w:rsidR="005161A4" w:rsidRPr="00C71B78" w:rsidRDefault="005161A4" w:rsidP="00B965FE">
            <w:pPr>
              <w:jc w:val="center"/>
              <w:rPr>
                <w:sz w:val="28"/>
                <w:szCs w:val="28"/>
                <w:lang w:eastAsia="en-US"/>
              </w:rPr>
            </w:pPr>
            <w:r w:rsidRPr="00C71B78">
              <w:rPr>
                <w:sz w:val="28"/>
                <w:szCs w:val="28"/>
                <w:lang w:eastAsia="en-US"/>
              </w:rPr>
              <w:t>Матвиенко В.В.</w:t>
            </w:r>
          </w:p>
          <w:p w:rsidR="005161A4" w:rsidRPr="00C71B78" w:rsidRDefault="005161A4" w:rsidP="00B965FE">
            <w:pPr>
              <w:jc w:val="center"/>
              <w:rPr>
                <w:sz w:val="28"/>
                <w:szCs w:val="28"/>
                <w:lang w:eastAsia="en-US"/>
              </w:rPr>
            </w:pPr>
          </w:p>
        </w:tc>
      </w:tr>
      <w:tr w:rsidR="002E0460" w:rsidRPr="00C71B78" w:rsidTr="002B30A8">
        <w:tc>
          <w:tcPr>
            <w:tcW w:w="10421" w:type="dxa"/>
            <w:gridSpan w:val="4"/>
          </w:tcPr>
          <w:p w:rsidR="002E0460" w:rsidRPr="00C71B78" w:rsidRDefault="002E0460" w:rsidP="00B965FE">
            <w:pPr>
              <w:jc w:val="center"/>
              <w:rPr>
                <w:b/>
                <w:sz w:val="28"/>
                <w:szCs w:val="28"/>
              </w:rPr>
            </w:pPr>
            <w:r w:rsidRPr="00C71B78">
              <w:rPr>
                <w:b/>
                <w:sz w:val="28"/>
                <w:szCs w:val="28"/>
              </w:rPr>
              <w:t>Организация  строительства  зданий,  а  также  ремонта  и   технического  оснащения зданий  и  помещений  суда</w:t>
            </w:r>
          </w:p>
        </w:tc>
      </w:tr>
      <w:tr w:rsidR="002E0460" w:rsidRPr="00C71B78" w:rsidTr="00944050">
        <w:tc>
          <w:tcPr>
            <w:tcW w:w="846" w:type="dxa"/>
          </w:tcPr>
          <w:p w:rsidR="002E0460" w:rsidRPr="00C71B78" w:rsidRDefault="002E0460" w:rsidP="00B965FE">
            <w:pPr>
              <w:suppressAutoHyphens/>
              <w:jc w:val="both"/>
              <w:rPr>
                <w:sz w:val="28"/>
                <w:szCs w:val="28"/>
              </w:rPr>
            </w:pPr>
            <w:r w:rsidRPr="00C71B78">
              <w:rPr>
                <w:sz w:val="28"/>
                <w:szCs w:val="28"/>
              </w:rPr>
              <w:t>12.24</w:t>
            </w:r>
          </w:p>
        </w:tc>
        <w:tc>
          <w:tcPr>
            <w:tcW w:w="4662" w:type="dxa"/>
          </w:tcPr>
          <w:p w:rsidR="002E0460" w:rsidRPr="00C71B78" w:rsidRDefault="002E0460" w:rsidP="00B965FE">
            <w:pPr>
              <w:tabs>
                <w:tab w:val="left" w:pos="975"/>
                <w:tab w:val="left" w:pos="1905"/>
              </w:tabs>
              <w:rPr>
                <w:sz w:val="28"/>
                <w:szCs w:val="28"/>
                <w:lang w:eastAsia="en-US"/>
              </w:rPr>
            </w:pPr>
            <w:r w:rsidRPr="00C71B78">
              <w:rPr>
                <w:sz w:val="28"/>
                <w:szCs w:val="28"/>
                <w:lang w:eastAsia="en-US"/>
              </w:rPr>
              <w:t xml:space="preserve">Заключение договоров на поставки товаров, выполнение работ и оказание услуг направленных на бесперебойную деятельность областного суда. </w:t>
            </w:r>
          </w:p>
        </w:tc>
        <w:tc>
          <w:tcPr>
            <w:tcW w:w="2314" w:type="dxa"/>
          </w:tcPr>
          <w:p w:rsidR="002E0460" w:rsidRPr="00C71B78" w:rsidRDefault="000D1477" w:rsidP="00B965FE">
            <w:pPr>
              <w:jc w:val="center"/>
              <w:rPr>
                <w:sz w:val="28"/>
                <w:szCs w:val="28"/>
                <w:lang w:eastAsia="en-US"/>
              </w:rPr>
            </w:pPr>
            <w:r w:rsidRPr="00C71B78">
              <w:rPr>
                <w:sz w:val="28"/>
                <w:szCs w:val="28"/>
                <w:lang w:eastAsia="en-US"/>
              </w:rPr>
              <w:t>20 марта</w:t>
            </w:r>
            <w:r w:rsidR="000E788A" w:rsidRPr="00C71B78">
              <w:rPr>
                <w:sz w:val="28"/>
                <w:szCs w:val="28"/>
                <w:lang w:eastAsia="en-US"/>
              </w:rPr>
              <w:t xml:space="preserve"> </w:t>
            </w:r>
          </w:p>
        </w:tc>
        <w:tc>
          <w:tcPr>
            <w:tcW w:w="2599" w:type="dxa"/>
          </w:tcPr>
          <w:p w:rsidR="002E0460" w:rsidRPr="00C71B78" w:rsidRDefault="002E0460" w:rsidP="00B965FE">
            <w:pPr>
              <w:jc w:val="center"/>
              <w:rPr>
                <w:sz w:val="28"/>
                <w:szCs w:val="28"/>
                <w:lang w:eastAsia="en-US"/>
              </w:rPr>
            </w:pPr>
            <w:r w:rsidRPr="00C71B78">
              <w:rPr>
                <w:sz w:val="28"/>
                <w:szCs w:val="28"/>
                <w:lang w:eastAsia="en-US"/>
              </w:rPr>
              <w:t>Матвиенко В.В.</w:t>
            </w:r>
          </w:p>
          <w:p w:rsidR="002E0460" w:rsidRPr="00C71B78" w:rsidRDefault="002E0460" w:rsidP="00B965FE">
            <w:pPr>
              <w:jc w:val="center"/>
              <w:rPr>
                <w:sz w:val="28"/>
                <w:szCs w:val="28"/>
                <w:lang w:eastAsia="en-US"/>
              </w:rPr>
            </w:pPr>
          </w:p>
        </w:tc>
      </w:tr>
      <w:tr w:rsidR="002E0460" w:rsidRPr="00C71B78" w:rsidTr="00944050">
        <w:tc>
          <w:tcPr>
            <w:tcW w:w="846" w:type="dxa"/>
          </w:tcPr>
          <w:p w:rsidR="002E0460" w:rsidRPr="00C71B78" w:rsidRDefault="002E0460" w:rsidP="00B965FE">
            <w:pPr>
              <w:suppressAutoHyphens/>
              <w:jc w:val="both"/>
              <w:rPr>
                <w:sz w:val="28"/>
                <w:szCs w:val="28"/>
              </w:rPr>
            </w:pPr>
            <w:r w:rsidRPr="00C71B78">
              <w:rPr>
                <w:sz w:val="28"/>
                <w:szCs w:val="28"/>
              </w:rPr>
              <w:t>12.25</w:t>
            </w:r>
          </w:p>
        </w:tc>
        <w:tc>
          <w:tcPr>
            <w:tcW w:w="4662" w:type="dxa"/>
          </w:tcPr>
          <w:p w:rsidR="002E0460" w:rsidRPr="00C71B78" w:rsidRDefault="00734350" w:rsidP="00B965FE">
            <w:pPr>
              <w:tabs>
                <w:tab w:val="left" w:pos="975"/>
                <w:tab w:val="left" w:pos="1905"/>
              </w:tabs>
              <w:rPr>
                <w:sz w:val="28"/>
                <w:szCs w:val="28"/>
                <w:lang w:eastAsia="en-US"/>
              </w:rPr>
            </w:pPr>
            <w:r>
              <w:rPr>
                <w:sz w:val="28"/>
                <w:szCs w:val="28"/>
                <w:lang w:eastAsia="en-US"/>
              </w:rPr>
              <w:t>Осуществление т</w:t>
            </w:r>
            <w:r w:rsidR="002E0460" w:rsidRPr="00C71B78">
              <w:rPr>
                <w:sz w:val="28"/>
                <w:szCs w:val="28"/>
                <w:lang w:eastAsia="en-US"/>
              </w:rPr>
              <w:t>екущ</w:t>
            </w:r>
            <w:r>
              <w:rPr>
                <w:sz w:val="28"/>
                <w:szCs w:val="28"/>
                <w:lang w:eastAsia="en-US"/>
              </w:rPr>
              <w:t>его</w:t>
            </w:r>
            <w:r w:rsidR="002E0460" w:rsidRPr="00C71B78">
              <w:rPr>
                <w:sz w:val="28"/>
                <w:szCs w:val="28"/>
                <w:lang w:eastAsia="en-US"/>
              </w:rPr>
              <w:t xml:space="preserve"> ремонт внутренних помещений в здани</w:t>
            </w:r>
            <w:r>
              <w:rPr>
                <w:sz w:val="28"/>
                <w:szCs w:val="28"/>
                <w:lang w:eastAsia="en-US"/>
              </w:rPr>
              <w:t>ях</w:t>
            </w:r>
            <w:r w:rsidR="002E0460" w:rsidRPr="00C71B78">
              <w:rPr>
                <w:sz w:val="28"/>
                <w:szCs w:val="28"/>
                <w:lang w:eastAsia="en-US"/>
              </w:rPr>
              <w:t xml:space="preserve"> </w:t>
            </w:r>
            <w:r w:rsidR="002E0460" w:rsidRPr="00C71B78">
              <w:rPr>
                <w:sz w:val="28"/>
                <w:szCs w:val="28"/>
                <w:lang w:eastAsia="en-US"/>
              </w:rPr>
              <w:lastRenderedPageBreak/>
              <w:t>областного суда, расположенн</w:t>
            </w:r>
            <w:r>
              <w:rPr>
                <w:sz w:val="28"/>
                <w:szCs w:val="28"/>
                <w:lang w:eastAsia="en-US"/>
              </w:rPr>
              <w:t>ых</w:t>
            </w:r>
            <w:r w:rsidR="002E0460" w:rsidRPr="00C71B78">
              <w:rPr>
                <w:sz w:val="28"/>
                <w:szCs w:val="28"/>
                <w:lang w:eastAsia="en-US"/>
              </w:rPr>
              <w:t xml:space="preserve"> по адрес</w:t>
            </w:r>
            <w:r>
              <w:rPr>
                <w:sz w:val="28"/>
                <w:szCs w:val="28"/>
                <w:lang w:eastAsia="en-US"/>
              </w:rPr>
              <w:t>ам</w:t>
            </w:r>
            <w:r w:rsidR="002E0460" w:rsidRPr="00C71B78">
              <w:rPr>
                <w:sz w:val="28"/>
                <w:szCs w:val="28"/>
                <w:lang w:eastAsia="en-US"/>
              </w:rPr>
              <w:t>: г. Волгоград пр-т им. В.И Ленина д.8 и 53А.</w:t>
            </w:r>
          </w:p>
        </w:tc>
        <w:tc>
          <w:tcPr>
            <w:tcW w:w="2314" w:type="dxa"/>
          </w:tcPr>
          <w:p w:rsidR="002E0460" w:rsidRPr="00C71B78" w:rsidRDefault="000D1477" w:rsidP="00B965FE">
            <w:pPr>
              <w:jc w:val="center"/>
              <w:rPr>
                <w:sz w:val="28"/>
                <w:szCs w:val="28"/>
                <w:lang w:eastAsia="en-US"/>
              </w:rPr>
            </w:pPr>
            <w:r w:rsidRPr="00C71B78">
              <w:rPr>
                <w:sz w:val="28"/>
                <w:szCs w:val="28"/>
                <w:lang w:eastAsia="en-US"/>
              </w:rPr>
              <w:lastRenderedPageBreak/>
              <w:t>14 февраля</w:t>
            </w:r>
            <w:r w:rsidR="000E788A" w:rsidRPr="00C71B78">
              <w:rPr>
                <w:sz w:val="28"/>
                <w:szCs w:val="28"/>
                <w:lang w:eastAsia="en-US"/>
              </w:rPr>
              <w:t xml:space="preserve"> </w:t>
            </w:r>
          </w:p>
        </w:tc>
        <w:tc>
          <w:tcPr>
            <w:tcW w:w="2599" w:type="dxa"/>
          </w:tcPr>
          <w:p w:rsidR="002E0460" w:rsidRPr="00C71B78" w:rsidRDefault="002E0460" w:rsidP="00B965FE">
            <w:pPr>
              <w:jc w:val="center"/>
              <w:rPr>
                <w:sz w:val="28"/>
                <w:szCs w:val="28"/>
                <w:lang w:eastAsia="en-US"/>
              </w:rPr>
            </w:pPr>
            <w:r w:rsidRPr="00C71B78">
              <w:rPr>
                <w:sz w:val="28"/>
                <w:szCs w:val="28"/>
                <w:lang w:eastAsia="en-US"/>
              </w:rPr>
              <w:t>Матвиенко В.В.</w:t>
            </w:r>
          </w:p>
          <w:p w:rsidR="002E0460" w:rsidRPr="00C71B78" w:rsidRDefault="002E0460" w:rsidP="00B965FE">
            <w:pPr>
              <w:jc w:val="center"/>
              <w:rPr>
                <w:sz w:val="28"/>
                <w:szCs w:val="28"/>
                <w:lang w:eastAsia="en-US"/>
              </w:rPr>
            </w:pPr>
          </w:p>
        </w:tc>
      </w:tr>
      <w:tr w:rsidR="002E0460" w:rsidRPr="00C71B78" w:rsidTr="00944050">
        <w:tc>
          <w:tcPr>
            <w:tcW w:w="846" w:type="dxa"/>
          </w:tcPr>
          <w:p w:rsidR="002E0460" w:rsidRPr="00C71B78" w:rsidRDefault="002E0460" w:rsidP="00B965FE">
            <w:pPr>
              <w:suppressAutoHyphens/>
              <w:jc w:val="both"/>
              <w:rPr>
                <w:sz w:val="28"/>
                <w:szCs w:val="28"/>
              </w:rPr>
            </w:pPr>
            <w:r w:rsidRPr="00C71B78">
              <w:rPr>
                <w:sz w:val="28"/>
                <w:szCs w:val="28"/>
              </w:rPr>
              <w:lastRenderedPageBreak/>
              <w:t>12.26</w:t>
            </w:r>
          </w:p>
        </w:tc>
        <w:tc>
          <w:tcPr>
            <w:tcW w:w="4662" w:type="dxa"/>
          </w:tcPr>
          <w:p w:rsidR="002E0460" w:rsidRPr="00C71B78" w:rsidRDefault="002E0460" w:rsidP="00B965FE">
            <w:pPr>
              <w:tabs>
                <w:tab w:val="left" w:pos="975"/>
                <w:tab w:val="left" w:pos="1905"/>
              </w:tabs>
              <w:rPr>
                <w:sz w:val="28"/>
                <w:szCs w:val="28"/>
                <w:lang w:eastAsia="en-US"/>
              </w:rPr>
            </w:pPr>
            <w:r w:rsidRPr="00C71B78">
              <w:rPr>
                <w:sz w:val="28"/>
                <w:szCs w:val="28"/>
                <w:lang w:eastAsia="en-US"/>
              </w:rPr>
              <w:t>Организация подачи сведений, необходимых  для  расчетов  за  коммунальные  услуги.</w:t>
            </w:r>
          </w:p>
        </w:tc>
        <w:tc>
          <w:tcPr>
            <w:tcW w:w="2314" w:type="dxa"/>
          </w:tcPr>
          <w:p w:rsidR="000D1477" w:rsidRPr="00C71B78" w:rsidRDefault="000D1477" w:rsidP="00B965FE">
            <w:pPr>
              <w:jc w:val="center"/>
              <w:rPr>
                <w:sz w:val="28"/>
                <w:szCs w:val="28"/>
                <w:lang w:eastAsia="en-US"/>
              </w:rPr>
            </w:pPr>
            <w:r w:rsidRPr="00C71B78">
              <w:rPr>
                <w:sz w:val="28"/>
                <w:szCs w:val="28"/>
                <w:lang w:eastAsia="en-US"/>
              </w:rPr>
              <w:t>31 января</w:t>
            </w:r>
          </w:p>
          <w:p w:rsidR="000D1477" w:rsidRPr="00C71B78" w:rsidRDefault="000D1477" w:rsidP="00B965FE">
            <w:pPr>
              <w:jc w:val="center"/>
              <w:rPr>
                <w:sz w:val="28"/>
                <w:szCs w:val="28"/>
                <w:lang w:eastAsia="en-US"/>
              </w:rPr>
            </w:pPr>
            <w:r w:rsidRPr="00C71B78">
              <w:rPr>
                <w:sz w:val="28"/>
                <w:szCs w:val="28"/>
                <w:lang w:eastAsia="en-US"/>
              </w:rPr>
              <w:t>28 февраля</w:t>
            </w:r>
          </w:p>
          <w:p w:rsidR="000D1477" w:rsidRPr="00C71B78" w:rsidRDefault="000D1477" w:rsidP="00B965FE">
            <w:pPr>
              <w:jc w:val="center"/>
              <w:rPr>
                <w:sz w:val="28"/>
                <w:szCs w:val="28"/>
                <w:lang w:eastAsia="en-US"/>
              </w:rPr>
            </w:pPr>
            <w:r w:rsidRPr="00C71B78">
              <w:rPr>
                <w:sz w:val="28"/>
                <w:szCs w:val="28"/>
                <w:lang w:eastAsia="en-US"/>
              </w:rPr>
              <w:t>31 марта</w:t>
            </w:r>
          </w:p>
          <w:p w:rsidR="000D1477" w:rsidRPr="00C71B78" w:rsidRDefault="000D1477" w:rsidP="00B965FE">
            <w:pPr>
              <w:jc w:val="center"/>
              <w:rPr>
                <w:sz w:val="28"/>
                <w:szCs w:val="28"/>
                <w:lang w:eastAsia="en-US"/>
              </w:rPr>
            </w:pPr>
            <w:r w:rsidRPr="00C71B78">
              <w:rPr>
                <w:sz w:val="28"/>
                <w:szCs w:val="28"/>
                <w:lang w:eastAsia="en-US"/>
              </w:rPr>
              <w:t>28 апреля</w:t>
            </w:r>
          </w:p>
          <w:p w:rsidR="000D1477" w:rsidRPr="00C71B78" w:rsidRDefault="000D1477" w:rsidP="00B965FE">
            <w:pPr>
              <w:jc w:val="center"/>
              <w:rPr>
                <w:sz w:val="28"/>
                <w:szCs w:val="28"/>
                <w:lang w:eastAsia="en-US"/>
              </w:rPr>
            </w:pPr>
            <w:r w:rsidRPr="00C71B78">
              <w:rPr>
                <w:sz w:val="28"/>
                <w:szCs w:val="28"/>
                <w:lang w:eastAsia="en-US"/>
              </w:rPr>
              <w:t>30 мая</w:t>
            </w:r>
          </w:p>
          <w:p w:rsidR="002E0460" w:rsidRPr="00C71B78" w:rsidRDefault="000D1477" w:rsidP="00B965FE">
            <w:pPr>
              <w:jc w:val="center"/>
              <w:rPr>
                <w:sz w:val="28"/>
                <w:szCs w:val="28"/>
                <w:lang w:eastAsia="en-US"/>
              </w:rPr>
            </w:pPr>
            <w:r w:rsidRPr="00C71B78">
              <w:rPr>
                <w:sz w:val="28"/>
                <w:szCs w:val="28"/>
                <w:lang w:eastAsia="en-US"/>
              </w:rPr>
              <w:t>30 июня</w:t>
            </w:r>
          </w:p>
        </w:tc>
        <w:tc>
          <w:tcPr>
            <w:tcW w:w="2599" w:type="dxa"/>
          </w:tcPr>
          <w:p w:rsidR="002E0460" w:rsidRPr="00C71B78" w:rsidRDefault="002E0460" w:rsidP="00B965FE">
            <w:pPr>
              <w:jc w:val="center"/>
              <w:rPr>
                <w:sz w:val="28"/>
                <w:szCs w:val="28"/>
                <w:lang w:eastAsia="en-US"/>
              </w:rPr>
            </w:pPr>
            <w:r w:rsidRPr="00C71B78">
              <w:rPr>
                <w:sz w:val="28"/>
                <w:szCs w:val="28"/>
                <w:lang w:eastAsia="en-US"/>
              </w:rPr>
              <w:t>Матвиенко В.В.</w:t>
            </w:r>
          </w:p>
          <w:p w:rsidR="002E0460" w:rsidRPr="00C71B78" w:rsidRDefault="002E0460" w:rsidP="00B965FE">
            <w:pPr>
              <w:jc w:val="center"/>
              <w:rPr>
                <w:sz w:val="28"/>
                <w:szCs w:val="28"/>
                <w:lang w:eastAsia="en-US"/>
              </w:rPr>
            </w:pPr>
          </w:p>
        </w:tc>
      </w:tr>
      <w:tr w:rsidR="002E0460" w:rsidRPr="00C71B78" w:rsidTr="002B30A8">
        <w:tc>
          <w:tcPr>
            <w:tcW w:w="10421" w:type="dxa"/>
            <w:gridSpan w:val="4"/>
          </w:tcPr>
          <w:p w:rsidR="002E0460" w:rsidRPr="00C71B78" w:rsidRDefault="002E0460" w:rsidP="00B965FE">
            <w:pPr>
              <w:jc w:val="center"/>
              <w:rPr>
                <w:sz w:val="28"/>
                <w:szCs w:val="28"/>
              </w:rPr>
            </w:pPr>
            <w:r w:rsidRPr="00C71B78">
              <w:rPr>
                <w:b/>
                <w:sz w:val="28"/>
                <w:szCs w:val="28"/>
              </w:rPr>
              <w:t>Разработка  проекта   сметы   расходов  суда, утверждаемого председателем суда, и представление его в соответствующее подразделение Судебного департамента при Верховном Суде Российской Федерации</w:t>
            </w:r>
            <w:r w:rsidRPr="00C71B78">
              <w:rPr>
                <w:sz w:val="28"/>
                <w:szCs w:val="28"/>
              </w:rPr>
              <w:t>.</w:t>
            </w:r>
          </w:p>
        </w:tc>
      </w:tr>
      <w:tr w:rsidR="002E0460" w:rsidRPr="00C71B78" w:rsidTr="00944050">
        <w:tc>
          <w:tcPr>
            <w:tcW w:w="846" w:type="dxa"/>
          </w:tcPr>
          <w:p w:rsidR="002E0460" w:rsidRPr="00C71B78" w:rsidRDefault="002E0460" w:rsidP="00B965FE">
            <w:pPr>
              <w:suppressAutoHyphens/>
              <w:jc w:val="both"/>
              <w:rPr>
                <w:sz w:val="28"/>
                <w:szCs w:val="28"/>
              </w:rPr>
            </w:pPr>
            <w:r w:rsidRPr="00C71B78">
              <w:rPr>
                <w:sz w:val="28"/>
                <w:szCs w:val="28"/>
              </w:rPr>
              <w:t>12.27</w:t>
            </w:r>
          </w:p>
        </w:tc>
        <w:tc>
          <w:tcPr>
            <w:tcW w:w="4662" w:type="dxa"/>
          </w:tcPr>
          <w:p w:rsidR="002E0460" w:rsidRPr="00C71B78" w:rsidRDefault="002E0460" w:rsidP="00B965FE">
            <w:pPr>
              <w:tabs>
                <w:tab w:val="left" w:pos="975"/>
                <w:tab w:val="left" w:pos="1905"/>
              </w:tabs>
              <w:rPr>
                <w:sz w:val="28"/>
                <w:szCs w:val="28"/>
                <w:lang w:eastAsia="en-US"/>
              </w:rPr>
            </w:pPr>
            <w:r w:rsidRPr="00C71B78">
              <w:rPr>
                <w:sz w:val="28"/>
                <w:szCs w:val="28"/>
                <w:lang w:eastAsia="en-US"/>
              </w:rPr>
              <w:t>Обобщение  заявок,  поступивших  от  судей   и работников  аппарата,   о  потребности   в   товарно-материальных   ценностях.</w:t>
            </w:r>
          </w:p>
        </w:tc>
        <w:tc>
          <w:tcPr>
            <w:tcW w:w="2314" w:type="dxa"/>
          </w:tcPr>
          <w:p w:rsidR="002E0460" w:rsidRPr="00C71B78" w:rsidRDefault="000D1477" w:rsidP="00B965FE">
            <w:pPr>
              <w:jc w:val="center"/>
              <w:rPr>
                <w:sz w:val="28"/>
                <w:szCs w:val="28"/>
                <w:lang w:eastAsia="en-US"/>
              </w:rPr>
            </w:pPr>
            <w:r w:rsidRPr="00C71B78">
              <w:rPr>
                <w:sz w:val="28"/>
                <w:szCs w:val="28"/>
                <w:lang w:eastAsia="en-US"/>
              </w:rPr>
              <w:t>31 января</w:t>
            </w:r>
          </w:p>
          <w:p w:rsidR="000D1477" w:rsidRPr="00C71B78" w:rsidRDefault="000D1477" w:rsidP="00B965FE">
            <w:pPr>
              <w:jc w:val="center"/>
              <w:rPr>
                <w:sz w:val="28"/>
                <w:szCs w:val="28"/>
                <w:lang w:eastAsia="en-US"/>
              </w:rPr>
            </w:pPr>
            <w:r w:rsidRPr="00C71B78">
              <w:rPr>
                <w:sz w:val="28"/>
                <w:szCs w:val="28"/>
                <w:lang w:eastAsia="en-US"/>
              </w:rPr>
              <w:t>27 июня</w:t>
            </w:r>
          </w:p>
          <w:p w:rsidR="002E0460" w:rsidRPr="00C71B78" w:rsidRDefault="002E0460" w:rsidP="00B965FE">
            <w:pPr>
              <w:rPr>
                <w:sz w:val="28"/>
                <w:szCs w:val="28"/>
                <w:lang w:eastAsia="en-US"/>
              </w:rPr>
            </w:pPr>
          </w:p>
        </w:tc>
        <w:tc>
          <w:tcPr>
            <w:tcW w:w="2599" w:type="dxa"/>
          </w:tcPr>
          <w:p w:rsidR="002E0460" w:rsidRPr="00C71B78" w:rsidRDefault="002E0460" w:rsidP="00B965FE">
            <w:pPr>
              <w:jc w:val="center"/>
              <w:rPr>
                <w:sz w:val="28"/>
                <w:szCs w:val="28"/>
                <w:lang w:eastAsia="en-US"/>
              </w:rPr>
            </w:pPr>
            <w:r w:rsidRPr="00C71B78">
              <w:rPr>
                <w:sz w:val="28"/>
                <w:szCs w:val="28"/>
                <w:lang w:eastAsia="en-US"/>
              </w:rPr>
              <w:t>Матвиенко В.В.</w:t>
            </w:r>
          </w:p>
          <w:p w:rsidR="002E0460" w:rsidRPr="00C71B78" w:rsidRDefault="002E0460" w:rsidP="00B965FE">
            <w:pPr>
              <w:jc w:val="center"/>
              <w:rPr>
                <w:sz w:val="28"/>
                <w:szCs w:val="28"/>
                <w:lang w:eastAsia="en-US"/>
              </w:rPr>
            </w:pPr>
          </w:p>
        </w:tc>
      </w:tr>
      <w:tr w:rsidR="002E0460" w:rsidRPr="00C71B78" w:rsidTr="00944050">
        <w:tc>
          <w:tcPr>
            <w:tcW w:w="846" w:type="dxa"/>
          </w:tcPr>
          <w:p w:rsidR="002E0460" w:rsidRPr="00C71B78" w:rsidRDefault="002E0460" w:rsidP="00B965FE">
            <w:pPr>
              <w:suppressAutoHyphens/>
              <w:jc w:val="both"/>
              <w:rPr>
                <w:sz w:val="28"/>
                <w:szCs w:val="28"/>
              </w:rPr>
            </w:pPr>
            <w:r w:rsidRPr="00C71B78">
              <w:rPr>
                <w:sz w:val="28"/>
                <w:szCs w:val="28"/>
              </w:rPr>
              <w:t>12.28</w:t>
            </w:r>
          </w:p>
        </w:tc>
        <w:tc>
          <w:tcPr>
            <w:tcW w:w="4662" w:type="dxa"/>
          </w:tcPr>
          <w:p w:rsidR="002E0460" w:rsidRPr="00C71B78" w:rsidRDefault="002E0460" w:rsidP="00B965FE">
            <w:pPr>
              <w:tabs>
                <w:tab w:val="left" w:pos="975"/>
                <w:tab w:val="left" w:pos="1905"/>
              </w:tabs>
              <w:rPr>
                <w:sz w:val="28"/>
                <w:szCs w:val="28"/>
                <w:lang w:eastAsia="en-US"/>
              </w:rPr>
            </w:pPr>
            <w:r w:rsidRPr="00C71B78">
              <w:rPr>
                <w:sz w:val="28"/>
                <w:szCs w:val="28"/>
                <w:lang w:eastAsia="en-US"/>
              </w:rPr>
              <w:t>Проанализировать   поступлени</w:t>
            </w:r>
            <w:r w:rsidR="00734350">
              <w:rPr>
                <w:sz w:val="28"/>
                <w:szCs w:val="28"/>
                <w:lang w:eastAsia="en-US"/>
              </w:rPr>
              <w:t>е</w:t>
            </w:r>
            <w:r w:rsidRPr="00C71B78">
              <w:rPr>
                <w:sz w:val="28"/>
                <w:szCs w:val="28"/>
                <w:lang w:eastAsia="en-US"/>
              </w:rPr>
              <w:t xml:space="preserve">  денежных   сре</w:t>
            </w:r>
            <w:proofErr w:type="gramStart"/>
            <w:r w:rsidRPr="00C71B78">
              <w:rPr>
                <w:sz w:val="28"/>
                <w:szCs w:val="28"/>
                <w:lang w:eastAsia="en-US"/>
              </w:rPr>
              <w:t>дств  в с</w:t>
            </w:r>
            <w:proofErr w:type="gramEnd"/>
            <w:r w:rsidRPr="00C71B78">
              <w:rPr>
                <w:sz w:val="28"/>
                <w:szCs w:val="28"/>
                <w:lang w:eastAsia="en-US"/>
              </w:rPr>
              <w:t>оответствии  с  доведенными  лимитами  бюджетных  обязательств,    своевременно   производить   запрос    денежных  средств  по  видам  расходов.</w:t>
            </w:r>
          </w:p>
        </w:tc>
        <w:tc>
          <w:tcPr>
            <w:tcW w:w="2314" w:type="dxa"/>
          </w:tcPr>
          <w:p w:rsidR="002E0460" w:rsidRPr="00C71B78" w:rsidRDefault="000D1477" w:rsidP="00B965FE">
            <w:pPr>
              <w:jc w:val="center"/>
              <w:rPr>
                <w:sz w:val="28"/>
                <w:szCs w:val="28"/>
                <w:lang w:eastAsia="en-US"/>
              </w:rPr>
            </w:pPr>
            <w:r w:rsidRPr="00C71B78">
              <w:rPr>
                <w:sz w:val="28"/>
                <w:szCs w:val="28"/>
                <w:lang w:eastAsia="en-US"/>
              </w:rPr>
              <w:t>14 марта</w:t>
            </w:r>
            <w:r w:rsidR="000E788A" w:rsidRPr="00C71B78">
              <w:rPr>
                <w:sz w:val="28"/>
                <w:szCs w:val="28"/>
                <w:lang w:eastAsia="en-US"/>
              </w:rPr>
              <w:t xml:space="preserve"> </w:t>
            </w:r>
          </w:p>
        </w:tc>
        <w:tc>
          <w:tcPr>
            <w:tcW w:w="2599" w:type="dxa"/>
          </w:tcPr>
          <w:p w:rsidR="002E0460" w:rsidRPr="00C71B78" w:rsidRDefault="002E0460" w:rsidP="00B965FE">
            <w:pPr>
              <w:jc w:val="center"/>
              <w:rPr>
                <w:sz w:val="28"/>
                <w:szCs w:val="28"/>
                <w:lang w:eastAsia="en-US"/>
              </w:rPr>
            </w:pPr>
            <w:r w:rsidRPr="00C71B78">
              <w:rPr>
                <w:sz w:val="28"/>
                <w:szCs w:val="28"/>
                <w:lang w:eastAsia="en-US"/>
              </w:rPr>
              <w:t>Матвиенко В.В.</w:t>
            </w:r>
          </w:p>
          <w:p w:rsidR="002E0460" w:rsidRPr="00C71B78" w:rsidRDefault="002E0460" w:rsidP="00B965FE">
            <w:pPr>
              <w:jc w:val="center"/>
              <w:rPr>
                <w:sz w:val="28"/>
                <w:szCs w:val="28"/>
                <w:lang w:eastAsia="en-US"/>
              </w:rPr>
            </w:pPr>
          </w:p>
        </w:tc>
      </w:tr>
      <w:tr w:rsidR="002E0460" w:rsidRPr="00C71B78" w:rsidTr="002B30A8">
        <w:tc>
          <w:tcPr>
            <w:tcW w:w="10421" w:type="dxa"/>
            <w:gridSpan w:val="4"/>
          </w:tcPr>
          <w:p w:rsidR="002E0460" w:rsidRPr="00C71B78" w:rsidRDefault="002E0460" w:rsidP="00B965FE">
            <w:pPr>
              <w:jc w:val="center"/>
              <w:rPr>
                <w:b/>
                <w:sz w:val="28"/>
                <w:szCs w:val="28"/>
              </w:rPr>
            </w:pPr>
            <w:r w:rsidRPr="00C71B78">
              <w:rPr>
                <w:b/>
                <w:sz w:val="28"/>
                <w:szCs w:val="28"/>
              </w:rPr>
              <w:t>Осуществление иных мер по обеспечению деятельности суда</w:t>
            </w:r>
          </w:p>
        </w:tc>
      </w:tr>
      <w:tr w:rsidR="002E0460" w:rsidRPr="00C71B78" w:rsidTr="00944050">
        <w:tc>
          <w:tcPr>
            <w:tcW w:w="846" w:type="dxa"/>
          </w:tcPr>
          <w:p w:rsidR="002E0460" w:rsidRPr="00C71B78" w:rsidRDefault="002E0460" w:rsidP="00B965FE">
            <w:pPr>
              <w:suppressAutoHyphens/>
              <w:jc w:val="both"/>
              <w:rPr>
                <w:sz w:val="28"/>
                <w:szCs w:val="28"/>
              </w:rPr>
            </w:pPr>
            <w:r w:rsidRPr="00C71B78">
              <w:rPr>
                <w:sz w:val="28"/>
                <w:szCs w:val="28"/>
              </w:rPr>
              <w:t>12.29</w:t>
            </w:r>
          </w:p>
        </w:tc>
        <w:tc>
          <w:tcPr>
            <w:tcW w:w="4662" w:type="dxa"/>
          </w:tcPr>
          <w:p w:rsidR="002E0460" w:rsidRPr="00C71B78" w:rsidRDefault="002E0460" w:rsidP="00B965FE">
            <w:pPr>
              <w:tabs>
                <w:tab w:val="left" w:pos="975"/>
                <w:tab w:val="left" w:pos="1905"/>
              </w:tabs>
              <w:rPr>
                <w:sz w:val="28"/>
                <w:szCs w:val="28"/>
                <w:lang w:eastAsia="en-US"/>
              </w:rPr>
            </w:pPr>
            <w:r w:rsidRPr="00C71B78">
              <w:rPr>
                <w:sz w:val="28"/>
                <w:szCs w:val="28"/>
                <w:lang w:eastAsia="en-US"/>
              </w:rPr>
              <w:t>Организация проведения совещани</w:t>
            </w:r>
            <w:r w:rsidR="00084230" w:rsidRPr="00C71B78">
              <w:rPr>
                <w:sz w:val="28"/>
                <w:szCs w:val="28"/>
                <w:lang w:eastAsia="en-US"/>
              </w:rPr>
              <w:t>я</w:t>
            </w:r>
            <w:r w:rsidRPr="00C71B78">
              <w:rPr>
                <w:sz w:val="28"/>
                <w:szCs w:val="28"/>
                <w:lang w:eastAsia="en-US"/>
              </w:rPr>
              <w:t xml:space="preserve"> с участием федеральных судей, мировых судей Волгоградской области </w:t>
            </w:r>
            <w:r w:rsidR="00084230" w:rsidRPr="00C71B78">
              <w:rPr>
                <w:sz w:val="28"/>
                <w:szCs w:val="28"/>
                <w:lang w:eastAsia="en-US"/>
              </w:rPr>
              <w:t>по итогам работы судов общей юрисдикции за 2024 год</w:t>
            </w:r>
            <w:r w:rsidR="00734350">
              <w:rPr>
                <w:sz w:val="28"/>
                <w:szCs w:val="28"/>
                <w:lang w:eastAsia="en-US"/>
              </w:rPr>
              <w:t>.</w:t>
            </w:r>
          </w:p>
        </w:tc>
        <w:tc>
          <w:tcPr>
            <w:tcW w:w="2314" w:type="dxa"/>
          </w:tcPr>
          <w:p w:rsidR="002E0460" w:rsidRPr="00C71B78" w:rsidRDefault="000D1477" w:rsidP="00B965FE">
            <w:pPr>
              <w:jc w:val="center"/>
              <w:rPr>
                <w:sz w:val="28"/>
                <w:szCs w:val="28"/>
                <w:lang w:eastAsia="en-US"/>
              </w:rPr>
            </w:pPr>
            <w:r w:rsidRPr="00C71B78">
              <w:rPr>
                <w:sz w:val="28"/>
                <w:szCs w:val="28"/>
                <w:lang w:eastAsia="en-US"/>
              </w:rPr>
              <w:t>февраль</w:t>
            </w:r>
          </w:p>
          <w:p w:rsidR="002E0460" w:rsidRPr="00C71B78" w:rsidRDefault="002E0460" w:rsidP="00B965FE">
            <w:pPr>
              <w:jc w:val="center"/>
              <w:rPr>
                <w:sz w:val="28"/>
                <w:szCs w:val="28"/>
                <w:lang w:eastAsia="en-US"/>
              </w:rPr>
            </w:pPr>
          </w:p>
        </w:tc>
        <w:tc>
          <w:tcPr>
            <w:tcW w:w="2599" w:type="dxa"/>
          </w:tcPr>
          <w:p w:rsidR="002E0460" w:rsidRPr="00C71B78" w:rsidRDefault="002E0460" w:rsidP="00B965FE">
            <w:pPr>
              <w:jc w:val="center"/>
              <w:rPr>
                <w:sz w:val="28"/>
                <w:szCs w:val="28"/>
                <w:lang w:eastAsia="en-US"/>
              </w:rPr>
            </w:pPr>
            <w:r w:rsidRPr="00C71B78">
              <w:rPr>
                <w:sz w:val="28"/>
                <w:szCs w:val="28"/>
                <w:lang w:eastAsia="en-US"/>
              </w:rPr>
              <w:t>Матвиенко В.В.</w:t>
            </w:r>
          </w:p>
        </w:tc>
      </w:tr>
      <w:tr w:rsidR="002E0460" w:rsidRPr="00C71B78" w:rsidTr="00944050">
        <w:tc>
          <w:tcPr>
            <w:tcW w:w="846" w:type="dxa"/>
          </w:tcPr>
          <w:p w:rsidR="002E0460" w:rsidRPr="00C71B78" w:rsidRDefault="002E0460" w:rsidP="00B965FE">
            <w:pPr>
              <w:suppressAutoHyphens/>
              <w:jc w:val="both"/>
              <w:rPr>
                <w:sz w:val="28"/>
                <w:szCs w:val="28"/>
              </w:rPr>
            </w:pPr>
            <w:r w:rsidRPr="00C71B78">
              <w:rPr>
                <w:sz w:val="28"/>
                <w:szCs w:val="28"/>
              </w:rPr>
              <w:t>12.30</w:t>
            </w:r>
          </w:p>
        </w:tc>
        <w:tc>
          <w:tcPr>
            <w:tcW w:w="4662" w:type="dxa"/>
          </w:tcPr>
          <w:p w:rsidR="002E0460" w:rsidRPr="00C71B78" w:rsidRDefault="002E0460" w:rsidP="00B965FE">
            <w:pPr>
              <w:tabs>
                <w:tab w:val="left" w:pos="975"/>
                <w:tab w:val="left" w:pos="1905"/>
              </w:tabs>
              <w:rPr>
                <w:sz w:val="28"/>
                <w:szCs w:val="28"/>
                <w:lang w:eastAsia="en-US"/>
              </w:rPr>
            </w:pPr>
            <w:r w:rsidRPr="00C71B78">
              <w:rPr>
                <w:sz w:val="28"/>
                <w:szCs w:val="28"/>
                <w:lang w:eastAsia="en-US"/>
              </w:rPr>
              <w:t xml:space="preserve">Организация проведения </w:t>
            </w:r>
            <w:r w:rsidR="00084230" w:rsidRPr="00C71B78">
              <w:rPr>
                <w:sz w:val="28"/>
                <w:szCs w:val="28"/>
                <w:lang w:eastAsia="en-US"/>
              </w:rPr>
              <w:t>совещаний-семинаров с участием федеральных судей, мировых судей Волгоградской области</w:t>
            </w:r>
            <w:r w:rsidR="00734350">
              <w:rPr>
                <w:sz w:val="28"/>
                <w:szCs w:val="28"/>
                <w:lang w:eastAsia="en-US"/>
              </w:rPr>
              <w:t>.</w:t>
            </w:r>
          </w:p>
        </w:tc>
        <w:tc>
          <w:tcPr>
            <w:tcW w:w="2314" w:type="dxa"/>
          </w:tcPr>
          <w:p w:rsidR="002E0460" w:rsidRPr="00C71B78" w:rsidRDefault="00084230" w:rsidP="00B965FE">
            <w:pPr>
              <w:jc w:val="center"/>
              <w:rPr>
                <w:sz w:val="28"/>
                <w:szCs w:val="28"/>
                <w:lang w:eastAsia="en-US"/>
              </w:rPr>
            </w:pPr>
            <w:r w:rsidRPr="00C71B78">
              <w:rPr>
                <w:sz w:val="28"/>
                <w:szCs w:val="28"/>
                <w:lang w:eastAsia="en-US"/>
              </w:rPr>
              <w:t>март</w:t>
            </w:r>
          </w:p>
          <w:p w:rsidR="00084230" w:rsidRPr="00C71B78" w:rsidRDefault="00084230" w:rsidP="00B965FE">
            <w:pPr>
              <w:jc w:val="center"/>
              <w:rPr>
                <w:sz w:val="28"/>
                <w:szCs w:val="28"/>
                <w:lang w:eastAsia="en-US"/>
              </w:rPr>
            </w:pPr>
            <w:r w:rsidRPr="00C71B78">
              <w:rPr>
                <w:sz w:val="28"/>
                <w:szCs w:val="28"/>
                <w:lang w:eastAsia="en-US"/>
              </w:rPr>
              <w:t>апрель</w:t>
            </w:r>
          </w:p>
          <w:p w:rsidR="00084230" w:rsidRPr="00C71B78" w:rsidRDefault="00084230" w:rsidP="00B965FE">
            <w:pPr>
              <w:jc w:val="center"/>
              <w:rPr>
                <w:sz w:val="28"/>
                <w:szCs w:val="28"/>
                <w:lang w:eastAsia="en-US"/>
              </w:rPr>
            </w:pPr>
            <w:r w:rsidRPr="00C71B78">
              <w:rPr>
                <w:sz w:val="28"/>
                <w:szCs w:val="28"/>
                <w:lang w:eastAsia="en-US"/>
              </w:rPr>
              <w:t>май</w:t>
            </w:r>
          </w:p>
          <w:p w:rsidR="00084230" w:rsidRPr="00C71B78" w:rsidRDefault="00084230" w:rsidP="00B965FE">
            <w:pPr>
              <w:jc w:val="center"/>
              <w:rPr>
                <w:sz w:val="28"/>
                <w:szCs w:val="28"/>
                <w:lang w:eastAsia="en-US"/>
              </w:rPr>
            </w:pPr>
            <w:r w:rsidRPr="00C71B78">
              <w:rPr>
                <w:sz w:val="28"/>
                <w:szCs w:val="28"/>
                <w:lang w:eastAsia="en-US"/>
              </w:rPr>
              <w:t>июнь</w:t>
            </w:r>
          </w:p>
        </w:tc>
        <w:tc>
          <w:tcPr>
            <w:tcW w:w="2599" w:type="dxa"/>
          </w:tcPr>
          <w:p w:rsidR="002E0460" w:rsidRPr="00C71B78" w:rsidRDefault="002E0460" w:rsidP="00B965FE">
            <w:pPr>
              <w:jc w:val="center"/>
              <w:rPr>
                <w:sz w:val="28"/>
                <w:szCs w:val="28"/>
                <w:lang w:eastAsia="en-US"/>
              </w:rPr>
            </w:pPr>
            <w:r w:rsidRPr="00C71B78">
              <w:rPr>
                <w:sz w:val="28"/>
                <w:szCs w:val="28"/>
                <w:lang w:eastAsia="en-US"/>
              </w:rPr>
              <w:t>Матвиенко В.В.</w:t>
            </w:r>
          </w:p>
        </w:tc>
      </w:tr>
    </w:tbl>
    <w:p w:rsidR="008107A8" w:rsidRPr="00C71B78" w:rsidRDefault="008107A8" w:rsidP="00B965FE">
      <w:pPr>
        <w:widowControl w:val="0"/>
        <w:suppressAutoHyphens/>
        <w:snapToGrid w:val="0"/>
        <w:spacing w:after="0" w:line="240" w:lineRule="auto"/>
        <w:ind w:firstLine="851"/>
        <w:jc w:val="both"/>
        <w:rPr>
          <w:rFonts w:ascii="Times New Roman" w:eastAsia="Times New Roman" w:hAnsi="Times New Roman" w:cs="Times New Roman"/>
          <w:sz w:val="28"/>
          <w:szCs w:val="28"/>
          <w:lang w:eastAsia="ru-RU"/>
        </w:rPr>
      </w:pPr>
    </w:p>
    <w:p w:rsidR="008107A8" w:rsidRPr="00C71B78" w:rsidRDefault="008107A8" w:rsidP="00B965FE">
      <w:pPr>
        <w:widowControl w:val="0"/>
        <w:suppressAutoHyphens/>
        <w:snapToGrid w:val="0"/>
        <w:spacing w:after="0" w:line="240" w:lineRule="auto"/>
        <w:ind w:firstLine="851"/>
        <w:jc w:val="both"/>
        <w:rPr>
          <w:rFonts w:ascii="Times New Roman" w:eastAsia="Times New Roman" w:hAnsi="Times New Roman" w:cs="Times New Roman"/>
          <w:sz w:val="28"/>
          <w:szCs w:val="28"/>
          <w:lang w:eastAsia="ru-RU"/>
        </w:rPr>
      </w:pPr>
    </w:p>
    <w:p w:rsidR="006A4AAE" w:rsidRDefault="006A4AAE" w:rsidP="00B965FE">
      <w:pPr>
        <w:widowControl w:val="0"/>
        <w:suppressAutoHyphens/>
        <w:snapToGrid w:val="0"/>
        <w:spacing w:after="0" w:line="240" w:lineRule="auto"/>
        <w:ind w:firstLine="851"/>
        <w:jc w:val="both"/>
        <w:rPr>
          <w:rFonts w:ascii="Times New Roman" w:eastAsia="Times New Roman" w:hAnsi="Times New Roman" w:cs="Times New Roman"/>
          <w:sz w:val="28"/>
          <w:szCs w:val="28"/>
          <w:lang w:eastAsia="ru-RU"/>
        </w:rPr>
      </w:pPr>
      <w:proofErr w:type="gramStart"/>
      <w:r w:rsidRPr="00C71B78">
        <w:rPr>
          <w:rFonts w:ascii="Times New Roman" w:eastAsia="Times New Roman" w:hAnsi="Times New Roman" w:cs="Times New Roman"/>
          <w:sz w:val="28"/>
          <w:szCs w:val="28"/>
          <w:lang w:eastAsia="ru-RU"/>
        </w:rPr>
        <w:t>Контроль за</w:t>
      </w:r>
      <w:proofErr w:type="gramEnd"/>
      <w:r w:rsidRPr="00C71B78">
        <w:rPr>
          <w:rFonts w:ascii="Times New Roman" w:eastAsia="Times New Roman" w:hAnsi="Times New Roman" w:cs="Times New Roman"/>
          <w:sz w:val="28"/>
          <w:szCs w:val="28"/>
          <w:lang w:eastAsia="ru-RU"/>
        </w:rPr>
        <w:t xml:space="preserve"> исполнением возложить на заместител</w:t>
      </w:r>
      <w:r w:rsidR="00FE07B5" w:rsidRPr="00C71B78">
        <w:rPr>
          <w:rFonts w:ascii="Times New Roman" w:eastAsia="Times New Roman" w:hAnsi="Times New Roman" w:cs="Times New Roman"/>
          <w:sz w:val="28"/>
          <w:szCs w:val="28"/>
          <w:lang w:eastAsia="ru-RU"/>
        </w:rPr>
        <w:t>ей</w:t>
      </w:r>
      <w:r w:rsidRPr="00C71B78">
        <w:rPr>
          <w:rFonts w:ascii="Times New Roman" w:eastAsia="Times New Roman" w:hAnsi="Times New Roman" w:cs="Times New Roman"/>
          <w:sz w:val="28"/>
          <w:szCs w:val="28"/>
          <w:lang w:eastAsia="ru-RU"/>
        </w:rPr>
        <w:t xml:space="preserve"> председателя Волгоградского областного суда, председателей судебных коллегий и начальников отдел</w:t>
      </w:r>
      <w:r w:rsidR="003570A9">
        <w:rPr>
          <w:rFonts w:ascii="Times New Roman" w:eastAsia="Times New Roman" w:hAnsi="Times New Roman" w:cs="Times New Roman"/>
          <w:sz w:val="28"/>
          <w:szCs w:val="28"/>
          <w:lang w:eastAsia="ru-RU"/>
        </w:rPr>
        <w:t xml:space="preserve">ов по </w:t>
      </w:r>
      <w:r w:rsidR="00947478">
        <w:rPr>
          <w:rFonts w:ascii="Times New Roman" w:eastAsia="Times New Roman" w:hAnsi="Times New Roman" w:cs="Times New Roman"/>
          <w:sz w:val="28"/>
          <w:szCs w:val="28"/>
          <w:lang w:eastAsia="ru-RU"/>
        </w:rPr>
        <w:t>направлениям деятельности.</w:t>
      </w:r>
      <w:bookmarkStart w:id="0" w:name="_GoBack"/>
      <w:bookmarkEnd w:id="0"/>
    </w:p>
    <w:p w:rsidR="00B965FE" w:rsidRPr="00C71B78" w:rsidRDefault="00B965FE" w:rsidP="00B965FE">
      <w:pPr>
        <w:widowControl w:val="0"/>
        <w:suppressAutoHyphens/>
        <w:snapToGrid w:val="0"/>
        <w:spacing w:after="0" w:line="240" w:lineRule="auto"/>
        <w:ind w:firstLine="851"/>
        <w:jc w:val="both"/>
        <w:rPr>
          <w:rFonts w:ascii="Times New Roman" w:eastAsia="Times New Roman" w:hAnsi="Times New Roman" w:cs="Times New Roman"/>
          <w:sz w:val="28"/>
          <w:szCs w:val="28"/>
          <w:lang w:eastAsia="ru-RU"/>
        </w:rPr>
      </w:pPr>
    </w:p>
    <w:p w:rsidR="006A4AAE" w:rsidRPr="00C71B78" w:rsidRDefault="006A4AAE" w:rsidP="00B965FE">
      <w:pPr>
        <w:widowControl w:val="0"/>
        <w:suppressAutoHyphens/>
        <w:snapToGrid w:val="0"/>
        <w:spacing w:after="0" w:line="240" w:lineRule="auto"/>
        <w:ind w:firstLine="851"/>
        <w:jc w:val="both"/>
        <w:rPr>
          <w:rFonts w:ascii="Times New Roman" w:eastAsia="Times New Roman" w:hAnsi="Times New Roman" w:cs="Times New Roman"/>
          <w:sz w:val="28"/>
          <w:szCs w:val="28"/>
          <w:lang w:eastAsia="ru-RU"/>
        </w:rPr>
      </w:pPr>
    </w:p>
    <w:p w:rsidR="00E307C6" w:rsidRPr="00734350" w:rsidRDefault="00E307C6" w:rsidP="00B965FE">
      <w:pPr>
        <w:widowControl w:val="0"/>
        <w:suppressAutoHyphens/>
        <w:snapToGrid w:val="0"/>
        <w:spacing w:after="0" w:line="240" w:lineRule="auto"/>
        <w:jc w:val="both"/>
        <w:rPr>
          <w:rFonts w:ascii="Times New Roman" w:eastAsia="Calibri" w:hAnsi="Times New Roman" w:cs="Times New Roman"/>
          <w:sz w:val="28"/>
          <w:szCs w:val="28"/>
        </w:rPr>
      </w:pPr>
    </w:p>
    <w:sectPr w:rsidR="00E307C6" w:rsidRPr="00734350" w:rsidSect="00B311F0">
      <w:headerReference w:type="even" r:id="rId9"/>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7E6" w:rsidRDefault="00A457E6">
      <w:pPr>
        <w:spacing w:after="0" w:line="240" w:lineRule="auto"/>
      </w:pPr>
      <w:r>
        <w:separator/>
      </w:r>
    </w:p>
  </w:endnote>
  <w:endnote w:type="continuationSeparator" w:id="0">
    <w:p w:rsidR="00A457E6" w:rsidRDefault="00A4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7E6" w:rsidRDefault="00A457E6">
      <w:pPr>
        <w:spacing w:after="0" w:line="240" w:lineRule="auto"/>
      </w:pPr>
      <w:r>
        <w:separator/>
      </w:r>
    </w:p>
  </w:footnote>
  <w:footnote w:type="continuationSeparator" w:id="0">
    <w:p w:rsidR="00A457E6" w:rsidRDefault="00A45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85" w:rsidRDefault="00362985" w:rsidP="00E575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2985" w:rsidRDefault="0036298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85" w:rsidRPr="00EE6F7D" w:rsidRDefault="00362985" w:rsidP="00E5758F">
    <w:pPr>
      <w:pStyle w:val="a5"/>
      <w:framePr w:wrap="around" w:vAnchor="text" w:hAnchor="margin" w:xAlign="center" w:y="1"/>
      <w:rPr>
        <w:rStyle w:val="a7"/>
        <w:sz w:val="28"/>
        <w:szCs w:val="28"/>
      </w:rPr>
    </w:pPr>
    <w:r w:rsidRPr="00EE6F7D">
      <w:rPr>
        <w:rStyle w:val="a7"/>
        <w:sz w:val="28"/>
        <w:szCs w:val="28"/>
      </w:rPr>
      <w:fldChar w:fldCharType="begin"/>
    </w:r>
    <w:r w:rsidRPr="00EE6F7D">
      <w:rPr>
        <w:rStyle w:val="a7"/>
        <w:sz w:val="28"/>
        <w:szCs w:val="28"/>
      </w:rPr>
      <w:instrText xml:space="preserve">PAGE  </w:instrText>
    </w:r>
    <w:r w:rsidRPr="00EE6F7D">
      <w:rPr>
        <w:rStyle w:val="a7"/>
        <w:sz w:val="28"/>
        <w:szCs w:val="28"/>
      </w:rPr>
      <w:fldChar w:fldCharType="separate"/>
    </w:r>
    <w:r w:rsidR="00947478">
      <w:rPr>
        <w:rStyle w:val="a7"/>
        <w:noProof/>
        <w:sz w:val="28"/>
        <w:szCs w:val="28"/>
      </w:rPr>
      <w:t>55</w:t>
    </w:r>
    <w:r w:rsidRPr="00EE6F7D">
      <w:rPr>
        <w:rStyle w:val="a7"/>
        <w:sz w:val="28"/>
        <w:szCs w:val="28"/>
      </w:rPr>
      <w:fldChar w:fldCharType="end"/>
    </w:r>
  </w:p>
  <w:p w:rsidR="00362985" w:rsidRDefault="0036298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DC9B8A"/>
    <w:lvl w:ilvl="0">
      <w:start w:val="1"/>
      <w:numFmt w:val="bullet"/>
      <w:pStyle w:val="a"/>
      <w:lvlText w:val=""/>
      <w:lvlJc w:val="left"/>
      <w:pPr>
        <w:tabs>
          <w:tab w:val="num" w:pos="360"/>
        </w:tabs>
        <w:ind w:left="360" w:hanging="360"/>
      </w:pPr>
      <w:rPr>
        <w:rFonts w:ascii="Symbol" w:hAnsi="Symbol" w:hint="default"/>
      </w:rPr>
    </w:lvl>
  </w:abstractNum>
  <w:abstractNum w:abstractNumId="1">
    <w:nsid w:val="07F14BD9"/>
    <w:multiLevelType w:val="hybridMultilevel"/>
    <w:tmpl w:val="72966D04"/>
    <w:lvl w:ilvl="0" w:tplc="C92E67D0">
      <w:start w:val="1"/>
      <w:numFmt w:val="decimal"/>
      <w:lvlText w:val="%1)"/>
      <w:lvlJc w:val="left"/>
      <w:pPr>
        <w:ind w:left="303" w:hanging="360"/>
      </w:pPr>
      <w:rPr>
        <w:rFonts w:hint="default"/>
        <w:color w:val="auto"/>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
    <w:nsid w:val="0C455442"/>
    <w:multiLevelType w:val="multilevel"/>
    <w:tmpl w:val="3A148E8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6002EB7"/>
    <w:multiLevelType w:val="hybridMultilevel"/>
    <w:tmpl w:val="EF24D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902A9D"/>
    <w:multiLevelType w:val="multilevel"/>
    <w:tmpl w:val="CE5E7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560DE1"/>
    <w:multiLevelType w:val="hybridMultilevel"/>
    <w:tmpl w:val="24B48A64"/>
    <w:lvl w:ilvl="0" w:tplc="B0B21BE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A86C43"/>
    <w:multiLevelType w:val="hybridMultilevel"/>
    <w:tmpl w:val="12C217A4"/>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8B0776"/>
    <w:multiLevelType w:val="hybridMultilevel"/>
    <w:tmpl w:val="6192A3E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CA19C8"/>
    <w:multiLevelType w:val="hybridMultilevel"/>
    <w:tmpl w:val="9834A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635813"/>
    <w:multiLevelType w:val="hybridMultilevel"/>
    <w:tmpl w:val="8014EFF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6519BA"/>
    <w:multiLevelType w:val="hybridMultilevel"/>
    <w:tmpl w:val="D76A9D60"/>
    <w:lvl w:ilvl="0" w:tplc="697086D4">
      <w:start w:val="4"/>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5A3970"/>
    <w:multiLevelType w:val="hybridMultilevel"/>
    <w:tmpl w:val="AAE80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B7445D"/>
    <w:multiLevelType w:val="multilevel"/>
    <w:tmpl w:val="BD505470"/>
    <w:lvl w:ilvl="0">
      <w:start w:val="7"/>
      <w:numFmt w:val="decimal"/>
      <w:lvlText w:val="%1."/>
      <w:lvlJc w:val="left"/>
      <w:pPr>
        <w:ind w:left="810" w:hanging="360"/>
      </w:pPr>
      <w:rPr>
        <w:rFonts w:hint="default"/>
      </w:rPr>
    </w:lvl>
    <w:lvl w:ilvl="1">
      <w:start w:val="4"/>
      <w:numFmt w:val="decimal"/>
      <w:isLgl/>
      <w:lvlText w:val="%1.%2"/>
      <w:lvlJc w:val="left"/>
      <w:pPr>
        <w:ind w:left="825" w:hanging="37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3">
    <w:nsid w:val="73265907"/>
    <w:multiLevelType w:val="hybridMultilevel"/>
    <w:tmpl w:val="6DACDAE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2"/>
  </w:num>
  <w:num w:numId="4">
    <w:abstractNumId w:val="1"/>
  </w:num>
  <w:num w:numId="5">
    <w:abstractNumId w:val="5"/>
  </w:num>
  <w:num w:numId="6">
    <w:abstractNumId w:val="0"/>
  </w:num>
  <w:num w:numId="7">
    <w:abstractNumId w:val="3"/>
  </w:num>
  <w:num w:numId="8">
    <w:abstractNumId w:val="11"/>
  </w:num>
  <w:num w:numId="9">
    <w:abstractNumId w:val="8"/>
  </w:num>
  <w:num w:numId="10">
    <w:abstractNumId w:val="7"/>
  </w:num>
  <w:num w:numId="11">
    <w:abstractNumId w:val="6"/>
  </w:num>
  <w:num w:numId="12">
    <w:abstractNumId w:val="9"/>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DB"/>
    <w:rsid w:val="0000768C"/>
    <w:rsid w:val="000139DA"/>
    <w:rsid w:val="000165C9"/>
    <w:rsid w:val="00021537"/>
    <w:rsid w:val="00030716"/>
    <w:rsid w:val="00030A56"/>
    <w:rsid w:val="00032314"/>
    <w:rsid w:val="00032DF7"/>
    <w:rsid w:val="00035017"/>
    <w:rsid w:val="00044F8F"/>
    <w:rsid w:val="00050AC5"/>
    <w:rsid w:val="0006542A"/>
    <w:rsid w:val="0006704B"/>
    <w:rsid w:val="000733D9"/>
    <w:rsid w:val="00084230"/>
    <w:rsid w:val="000A1C06"/>
    <w:rsid w:val="000A3E77"/>
    <w:rsid w:val="000C0C7E"/>
    <w:rsid w:val="000C6BA4"/>
    <w:rsid w:val="000D1477"/>
    <w:rsid w:val="000D2E04"/>
    <w:rsid w:val="000E08E2"/>
    <w:rsid w:val="000E788A"/>
    <w:rsid w:val="000F073D"/>
    <w:rsid w:val="000F3752"/>
    <w:rsid w:val="0011018D"/>
    <w:rsid w:val="001137E8"/>
    <w:rsid w:val="001204B5"/>
    <w:rsid w:val="00124B1D"/>
    <w:rsid w:val="0012564B"/>
    <w:rsid w:val="001268A9"/>
    <w:rsid w:val="00126A9F"/>
    <w:rsid w:val="0013019D"/>
    <w:rsid w:val="001339AF"/>
    <w:rsid w:val="00136204"/>
    <w:rsid w:val="001370B1"/>
    <w:rsid w:val="00140727"/>
    <w:rsid w:val="00141B09"/>
    <w:rsid w:val="00150F0D"/>
    <w:rsid w:val="00152DD6"/>
    <w:rsid w:val="00163612"/>
    <w:rsid w:val="00163A74"/>
    <w:rsid w:val="00171430"/>
    <w:rsid w:val="0018148D"/>
    <w:rsid w:val="00183A66"/>
    <w:rsid w:val="00185B27"/>
    <w:rsid w:val="00190118"/>
    <w:rsid w:val="00190E5C"/>
    <w:rsid w:val="00191AA6"/>
    <w:rsid w:val="001A051E"/>
    <w:rsid w:val="001A4D6A"/>
    <w:rsid w:val="001A5677"/>
    <w:rsid w:val="001B6936"/>
    <w:rsid w:val="001C1F9A"/>
    <w:rsid w:val="001C39D5"/>
    <w:rsid w:val="001C4E29"/>
    <w:rsid w:val="001D11E5"/>
    <w:rsid w:val="001D1850"/>
    <w:rsid w:val="001D21C2"/>
    <w:rsid w:val="001D234B"/>
    <w:rsid w:val="001E1E73"/>
    <w:rsid w:val="001E2881"/>
    <w:rsid w:val="001F360A"/>
    <w:rsid w:val="001F5122"/>
    <w:rsid w:val="00202577"/>
    <w:rsid w:val="0020722A"/>
    <w:rsid w:val="00217006"/>
    <w:rsid w:val="00220B7F"/>
    <w:rsid w:val="00222E6B"/>
    <w:rsid w:val="00233739"/>
    <w:rsid w:val="002348B4"/>
    <w:rsid w:val="00235AE2"/>
    <w:rsid w:val="00237E83"/>
    <w:rsid w:val="002436F3"/>
    <w:rsid w:val="002544D4"/>
    <w:rsid w:val="00257BC3"/>
    <w:rsid w:val="0026181A"/>
    <w:rsid w:val="00262321"/>
    <w:rsid w:val="00270A64"/>
    <w:rsid w:val="002722D9"/>
    <w:rsid w:val="00295514"/>
    <w:rsid w:val="002A3490"/>
    <w:rsid w:val="002B30A8"/>
    <w:rsid w:val="002C3660"/>
    <w:rsid w:val="002D1219"/>
    <w:rsid w:val="002D52F4"/>
    <w:rsid w:val="002D7AD6"/>
    <w:rsid w:val="002E0460"/>
    <w:rsid w:val="002E16EB"/>
    <w:rsid w:val="002E32B9"/>
    <w:rsid w:val="002E4248"/>
    <w:rsid w:val="002E5C8B"/>
    <w:rsid w:val="002E6448"/>
    <w:rsid w:val="002E7460"/>
    <w:rsid w:val="002F5381"/>
    <w:rsid w:val="00301165"/>
    <w:rsid w:val="00303458"/>
    <w:rsid w:val="003064B9"/>
    <w:rsid w:val="00310DEC"/>
    <w:rsid w:val="003128C2"/>
    <w:rsid w:val="003329D5"/>
    <w:rsid w:val="00334E55"/>
    <w:rsid w:val="00344573"/>
    <w:rsid w:val="003531CE"/>
    <w:rsid w:val="00354C91"/>
    <w:rsid w:val="003570A9"/>
    <w:rsid w:val="00360512"/>
    <w:rsid w:val="00362985"/>
    <w:rsid w:val="003651EF"/>
    <w:rsid w:val="0037285C"/>
    <w:rsid w:val="003769BA"/>
    <w:rsid w:val="003775F6"/>
    <w:rsid w:val="00377B54"/>
    <w:rsid w:val="00377D8F"/>
    <w:rsid w:val="00380BB6"/>
    <w:rsid w:val="00385FD3"/>
    <w:rsid w:val="00390AE2"/>
    <w:rsid w:val="003A030B"/>
    <w:rsid w:val="003D749C"/>
    <w:rsid w:val="003F609E"/>
    <w:rsid w:val="00406E92"/>
    <w:rsid w:val="00416A09"/>
    <w:rsid w:val="00422454"/>
    <w:rsid w:val="00424732"/>
    <w:rsid w:val="00425809"/>
    <w:rsid w:val="00432505"/>
    <w:rsid w:val="004333E6"/>
    <w:rsid w:val="0044424B"/>
    <w:rsid w:val="00451B4F"/>
    <w:rsid w:val="004567B6"/>
    <w:rsid w:val="004652C3"/>
    <w:rsid w:val="00465723"/>
    <w:rsid w:val="00470642"/>
    <w:rsid w:val="004742E6"/>
    <w:rsid w:val="004756E6"/>
    <w:rsid w:val="004803A5"/>
    <w:rsid w:val="00483C3F"/>
    <w:rsid w:val="00486ADE"/>
    <w:rsid w:val="004A1A94"/>
    <w:rsid w:val="004A3D9A"/>
    <w:rsid w:val="004A5238"/>
    <w:rsid w:val="004A5F92"/>
    <w:rsid w:val="004A7D14"/>
    <w:rsid w:val="004B047C"/>
    <w:rsid w:val="004B35E9"/>
    <w:rsid w:val="004B7F4F"/>
    <w:rsid w:val="004C1678"/>
    <w:rsid w:val="004D06CA"/>
    <w:rsid w:val="004D5E10"/>
    <w:rsid w:val="004E6EE1"/>
    <w:rsid w:val="004F3499"/>
    <w:rsid w:val="004F462E"/>
    <w:rsid w:val="00512FC0"/>
    <w:rsid w:val="00514222"/>
    <w:rsid w:val="005161A4"/>
    <w:rsid w:val="005222C7"/>
    <w:rsid w:val="005250DF"/>
    <w:rsid w:val="00527670"/>
    <w:rsid w:val="00532D56"/>
    <w:rsid w:val="00534D35"/>
    <w:rsid w:val="0054046C"/>
    <w:rsid w:val="00543F58"/>
    <w:rsid w:val="00550511"/>
    <w:rsid w:val="005552C9"/>
    <w:rsid w:val="005643B9"/>
    <w:rsid w:val="005648A8"/>
    <w:rsid w:val="005712E8"/>
    <w:rsid w:val="005733F8"/>
    <w:rsid w:val="00582232"/>
    <w:rsid w:val="00590360"/>
    <w:rsid w:val="00592B31"/>
    <w:rsid w:val="005B2C28"/>
    <w:rsid w:val="005B6F53"/>
    <w:rsid w:val="005B718E"/>
    <w:rsid w:val="005C2612"/>
    <w:rsid w:val="005D09FC"/>
    <w:rsid w:val="005E0BDB"/>
    <w:rsid w:val="005E2D54"/>
    <w:rsid w:val="005E550A"/>
    <w:rsid w:val="005F4278"/>
    <w:rsid w:val="00607E77"/>
    <w:rsid w:val="00624CD6"/>
    <w:rsid w:val="00627B5D"/>
    <w:rsid w:val="00630DB3"/>
    <w:rsid w:val="00635940"/>
    <w:rsid w:val="00637035"/>
    <w:rsid w:val="00641590"/>
    <w:rsid w:val="00641FB9"/>
    <w:rsid w:val="00660126"/>
    <w:rsid w:val="00661DAF"/>
    <w:rsid w:val="00666B5C"/>
    <w:rsid w:val="00672138"/>
    <w:rsid w:val="006962C4"/>
    <w:rsid w:val="006A1713"/>
    <w:rsid w:val="006A253A"/>
    <w:rsid w:val="006A4AAE"/>
    <w:rsid w:val="006A5D56"/>
    <w:rsid w:val="006B0267"/>
    <w:rsid w:val="006B6C45"/>
    <w:rsid w:val="006C3806"/>
    <w:rsid w:val="006C5233"/>
    <w:rsid w:val="006C5659"/>
    <w:rsid w:val="006D227E"/>
    <w:rsid w:val="006D6949"/>
    <w:rsid w:val="006E1920"/>
    <w:rsid w:val="006E447F"/>
    <w:rsid w:val="006F34AC"/>
    <w:rsid w:val="006F5A04"/>
    <w:rsid w:val="00700D96"/>
    <w:rsid w:val="0070492D"/>
    <w:rsid w:val="00714A94"/>
    <w:rsid w:val="007158E2"/>
    <w:rsid w:val="00722A83"/>
    <w:rsid w:val="00722FB9"/>
    <w:rsid w:val="00727529"/>
    <w:rsid w:val="00734350"/>
    <w:rsid w:val="007374F9"/>
    <w:rsid w:val="007519EB"/>
    <w:rsid w:val="00756494"/>
    <w:rsid w:val="007578F3"/>
    <w:rsid w:val="007611B4"/>
    <w:rsid w:val="00770C1B"/>
    <w:rsid w:val="00777543"/>
    <w:rsid w:val="007846AB"/>
    <w:rsid w:val="00786459"/>
    <w:rsid w:val="007875F8"/>
    <w:rsid w:val="007906CE"/>
    <w:rsid w:val="00794643"/>
    <w:rsid w:val="00797056"/>
    <w:rsid w:val="007B74D3"/>
    <w:rsid w:val="007E0362"/>
    <w:rsid w:val="007E0985"/>
    <w:rsid w:val="007E3017"/>
    <w:rsid w:val="007E3BB1"/>
    <w:rsid w:val="007F1785"/>
    <w:rsid w:val="007F2229"/>
    <w:rsid w:val="007F2686"/>
    <w:rsid w:val="007F3178"/>
    <w:rsid w:val="00803B9A"/>
    <w:rsid w:val="00804051"/>
    <w:rsid w:val="008107A8"/>
    <w:rsid w:val="00811355"/>
    <w:rsid w:val="00813505"/>
    <w:rsid w:val="00817B7E"/>
    <w:rsid w:val="0082134D"/>
    <w:rsid w:val="008324A7"/>
    <w:rsid w:val="00833991"/>
    <w:rsid w:val="00840D24"/>
    <w:rsid w:val="00842EF4"/>
    <w:rsid w:val="0086206B"/>
    <w:rsid w:val="00862929"/>
    <w:rsid w:val="008737FD"/>
    <w:rsid w:val="00876F07"/>
    <w:rsid w:val="00881093"/>
    <w:rsid w:val="00892A95"/>
    <w:rsid w:val="008B725E"/>
    <w:rsid w:val="008C273F"/>
    <w:rsid w:val="008F084B"/>
    <w:rsid w:val="008F1040"/>
    <w:rsid w:val="008F4BDA"/>
    <w:rsid w:val="00907AB8"/>
    <w:rsid w:val="00913DF4"/>
    <w:rsid w:val="0092158E"/>
    <w:rsid w:val="00935D5F"/>
    <w:rsid w:val="00941596"/>
    <w:rsid w:val="00941C3B"/>
    <w:rsid w:val="009431D1"/>
    <w:rsid w:val="00944050"/>
    <w:rsid w:val="00944602"/>
    <w:rsid w:val="00947478"/>
    <w:rsid w:val="009525E5"/>
    <w:rsid w:val="00953D5A"/>
    <w:rsid w:val="00960931"/>
    <w:rsid w:val="009622E8"/>
    <w:rsid w:val="009649A4"/>
    <w:rsid w:val="00971CB8"/>
    <w:rsid w:val="00972BDD"/>
    <w:rsid w:val="009738BE"/>
    <w:rsid w:val="00975293"/>
    <w:rsid w:val="00975529"/>
    <w:rsid w:val="0098527B"/>
    <w:rsid w:val="0099113F"/>
    <w:rsid w:val="009925F9"/>
    <w:rsid w:val="009A06D4"/>
    <w:rsid w:val="009B2F15"/>
    <w:rsid w:val="009C35C7"/>
    <w:rsid w:val="009D027D"/>
    <w:rsid w:val="009D214C"/>
    <w:rsid w:val="009E13A7"/>
    <w:rsid w:val="009E15C6"/>
    <w:rsid w:val="009F5072"/>
    <w:rsid w:val="00A05946"/>
    <w:rsid w:val="00A11F3E"/>
    <w:rsid w:val="00A30296"/>
    <w:rsid w:val="00A457E6"/>
    <w:rsid w:val="00A460B9"/>
    <w:rsid w:val="00A55D70"/>
    <w:rsid w:val="00A60AA6"/>
    <w:rsid w:val="00A62C6E"/>
    <w:rsid w:val="00A65634"/>
    <w:rsid w:val="00A67E92"/>
    <w:rsid w:val="00A74C36"/>
    <w:rsid w:val="00A768C6"/>
    <w:rsid w:val="00A777F9"/>
    <w:rsid w:val="00A836E5"/>
    <w:rsid w:val="00A91847"/>
    <w:rsid w:val="00A96CA3"/>
    <w:rsid w:val="00AB0638"/>
    <w:rsid w:val="00AB45D0"/>
    <w:rsid w:val="00AC3B06"/>
    <w:rsid w:val="00AC7DE7"/>
    <w:rsid w:val="00AD1DF9"/>
    <w:rsid w:val="00AD40A4"/>
    <w:rsid w:val="00AE2513"/>
    <w:rsid w:val="00AF0FE0"/>
    <w:rsid w:val="00AF32E0"/>
    <w:rsid w:val="00AF68A5"/>
    <w:rsid w:val="00AF6953"/>
    <w:rsid w:val="00AF7A9B"/>
    <w:rsid w:val="00B01F8E"/>
    <w:rsid w:val="00B311F0"/>
    <w:rsid w:val="00B32853"/>
    <w:rsid w:val="00B37646"/>
    <w:rsid w:val="00B4174E"/>
    <w:rsid w:val="00B44090"/>
    <w:rsid w:val="00B47C87"/>
    <w:rsid w:val="00B542BE"/>
    <w:rsid w:val="00B566DB"/>
    <w:rsid w:val="00B6748A"/>
    <w:rsid w:val="00B94B06"/>
    <w:rsid w:val="00B965FE"/>
    <w:rsid w:val="00B96A95"/>
    <w:rsid w:val="00BA0E27"/>
    <w:rsid w:val="00BA2CAE"/>
    <w:rsid w:val="00BA30F1"/>
    <w:rsid w:val="00BA5B74"/>
    <w:rsid w:val="00BB0C98"/>
    <w:rsid w:val="00BD3018"/>
    <w:rsid w:val="00BE7A9D"/>
    <w:rsid w:val="00BF01C7"/>
    <w:rsid w:val="00C01D6D"/>
    <w:rsid w:val="00C0791D"/>
    <w:rsid w:val="00C143EB"/>
    <w:rsid w:val="00C2537E"/>
    <w:rsid w:val="00C35910"/>
    <w:rsid w:val="00C468BE"/>
    <w:rsid w:val="00C535F0"/>
    <w:rsid w:val="00C56B83"/>
    <w:rsid w:val="00C631C6"/>
    <w:rsid w:val="00C643CE"/>
    <w:rsid w:val="00C656E1"/>
    <w:rsid w:val="00C6593A"/>
    <w:rsid w:val="00C71B78"/>
    <w:rsid w:val="00C75F45"/>
    <w:rsid w:val="00C85DC6"/>
    <w:rsid w:val="00C93F13"/>
    <w:rsid w:val="00C9425A"/>
    <w:rsid w:val="00CA581F"/>
    <w:rsid w:val="00CB7835"/>
    <w:rsid w:val="00CC0050"/>
    <w:rsid w:val="00CD348E"/>
    <w:rsid w:val="00CE02D7"/>
    <w:rsid w:val="00CF1AC7"/>
    <w:rsid w:val="00D247AD"/>
    <w:rsid w:val="00D25E2C"/>
    <w:rsid w:val="00D26CD9"/>
    <w:rsid w:val="00D43733"/>
    <w:rsid w:val="00D45D28"/>
    <w:rsid w:val="00D51F2E"/>
    <w:rsid w:val="00D770B7"/>
    <w:rsid w:val="00D85C7E"/>
    <w:rsid w:val="00D86B3F"/>
    <w:rsid w:val="00D9179F"/>
    <w:rsid w:val="00DA66C9"/>
    <w:rsid w:val="00DB37DB"/>
    <w:rsid w:val="00DC1E34"/>
    <w:rsid w:val="00DC2928"/>
    <w:rsid w:val="00DC7895"/>
    <w:rsid w:val="00DD1443"/>
    <w:rsid w:val="00DD6CF5"/>
    <w:rsid w:val="00DD7274"/>
    <w:rsid w:val="00DE09D5"/>
    <w:rsid w:val="00DE3869"/>
    <w:rsid w:val="00DE6582"/>
    <w:rsid w:val="00DE658E"/>
    <w:rsid w:val="00DF1B61"/>
    <w:rsid w:val="00DF36FA"/>
    <w:rsid w:val="00DF3D90"/>
    <w:rsid w:val="00DF449A"/>
    <w:rsid w:val="00DF4CA7"/>
    <w:rsid w:val="00E0051C"/>
    <w:rsid w:val="00E03986"/>
    <w:rsid w:val="00E04EC4"/>
    <w:rsid w:val="00E056DD"/>
    <w:rsid w:val="00E109E4"/>
    <w:rsid w:val="00E17F0F"/>
    <w:rsid w:val="00E219E3"/>
    <w:rsid w:val="00E307C6"/>
    <w:rsid w:val="00E4355B"/>
    <w:rsid w:val="00E4543E"/>
    <w:rsid w:val="00E5078A"/>
    <w:rsid w:val="00E569FB"/>
    <w:rsid w:val="00E5756D"/>
    <w:rsid w:val="00E5758F"/>
    <w:rsid w:val="00E61572"/>
    <w:rsid w:val="00E755F1"/>
    <w:rsid w:val="00E91A52"/>
    <w:rsid w:val="00E92701"/>
    <w:rsid w:val="00E9756A"/>
    <w:rsid w:val="00E975E6"/>
    <w:rsid w:val="00EA034A"/>
    <w:rsid w:val="00EA409F"/>
    <w:rsid w:val="00EA7CE7"/>
    <w:rsid w:val="00EB25BA"/>
    <w:rsid w:val="00EB5856"/>
    <w:rsid w:val="00EB63CB"/>
    <w:rsid w:val="00EB75C6"/>
    <w:rsid w:val="00EC149E"/>
    <w:rsid w:val="00EC59B3"/>
    <w:rsid w:val="00EC7FA5"/>
    <w:rsid w:val="00ED62B7"/>
    <w:rsid w:val="00EE2826"/>
    <w:rsid w:val="00EE5443"/>
    <w:rsid w:val="00EF2EA9"/>
    <w:rsid w:val="00EF354B"/>
    <w:rsid w:val="00EF423E"/>
    <w:rsid w:val="00EF5973"/>
    <w:rsid w:val="00EF7218"/>
    <w:rsid w:val="00F01C38"/>
    <w:rsid w:val="00F23786"/>
    <w:rsid w:val="00F265A5"/>
    <w:rsid w:val="00F26A77"/>
    <w:rsid w:val="00F27C85"/>
    <w:rsid w:val="00F32A72"/>
    <w:rsid w:val="00F35C78"/>
    <w:rsid w:val="00F400A9"/>
    <w:rsid w:val="00F453D6"/>
    <w:rsid w:val="00F540A5"/>
    <w:rsid w:val="00F55565"/>
    <w:rsid w:val="00F605AF"/>
    <w:rsid w:val="00F67840"/>
    <w:rsid w:val="00F67A06"/>
    <w:rsid w:val="00F71798"/>
    <w:rsid w:val="00F71800"/>
    <w:rsid w:val="00F73CA4"/>
    <w:rsid w:val="00F77327"/>
    <w:rsid w:val="00F8647C"/>
    <w:rsid w:val="00F870CE"/>
    <w:rsid w:val="00F91FDE"/>
    <w:rsid w:val="00FA1B35"/>
    <w:rsid w:val="00FA6057"/>
    <w:rsid w:val="00FB5C0C"/>
    <w:rsid w:val="00FB7360"/>
    <w:rsid w:val="00FB744A"/>
    <w:rsid w:val="00FC0C04"/>
    <w:rsid w:val="00FC5D18"/>
    <w:rsid w:val="00FD152A"/>
    <w:rsid w:val="00FD5EBD"/>
    <w:rsid w:val="00FE07B5"/>
    <w:rsid w:val="00FE5FB1"/>
    <w:rsid w:val="00FE67BD"/>
    <w:rsid w:val="00FF3CEE"/>
    <w:rsid w:val="00FF5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1AA6"/>
  </w:style>
  <w:style w:type="paragraph" w:styleId="1">
    <w:name w:val="heading 1"/>
    <w:basedOn w:val="a0"/>
    <w:next w:val="a0"/>
    <w:link w:val="10"/>
    <w:qFormat/>
    <w:rsid w:val="00301165"/>
    <w:pPr>
      <w:keepNext/>
      <w:spacing w:after="0" w:line="240" w:lineRule="auto"/>
      <w:jc w:val="both"/>
      <w:outlineLvl w:val="0"/>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01165"/>
    <w:rPr>
      <w:rFonts w:ascii="Times New Roman" w:eastAsia="Times New Roman" w:hAnsi="Times New Roman" w:cs="Times New Roman"/>
      <w:b/>
      <w:bCs/>
      <w:sz w:val="24"/>
      <w:szCs w:val="24"/>
      <w:lang w:eastAsia="ru-RU"/>
    </w:rPr>
  </w:style>
  <w:style w:type="numbering" w:customStyle="1" w:styleId="11">
    <w:name w:val="Нет списка1"/>
    <w:next w:val="a3"/>
    <w:uiPriority w:val="99"/>
    <w:semiHidden/>
    <w:unhideWhenUsed/>
    <w:rsid w:val="00301165"/>
  </w:style>
  <w:style w:type="table" w:styleId="a4">
    <w:name w:val="Table Grid"/>
    <w:basedOn w:val="a2"/>
    <w:rsid w:val="00301165"/>
    <w:pPr>
      <w:widowControl w:val="0"/>
      <w:snapToGri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rsid w:val="00301165"/>
    <w:pPr>
      <w:widowControl w:val="0"/>
      <w:tabs>
        <w:tab w:val="center" w:pos="4677"/>
        <w:tab w:val="right" w:pos="9355"/>
      </w:tabs>
      <w:snapToGrid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1"/>
    <w:link w:val="a5"/>
    <w:rsid w:val="00301165"/>
    <w:rPr>
      <w:rFonts w:ascii="Times New Roman" w:eastAsia="Times New Roman" w:hAnsi="Times New Roman" w:cs="Times New Roman"/>
      <w:sz w:val="20"/>
      <w:szCs w:val="20"/>
      <w:lang w:eastAsia="ru-RU"/>
    </w:rPr>
  </w:style>
  <w:style w:type="character" w:styleId="a7">
    <w:name w:val="page number"/>
    <w:basedOn w:val="a1"/>
    <w:rsid w:val="00301165"/>
  </w:style>
  <w:style w:type="character" w:styleId="a8">
    <w:name w:val="Strong"/>
    <w:basedOn w:val="a1"/>
    <w:qFormat/>
    <w:rsid w:val="00301165"/>
    <w:rPr>
      <w:b/>
      <w:bCs/>
    </w:rPr>
  </w:style>
  <w:style w:type="paragraph" w:styleId="a9">
    <w:name w:val="Normal (Web)"/>
    <w:basedOn w:val="a0"/>
    <w:rsid w:val="00301165"/>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0"/>
    <w:rsid w:val="00301165"/>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0"/>
    <w:link w:val="ab"/>
    <w:semiHidden/>
    <w:rsid w:val="00301165"/>
    <w:pPr>
      <w:widowControl w:val="0"/>
      <w:snapToGrid w:val="0"/>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semiHidden/>
    <w:rsid w:val="00301165"/>
    <w:rPr>
      <w:rFonts w:ascii="Tahoma" w:eastAsia="Times New Roman" w:hAnsi="Tahoma" w:cs="Tahoma"/>
      <w:sz w:val="16"/>
      <w:szCs w:val="16"/>
      <w:lang w:eastAsia="ru-RU"/>
    </w:rPr>
  </w:style>
  <w:style w:type="paragraph" w:styleId="2">
    <w:name w:val="Body Text 2"/>
    <w:basedOn w:val="a0"/>
    <w:link w:val="20"/>
    <w:rsid w:val="00301165"/>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1"/>
    <w:link w:val="2"/>
    <w:rsid w:val="00301165"/>
    <w:rPr>
      <w:rFonts w:ascii="Times New Roman" w:eastAsia="Times New Roman" w:hAnsi="Times New Roman" w:cs="Times New Roman"/>
      <w:sz w:val="24"/>
      <w:szCs w:val="20"/>
      <w:lang w:eastAsia="ru-RU"/>
    </w:rPr>
  </w:style>
  <w:style w:type="paragraph" w:styleId="ac">
    <w:name w:val="List Paragraph"/>
    <w:basedOn w:val="a0"/>
    <w:uiPriority w:val="34"/>
    <w:qFormat/>
    <w:rsid w:val="00301165"/>
    <w:pPr>
      <w:ind w:left="720"/>
      <w:contextualSpacing/>
    </w:pPr>
    <w:rPr>
      <w:rFonts w:ascii="Calibri" w:eastAsia="Calibri" w:hAnsi="Calibri" w:cs="Times New Roman"/>
    </w:rPr>
  </w:style>
  <w:style w:type="paragraph" w:styleId="ad">
    <w:name w:val="footer"/>
    <w:basedOn w:val="a0"/>
    <w:link w:val="ae"/>
    <w:rsid w:val="00301165"/>
    <w:pPr>
      <w:widowControl w:val="0"/>
      <w:tabs>
        <w:tab w:val="center" w:pos="4677"/>
        <w:tab w:val="right" w:pos="9355"/>
      </w:tabs>
      <w:snapToGrid w:val="0"/>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1"/>
    <w:link w:val="ad"/>
    <w:rsid w:val="00301165"/>
    <w:rPr>
      <w:rFonts w:ascii="Times New Roman" w:eastAsia="Times New Roman" w:hAnsi="Times New Roman" w:cs="Times New Roman"/>
      <w:sz w:val="20"/>
      <w:szCs w:val="20"/>
      <w:lang w:eastAsia="ru-RU"/>
    </w:rPr>
  </w:style>
  <w:style w:type="character" w:styleId="af">
    <w:name w:val="Hyperlink"/>
    <w:uiPriority w:val="99"/>
    <w:rsid w:val="00301165"/>
    <w:rPr>
      <w:rFonts w:cs="Times New Roman"/>
      <w:color w:val="0000FF"/>
      <w:u w:val="single"/>
    </w:rPr>
  </w:style>
  <w:style w:type="character" w:customStyle="1" w:styleId="af0">
    <w:name w:val="Основной текст + Не полужирный"/>
    <w:basedOn w:val="a1"/>
    <w:rsid w:val="0030116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1">
    <w:name w:val="Основной текст_"/>
    <w:basedOn w:val="a1"/>
    <w:link w:val="3"/>
    <w:rsid w:val="00301165"/>
    <w:rPr>
      <w:b/>
      <w:bCs/>
      <w:sz w:val="26"/>
      <w:szCs w:val="26"/>
      <w:shd w:val="clear" w:color="auto" w:fill="FFFFFF"/>
    </w:rPr>
  </w:style>
  <w:style w:type="paragraph" w:customStyle="1" w:styleId="3">
    <w:name w:val="Основной текст3"/>
    <w:basedOn w:val="a0"/>
    <w:link w:val="af1"/>
    <w:rsid w:val="00301165"/>
    <w:pPr>
      <w:widowControl w:val="0"/>
      <w:shd w:val="clear" w:color="auto" w:fill="FFFFFF"/>
      <w:spacing w:after="420" w:line="0" w:lineRule="atLeast"/>
    </w:pPr>
    <w:rPr>
      <w:b/>
      <w:bCs/>
      <w:sz w:val="26"/>
      <w:szCs w:val="26"/>
    </w:rPr>
  </w:style>
  <w:style w:type="paragraph" w:styleId="af2">
    <w:name w:val="No Spacing"/>
    <w:uiPriority w:val="1"/>
    <w:qFormat/>
    <w:rsid w:val="00301165"/>
    <w:pPr>
      <w:spacing w:after="0" w:line="240" w:lineRule="auto"/>
    </w:pPr>
    <w:rPr>
      <w:rFonts w:ascii="Calibri" w:eastAsia="Calibri" w:hAnsi="Calibri" w:cs="Times New Roman"/>
    </w:rPr>
  </w:style>
  <w:style w:type="paragraph" w:styleId="a">
    <w:name w:val="List Bullet"/>
    <w:basedOn w:val="a0"/>
    <w:unhideWhenUsed/>
    <w:rsid w:val="00301165"/>
    <w:pPr>
      <w:widowControl w:val="0"/>
      <w:numPr>
        <w:numId w:val="6"/>
      </w:numPr>
      <w:snapToGrid w:val="0"/>
      <w:spacing w:after="0" w:line="240" w:lineRule="auto"/>
      <w:contextualSpacing/>
    </w:pPr>
    <w:rPr>
      <w:rFonts w:ascii="Times New Roman" w:eastAsia="Times New Roman" w:hAnsi="Times New Roman" w:cs="Times New Roman"/>
      <w:sz w:val="20"/>
      <w:szCs w:val="20"/>
      <w:lang w:eastAsia="ru-RU"/>
    </w:rPr>
  </w:style>
  <w:style w:type="character" w:customStyle="1" w:styleId="13">
    <w:name w:val="Просмотренная гиперссылка1"/>
    <w:basedOn w:val="a1"/>
    <w:uiPriority w:val="99"/>
    <w:semiHidden/>
    <w:unhideWhenUsed/>
    <w:rsid w:val="00301165"/>
    <w:rPr>
      <w:color w:val="800080"/>
      <w:u w:val="single"/>
    </w:rPr>
  </w:style>
  <w:style w:type="character" w:styleId="af3">
    <w:name w:val="FollowedHyperlink"/>
    <w:basedOn w:val="a1"/>
    <w:uiPriority w:val="99"/>
    <w:semiHidden/>
    <w:unhideWhenUsed/>
    <w:rsid w:val="00301165"/>
    <w:rPr>
      <w:color w:val="800080" w:themeColor="followedHyperlink"/>
      <w:u w:val="single"/>
    </w:rPr>
  </w:style>
  <w:style w:type="character" w:customStyle="1" w:styleId="markedcontent">
    <w:name w:val="markedcontent"/>
    <w:basedOn w:val="a1"/>
    <w:rsid w:val="00722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1AA6"/>
  </w:style>
  <w:style w:type="paragraph" w:styleId="1">
    <w:name w:val="heading 1"/>
    <w:basedOn w:val="a0"/>
    <w:next w:val="a0"/>
    <w:link w:val="10"/>
    <w:qFormat/>
    <w:rsid w:val="00301165"/>
    <w:pPr>
      <w:keepNext/>
      <w:spacing w:after="0" w:line="240" w:lineRule="auto"/>
      <w:jc w:val="both"/>
      <w:outlineLvl w:val="0"/>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01165"/>
    <w:rPr>
      <w:rFonts w:ascii="Times New Roman" w:eastAsia="Times New Roman" w:hAnsi="Times New Roman" w:cs="Times New Roman"/>
      <w:b/>
      <w:bCs/>
      <w:sz w:val="24"/>
      <w:szCs w:val="24"/>
      <w:lang w:eastAsia="ru-RU"/>
    </w:rPr>
  </w:style>
  <w:style w:type="numbering" w:customStyle="1" w:styleId="11">
    <w:name w:val="Нет списка1"/>
    <w:next w:val="a3"/>
    <w:uiPriority w:val="99"/>
    <w:semiHidden/>
    <w:unhideWhenUsed/>
    <w:rsid w:val="00301165"/>
  </w:style>
  <w:style w:type="table" w:styleId="a4">
    <w:name w:val="Table Grid"/>
    <w:basedOn w:val="a2"/>
    <w:rsid w:val="00301165"/>
    <w:pPr>
      <w:widowControl w:val="0"/>
      <w:snapToGri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rsid w:val="00301165"/>
    <w:pPr>
      <w:widowControl w:val="0"/>
      <w:tabs>
        <w:tab w:val="center" w:pos="4677"/>
        <w:tab w:val="right" w:pos="9355"/>
      </w:tabs>
      <w:snapToGrid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1"/>
    <w:link w:val="a5"/>
    <w:rsid w:val="00301165"/>
    <w:rPr>
      <w:rFonts w:ascii="Times New Roman" w:eastAsia="Times New Roman" w:hAnsi="Times New Roman" w:cs="Times New Roman"/>
      <w:sz w:val="20"/>
      <w:szCs w:val="20"/>
      <w:lang w:eastAsia="ru-RU"/>
    </w:rPr>
  </w:style>
  <w:style w:type="character" w:styleId="a7">
    <w:name w:val="page number"/>
    <w:basedOn w:val="a1"/>
    <w:rsid w:val="00301165"/>
  </w:style>
  <w:style w:type="character" w:styleId="a8">
    <w:name w:val="Strong"/>
    <w:basedOn w:val="a1"/>
    <w:qFormat/>
    <w:rsid w:val="00301165"/>
    <w:rPr>
      <w:b/>
      <w:bCs/>
    </w:rPr>
  </w:style>
  <w:style w:type="paragraph" w:styleId="a9">
    <w:name w:val="Normal (Web)"/>
    <w:basedOn w:val="a0"/>
    <w:rsid w:val="00301165"/>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0"/>
    <w:rsid w:val="00301165"/>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0"/>
    <w:link w:val="ab"/>
    <w:semiHidden/>
    <w:rsid w:val="00301165"/>
    <w:pPr>
      <w:widowControl w:val="0"/>
      <w:snapToGrid w:val="0"/>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semiHidden/>
    <w:rsid w:val="00301165"/>
    <w:rPr>
      <w:rFonts w:ascii="Tahoma" w:eastAsia="Times New Roman" w:hAnsi="Tahoma" w:cs="Tahoma"/>
      <w:sz w:val="16"/>
      <w:szCs w:val="16"/>
      <w:lang w:eastAsia="ru-RU"/>
    </w:rPr>
  </w:style>
  <w:style w:type="paragraph" w:styleId="2">
    <w:name w:val="Body Text 2"/>
    <w:basedOn w:val="a0"/>
    <w:link w:val="20"/>
    <w:rsid w:val="00301165"/>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1"/>
    <w:link w:val="2"/>
    <w:rsid w:val="00301165"/>
    <w:rPr>
      <w:rFonts w:ascii="Times New Roman" w:eastAsia="Times New Roman" w:hAnsi="Times New Roman" w:cs="Times New Roman"/>
      <w:sz w:val="24"/>
      <w:szCs w:val="20"/>
      <w:lang w:eastAsia="ru-RU"/>
    </w:rPr>
  </w:style>
  <w:style w:type="paragraph" w:styleId="ac">
    <w:name w:val="List Paragraph"/>
    <w:basedOn w:val="a0"/>
    <w:uiPriority w:val="34"/>
    <w:qFormat/>
    <w:rsid w:val="00301165"/>
    <w:pPr>
      <w:ind w:left="720"/>
      <w:contextualSpacing/>
    </w:pPr>
    <w:rPr>
      <w:rFonts w:ascii="Calibri" w:eastAsia="Calibri" w:hAnsi="Calibri" w:cs="Times New Roman"/>
    </w:rPr>
  </w:style>
  <w:style w:type="paragraph" w:styleId="ad">
    <w:name w:val="footer"/>
    <w:basedOn w:val="a0"/>
    <w:link w:val="ae"/>
    <w:rsid w:val="00301165"/>
    <w:pPr>
      <w:widowControl w:val="0"/>
      <w:tabs>
        <w:tab w:val="center" w:pos="4677"/>
        <w:tab w:val="right" w:pos="9355"/>
      </w:tabs>
      <w:snapToGrid w:val="0"/>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1"/>
    <w:link w:val="ad"/>
    <w:rsid w:val="00301165"/>
    <w:rPr>
      <w:rFonts w:ascii="Times New Roman" w:eastAsia="Times New Roman" w:hAnsi="Times New Roman" w:cs="Times New Roman"/>
      <w:sz w:val="20"/>
      <w:szCs w:val="20"/>
      <w:lang w:eastAsia="ru-RU"/>
    </w:rPr>
  </w:style>
  <w:style w:type="character" w:styleId="af">
    <w:name w:val="Hyperlink"/>
    <w:uiPriority w:val="99"/>
    <w:rsid w:val="00301165"/>
    <w:rPr>
      <w:rFonts w:cs="Times New Roman"/>
      <w:color w:val="0000FF"/>
      <w:u w:val="single"/>
    </w:rPr>
  </w:style>
  <w:style w:type="character" w:customStyle="1" w:styleId="af0">
    <w:name w:val="Основной текст + Не полужирный"/>
    <w:basedOn w:val="a1"/>
    <w:rsid w:val="0030116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1">
    <w:name w:val="Основной текст_"/>
    <w:basedOn w:val="a1"/>
    <w:link w:val="3"/>
    <w:rsid w:val="00301165"/>
    <w:rPr>
      <w:b/>
      <w:bCs/>
      <w:sz w:val="26"/>
      <w:szCs w:val="26"/>
      <w:shd w:val="clear" w:color="auto" w:fill="FFFFFF"/>
    </w:rPr>
  </w:style>
  <w:style w:type="paragraph" w:customStyle="1" w:styleId="3">
    <w:name w:val="Основной текст3"/>
    <w:basedOn w:val="a0"/>
    <w:link w:val="af1"/>
    <w:rsid w:val="00301165"/>
    <w:pPr>
      <w:widowControl w:val="0"/>
      <w:shd w:val="clear" w:color="auto" w:fill="FFFFFF"/>
      <w:spacing w:after="420" w:line="0" w:lineRule="atLeast"/>
    </w:pPr>
    <w:rPr>
      <w:b/>
      <w:bCs/>
      <w:sz w:val="26"/>
      <w:szCs w:val="26"/>
    </w:rPr>
  </w:style>
  <w:style w:type="paragraph" w:styleId="af2">
    <w:name w:val="No Spacing"/>
    <w:uiPriority w:val="1"/>
    <w:qFormat/>
    <w:rsid w:val="00301165"/>
    <w:pPr>
      <w:spacing w:after="0" w:line="240" w:lineRule="auto"/>
    </w:pPr>
    <w:rPr>
      <w:rFonts w:ascii="Calibri" w:eastAsia="Calibri" w:hAnsi="Calibri" w:cs="Times New Roman"/>
    </w:rPr>
  </w:style>
  <w:style w:type="paragraph" w:styleId="a">
    <w:name w:val="List Bullet"/>
    <w:basedOn w:val="a0"/>
    <w:unhideWhenUsed/>
    <w:rsid w:val="00301165"/>
    <w:pPr>
      <w:widowControl w:val="0"/>
      <w:numPr>
        <w:numId w:val="6"/>
      </w:numPr>
      <w:snapToGrid w:val="0"/>
      <w:spacing w:after="0" w:line="240" w:lineRule="auto"/>
      <w:contextualSpacing/>
    </w:pPr>
    <w:rPr>
      <w:rFonts w:ascii="Times New Roman" w:eastAsia="Times New Roman" w:hAnsi="Times New Roman" w:cs="Times New Roman"/>
      <w:sz w:val="20"/>
      <w:szCs w:val="20"/>
      <w:lang w:eastAsia="ru-RU"/>
    </w:rPr>
  </w:style>
  <w:style w:type="character" w:customStyle="1" w:styleId="13">
    <w:name w:val="Просмотренная гиперссылка1"/>
    <w:basedOn w:val="a1"/>
    <w:uiPriority w:val="99"/>
    <w:semiHidden/>
    <w:unhideWhenUsed/>
    <w:rsid w:val="00301165"/>
    <w:rPr>
      <w:color w:val="800080"/>
      <w:u w:val="single"/>
    </w:rPr>
  </w:style>
  <w:style w:type="character" w:styleId="af3">
    <w:name w:val="FollowedHyperlink"/>
    <w:basedOn w:val="a1"/>
    <w:uiPriority w:val="99"/>
    <w:semiHidden/>
    <w:unhideWhenUsed/>
    <w:rsid w:val="00301165"/>
    <w:rPr>
      <w:color w:val="800080" w:themeColor="followedHyperlink"/>
      <w:u w:val="single"/>
    </w:rPr>
  </w:style>
  <w:style w:type="character" w:customStyle="1" w:styleId="markedcontent">
    <w:name w:val="markedcontent"/>
    <w:basedOn w:val="a1"/>
    <w:rsid w:val="0072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9277">
      <w:bodyDiv w:val="1"/>
      <w:marLeft w:val="0"/>
      <w:marRight w:val="0"/>
      <w:marTop w:val="0"/>
      <w:marBottom w:val="0"/>
      <w:divBdr>
        <w:top w:val="none" w:sz="0" w:space="0" w:color="auto"/>
        <w:left w:val="none" w:sz="0" w:space="0" w:color="auto"/>
        <w:bottom w:val="none" w:sz="0" w:space="0" w:color="auto"/>
        <w:right w:val="none" w:sz="0" w:space="0" w:color="auto"/>
      </w:divBdr>
    </w:div>
    <w:div w:id="196699788">
      <w:bodyDiv w:val="1"/>
      <w:marLeft w:val="0"/>
      <w:marRight w:val="0"/>
      <w:marTop w:val="0"/>
      <w:marBottom w:val="0"/>
      <w:divBdr>
        <w:top w:val="none" w:sz="0" w:space="0" w:color="auto"/>
        <w:left w:val="none" w:sz="0" w:space="0" w:color="auto"/>
        <w:bottom w:val="none" w:sz="0" w:space="0" w:color="auto"/>
        <w:right w:val="none" w:sz="0" w:space="0" w:color="auto"/>
      </w:divBdr>
    </w:div>
    <w:div w:id="255286778">
      <w:bodyDiv w:val="1"/>
      <w:marLeft w:val="0"/>
      <w:marRight w:val="0"/>
      <w:marTop w:val="0"/>
      <w:marBottom w:val="0"/>
      <w:divBdr>
        <w:top w:val="none" w:sz="0" w:space="0" w:color="auto"/>
        <w:left w:val="none" w:sz="0" w:space="0" w:color="auto"/>
        <w:bottom w:val="none" w:sz="0" w:space="0" w:color="auto"/>
        <w:right w:val="none" w:sz="0" w:space="0" w:color="auto"/>
      </w:divBdr>
    </w:div>
    <w:div w:id="396130811">
      <w:bodyDiv w:val="1"/>
      <w:marLeft w:val="0"/>
      <w:marRight w:val="0"/>
      <w:marTop w:val="0"/>
      <w:marBottom w:val="0"/>
      <w:divBdr>
        <w:top w:val="none" w:sz="0" w:space="0" w:color="auto"/>
        <w:left w:val="none" w:sz="0" w:space="0" w:color="auto"/>
        <w:bottom w:val="none" w:sz="0" w:space="0" w:color="auto"/>
        <w:right w:val="none" w:sz="0" w:space="0" w:color="auto"/>
      </w:divBdr>
    </w:div>
    <w:div w:id="543101356">
      <w:bodyDiv w:val="1"/>
      <w:marLeft w:val="0"/>
      <w:marRight w:val="0"/>
      <w:marTop w:val="0"/>
      <w:marBottom w:val="0"/>
      <w:divBdr>
        <w:top w:val="none" w:sz="0" w:space="0" w:color="auto"/>
        <w:left w:val="none" w:sz="0" w:space="0" w:color="auto"/>
        <w:bottom w:val="none" w:sz="0" w:space="0" w:color="auto"/>
        <w:right w:val="none" w:sz="0" w:space="0" w:color="auto"/>
      </w:divBdr>
    </w:div>
    <w:div w:id="638918241">
      <w:bodyDiv w:val="1"/>
      <w:marLeft w:val="0"/>
      <w:marRight w:val="0"/>
      <w:marTop w:val="0"/>
      <w:marBottom w:val="0"/>
      <w:divBdr>
        <w:top w:val="none" w:sz="0" w:space="0" w:color="auto"/>
        <w:left w:val="none" w:sz="0" w:space="0" w:color="auto"/>
        <w:bottom w:val="none" w:sz="0" w:space="0" w:color="auto"/>
        <w:right w:val="none" w:sz="0" w:space="0" w:color="auto"/>
      </w:divBdr>
    </w:div>
    <w:div w:id="707528082">
      <w:bodyDiv w:val="1"/>
      <w:marLeft w:val="0"/>
      <w:marRight w:val="0"/>
      <w:marTop w:val="0"/>
      <w:marBottom w:val="0"/>
      <w:divBdr>
        <w:top w:val="none" w:sz="0" w:space="0" w:color="auto"/>
        <w:left w:val="none" w:sz="0" w:space="0" w:color="auto"/>
        <w:bottom w:val="none" w:sz="0" w:space="0" w:color="auto"/>
        <w:right w:val="none" w:sz="0" w:space="0" w:color="auto"/>
      </w:divBdr>
    </w:div>
    <w:div w:id="720910662">
      <w:bodyDiv w:val="1"/>
      <w:marLeft w:val="0"/>
      <w:marRight w:val="0"/>
      <w:marTop w:val="0"/>
      <w:marBottom w:val="0"/>
      <w:divBdr>
        <w:top w:val="none" w:sz="0" w:space="0" w:color="auto"/>
        <w:left w:val="none" w:sz="0" w:space="0" w:color="auto"/>
        <w:bottom w:val="none" w:sz="0" w:space="0" w:color="auto"/>
        <w:right w:val="none" w:sz="0" w:space="0" w:color="auto"/>
      </w:divBdr>
    </w:div>
    <w:div w:id="733240310">
      <w:bodyDiv w:val="1"/>
      <w:marLeft w:val="0"/>
      <w:marRight w:val="0"/>
      <w:marTop w:val="0"/>
      <w:marBottom w:val="0"/>
      <w:divBdr>
        <w:top w:val="none" w:sz="0" w:space="0" w:color="auto"/>
        <w:left w:val="none" w:sz="0" w:space="0" w:color="auto"/>
        <w:bottom w:val="none" w:sz="0" w:space="0" w:color="auto"/>
        <w:right w:val="none" w:sz="0" w:space="0" w:color="auto"/>
      </w:divBdr>
    </w:div>
    <w:div w:id="736587569">
      <w:bodyDiv w:val="1"/>
      <w:marLeft w:val="0"/>
      <w:marRight w:val="0"/>
      <w:marTop w:val="0"/>
      <w:marBottom w:val="0"/>
      <w:divBdr>
        <w:top w:val="none" w:sz="0" w:space="0" w:color="auto"/>
        <w:left w:val="none" w:sz="0" w:space="0" w:color="auto"/>
        <w:bottom w:val="none" w:sz="0" w:space="0" w:color="auto"/>
        <w:right w:val="none" w:sz="0" w:space="0" w:color="auto"/>
      </w:divBdr>
    </w:div>
    <w:div w:id="745346974">
      <w:bodyDiv w:val="1"/>
      <w:marLeft w:val="0"/>
      <w:marRight w:val="0"/>
      <w:marTop w:val="0"/>
      <w:marBottom w:val="0"/>
      <w:divBdr>
        <w:top w:val="none" w:sz="0" w:space="0" w:color="auto"/>
        <w:left w:val="none" w:sz="0" w:space="0" w:color="auto"/>
        <w:bottom w:val="none" w:sz="0" w:space="0" w:color="auto"/>
        <w:right w:val="none" w:sz="0" w:space="0" w:color="auto"/>
      </w:divBdr>
    </w:div>
    <w:div w:id="817190454">
      <w:bodyDiv w:val="1"/>
      <w:marLeft w:val="0"/>
      <w:marRight w:val="0"/>
      <w:marTop w:val="0"/>
      <w:marBottom w:val="0"/>
      <w:divBdr>
        <w:top w:val="none" w:sz="0" w:space="0" w:color="auto"/>
        <w:left w:val="none" w:sz="0" w:space="0" w:color="auto"/>
        <w:bottom w:val="none" w:sz="0" w:space="0" w:color="auto"/>
        <w:right w:val="none" w:sz="0" w:space="0" w:color="auto"/>
      </w:divBdr>
    </w:div>
    <w:div w:id="819230031">
      <w:bodyDiv w:val="1"/>
      <w:marLeft w:val="0"/>
      <w:marRight w:val="0"/>
      <w:marTop w:val="0"/>
      <w:marBottom w:val="0"/>
      <w:divBdr>
        <w:top w:val="none" w:sz="0" w:space="0" w:color="auto"/>
        <w:left w:val="none" w:sz="0" w:space="0" w:color="auto"/>
        <w:bottom w:val="none" w:sz="0" w:space="0" w:color="auto"/>
        <w:right w:val="none" w:sz="0" w:space="0" w:color="auto"/>
      </w:divBdr>
    </w:div>
    <w:div w:id="821626698">
      <w:bodyDiv w:val="1"/>
      <w:marLeft w:val="0"/>
      <w:marRight w:val="0"/>
      <w:marTop w:val="0"/>
      <w:marBottom w:val="0"/>
      <w:divBdr>
        <w:top w:val="none" w:sz="0" w:space="0" w:color="auto"/>
        <w:left w:val="none" w:sz="0" w:space="0" w:color="auto"/>
        <w:bottom w:val="none" w:sz="0" w:space="0" w:color="auto"/>
        <w:right w:val="none" w:sz="0" w:space="0" w:color="auto"/>
      </w:divBdr>
    </w:div>
    <w:div w:id="1112088958">
      <w:bodyDiv w:val="1"/>
      <w:marLeft w:val="0"/>
      <w:marRight w:val="0"/>
      <w:marTop w:val="0"/>
      <w:marBottom w:val="0"/>
      <w:divBdr>
        <w:top w:val="none" w:sz="0" w:space="0" w:color="auto"/>
        <w:left w:val="none" w:sz="0" w:space="0" w:color="auto"/>
        <w:bottom w:val="none" w:sz="0" w:space="0" w:color="auto"/>
        <w:right w:val="none" w:sz="0" w:space="0" w:color="auto"/>
      </w:divBdr>
    </w:div>
    <w:div w:id="1195773182">
      <w:bodyDiv w:val="1"/>
      <w:marLeft w:val="0"/>
      <w:marRight w:val="0"/>
      <w:marTop w:val="0"/>
      <w:marBottom w:val="0"/>
      <w:divBdr>
        <w:top w:val="none" w:sz="0" w:space="0" w:color="auto"/>
        <w:left w:val="none" w:sz="0" w:space="0" w:color="auto"/>
        <w:bottom w:val="none" w:sz="0" w:space="0" w:color="auto"/>
        <w:right w:val="none" w:sz="0" w:space="0" w:color="auto"/>
      </w:divBdr>
    </w:div>
    <w:div w:id="1214343812">
      <w:bodyDiv w:val="1"/>
      <w:marLeft w:val="0"/>
      <w:marRight w:val="0"/>
      <w:marTop w:val="0"/>
      <w:marBottom w:val="0"/>
      <w:divBdr>
        <w:top w:val="none" w:sz="0" w:space="0" w:color="auto"/>
        <w:left w:val="none" w:sz="0" w:space="0" w:color="auto"/>
        <w:bottom w:val="none" w:sz="0" w:space="0" w:color="auto"/>
        <w:right w:val="none" w:sz="0" w:space="0" w:color="auto"/>
      </w:divBdr>
    </w:div>
    <w:div w:id="1227377214">
      <w:bodyDiv w:val="1"/>
      <w:marLeft w:val="0"/>
      <w:marRight w:val="0"/>
      <w:marTop w:val="0"/>
      <w:marBottom w:val="0"/>
      <w:divBdr>
        <w:top w:val="none" w:sz="0" w:space="0" w:color="auto"/>
        <w:left w:val="none" w:sz="0" w:space="0" w:color="auto"/>
        <w:bottom w:val="none" w:sz="0" w:space="0" w:color="auto"/>
        <w:right w:val="none" w:sz="0" w:space="0" w:color="auto"/>
      </w:divBdr>
    </w:div>
    <w:div w:id="1299651157">
      <w:bodyDiv w:val="1"/>
      <w:marLeft w:val="0"/>
      <w:marRight w:val="0"/>
      <w:marTop w:val="0"/>
      <w:marBottom w:val="0"/>
      <w:divBdr>
        <w:top w:val="none" w:sz="0" w:space="0" w:color="auto"/>
        <w:left w:val="none" w:sz="0" w:space="0" w:color="auto"/>
        <w:bottom w:val="none" w:sz="0" w:space="0" w:color="auto"/>
        <w:right w:val="none" w:sz="0" w:space="0" w:color="auto"/>
      </w:divBdr>
    </w:div>
    <w:div w:id="1469740429">
      <w:bodyDiv w:val="1"/>
      <w:marLeft w:val="0"/>
      <w:marRight w:val="0"/>
      <w:marTop w:val="0"/>
      <w:marBottom w:val="0"/>
      <w:divBdr>
        <w:top w:val="none" w:sz="0" w:space="0" w:color="auto"/>
        <w:left w:val="none" w:sz="0" w:space="0" w:color="auto"/>
        <w:bottom w:val="none" w:sz="0" w:space="0" w:color="auto"/>
        <w:right w:val="none" w:sz="0" w:space="0" w:color="auto"/>
      </w:divBdr>
    </w:div>
    <w:div w:id="1473404860">
      <w:bodyDiv w:val="1"/>
      <w:marLeft w:val="0"/>
      <w:marRight w:val="0"/>
      <w:marTop w:val="0"/>
      <w:marBottom w:val="0"/>
      <w:divBdr>
        <w:top w:val="none" w:sz="0" w:space="0" w:color="auto"/>
        <w:left w:val="none" w:sz="0" w:space="0" w:color="auto"/>
        <w:bottom w:val="none" w:sz="0" w:space="0" w:color="auto"/>
        <w:right w:val="none" w:sz="0" w:space="0" w:color="auto"/>
      </w:divBdr>
    </w:div>
    <w:div w:id="1479030432">
      <w:bodyDiv w:val="1"/>
      <w:marLeft w:val="0"/>
      <w:marRight w:val="0"/>
      <w:marTop w:val="0"/>
      <w:marBottom w:val="0"/>
      <w:divBdr>
        <w:top w:val="none" w:sz="0" w:space="0" w:color="auto"/>
        <w:left w:val="none" w:sz="0" w:space="0" w:color="auto"/>
        <w:bottom w:val="none" w:sz="0" w:space="0" w:color="auto"/>
        <w:right w:val="none" w:sz="0" w:space="0" w:color="auto"/>
      </w:divBdr>
    </w:div>
    <w:div w:id="1524585460">
      <w:bodyDiv w:val="1"/>
      <w:marLeft w:val="0"/>
      <w:marRight w:val="0"/>
      <w:marTop w:val="0"/>
      <w:marBottom w:val="0"/>
      <w:divBdr>
        <w:top w:val="none" w:sz="0" w:space="0" w:color="auto"/>
        <w:left w:val="none" w:sz="0" w:space="0" w:color="auto"/>
        <w:bottom w:val="none" w:sz="0" w:space="0" w:color="auto"/>
        <w:right w:val="none" w:sz="0" w:space="0" w:color="auto"/>
      </w:divBdr>
    </w:div>
    <w:div w:id="1662732531">
      <w:bodyDiv w:val="1"/>
      <w:marLeft w:val="0"/>
      <w:marRight w:val="0"/>
      <w:marTop w:val="0"/>
      <w:marBottom w:val="0"/>
      <w:divBdr>
        <w:top w:val="none" w:sz="0" w:space="0" w:color="auto"/>
        <w:left w:val="none" w:sz="0" w:space="0" w:color="auto"/>
        <w:bottom w:val="none" w:sz="0" w:space="0" w:color="auto"/>
        <w:right w:val="none" w:sz="0" w:space="0" w:color="auto"/>
      </w:divBdr>
    </w:div>
    <w:div w:id="1680310139">
      <w:bodyDiv w:val="1"/>
      <w:marLeft w:val="0"/>
      <w:marRight w:val="0"/>
      <w:marTop w:val="0"/>
      <w:marBottom w:val="0"/>
      <w:divBdr>
        <w:top w:val="none" w:sz="0" w:space="0" w:color="auto"/>
        <w:left w:val="none" w:sz="0" w:space="0" w:color="auto"/>
        <w:bottom w:val="none" w:sz="0" w:space="0" w:color="auto"/>
        <w:right w:val="none" w:sz="0" w:space="0" w:color="auto"/>
      </w:divBdr>
    </w:div>
    <w:div w:id="1683820815">
      <w:bodyDiv w:val="1"/>
      <w:marLeft w:val="0"/>
      <w:marRight w:val="0"/>
      <w:marTop w:val="0"/>
      <w:marBottom w:val="0"/>
      <w:divBdr>
        <w:top w:val="none" w:sz="0" w:space="0" w:color="auto"/>
        <w:left w:val="none" w:sz="0" w:space="0" w:color="auto"/>
        <w:bottom w:val="none" w:sz="0" w:space="0" w:color="auto"/>
        <w:right w:val="none" w:sz="0" w:space="0" w:color="auto"/>
      </w:divBdr>
    </w:div>
    <w:div w:id="1703628356">
      <w:bodyDiv w:val="1"/>
      <w:marLeft w:val="0"/>
      <w:marRight w:val="0"/>
      <w:marTop w:val="0"/>
      <w:marBottom w:val="0"/>
      <w:divBdr>
        <w:top w:val="none" w:sz="0" w:space="0" w:color="auto"/>
        <w:left w:val="none" w:sz="0" w:space="0" w:color="auto"/>
        <w:bottom w:val="none" w:sz="0" w:space="0" w:color="auto"/>
        <w:right w:val="none" w:sz="0" w:space="0" w:color="auto"/>
      </w:divBdr>
    </w:div>
    <w:div w:id="1805660892">
      <w:bodyDiv w:val="1"/>
      <w:marLeft w:val="0"/>
      <w:marRight w:val="0"/>
      <w:marTop w:val="0"/>
      <w:marBottom w:val="0"/>
      <w:divBdr>
        <w:top w:val="none" w:sz="0" w:space="0" w:color="auto"/>
        <w:left w:val="none" w:sz="0" w:space="0" w:color="auto"/>
        <w:bottom w:val="none" w:sz="0" w:space="0" w:color="auto"/>
        <w:right w:val="none" w:sz="0" w:space="0" w:color="auto"/>
      </w:divBdr>
    </w:div>
    <w:div w:id="1833639514">
      <w:bodyDiv w:val="1"/>
      <w:marLeft w:val="0"/>
      <w:marRight w:val="0"/>
      <w:marTop w:val="0"/>
      <w:marBottom w:val="0"/>
      <w:divBdr>
        <w:top w:val="none" w:sz="0" w:space="0" w:color="auto"/>
        <w:left w:val="none" w:sz="0" w:space="0" w:color="auto"/>
        <w:bottom w:val="none" w:sz="0" w:space="0" w:color="auto"/>
        <w:right w:val="none" w:sz="0" w:space="0" w:color="auto"/>
      </w:divBdr>
    </w:div>
    <w:div w:id="196735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3A988-A694-4CC2-A9B3-26EE7151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12513</Words>
  <Characters>71329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Шубникова Оксана Сергеевна</dc:creator>
  <cp:lastModifiedBy>Лемякина Анна Владимировна</cp:lastModifiedBy>
  <cp:revision>2</cp:revision>
  <cp:lastPrinted>2024-12-25T14:15:00Z</cp:lastPrinted>
  <dcterms:created xsi:type="dcterms:W3CDTF">2024-12-26T12:28:00Z</dcterms:created>
  <dcterms:modified xsi:type="dcterms:W3CDTF">2024-12-26T12:28:00Z</dcterms:modified>
</cp:coreProperties>
</file>