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1F4" w:rsidRPr="00A827A4" w:rsidRDefault="00E601F4" w:rsidP="00A827A4">
      <w:pPr>
        <w:ind w:firstLine="5812"/>
        <w:jc w:val="center"/>
        <w:rPr>
          <w:sz w:val="26"/>
          <w:szCs w:val="26"/>
        </w:rPr>
      </w:pPr>
      <w:r w:rsidRPr="00A827A4">
        <w:rPr>
          <w:sz w:val="26"/>
          <w:szCs w:val="26"/>
        </w:rPr>
        <w:t>Утверждена</w:t>
      </w:r>
    </w:p>
    <w:p w:rsidR="00E601F4" w:rsidRPr="00A827A4" w:rsidRDefault="00E601F4" w:rsidP="00A827A4">
      <w:pPr>
        <w:ind w:left="5812"/>
        <w:jc w:val="center"/>
        <w:rPr>
          <w:sz w:val="26"/>
          <w:szCs w:val="26"/>
        </w:rPr>
      </w:pPr>
      <w:r w:rsidRPr="00A827A4">
        <w:rPr>
          <w:sz w:val="26"/>
          <w:szCs w:val="26"/>
        </w:rPr>
        <w:t>постановлением президиума Смоленского областного суда</w:t>
      </w:r>
    </w:p>
    <w:p w:rsidR="00E601F4" w:rsidRPr="00A827A4" w:rsidRDefault="00E601F4" w:rsidP="00A827A4">
      <w:pPr>
        <w:tabs>
          <w:tab w:val="left" w:pos="8339"/>
        </w:tabs>
        <w:ind w:firstLine="5812"/>
        <w:jc w:val="center"/>
        <w:rPr>
          <w:sz w:val="26"/>
          <w:szCs w:val="26"/>
        </w:rPr>
      </w:pPr>
    </w:p>
    <w:p w:rsidR="00E601F4" w:rsidRPr="00A827A4" w:rsidRDefault="00E601F4" w:rsidP="00B41AE2">
      <w:pPr>
        <w:ind w:firstLine="5812"/>
        <w:jc w:val="center"/>
        <w:rPr>
          <w:sz w:val="26"/>
          <w:szCs w:val="26"/>
        </w:rPr>
      </w:pPr>
      <w:r>
        <w:rPr>
          <w:sz w:val="26"/>
          <w:szCs w:val="26"/>
        </w:rPr>
        <w:t>16 февраля</w:t>
      </w:r>
      <w:r w:rsidRPr="00A827A4">
        <w:rPr>
          <w:sz w:val="26"/>
          <w:szCs w:val="26"/>
        </w:rPr>
        <w:t xml:space="preserve"> </w:t>
      </w:r>
      <w:smartTag w:uri="urn:schemas-microsoft-com:office:smarttags" w:element="metricconverter">
        <w:smartTagPr>
          <w:attr w:name="ProductID" w:val="2026 г"/>
        </w:smartTagPr>
        <w:r w:rsidRPr="00A827A4">
          <w:rPr>
            <w:sz w:val="26"/>
            <w:szCs w:val="26"/>
          </w:rPr>
          <w:t>202</w:t>
        </w:r>
        <w:r>
          <w:rPr>
            <w:sz w:val="26"/>
            <w:szCs w:val="26"/>
          </w:rPr>
          <w:t xml:space="preserve">6 </w:t>
        </w:r>
        <w:r w:rsidRPr="00A827A4">
          <w:rPr>
            <w:sz w:val="26"/>
            <w:szCs w:val="26"/>
          </w:rPr>
          <w:t>г</w:t>
        </w:r>
      </w:smartTag>
      <w:r w:rsidRPr="00A827A4">
        <w:rPr>
          <w:sz w:val="26"/>
          <w:szCs w:val="26"/>
        </w:rPr>
        <w:t>.</w:t>
      </w:r>
    </w:p>
    <w:p w:rsidR="00E601F4" w:rsidRPr="00B50F7E" w:rsidRDefault="00E601F4" w:rsidP="0001558D">
      <w:pPr>
        <w:ind w:firstLine="567"/>
        <w:jc w:val="center"/>
        <w:rPr>
          <w:sz w:val="26"/>
          <w:szCs w:val="26"/>
        </w:rPr>
      </w:pPr>
    </w:p>
    <w:p w:rsidR="00E601F4" w:rsidRPr="00B50F7E" w:rsidRDefault="00E601F4" w:rsidP="00D07531">
      <w:pPr>
        <w:jc w:val="center"/>
        <w:rPr>
          <w:b/>
          <w:sz w:val="26"/>
          <w:szCs w:val="26"/>
        </w:rPr>
      </w:pPr>
      <w:r w:rsidRPr="00B50F7E">
        <w:rPr>
          <w:b/>
          <w:sz w:val="26"/>
          <w:szCs w:val="26"/>
        </w:rPr>
        <w:t>Справка</w:t>
      </w:r>
    </w:p>
    <w:p w:rsidR="00E601F4" w:rsidRPr="00B50F7E" w:rsidRDefault="00E601F4" w:rsidP="0001558D">
      <w:pPr>
        <w:ind w:firstLine="567"/>
        <w:jc w:val="center"/>
        <w:rPr>
          <w:sz w:val="26"/>
          <w:szCs w:val="26"/>
        </w:rPr>
      </w:pPr>
      <w:r w:rsidRPr="00B50F7E">
        <w:rPr>
          <w:b/>
          <w:sz w:val="26"/>
          <w:szCs w:val="26"/>
        </w:rPr>
        <w:t xml:space="preserve">о причинах, послуживших основанием для отмены в апелляционном порядке судебных актов районных (городских) судов Смоленской области по делам об административных правонарушениях в </w:t>
      </w:r>
      <w:r>
        <w:rPr>
          <w:b/>
          <w:sz w:val="26"/>
          <w:szCs w:val="26"/>
        </w:rPr>
        <w:t>четвертом</w:t>
      </w:r>
      <w:r w:rsidRPr="00B50F7E">
        <w:rPr>
          <w:b/>
          <w:sz w:val="26"/>
          <w:szCs w:val="26"/>
        </w:rPr>
        <w:t xml:space="preserve"> квартале </w:t>
      </w:r>
      <w:smartTag w:uri="urn:schemas-microsoft-com:office:smarttags" w:element="metricconverter">
        <w:smartTagPr>
          <w:attr w:name="ProductID" w:val="2025 г"/>
        </w:smartTagPr>
        <w:r w:rsidRPr="00B50F7E">
          <w:rPr>
            <w:b/>
            <w:sz w:val="26"/>
            <w:szCs w:val="26"/>
          </w:rPr>
          <w:t>2025 г</w:t>
        </w:r>
      </w:smartTag>
      <w:r w:rsidRPr="00B50F7E">
        <w:rPr>
          <w:b/>
          <w:sz w:val="26"/>
          <w:szCs w:val="26"/>
        </w:rPr>
        <w:t>.</w:t>
      </w:r>
    </w:p>
    <w:p w:rsidR="00E601F4" w:rsidRPr="00B50F7E" w:rsidRDefault="00E601F4" w:rsidP="00F9237E">
      <w:pPr>
        <w:ind w:firstLine="567"/>
        <w:jc w:val="both"/>
        <w:rPr>
          <w:color w:val="FF0000"/>
          <w:sz w:val="26"/>
          <w:szCs w:val="26"/>
        </w:rPr>
      </w:pPr>
    </w:p>
    <w:p w:rsidR="00E601F4" w:rsidRPr="00FE6AEC" w:rsidRDefault="00E601F4" w:rsidP="00E657EE">
      <w:pPr>
        <w:ind w:firstLine="567"/>
        <w:jc w:val="both"/>
        <w:rPr>
          <w:b/>
          <w:sz w:val="26"/>
          <w:szCs w:val="26"/>
          <w:lang w:eastAsia="en-US"/>
        </w:rPr>
      </w:pPr>
      <w:r w:rsidRPr="00FE6AEC">
        <w:rPr>
          <w:b/>
          <w:sz w:val="26"/>
          <w:szCs w:val="26"/>
        </w:rPr>
        <w:t>1.</w:t>
      </w:r>
      <w:r>
        <w:rPr>
          <w:b/>
          <w:sz w:val="26"/>
          <w:szCs w:val="26"/>
        </w:rPr>
        <w:t xml:space="preserve"> </w:t>
      </w:r>
      <w:r w:rsidRPr="00FE6AEC">
        <w:rPr>
          <w:b/>
          <w:sz w:val="26"/>
          <w:szCs w:val="26"/>
          <w:lang w:eastAsia="en-US"/>
        </w:rPr>
        <w:t>В случае выявления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w:t>
      </w:r>
      <w:r>
        <w:rPr>
          <w:b/>
          <w:sz w:val="26"/>
          <w:szCs w:val="26"/>
          <w:lang w:eastAsia="en-US"/>
        </w:rPr>
        <w:t xml:space="preserve"> </w:t>
      </w:r>
      <w:r w:rsidRPr="00FE6AEC">
        <w:rPr>
          <w:b/>
          <w:sz w:val="26"/>
          <w:szCs w:val="26"/>
          <w:lang w:eastAsia="en-US"/>
        </w:rPr>
        <w:t>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r w:rsidRPr="00FE6AEC">
        <w:t xml:space="preserve"> (</w:t>
      </w:r>
      <w:r w:rsidRPr="00FE6AEC">
        <w:rPr>
          <w:b/>
          <w:sz w:val="26"/>
          <w:szCs w:val="26"/>
          <w:lang w:eastAsia="en-US"/>
        </w:rPr>
        <w:t xml:space="preserve">ч. 3 ст. 28.6 КоАП РФ), </w:t>
      </w:r>
      <w:r w:rsidRPr="00FE6AEC">
        <w:rPr>
          <w:b/>
          <w:sz w:val="26"/>
          <w:szCs w:val="26"/>
        </w:rPr>
        <w:t>жалоба на не</w:t>
      </w:r>
      <w:r>
        <w:rPr>
          <w:b/>
          <w:sz w:val="26"/>
          <w:szCs w:val="26"/>
        </w:rPr>
        <w:t xml:space="preserve"> </w:t>
      </w:r>
      <w:r w:rsidRPr="00FE6AEC">
        <w:rPr>
          <w:b/>
          <w:sz w:val="26"/>
          <w:szCs w:val="26"/>
        </w:rPr>
        <w:t xml:space="preserve">вступившее в законную силу постановление должностного лица по делу об административном правонарушении подлежит рассмотрению судом по месту совершения административного правонарушения. </w:t>
      </w:r>
    </w:p>
    <w:p w:rsidR="00E601F4" w:rsidRPr="00CE6351" w:rsidRDefault="00E601F4" w:rsidP="00E657EE">
      <w:pPr>
        <w:ind w:firstLine="567"/>
        <w:jc w:val="both"/>
        <w:rPr>
          <w:color w:val="FF0000"/>
          <w:sz w:val="26"/>
          <w:szCs w:val="26"/>
        </w:rPr>
      </w:pPr>
    </w:p>
    <w:p w:rsidR="00E601F4" w:rsidRPr="00F673FC" w:rsidRDefault="00E601F4" w:rsidP="007126D2">
      <w:pPr>
        <w:ind w:firstLine="709"/>
        <w:jc w:val="both"/>
        <w:rPr>
          <w:sz w:val="26"/>
          <w:szCs w:val="26"/>
        </w:rPr>
      </w:pPr>
      <w:r w:rsidRPr="00F673FC">
        <w:rPr>
          <w:sz w:val="26"/>
          <w:szCs w:val="26"/>
        </w:rPr>
        <w:t xml:space="preserve">7 августа </w:t>
      </w:r>
      <w:smartTag w:uri="urn:schemas-microsoft-com:office:smarttags" w:element="metricconverter">
        <w:smartTagPr>
          <w:attr w:name="ProductID" w:val="2025 г"/>
        </w:smartTagPr>
        <w:r w:rsidRPr="00F673FC">
          <w:rPr>
            <w:sz w:val="26"/>
            <w:szCs w:val="26"/>
          </w:rPr>
          <w:t>2025 г</w:t>
        </w:r>
      </w:smartTag>
      <w:r w:rsidRPr="00F673FC">
        <w:rPr>
          <w:sz w:val="26"/>
          <w:szCs w:val="26"/>
        </w:rPr>
        <w:t xml:space="preserve">. в 14 час. 08 мин. водитель грузового транспортного средства с разрешенной максимальной массой транспортного средства более </w:t>
      </w:r>
      <w:r>
        <w:rPr>
          <w:sz w:val="26"/>
          <w:szCs w:val="26"/>
        </w:rPr>
        <w:t xml:space="preserve">                    </w:t>
      </w:r>
      <w:r w:rsidRPr="00F673FC">
        <w:rPr>
          <w:sz w:val="26"/>
          <w:szCs w:val="26"/>
        </w:rPr>
        <w:t>3,5 т</w:t>
      </w:r>
      <w:r>
        <w:rPr>
          <w:sz w:val="26"/>
          <w:szCs w:val="26"/>
        </w:rPr>
        <w:t>.</w:t>
      </w:r>
      <w:r w:rsidRPr="00F673FC">
        <w:rPr>
          <w:sz w:val="26"/>
          <w:szCs w:val="26"/>
        </w:rPr>
        <w:t>, собственником которого являлся Б., в нарушение требований п</w:t>
      </w:r>
      <w:r>
        <w:rPr>
          <w:sz w:val="26"/>
          <w:szCs w:val="26"/>
        </w:rPr>
        <w:t>.</w:t>
      </w:r>
      <w:r w:rsidRPr="00F673FC">
        <w:rPr>
          <w:sz w:val="26"/>
          <w:szCs w:val="26"/>
        </w:rPr>
        <w:t xml:space="preserve"> 16.1 ПДД РФ двигался далее второй полосы дороги.</w:t>
      </w:r>
    </w:p>
    <w:p w:rsidR="00E601F4" w:rsidRPr="00F673FC" w:rsidRDefault="00E601F4" w:rsidP="007126D2">
      <w:pPr>
        <w:ind w:firstLine="709"/>
        <w:jc w:val="both"/>
        <w:rPr>
          <w:sz w:val="26"/>
          <w:szCs w:val="26"/>
        </w:rPr>
      </w:pPr>
      <w:r w:rsidRPr="00F673FC">
        <w:rPr>
          <w:sz w:val="26"/>
          <w:szCs w:val="26"/>
        </w:rPr>
        <w:t xml:space="preserve">Постановлением инспектора ЦАФАП ОДД ГИБДД ГУ МВД России по                           г. Москве от 6 октября </w:t>
      </w:r>
      <w:smartTag w:uri="urn:schemas-microsoft-com:office:smarttags" w:element="metricconverter">
        <w:smartTagPr>
          <w:attr w:name="ProductID" w:val="2025 г"/>
        </w:smartTagPr>
        <w:r w:rsidRPr="00F673FC">
          <w:rPr>
            <w:sz w:val="26"/>
            <w:szCs w:val="26"/>
          </w:rPr>
          <w:t>2025 г</w:t>
        </w:r>
      </w:smartTag>
      <w:r w:rsidRPr="00F673FC">
        <w:rPr>
          <w:sz w:val="26"/>
          <w:szCs w:val="26"/>
        </w:rPr>
        <w:t xml:space="preserve">., оставленным без изменения решением начальника отдела ЦАФАП ОДД ГИБДД ГУ МВД России по г. Москве от 20 октября </w:t>
      </w:r>
      <w:smartTag w:uri="urn:schemas-microsoft-com:office:smarttags" w:element="metricconverter">
        <w:smartTagPr>
          <w:attr w:name="ProductID" w:val="2025 г"/>
        </w:smartTagPr>
        <w:r w:rsidRPr="00F673FC">
          <w:rPr>
            <w:sz w:val="26"/>
            <w:szCs w:val="26"/>
          </w:rPr>
          <w:t>2025 г</w:t>
        </w:r>
      </w:smartTag>
      <w:r w:rsidRPr="00F673FC">
        <w:rPr>
          <w:sz w:val="26"/>
          <w:szCs w:val="26"/>
        </w:rPr>
        <w:t xml:space="preserve">., Б. признан виновным в совершении административного правонарушения, предусмотренного ч. 2 ст. 12.11 Кодекса Российской Федерации об административных правонарушениях (далее – КоАП РФ), и подвергнут административному наказанию в виде административного штрафа в размере </w:t>
      </w:r>
      <w:r>
        <w:rPr>
          <w:sz w:val="26"/>
          <w:szCs w:val="26"/>
        </w:rPr>
        <w:t xml:space="preserve">               </w:t>
      </w:r>
      <w:r w:rsidRPr="00F673FC">
        <w:rPr>
          <w:sz w:val="26"/>
          <w:szCs w:val="26"/>
        </w:rPr>
        <w:t>1</w:t>
      </w:r>
      <w:r>
        <w:rPr>
          <w:sz w:val="26"/>
          <w:szCs w:val="26"/>
        </w:rPr>
        <w:t xml:space="preserve"> </w:t>
      </w:r>
      <w:r w:rsidRPr="00F673FC">
        <w:rPr>
          <w:sz w:val="26"/>
          <w:szCs w:val="26"/>
        </w:rPr>
        <w:t>000 руб.</w:t>
      </w:r>
    </w:p>
    <w:p w:rsidR="00E601F4" w:rsidRPr="00F673FC" w:rsidRDefault="00E601F4" w:rsidP="007126D2">
      <w:pPr>
        <w:ind w:firstLine="709"/>
        <w:jc w:val="both"/>
        <w:rPr>
          <w:sz w:val="26"/>
          <w:szCs w:val="26"/>
        </w:rPr>
      </w:pPr>
      <w:r w:rsidRPr="00F673FC">
        <w:rPr>
          <w:sz w:val="26"/>
          <w:szCs w:val="26"/>
        </w:rPr>
        <w:t xml:space="preserve">Решением судьи Ярцевского городского суда Смоленской области от                                   26 ноября </w:t>
      </w:r>
      <w:smartTag w:uri="urn:schemas-microsoft-com:office:smarttags" w:element="metricconverter">
        <w:smartTagPr>
          <w:attr w:name="ProductID" w:val="2025 г"/>
        </w:smartTagPr>
        <w:r w:rsidRPr="00F673FC">
          <w:rPr>
            <w:sz w:val="26"/>
            <w:szCs w:val="26"/>
          </w:rPr>
          <w:t>2025 г</w:t>
        </w:r>
      </w:smartTag>
      <w:r w:rsidRPr="00F673FC">
        <w:rPr>
          <w:sz w:val="26"/>
          <w:szCs w:val="26"/>
        </w:rPr>
        <w:t>. данные постановления оставлены без изменения, жалоба Б. – без удовлетворения.</w:t>
      </w:r>
    </w:p>
    <w:p w:rsidR="00E601F4" w:rsidRPr="00F673FC" w:rsidRDefault="00E601F4" w:rsidP="007126D2">
      <w:pPr>
        <w:ind w:firstLine="709"/>
        <w:jc w:val="both"/>
        <w:rPr>
          <w:sz w:val="26"/>
          <w:szCs w:val="26"/>
        </w:rPr>
      </w:pPr>
      <w:r w:rsidRPr="00F673FC">
        <w:rPr>
          <w:sz w:val="26"/>
          <w:szCs w:val="26"/>
        </w:rPr>
        <w:t>В жалобе, поданной в Смоленский областной суд, Б. просил отменить решение районного суда.</w:t>
      </w:r>
    </w:p>
    <w:p w:rsidR="00E601F4" w:rsidRPr="00F673FC" w:rsidRDefault="00E601F4" w:rsidP="007126D2">
      <w:pPr>
        <w:ind w:firstLine="709"/>
        <w:jc w:val="both"/>
        <w:rPr>
          <w:sz w:val="26"/>
          <w:szCs w:val="26"/>
        </w:rPr>
      </w:pPr>
      <w:r w:rsidRPr="00F673FC">
        <w:rPr>
          <w:sz w:val="26"/>
          <w:szCs w:val="26"/>
        </w:rPr>
        <w:t>Изучив материалы дела, областной суд пришел к следующим выводам.</w:t>
      </w:r>
    </w:p>
    <w:p w:rsidR="00E601F4" w:rsidRPr="00F673FC" w:rsidRDefault="00E601F4" w:rsidP="007126D2">
      <w:pPr>
        <w:ind w:firstLine="709"/>
        <w:jc w:val="both"/>
        <w:rPr>
          <w:sz w:val="26"/>
          <w:szCs w:val="26"/>
        </w:rPr>
      </w:pPr>
      <w:r w:rsidRPr="00F673FC">
        <w:rPr>
          <w:sz w:val="26"/>
          <w:szCs w:val="26"/>
        </w:rPr>
        <w:t xml:space="preserve">В п. 30 постановления Пленума Верховного Суда Российской Федерации от 24 марта </w:t>
      </w:r>
      <w:smartTag w:uri="urn:schemas-microsoft-com:office:smarttags" w:element="metricconverter">
        <w:smartTagPr>
          <w:attr w:name="ProductID" w:val="2005 г"/>
        </w:smartTagPr>
        <w:r w:rsidRPr="00F673FC">
          <w:rPr>
            <w:sz w:val="26"/>
            <w:szCs w:val="26"/>
          </w:rPr>
          <w:t>2005 г</w:t>
        </w:r>
      </w:smartTag>
      <w:r w:rsidRPr="00F673FC">
        <w:rPr>
          <w:sz w:val="26"/>
          <w:szCs w:val="26"/>
        </w:rPr>
        <w:t>. № 5 «О некоторых вопросах, возникающих у судов при применении Кодекса Российской Федерации об административных правонарушениях» разъяснено, что в соответствии с п. 3 ч. 1 ст. 30.1 КоАП РФ постановление по делу об административном правонарушении может быть обжаловано в районный суд по месту рассмотрения дела, а военнослужащими (гражданами, проходящими военные сборы) – в гарнизонный военный суд (ст. 29.5 КоАП РФ).</w:t>
      </w:r>
    </w:p>
    <w:p w:rsidR="00E601F4" w:rsidRPr="00F673FC" w:rsidRDefault="00E601F4" w:rsidP="007126D2">
      <w:pPr>
        <w:ind w:firstLine="709"/>
        <w:jc w:val="both"/>
        <w:rPr>
          <w:sz w:val="26"/>
          <w:szCs w:val="26"/>
        </w:rPr>
      </w:pPr>
      <w:r w:rsidRPr="00F673FC">
        <w:rPr>
          <w:sz w:val="26"/>
          <w:szCs w:val="26"/>
        </w:rPr>
        <w:t>При определении территориальной подсудности дел по жалобам на постановления по делам об административных правонарушениях, вынесенные должностными лицами, необходимо исходить из территории, на которую распространяется юрисдикция должностных лиц, а не из места расположения органа, от имени которого должностным лицом составлен протокол или вынесено постановление по делу об административном правонарушении в порядке, предусмотренном ч. 3 ст. 28.6 и ст. 29.10 КоАП РФ. То есть в таких ситуациях территориальная подсудность рассмотрения жалоб на постановления по делам об административных правонарушениях должна определяться местом совершения правонарушения, а не местом нахождения соответствующего органа.</w:t>
      </w:r>
    </w:p>
    <w:p w:rsidR="00E601F4" w:rsidRPr="00F673FC" w:rsidRDefault="00E601F4" w:rsidP="007126D2">
      <w:pPr>
        <w:ind w:firstLine="709"/>
        <w:jc w:val="both"/>
        <w:rPr>
          <w:sz w:val="26"/>
          <w:szCs w:val="26"/>
        </w:rPr>
      </w:pPr>
      <w:r w:rsidRPr="00F673FC">
        <w:rPr>
          <w:sz w:val="26"/>
          <w:szCs w:val="26"/>
        </w:rPr>
        <w:t>Аналогичный порядок применяется при определении территориальной подсудности рассмотрения жалоб на решения вышестоящих должностных лиц, принятые по результатам рассмотрения жалоб на постановления по делам об административных правонарушениях, вынесенные в порядке, предусмотренном ч. 3 ст. 28.6 и ст. 29.10 КоАП РФ.</w:t>
      </w:r>
    </w:p>
    <w:p w:rsidR="00E601F4" w:rsidRPr="009D0AF9" w:rsidRDefault="00E601F4" w:rsidP="007126D2">
      <w:pPr>
        <w:ind w:firstLine="709"/>
        <w:jc w:val="both"/>
        <w:rPr>
          <w:sz w:val="26"/>
          <w:szCs w:val="26"/>
        </w:rPr>
      </w:pPr>
      <w:r w:rsidRPr="00F673FC">
        <w:rPr>
          <w:sz w:val="26"/>
          <w:szCs w:val="26"/>
        </w:rPr>
        <w:t xml:space="preserve">Подобная позиция изложена Конституционным Судом Российской Федерации в постановлении от 12 ноября </w:t>
      </w:r>
      <w:smartTag w:uri="urn:schemas-microsoft-com:office:smarttags" w:element="metricconverter">
        <w:smartTagPr>
          <w:attr w:name="ProductID" w:val="2024 г"/>
        </w:smartTagPr>
        <w:r w:rsidRPr="00F673FC">
          <w:rPr>
            <w:sz w:val="26"/>
            <w:szCs w:val="26"/>
          </w:rPr>
          <w:t>2024 г</w:t>
        </w:r>
      </w:smartTag>
      <w:r w:rsidRPr="00F673FC">
        <w:rPr>
          <w:sz w:val="26"/>
          <w:szCs w:val="26"/>
        </w:rPr>
        <w:t>. № 51-П, которым постановлено впредь до внесения в законодательство изменений, вытекающих из этого постановления, при применении п. 3 ч. 1 ст. 30.1 КоАП РФ</w:t>
      </w:r>
      <w:r>
        <w:rPr>
          <w:sz w:val="26"/>
          <w:szCs w:val="26"/>
        </w:rPr>
        <w:t xml:space="preserve"> жалоба на не</w:t>
      </w:r>
      <w:r w:rsidRPr="00F673FC">
        <w:rPr>
          <w:sz w:val="26"/>
          <w:szCs w:val="26"/>
        </w:rPr>
        <w:t>вступившее в законную силу постановление должностного лица по делу об административном правонарушении подлежит рассмотрению судом по месту нахождения органа (должностного лица), вынесшего указанное постановлен</w:t>
      </w:r>
      <w:r>
        <w:rPr>
          <w:sz w:val="26"/>
          <w:szCs w:val="26"/>
        </w:rPr>
        <w:t>ие, за исключением жалобы на не</w:t>
      </w:r>
      <w:r w:rsidRPr="00F673FC">
        <w:rPr>
          <w:sz w:val="26"/>
          <w:szCs w:val="26"/>
        </w:rPr>
        <w:t xml:space="preserve">вступившее в законную силу постановление должностного лица по делу об административном правонарушении, вынесенное в случаях, предусмотренных ч. 3 ст. 28.6 КоАП РФ, которая подлежит рассмотрению судом по </w:t>
      </w:r>
      <w:r w:rsidRPr="009D0AF9">
        <w:rPr>
          <w:sz w:val="26"/>
          <w:szCs w:val="26"/>
        </w:rPr>
        <w:t>месту совершения административного правонарушения.</w:t>
      </w:r>
    </w:p>
    <w:p w:rsidR="00E601F4" w:rsidRPr="009D0AF9" w:rsidRDefault="00E601F4" w:rsidP="007126D2">
      <w:pPr>
        <w:ind w:firstLine="709"/>
        <w:jc w:val="both"/>
        <w:rPr>
          <w:sz w:val="26"/>
          <w:szCs w:val="26"/>
        </w:rPr>
      </w:pPr>
      <w:r w:rsidRPr="009D0AF9">
        <w:rPr>
          <w:sz w:val="26"/>
          <w:szCs w:val="26"/>
        </w:rPr>
        <w:t xml:space="preserve">Поскольку в рассматриваемом случае постановление инспектора ЦАФАП ОДД ГИБДД ГУ МВД России по г. Москве от 6 октября </w:t>
      </w:r>
      <w:smartTag w:uri="urn:schemas-microsoft-com:office:smarttags" w:element="metricconverter">
        <w:smartTagPr>
          <w:attr w:name="ProductID" w:val="2025 г"/>
        </w:smartTagPr>
        <w:r w:rsidRPr="009D0AF9">
          <w:rPr>
            <w:sz w:val="26"/>
            <w:szCs w:val="26"/>
          </w:rPr>
          <w:t xml:space="preserve">2025 </w:t>
        </w:r>
        <w:r>
          <w:rPr>
            <w:sz w:val="26"/>
            <w:szCs w:val="26"/>
          </w:rPr>
          <w:t>г</w:t>
        </w:r>
      </w:smartTag>
      <w:r>
        <w:rPr>
          <w:sz w:val="26"/>
          <w:szCs w:val="26"/>
        </w:rPr>
        <w:t xml:space="preserve">. </w:t>
      </w:r>
      <w:r w:rsidRPr="009D0AF9">
        <w:rPr>
          <w:sz w:val="26"/>
          <w:szCs w:val="26"/>
        </w:rPr>
        <w:t>вынесено в порядке, предусмотренном ч. 3 статьи 28.6 и ст. 29.10 КоАП РФ, жалоба                    Б. на это постановление и решение вышестоящего должностного лица подлежала рассмотрению по месту совершения административного правонарушения Красногорским районным судом Московской области.</w:t>
      </w:r>
    </w:p>
    <w:p w:rsidR="00E601F4" w:rsidRPr="009D0AF9" w:rsidRDefault="00E601F4" w:rsidP="009D0AF9">
      <w:pPr>
        <w:ind w:firstLine="709"/>
        <w:jc w:val="both"/>
        <w:rPr>
          <w:sz w:val="26"/>
          <w:szCs w:val="26"/>
        </w:rPr>
      </w:pPr>
      <w:r w:rsidRPr="009D0AF9">
        <w:rPr>
          <w:sz w:val="26"/>
          <w:szCs w:val="26"/>
        </w:rPr>
        <w:t xml:space="preserve">В этой связи решением Смоленского областного суда от 25 декабря </w:t>
      </w:r>
      <w:smartTag w:uri="urn:schemas-microsoft-com:office:smarttags" w:element="metricconverter">
        <w:smartTagPr>
          <w:attr w:name="ProductID" w:val="2025 г"/>
        </w:smartTagPr>
        <w:r w:rsidRPr="009D0AF9">
          <w:rPr>
            <w:sz w:val="26"/>
            <w:szCs w:val="26"/>
          </w:rPr>
          <w:t>2025 г</w:t>
        </w:r>
      </w:smartTag>
      <w:r w:rsidRPr="009D0AF9">
        <w:rPr>
          <w:sz w:val="26"/>
          <w:szCs w:val="26"/>
        </w:rPr>
        <w:t xml:space="preserve">. решение судьи Ярцевского городского суда Смоленской области от                            26 ноября </w:t>
      </w:r>
      <w:smartTag w:uri="urn:schemas-microsoft-com:office:smarttags" w:element="metricconverter">
        <w:smartTagPr>
          <w:attr w:name="ProductID" w:val="2025 г"/>
        </w:smartTagPr>
        <w:r w:rsidRPr="009D0AF9">
          <w:rPr>
            <w:sz w:val="26"/>
            <w:szCs w:val="26"/>
          </w:rPr>
          <w:t>2025 г</w:t>
        </w:r>
      </w:smartTag>
      <w:r w:rsidRPr="009D0AF9">
        <w:rPr>
          <w:sz w:val="26"/>
          <w:szCs w:val="26"/>
        </w:rPr>
        <w:t>. отменено, дело направлено на новое рассмотрение по подсудности в Красногорский районный суд Московской области.</w:t>
      </w:r>
    </w:p>
    <w:p w:rsidR="00E601F4" w:rsidRPr="009D0AF9" w:rsidRDefault="00E601F4" w:rsidP="00E657EE">
      <w:pPr>
        <w:ind w:firstLine="709"/>
        <w:jc w:val="right"/>
        <w:rPr>
          <w:sz w:val="26"/>
          <w:szCs w:val="26"/>
        </w:rPr>
      </w:pPr>
    </w:p>
    <w:p w:rsidR="00E601F4" w:rsidRPr="009D0AF9" w:rsidRDefault="00E601F4" w:rsidP="00E657EE">
      <w:pPr>
        <w:ind w:firstLine="709"/>
        <w:jc w:val="right"/>
        <w:rPr>
          <w:sz w:val="26"/>
          <w:szCs w:val="26"/>
        </w:rPr>
      </w:pPr>
      <w:r w:rsidRPr="009D0AF9">
        <w:rPr>
          <w:sz w:val="26"/>
          <w:szCs w:val="26"/>
        </w:rPr>
        <w:t>Решение № 21-366/2025</w:t>
      </w:r>
    </w:p>
    <w:p w:rsidR="00E601F4" w:rsidRPr="00CE6351" w:rsidRDefault="00E601F4" w:rsidP="00E657EE">
      <w:pPr>
        <w:ind w:firstLine="709"/>
        <w:jc w:val="both"/>
        <w:rPr>
          <w:color w:val="FF0000"/>
          <w:sz w:val="26"/>
          <w:szCs w:val="26"/>
        </w:rPr>
      </w:pPr>
    </w:p>
    <w:p w:rsidR="00E601F4" w:rsidRPr="00AF72BA" w:rsidRDefault="00E601F4" w:rsidP="00E657EE">
      <w:pPr>
        <w:ind w:firstLine="709"/>
        <w:jc w:val="both"/>
        <w:rPr>
          <w:b/>
          <w:sz w:val="26"/>
          <w:szCs w:val="26"/>
        </w:rPr>
      </w:pPr>
      <w:r w:rsidRPr="00AF72BA">
        <w:rPr>
          <w:b/>
          <w:sz w:val="26"/>
          <w:szCs w:val="26"/>
        </w:rPr>
        <w:t>2. При привлечении к административной ответственности за несоблюдение требований, предписанных дорожными знаками или разметкой проезжей части дороги</w:t>
      </w:r>
      <w:r>
        <w:rPr>
          <w:b/>
          <w:sz w:val="26"/>
          <w:szCs w:val="26"/>
        </w:rPr>
        <w:t>,</w:t>
      </w:r>
      <w:r w:rsidRPr="00AF72BA">
        <w:rPr>
          <w:b/>
          <w:sz w:val="26"/>
          <w:szCs w:val="26"/>
        </w:rPr>
        <w:t xml:space="preserve"> необходимо устанавливать, находилось ли транспортное средство </w:t>
      </w:r>
      <w:r>
        <w:rPr>
          <w:b/>
          <w:sz w:val="26"/>
          <w:szCs w:val="26"/>
        </w:rPr>
        <w:t>в зоне</w:t>
      </w:r>
      <w:r w:rsidRPr="00AF72BA">
        <w:rPr>
          <w:b/>
          <w:sz w:val="26"/>
          <w:szCs w:val="26"/>
        </w:rPr>
        <w:t xml:space="preserve"> действия запрещающего дорожного знака</w:t>
      </w:r>
      <w:r>
        <w:rPr>
          <w:b/>
          <w:sz w:val="26"/>
          <w:szCs w:val="26"/>
        </w:rPr>
        <w:t xml:space="preserve"> либо вне зоны такового</w:t>
      </w:r>
      <w:r w:rsidRPr="00AF72BA">
        <w:rPr>
          <w:b/>
          <w:sz w:val="26"/>
          <w:szCs w:val="26"/>
        </w:rPr>
        <w:t>.</w:t>
      </w:r>
    </w:p>
    <w:p w:rsidR="00E601F4" w:rsidRPr="00CE6351" w:rsidRDefault="00E601F4" w:rsidP="00E657EE">
      <w:pPr>
        <w:ind w:firstLine="709"/>
        <w:jc w:val="both"/>
        <w:rPr>
          <w:b/>
          <w:color w:val="FF0000"/>
          <w:sz w:val="26"/>
          <w:szCs w:val="26"/>
        </w:rPr>
      </w:pPr>
    </w:p>
    <w:p w:rsidR="00E601F4" w:rsidRPr="009A5DC9" w:rsidRDefault="00E601F4" w:rsidP="00355F6C">
      <w:pPr>
        <w:ind w:firstLine="709"/>
        <w:jc w:val="both"/>
        <w:rPr>
          <w:sz w:val="26"/>
          <w:szCs w:val="26"/>
        </w:rPr>
      </w:pPr>
      <w:r w:rsidRPr="009A5DC9">
        <w:rPr>
          <w:sz w:val="26"/>
          <w:szCs w:val="26"/>
        </w:rPr>
        <w:t xml:space="preserve">Постановлением инспектора отделения по ИАЗ ЦАФАПвОДД ГИБДД УМВД России по Смоленской области от 3 июля </w:t>
      </w:r>
      <w:smartTag w:uri="urn:schemas-microsoft-com:office:smarttags" w:element="metricconverter">
        <w:smartTagPr>
          <w:attr w:name="ProductID" w:val="2025 г"/>
        </w:smartTagPr>
        <w:r w:rsidRPr="009A5DC9">
          <w:rPr>
            <w:sz w:val="26"/>
            <w:szCs w:val="26"/>
          </w:rPr>
          <w:t>2025 г</w:t>
        </w:r>
      </w:smartTag>
      <w:r w:rsidRPr="009A5DC9">
        <w:rPr>
          <w:sz w:val="26"/>
          <w:szCs w:val="26"/>
        </w:rPr>
        <w:t xml:space="preserve">., оставленным без изменения решением начальника ЦАФАП в ОДД Госавтоинспекции УМВД России по Смоленской области от 14 июля </w:t>
      </w:r>
      <w:smartTag w:uri="urn:schemas-microsoft-com:office:smarttags" w:element="metricconverter">
        <w:smartTagPr>
          <w:attr w:name="ProductID" w:val="2025 г"/>
        </w:smartTagPr>
        <w:r w:rsidRPr="009A5DC9">
          <w:rPr>
            <w:sz w:val="26"/>
            <w:szCs w:val="26"/>
          </w:rPr>
          <w:t>2025 г</w:t>
        </w:r>
      </w:smartTag>
      <w:r w:rsidRPr="009A5DC9">
        <w:rPr>
          <w:sz w:val="26"/>
          <w:szCs w:val="26"/>
        </w:rPr>
        <w:t>.,</w:t>
      </w:r>
      <w:r>
        <w:rPr>
          <w:sz w:val="26"/>
          <w:szCs w:val="26"/>
        </w:rPr>
        <w:t xml:space="preserve"> </w:t>
      </w:r>
      <w:r w:rsidRPr="009A5DC9">
        <w:rPr>
          <w:sz w:val="26"/>
          <w:szCs w:val="26"/>
        </w:rPr>
        <w:t>А. признан виновным в совершении административного правонарушения, предусмотренного ч. 4 ст. 12.16 КоАП РФ, и подвергнут административному наказанию в виде административного штрафа в размере 2 250 руб.</w:t>
      </w:r>
    </w:p>
    <w:p w:rsidR="00E601F4" w:rsidRPr="009A5DC9" w:rsidRDefault="00E601F4" w:rsidP="00355F6C">
      <w:pPr>
        <w:ind w:firstLine="709"/>
        <w:jc w:val="both"/>
        <w:rPr>
          <w:sz w:val="26"/>
          <w:szCs w:val="26"/>
        </w:rPr>
      </w:pPr>
      <w:r w:rsidRPr="009A5DC9">
        <w:rPr>
          <w:sz w:val="26"/>
          <w:szCs w:val="26"/>
        </w:rPr>
        <w:t xml:space="preserve">Решением Промышленного районного суда г. Смоленска от </w:t>
      </w:r>
      <w:r>
        <w:rPr>
          <w:sz w:val="26"/>
          <w:szCs w:val="26"/>
        </w:rPr>
        <w:t xml:space="preserve">                                      </w:t>
      </w:r>
      <w:r w:rsidRPr="009A5DC9">
        <w:rPr>
          <w:sz w:val="26"/>
          <w:szCs w:val="26"/>
        </w:rPr>
        <w:t xml:space="preserve">29 октября </w:t>
      </w:r>
      <w:smartTag w:uri="urn:schemas-microsoft-com:office:smarttags" w:element="metricconverter">
        <w:smartTagPr>
          <w:attr w:name="ProductID" w:val="2025 г"/>
        </w:smartTagPr>
        <w:r w:rsidRPr="009A5DC9">
          <w:rPr>
            <w:sz w:val="26"/>
            <w:szCs w:val="26"/>
          </w:rPr>
          <w:t>2025 г</w:t>
        </w:r>
      </w:smartTag>
      <w:r w:rsidRPr="009A5DC9">
        <w:rPr>
          <w:sz w:val="26"/>
          <w:szCs w:val="26"/>
        </w:rPr>
        <w:t>. данные  постановление и решени</w:t>
      </w:r>
      <w:r>
        <w:rPr>
          <w:sz w:val="26"/>
          <w:szCs w:val="26"/>
        </w:rPr>
        <w:t xml:space="preserve">я </w:t>
      </w:r>
      <w:r w:rsidRPr="009A5DC9">
        <w:rPr>
          <w:sz w:val="26"/>
          <w:szCs w:val="26"/>
        </w:rPr>
        <w:t>оставлены без изменения, а жалоба А. – без удовлетворения.</w:t>
      </w:r>
    </w:p>
    <w:p w:rsidR="00E601F4" w:rsidRPr="009A5DC9" w:rsidRDefault="00E601F4" w:rsidP="00355F6C">
      <w:pPr>
        <w:ind w:firstLine="709"/>
        <w:jc w:val="both"/>
        <w:rPr>
          <w:sz w:val="26"/>
          <w:szCs w:val="26"/>
        </w:rPr>
      </w:pPr>
      <w:r w:rsidRPr="009A5DC9">
        <w:rPr>
          <w:sz w:val="26"/>
          <w:szCs w:val="26"/>
        </w:rPr>
        <w:t xml:space="preserve">В жалобе, поданной в Смоленский областной суд, А. просил постановление от 3 июля </w:t>
      </w:r>
      <w:smartTag w:uri="urn:schemas-microsoft-com:office:smarttags" w:element="metricconverter">
        <w:smartTagPr>
          <w:attr w:name="ProductID" w:val="2025 г"/>
        </w:smartTagPr>
        <w:r w:rsidRPr="009A5DC9">
          <w:rPr>
            <w:sz w:val="26"/>
            <w:szCs w:val="26"/>
          </w:rPr>
          <w:t>2025 г</w:t>
        </w:r>
      </w:smartTag>
      <w:r w:rsidRPr="009A5DC9">
        <w:rPr>
          <w:sz w:val="26"/>
          <w:szCs w:val="26"/>
        </w:rPr>
        <w:t xml:space="preserve">., решение от 14 июля </w:t>
      </w:r>
      <w:smartTag w:uri="urn:schemas-microsoft-com:office:smarttags" w:element="metricconverter">
        <w:smartTagPr>
          <w:attr w:name="ProductID" w:val="2025 г"/>
        </w:smartTagPr>
        <w:r w:rsidRPr="009A5DC9">
          <w:rPr>
            <w:sz w:val="26"/>
            <w:szCs w:val="26"/>
          </w:rPr>
          <w:t>2025 г</w:t>
        </w:r>
      </w:smartTag>
      <w:r w:rsidRPr="009A5DC9">
        <w:rPr>
          <w:sz w:val="26"/>
          <w:szCs w:val="26"/>
        </w:rPr>
        <w:t xml:space="preserve">. и решение суда от 29 октября </w:t>
      </w:r>
      <w:smartTag w:uri="urn:schemas-microsoft-com:office:smarttags" w:element="metricconverter">
        <w:smartTagPr>
          <w:attr w:name="ProductID" w:val="2025 г"/>
        </w:smartTagPr>
        <w:r w:rsidRPr="009A5DC9">
          <w:rPr>
            <w:sz w:val="26"/>
            <w:szCs w:val="26"/>
          </w:rPr>
          <w:t>2025 г</w:t>
        </w:r>
      </w:smartTag>
      <w:r w:rsidRPr="009A5DC9">
        <w:rPr>
          <w:sz w:val="26"/>
          <w:szCs w:val="26"/>
        </w:rPr>
        <w:t xml:space="preserve">. отменить. В обоснование жалобы указал, что в материалах дела не содержалось доказательств, подтверждающих нахождение принадлежащего ему транспортного средства в зоне действия знака 3.27. Его автомобиль был остановлен после окончания зоны действия указанного дорожного знака, которая определялась установленным в данном месте дополнительным дорожным знаком 8.2.3 «Зона действия», который указывал конец зоны действия знака 3.27 «Остановка запрещена». Данный довод судом рассмотрен не был. </w:t>
      </w:r>
    </w:p>
    <w:p w:rsidR="00E601F4" w:rsidRPr="009A5DC9" w:rsidRDefault="00E601F4" w:rsidP="00E657EE">
      <w:pPr>
        <w:ind w:firstLine="709"/>
        <w:jc w:val="both"/>
        <w:rPr>
          <w:sz w:val="26"/>
          <w:szCs w:val="26"/>
        </w:rPr>
      </w:pPr>
      <w:r w:rsidRPr="009A5DC9">
        <w:rPr>
          <w:sz w:val="26"/>
          <w:szCs w:val="26"/>
        </w:rPr>
        <w:t>Проверив материалы дела, областной суд пришел к следующим выводам.</w:t>
      </w:r>
    </w:p>
    <w:p w:rsidR="00E601F4" w:rsidRPr="009A5DC9" w:rsidRDefault="00E601F4" w:rsidP="00E657EE">
      <w:pPr>
        <w:ind w:firstLine="709"/>
        <w:jc w:val="both"/>
        <w:rPr>
          <w:sz w:val="26"/>
          <w:szCs w:val="26"/>
        </w:rPr>
      </w:pPr>
      <w:r w:rsidRPr="009A5DC9">
        <w:rPr>
          <w:sz w:val="26"/>
          <w:szCs w:val="26"/>
        </w:rPr>
        <w:t xml:space="preserve">В силу ст. 26.1 КоАП РФ по делу об административном правонарушении подлежат выяснению следующие обстоятельства: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E601F4" w:rsidRPr="009A5DC9" w:rsidRDefault="00E601F4" w:rsidP="00E657EE">
      <w:pPr>
        <w:ind w:firstLine="709"/>
        <w:jc w:val="both"/>
        <w:rPr>
          <w:sz w:val="26"/>
          <w:szCs w:val="26"/>
        </w:rPr>
      </w:pPr>
      <w:r w:rsidRPr="009A5DC9">
        <w:rPr>
          <w:sz w:val="26"/>
          <w:szCs w:val="26"/>
        </w:rPr>
        <w:t xml:space="preserve">Требования приведенных норм закона в ходе производства по данному делу об административном правонарушении должностными лицами ЦАФАП в ОДД ГИБДД УМВД России по Смоленской области и районным судом не соблюдены. </w:t>
      </w:r>
    </w:p>
    <w:p w:rsidR="00E601F4" w:rsidRPr="009A5DC9" w:rsidRDefault="00E601F4" w:rsidP="00E657EE">
      <w:pPr>
        <w:ind w:firstLine="709"/>
        <w:jc w:val="both"/>
        <w:rPr>
          <w:sz w:val="26"/>
          <w:szCs w:val="26"/>
        </w:rPr>
      </w:pPr>
      <w:r w:rsidRPr="009A5DC9">
        <w:rPr>
          <w:sz w:val="26"/>
          <w:szCs w:val="26"/>
        </w:rPr>
        <w:t xml:space="preserve">В своей жалобе вышестоящему должностному лицу и в суд А. последовательно указывал, что его автомобиль был остановлен после окончания зоны действия указанного дорожного знака 3.27 «Остановка запрещена», которая определяется установленным дополнительным дорожным знаком 8.2.3 «Зона действия», который указывает конец зоны действия знака 3.27 «Остановка запрещена». Дорожный знак 3.27 «Остановка запрещена» Приложения № 1 к Правилам запрещает остановку и стоянку транспортных средств. Зона действия названного знака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 Зона действия знаков может быть уменьшена для знаков 3.27-3.30 установкой в конце зоны их действия повторных знаков  3.27-3.30 с табличкой 8.2.3 или применением таблички 8.2.2, а также установкой знака 5.29 или 6.4. </w:t>
      </w:r>
    </w:p>
    <w:p w:rsidR="00E601F4" w:rsidRPr="009A5DC9" w:rsidRDefault="00E601F4" w:rsidP="00E657EE">
      <w:pPr>
        <w:ind w:firstLine="709"/>
        <w:jc w:val="both"/>
        <w:rPr>
          <w:sz w:val="26"/>
          <w:szCs w:val="26"/>
        </w:rPr>
      </w:pPr>
      <w:r w:rsidRPr="009A5DC9">
        <w:rPr>
          <w:sz w:val="26"/>
          <w:szCs w:val="26"/>
        </w:rPr>
        <w:t>Согласно пункту 5.4.30 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утвержденного приказом Росстандарта от 20 декабря 2019 г. № 1425-ст, зона действия любого из знаков 3.27-3.30 может быть уменьшена установкой в конце зоны их действия повторных знаков 3.27-3.30 с табличкой 8.2.3 (что является предпочтительным)</w:t>
      </w:r>
      <w:r>
        <w:rPr>
          <w:sz w:val="26"/>
          <w:szCs w:val="26"/>
        </w:rPr>
        <w:t>,</w:t>
      </w:r>
      <w:r w:rsidRPr="009A5DC9">
        <w:rPr>
          <w:sz w:val="26"/>
          <w:szCs w:val="26"/>
        </w:rPr>
        <w:t xml:space="preserve"> или применением таблички 8.2.2, или установкой знаков 6.4 или 5.29.</w:t>
      </w:r>
    </w:p>
    <w:p w:rsidR="00E601F4" w:rsidRPr="009A5DC9" w:rsidRDefault="00E601F4" w:rsidP="00E657EE">
      <w:pPr>
        <w:ind w:firstLine="709"/>
        <w:jc w:val="both"/>
        <w:rPr>
          <w:sz w:val="26"/>
          <w:szCs w:val="26"/>
        </w:rPr>
      </w:pPr>
      <w:r w:rsidRPr="009A5DC9">
        <w:rPr>
          <w:sz w:val="26"/>
          <w:szCs w:val="26"/>
        </w:rPr>
        <w:t>Из представленной СОГБУ «Центр организации дорожного движения» схемы организации дорожного движения по состоянию на момент фиксации административного правонарушения – 30 июня 2025 г., из фото и видеоматериала, полученного с применением работающего в автоматическом режиме технического средства «SP-E», из представленных заявителем фотоматериалов с очевидностью усматрива</w:t>
      </w:r>
      <w:r>
        <w:rPr>
          <w:sz w:val="26"/>
          <w:szCs w:val="26"/>
        </w:rPr>
        <w:t>лось</w:t>
      </w:r>
      <w:r w:rsidRPr="009A5DC9">
        <w:rPr>
          <w:sz w:val="26"/>
          <w:szCs w:val="26"/>
        </w:rPr>
        <w:t>, что дорожный знак 3.27 «Остановка запрещена» в данном случае применен совместно с дорожным знаком 8.2.3 «Зона действия», который указывал конец зоны действия знака 3.27 «Остановка запрещена».</w:t>
      </w:r>
    </w:p>
    <w:p w:rsidR="00E601F4" w:rsidRDefault="00E601F4" w:rsidP="00E657EE">
      <w:pPr>
        <w:ind w:firstLine="709"/>
        <w:jc w:val="both"/>
        <w:rPr>
          <w:sz w:val="26"/>
          <w:szCs w:val="26"/>
        </w:rPr>
      </w:pPr>
      <w:r w:rsidRPr="009A5DC9">
        <w:rPr>
          <w:sz w:val="26"/>
          <w:szCs w:val="26"/>
        </w:rPr>
        <w:t>При детальном изучении фотоматериала в совокупности с представленной видеозаписью фиксации правонарушения усматрива</w:t>
      </w:r>
      <w:r>
        <w:rPr>
          <w:sz w:val="26"/>
          <w:szCs w:val="26"/>
        </w:rPr>
        <w:t>лось</w:t>
      </w:r>
      <w:r w:rsidRPr="009A5DC9">
        <w:rPr>
          <w:sz w:val="26"/>
          <w:szCs w:val="26"/>
        </w:rPr>
        <w:t>, что водитель произвел остановку транспортного средства после окончания зоны действия дорожного знака 3.27 «Остановка запрещена», дополнительного дорожного знака 8.2.3 «Зона действия», который указыва</w:t>
      </w:r>
      <w:r>
        <w:rPr>
          <w:sz w:val="26"/>
          <w:szCs w:val="26"/>
        </w:rPr>
        <w:t>л</w:t>
      </w:r>
      <w:r w:rsidRPr="009A5DC9">
        <w:rPr>
          <w:sz w:val="26"/>
          <w:szCs w:val="26"/>
        </w:rPr>
        <w:t xml:space="preserve"> конец зоны действия знака 3.27 «Остановка запрещена».</w:t>
      </w:r>
    </w:p>
    <w:p w:rsidR="00E601F4" w:rsidRPr="009A5DC9" w:rsidRDefault="00E601F4" w:rsidP="00E657EE">
      <w:pPr>
        <w:ind w:firstLine="709"/>
        <w:jc w:val="both"/>
        <w:rPr>
          <w:sz w:val="26"/>
          <w:szCs w:val="26"/>
        </w:rPr>
      </w:pPr>
      <w:r w:rsidRPr="009A5DC9">
        <w:rPr>
          <w:sz w:val="26"/>
          <w:szCs w:val="26"/>
        </w:rPr>
        <w:t>Таким образом, совокупность представленных и исследованных судом доказательств с очевидностью свидетельств</w:t>
      </w:r>
      <w:r>
        <w:rPr>
          <w:sz w:val="26"/>
          <w:szCs w:val="26"/>
        </w:rPr>
        <w:t>овала</w:t>
      </w:r>
      <w:r w:rsidRPr="009A5DC9">
        <w:rPr>
          <w:sz w:val="26"/>
          <w:szCs w:val="26"/>
        </w:rPr>
        <w:t xml:space="preserve"> о том, что в момент фиксации административного правонарушения – 30 июня 2025 г. вышеназванное транспортное средство находилось вне зоны действия запрещающего дорожного знака 3.27 Приложения 1 к ПДД РФ, что при рассмотрении настоящего дела учтено не было, вместе с тем данные обстоятельства являются основанием для освобождения заявителя от административной ответственности за совершение вмененного ему административного правонарушения. </w:t>
      </w:r>
    </w:p>
    <w:p w:rsidR="00E601F4" w:rsidRPr="009A5DC9" w:rsidRDefault="00E601F4" w:rsidP="00E657EE">
      <w:pPr>
        <w:ind w:firstLine="709"/>
        <w:jc w:val="both"/>
        <w:rPr>
          <w:sz w:val="26"/>
          <w:szCs w:val="26"/>
        </w:rPr>
      </w:pPr>
      <w:r w:rsidRPr="009A5DC9">
        <w:rPr>
          <w:sz w:val="26"/>
          <w:szCs w:val="26"/>
        </w:rPr>
        <w:t>Отсутствие состава административного правонарушения является одним из обстоятельств, при которых производство по делу об административном правонарушении не может быть начато, а начатое производство подлежит прекращению, что прямо предусмотрено п. 2 ч. 1 ст.24.5 КоАП РФ.</w:t>
      </w:r>
    </w:p>
    <w:p w:rsidR="00E601F4" w:rsidRPr="009A5DC9" w:rsidRDefault="00E601F4" w:rsidP="00E657EE">
      <w:pPr>
        <w:ind w:firstLine="709"/>
        <w:jc w:val="both"/>
        <w:rPr>
          <w:sz w:val="26"/>
          <w:szCs w:val="26"/>
        </w:rPr>
      </w:pPr>
      <w:r w:rsidRPr="009A5DC9">
        <w:rPr>
          <w:sz w:val="26"/>
          <w:szCs w:val="26"/>
        </w:rPr>
        <w:t xml:space="preserve">В этой связи решением Смоленского областного суда от 24 декабря 2025 г. постановление инспектора отделения по ИАЗ ЦАФАПвОДД ГИБДД УМВД России по Смоленской области от 3 июля 2025 г., решение начальника ЦАФАП в ОДД Госавтоинспекции УМВД России по Смоленской области от 14 июля 2025 г. и решение Промышленного районного суда </w:t>
      </w:r>
      <w:r>
        <w:rPr>
          <w:sz w:val="26"/>
          <w:szCs w:val="26"/>
        </w:rPr>
        <w:t>г</w:t>
      </w:r>
      <w:r w:rsidRPr="009A5DC9">
        <w:rPr>
          <w:sz w:val="26"/>
          <w:szCs w:val="26"/>
        </w:rPr>
        <w:t>. Смоленска от 29 октября 2025 г. отменены, производство по делу прекращено на основании п. 2 ч. 1 ст. 24.5 КоАП РФ в связи с отсутствием состава административного правонарушения.</w:t>
      </w:r>
    </w:p>
    <w:p w:rsidR="00E601F4" w:rsidRPr="009A5DC9" w:rsidRDefault="00E601F4" w:rsidP="00E657EE">
      <w:pPr>
        <w:ind w:firstLine="709"/>
        <w:jc w:val="both"/>
        <w:rPr>
          <w:sz w:val="26"/>
          <w:szCs w:val="26"/>
        </w:rPr>
      </w:pPr>
    </w:p>
    <w:p w:rsidR="00E601F4" w:rsidRPr="009A5DC9" w:rsidRDefault="00E601F4" w:rsidP="00E657EE">
      <w:pPr>
        <w:ind w:firstLine="709"/>
        <w:jc w:val="right"/>
        <w:rPr>
          <w:sz w:val="26"/>
          <w:szCs w:val="26"/>
        </w:rPr>
      </w:pPr>
      <w:r w:rsidRPr="009A5DC9">
        <w:rPr>
          <w:sz w:val="26"/>
          <w:szCs w:val="26"/>
        </w:rPr>
        <w:t>Решение № 21-358/2025</w:t>
      </w:r>
    </w:p>
    <w:p w:rsidR="00E601F4" w:rsidRPr="00CE6351" w:rsidRDefault="00E601F4" w:rsidP="00E657EE">
      <w:pPr>
        <w:ind w:firstLine="709"/>
        <w:jc w:val="both"/>
        <w:rPr>
          <w:color w:val="FF0000"/>
          <w:sz w:val="26"/>
          <w:szCs w:val="26"/>
        </w:rPr>
      </w:pPr>
    </w:p>
    <w:p w:rsidR="00E601F4" w:rsidRPr="00931770" w:rsidRDefault="00E601F4" w:rsidP="00E657EE">
      <w:pPr>
        <w:ind w:firstLine="709"/>
        <w:jc w:val="both"/>
        <w:rPr>
          <w:b/>
          <w:sz w:val="26"/>
          <w:szCs w:val="26"/>
        </w:rPr>
      </w:pPr>
      <w:r w:rsidRPr="00931770">
        <w:rPr>
          <w:b/>
          <w:sz w:val="26"/>
          <w:szCs w:val="26"/>
        </w:rPr>
        <w:t>3.</w:t>
      </w:r>
      <w:r>
        <w:rPr>
          <w:b/>
          <w:sz w:val="26"/>
          <w:szCs w:val="26"/>
        </w:rPr>
        <w:t xml:space="preserve"> </w:t>
      </w:r>
      <w:r w:rsidRPr="00931770">
        <w:rPr>
          <w:b/>
          <w:sz w:val="26"/>
          <w:szCs w:val="26"/>
        </w:rPr>
        <w:t>Потерпевший должен быть привлечен к участию в деле и надлежащим образом извещен о месте и времени рассмотрения дела об административном правонарушении.</w:t>
      </w:r>
    </w:p>
    <w:p w:rsidR="00E601F4" w:rsidRPr="00CE6351" w:rsidRDefault="00E601F4" w:rsidP="00E657EE">
      <w:pPr>
        <w:ind w:firstLine="709"/>
        <w:jc w:val="both"/>
        <w:rPr>
          <w:color w:val="FF0000"/>
          <w:sz w:val="26"/>
          <w:szCs w:val="26"/>
        </w:rPr>
      </w:pPr>
    </w:p>
    <w:p w:rsidR="00E601F4" w:rsidRPr="00931770" w:rsidRDefault="00E601F4" w:rsidP="00E657EE">
      <w:pPr>
        <w:ind w:firstLine="709"/>
        <w:jc w:val="both"/>
        <w:rPr>
          <w:sz w:val="26"/>
          <w:szCs w:val="26"/>
        </w:rPr>
      </w:pPr>
      <w:r w:rsidRPr="00931770">
        <w:rPr>
          <w:sz w:val="26"/>
          <w:szCs w:val="26"/>
        </w:rPr>
        <w:t>Постановлением инспектора ОР ДПС ГИБДД УМВД России по г. Смоленску от 11 сентября 2025 г. Г. признан виновным в совершении административного правонарушения, предусмотренного ч. 3 ст. 12.14 КоАП РФ, и подвергнут административному наказанию в виде административного штрафа в размере                 500 руб</w:t>
      </w:r>
      <w:r>
        <w:rPr>
          <w:sz w:val="26"/>
          <w:szCs w:val="26"/>
        </w:rPr>
        <w:t>.</w:t>
      </w:r>
    </w:p>
    <w:p w:rsidR="00E601F4" w:rsidRPr="00931770" w:rsidRDefault="00E601F4" w:rsidP="00E657EE">
      <w:pPr>
        <w:ind w:firstLine="709"/>
        <w:jc w:val="both"/>
        <w:rPr>
          <w:sz w:val="26"/>
          <w:szCs w:val="26"/>
        </w:rPr>
      </w:pPr>
      <w:r w:rsidRPr="00931770">
        <w:rPr>
          <w:sz w:val="26"/>
          <w:szCs w:val="26"/>
        </w:rPr>
        <w:t>Решением судьи Промышленного районного суда г. Смоленска                              от 5 ноября 2025 г. данное постановление оставлено без изменения, жалоба Г. – без удовлетворения.</w:t>
      </w:r>
    </w:p>
    <w:p w:rsidR="00E601F4" w:rsidRPr="00931770" w:rsidRDefault="00E601F4" w:rsidP="00E657EE">
      <w:pPr>
        <w:ind w:firstLine="709"/>
        <w:jc w:val="both"/>
        <w:rPr>
          <w:sz w:val="26"/>
          <w:szCs w:val="26"/>
        </w:rPr>
      </w:pPr>
      <w:r w:rsidRPr="00931770">
        <w:rPr>
          <w:sz w:val="26"/>
          <w:szCs w:val="26"/>
        </w:rPr>
        <w:t>В жалобе, поданной в Смоленский областной суд, Г. просил решение судьи отменить, ссылаясь на его незаконность.</w:t>
      </w:r>
    </w:p>
    <w:p w:rsidR="00E601F4" w:rsidRPr="00931770" w:rsidRDefault="00E601F4" w:rsidP="00E657EE">
      <w:pPr>
        <w:ind w:firstLine="709"/>
        <w:jc w:val="both"/>
        <w:rPr>
          <w:sz w:val="26"/>
          <w:szCs w:val="26"/>
        </w:rPr>
      </w:pPr>
      <w:r w:rsidRPr="00931770">
        <w:rPr>
          <w:sz w:val="26"/>
          <w:szCs w:val="26"/>
        </w:rPr>
        <w:t>Проверив материалы дела, изучив доводы поданной жалобы, суд апелляционной инстанции пришел к выводам о незаконности решения районного суда.</w:t>
      </w:r>
    </w:p>
    <w:p w:rsidR="00E601F4" w:rsidRPr="00931770" w:rsidRDefault="00E601F4" w:rsidP="00B02786">
      <w:pPr>
        <w:ind w:firstLine="709"/>
        <w:jc w:val="both"/>
        <w:rPr>
          <w:sz w:val="26"/>
          <w:szCs w:val="26"/>
        </w:rPr>
      </w:pPr>
      <w:r w:rsidRPr="00931770">
        <w:rPr>
          <w:sz w:val="26"/>
          <w:szCs w:val="26"/>
        </w:rPr>
        <w:t>На основании ч. 2 ст. 25.2 КоАП РФ и норм, закрепленных в гл. 30 КоАП РФ, потерпевший относится к числу лиц, имеющих право обжалования состоявшихся по делу об административном правонарушении актов.</w:t>
      </w:r>
    </w:p>
    <w:p w:rsidR="00E601F4" w:rsidRPr="00931770" w:rsidRDefault="00E601F4" w:rsidP="00B02786">
      <w:pPr>
        <w:ind w:firstLine="709"/>
        <w:jc w:val="both"/>
        <w:rPr>
          <w:sz w:val="26"/>
          <w:szCs w:val="26"/>
        </w:rPr>
      </w:pPr>
      <w:r w:rsidRPr="00931770">
        <w:rPr>
          <w:sz w:val="26"/>
          <w:szCs w:val="26"/>
        </w:rPr>
        <w:t>Согласно правовой позиции, выраженной в п. 11 постановления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исходя из ч. 3 ст. 25.2 указанного Кодекса, право потерпевшего на участие в деле об административном правонарушении должно быть обеспечено независимо от того, является ли наступление последствий признаком состава административного правонарушения.</w:t>
      </w:r>
    </w:p>
    <w:p w:rsidR="00E601F4" w:rsidRPr="00931770" w:rsidRDefault="00E601F4" w:rsidP="00B02786">
      <w:pPr>
        <w:ind w:firstLine="709"/>
        <w:jc w:val="both"/>
        <w:rPr>
          <w:sz w:val="26"/>
          <w:szCs w:val="26"/>
        </w:rPr>
      </w:pPr>
      <w:r w:rsidRPr="00931770">
        <w:rPr>
          <w:sz w:val="26"/>
          <w:szCs w:val="26"/>
        </w:rPr>
        <w:t>В силу приведенных выше норм потерпевший должен быть привлечен к участию в деле и надлежащим образом извещен о месте и времени рассмотрения дела об административном правонарушении.</w:t>
      </w:r>
    </w:p>
    <w:p w:rsidR="00E601F4" w:rsidRPr="00931770" w:rsidRDefault="00E601F4" w:rsidP="00B02786">
      <w:pPr>
        <w:ind w:firstLine="709"/>
        <w:jc w:val="both"/>
        <w:rPr>
          <w:sz w:val="26"/>
          <w:szCs w:val="26"/>
        </w:rPr>
      </w:pPr>
      <w:r w:rsidRPr="00931770">
        <w:rPr>
          <w:sz w:val="26"/>
          <w:szCs w:val="26"/>
        </w:rPr>
        <w:t>Вместе с тем из материалов дела следовало, что жалоба Г. на постановление от 11 сентября 2025 г. разрешена судом в отсутствие К., в нарушение требований ч.ч. 2, 3 ст. 25.2 КоАП РФ он к рассмотрению жалобы не привлекался, о месте и времени ее рассмотрения не извещался. Данные, которые могли бы свидетельствовать об обратном, в материалах дела отсутствовали.</w:t>
      </w:r>
    </w:p>
    <w:p w:rsidR="00E601F4" w:rsidRPr="00931770" w:rsidRDefault="00E601F4" w:rsidP="00931770">
      <w:pPr>
        <w:ind w:firstLine="709"/>
        <w:jc w:val="both"/>
        <w:rPr>
          <w:sz w:val="26"/>
          <w:szCs w:val="26"/>
        </w:rPr>
      </w:pPr>
      <w:r w:rsidRPr="00931770">
        <w:rPr>
          <w:sz w:val="26"/>
          <w:szCs w:val="26"/>
        </w:rPr>
        <w:t>В этой связи решением Смоленского областного суда от 10 декабря 2025 г. решение Промышленного районного суда Смоленской области от 5 ноября 2025 г. отменено, дело направлено на новое рассмотрение в районный суд.</w:t>
      </w:r>
    </w:p>
    <w:p w:rsidR="00E601F4" w:rsidRPr="00931770" w:rsidRDefault="00E601F4" w:rsidP="00E657EE">
      <w:pPr>
        <w:ind w:firstLine="709"/>
        <w:jc w:val="both"/>
        <w:rPr>
          <w:sz w:val="26"/>
          <w:szCs w:val="26"/>
        </w:rPr>
      </w:pPr>
    </w:p>
    <w:p w:rsidR="00E601F4" w:rsidRPr="009958DC" w:rsidRDefault="00E601F4" w:rsidP="00E657EE">
      <w:pPr>
        <w:ind w:firstLine="709"/>
        <w:jc w:val="right"/>
        <w:rPr>
          <w:sz w:val="26"/>
          <w:szCs w:val="26"/>
        </w:rPr>
      </w:pPr>
      <w:r w:rsidRPr="00931770">
        <w:rPr>
          <w:sz w:val="26"/>
          <w:szCs w:val="26"/>
        </w:rPr>
        <w:t>Решение № 21-356/2025</w:t>
      </w:r>
    </w:p>
    <w:p w:rsidR="00E601F4" w:rsidRPr="00CE6351" w:rsidRDefault="00E601F4" w:rsidP="00E657EE">
      <w:pPr>
        <w:ind w:firstLine="709"/>
        <w:jc w:val="right"/>
        <w:rPr>
          <w:color w:val="FF0000"/>
          <w:sz w:val="26"/>
          <w:szCs w:val="26"/>
        </w:rPr>
      </w:pPr>
    </w:p>
    <w:p w:rsidR="00E601F4" w:rsidRPr="00504C19" w:rsidRDefault="00E601F4" w:rsidP="00E657EE">
      <w:pPr>
        <w:ind w:firstLine="709"/>
        <w:jc w:val="both"/>
        <w:rPr>
          <w:b/>
          <w:sz w:val="26"/>
          <w:szCs w:val="26"/>
        </w:rPr>
      </w:pPr>
      <w:r w:rsidRPr="00504C19">
        <w:rPr>
          <w:b/>
          <w:sz w:val="26"/>
          <w:szCs w:val="26"/>
        </w:rPr>
        <w:t>4. Назначение наказания в виде административного выдворения за пределы Российской Федерации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такой меры ответственности, а также ее соразмерность в качестве единственно возможного способа достижения баланса публичных и частных интересов в рамках производства по делам об административных правонарушениях.</w:t>
      </w:r>
    </w:p>
    <w:p w:rsidR="00E601F4" w:rsidRPr="00504C19" w:rsidRDefault="00E601F4" w:rsidP="00E657EE">
      <w:pPr>
        <w:ind w:firstLine="709"/>
        <w:jc w:val="both"/>
        <w:rPr>
          <w:sz w:val="26"/>
          <w:szCs w:val="26"/>
        </w:rPr>
      </w:pPr>
    </w:p>
    <w:p w:rsidR="00E601F4" w:rsidRPr="00504C19" w:rsidRDefault="00E601F4" w:rsidP="00E657EE">
      <w:pPr>
        <w:ind w:firstLine="709"/>
        <w:jc w:val="both"/>
        <w:rPr>
          <w:sz w:val="26"/>
          <w:szCs w:val="26"/>
        </w:rPr>
      </w:pPr>
      <w:r w:rsidRPr="00504C19">
        <w:rPr>
          <w:sz w:val="26"/>
          <w:szCs w:val="26"/>
        </w:rPr>
        <w:t>Постановлением врио начальника МО МВД России «Сафоновский»                      от 23 октября 2025 г.</w:t>
      </w:r>
      <w:r>
        <w:rPr>
          <w:sz w:val="26"/>
          <w:szCs w:val="26"/>
        </w:rPr>
        <w:t xml:space="preserve"> </w:t>
      </w:r>
      <w:r w:rsidRPr="00504C19">
        <w:rPr>
          <w:sz w:val="26"/>
          <w:szCs w:val="26"/>
        </w:rPr>
        <w:t>М. признан виновным в совершении административного правонарушения, предусмотренного ч. 1.1 ст. 18.8 КоАП РФ, и подвергнут административному наказанию в виде административного штрафа в размере</w:t>
      </w:r>
      <w:r>
        <w:rPr>
          <w:sz w:val="26"/>
          <w:szCs w:val="26"/>
        </w:rPr>
        <w:t xml:space="preserve">                         </w:t>
      </w:r>
      <w:r w:rsidRPr="00504C19">
        <w:rPr>
          <w:sz w:val="26"/>
          <w:szCs w:val="26"/>
        </w:rPr>
        <w:t xml:space="preserve"> 2 000 руб. с принудительным административным выдворением за пределы Российской Федерации.</w:t>
      </w:r>
    </w:p>
    <w:p w:rsidR="00E601F4" w:rsidRPr="00504C19" w:rsidRDefault="00E601F4" w:rsidP="00E657EE">
      <w:pPr>
        <w:ind w:firstLine="709"/>
        <w:jc w:val="both"/>
        <w:rPr>
          <w:sz w:val="26"/>
          <w:szCs w:val="26"/>
        </w:rPr>
      </w:pPr>
      <w:r w:rsidRPr="00504C19">
        <w:rPr>
          <w:sz w:val="26"/>
          <w:szCs w:val="26"/>
        </w:rPr>
        <w:t>Решением судьи Сафоновского районного суда Смоленской области                 от 7 ноября 2025 г. данное постановление оставлено без изменения, жалоба М. – без удовлетворения.</w:t>
      </w:r>
    </w:p>
    <w:p w:rsidR="00E601F4" w:rsidRPr="00504C19" w:rsidRDefault="00E601F4" w:rsidP="00E657EE">
      <w:pPr>
        <w:ind w:firstLine="709"/>
        <w:jc w:val="both"/>
        <w:rPr>
          <w:sz w:val="26"/>
          <w:szCs w:val="26"/>
        </w:rPr>
      </w:pPr>
      <w:r w:rsidRPr="00504C19">
        <w:rPr>
          <w:sz w:val="26"/>
          <w:szCs w:val="26"/>
        </w:rPr>
        <w:t>В жалобе, поданной в областной суд, М. просил заменить административное наказание в виде принудительного административного выдворения за пределы Российской Федерации на самостоятельный контролируемый выезд, приводя доводы о том, что впервые привлекался к административной ответственности, уплатил административный штраф, намерен самостоятельно покинуть Российскую Федерацию, при этом состав административного правонарушения не оспаривал.</w:t>
      </w:r>
    </w:p>
    <w:p w:rsidR="00E601F4" w:rsidRPr="00504C19" w:rsidRDefault="00E601F4" w:rsidP="00E657EE">
      <w:pPr>
        <w:ind w:firstLine="709"/>
        <w:jc w:val="both"/>
        <w:rPr>
          <w:sz w:val="26"/>
          <w:szCs w:val="26"/>
        </w:rPr>
      </w:pPr>
      <w:r w:rsidRPr="00504C19">
        <w:rPr>
          <w:sz w:val="26"/>
          <w:szCs w:val="26"/>
        </w:rPr>
        <w:t>Проверив материалы дела, областной суд пришел к следующим выводам.</w:t>
      </w:r>
    </w:p>
    <w:p w:rsidR="00E601F4" w:rsidRPr="00504C19" w:rsidRDefault="00E601F4" w:rsidP="00504C19">
      <w:pPr>
        <w:ind w:firstLine="709"/>
        <w:jc w:val="both"/>
        <w:rPr>
          <w:sz w:val="26"/>
          <w:szCs w:val="26"/>
        </w:rPr>
      </w:pPr>
      <w:r w:rsidRPr="00504C19">
        <w:rPr>
          <w:sz w:val="26"/>
          <w:szCs w:val="26"/>
        </w:rPr>
        <w:t>В Постановлении от 14 февраля 2013 г. № 4-П Конституционный Суд Российской Федерации признал, что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 его опасность для защищаемых законом ценностей, но и обеспечивать учет причин и условий его совершения, а также личности правонарушителя и степени его вины, гарантируя тем самым адекватность порождаемых</w:t>
      </w:r>
      <w:r>
        <w:rPr>
          <w:sz w:val="26"/>
          <w:szCs w:val="26"/>
        </w:rPr>
        <w:t xml:space="preserve"> </w:t>
      </w:r>
      <w:r w:rsidRPr="00504C19">
        <w:rPr>
          <w:sz w:val="26"/>
          <w:szCs w:val="26"/>
        </w:rPr>
        <w:t>последствий (в том числе для лица, привлекаемого к ответственности) тому вреду, который причинен в результате административного правонарушения, не допуская избыточного государственного принуждения и обеспечивая баланс основных прав индивида (юридического лица) и общего интереса, состоящего в защите личности, общества и государства от административных правонарушений;</w:t>
      </w:r>
      <w:r>
        <w:rPr>
          <w:sz w:val="26"/>
          <w:szCs w:val="26"/>
        </w:rPr>
        <w:t xml:space="preserve"> </w:t>
      </w:r>
      <w:r w:rsidRPr="00504C19">
        <w:rPr>
          <w:sz w:val="26"/>
          <w:szCs w:val="26"/>
        </w:rPr>
        <w:t xml:space="preserve">иное </w:t>
      </w:r>
      <w:r>
        <w:rPr>
          <w:sz w:val="26"/>
          <w:szCs w:val="26"/>
        </w:rPr>
        <w:t>–</w:t>
      </w:r>
      <w:r w:rsidRPr="00504C19">
        <w:rPr>
          <w:sz w:val="26"/>
          <w:szCs w:val="26"/>
        </w:rPr>
        <w:t xml:space="preserve"> в силу конституционного запрета дискриминации и выраженных в Конституции Российской Федерации идей справедливости и гуманизма </w:t>
      </w:r>
      <w:r>
        <w:rPr>
          <w:sz w:val="26"/>
          <w:szCs w:val="26"/>
        </w:rPr>
        <w:t>–</w:t>
      </w:r>
      <w:r w:rsidRPr="00504C19">
        <w:rPr>
          <w:sz w:val="26"/>
          <w:szCs w:val="26"/>
        </w:rPr>
        <w:t xml:space="preserve"> было бы несовместимо с принципом индивидуализации ответственности за административные правонарушения (Постановления Конституционного Суда Российской Федерации от 19 марта 2003 г. № 3-П, от 13 марта 2008 г. № 5-П, от 27 мая 2008 г. № 8-П, от 13 июля 2010 г. № 15-П, от 17 января 2013 г. № 1-П и др.).</w:t>
      </w:r>
    </w:p>
    <w:p w:rsidR="00E601F4" w:rsidRPr="00504C19" w:rsidRDefault="00E601F4" w:rsidP="00504C19">
      <w:pPr>
        <w:ind w:firstLine="709"/>
        <w:jc w:val="both"/>
        <w:rPr>
          <w:sz w:val="26"/>
          <w:szCs w:val="26"/>
        </w:rPr>
      </w:pPr>
      <w:r w:rsidRPr="00504C19">
        <w:rPr>
          <w:sz w:val="26"/>
          <w:szCs w:val="26"/>
        </w:rPr>
        <w:t>Согласно ч. 4 ст. 3.10 КоАП РФ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E601F4" w:rsidRPr="00504C19" w:rsidRDefault="00E601F4" w:rsidP="00504C19">
      <w:pPr>
        <w:ind w:firstLine="709"/>
        <w:jc w:val="both"/>
        <w:rPr>
          <w:sz w:val="26"/>
          <w:szCs w:val="26"/>
        </w:rPr>
      </w:pPr>
      <w:r w:rsidRPr="00504C19">
        <w:rPr>
          <w:sz w:val="26"/>
          <w:szCs w:val="26"/>
        </w:rPr>
        <w:t>Таким образом, административное наказание в виде административного выдворения за пределы Российской Федерации может быть назначено в двух формах: в форме принудительного выдворения иностранного гражданина за пределы Российской Федерации и в форме контролируемого самостоятельного выезда из Российской Федерации.</w:t>
      </w:r>
    </w:p>
    <w:p w:rsidR="00E601F4" w:rsidRPr="00504C19" w:rsidRDefault="00E601F4" w:rsidP="00504C19">
      <w:pPr>
        <w:ind w:firstLine="709"/>
        <w:jc w:val="both"/>
        <w:rPr>
          <w:sz w:val="26"/>
          <w:szCs w:val="26"/>
        </w:rPr>
      </w:pPr>
      <w:r w:rsidRPr="00504C19">
        <w:rPr>
          <w:sz w:val="26"/>
          <w:szCs w:val="26"/>
        </w:rPr>
        <w:t>Из материалов дела следовало, что М. административное правонарушение на территории Российской Федерации совершил впервые, назначенный ему административный штраф в размере 2</w:t>
      </w:r>
      <w:r>
        <w:rPr>
          <w:sz w:val="26"/>
          <w:szCs w:val="26"/>
        </w:rPr>
        <w:t xml:space="preserve"> </w:t>
      </w:r>
      <w:r w:rsidRPr="00504C19">
        <w:rPr>
          <w:sz w:val="26"/>
          <w:szCs w:val="26"/>
        </w:rPr>
        <w:t>000 руб. уплатил, вину в совершенном правонарушении признал, раскаялся. Какой-либо компрометирующей информации в отношении М. материалы дела не содержали.</w:t>
      </w:r>
    </w:p>
    <w:p w:rsidR="00E601F4" w:rsidRPr="00504C19" w:rsidRDefault="00E601F4" w:rsidP="00504C19">
      <w:pPr>
        <w:ind w:firstLine="709"/>
        <w:jc w:val="both"/>
        <w:rPr>
          <w:sz w:val="26"/>
          <w:szCs w:val="26"/>
        </w:rPr>
      </w:pPr>
      <w:r w:rsidRPr="00504C19">
        <w:rPr>
          <w:sz w:val="26"/>
          <w:szCs w:val="26"/>
        </w:rPr>
        <w:t>Помимо этого</w:t>
      </w:r>
      <w:r>
        <w:rPr>
          <w:sz w:val="26"/>
          <w:szCs w:val="26"/>
        </w:rPr>
        <w:t xml:space="preserve"> </w:t>
      </w:r>
      <w:r w:rsidRPr="00504C19">
        <w:rPr>
          <w:sz w:val="26"/>
          <w:szCs w:val="26"/>
        </w:rPr>
        <w:t>М. представил в областной суд копию электронного билета с датой вылета 26 ноября 2025 г. за пределы Российской Федерации, что подтверждало его намерение покинуть территорию Российской Федерации в добровольном порядке. При этом дата вылета не нарушала требования ч. 6 ст. 32.10 КоАП РФ, обязывающей выехать лицо из Российской Федерации в течение пяти дней после дня вступления в силу вышеуказанного постановления судьи.</w:t>
      </w:r>
    </w:p>
    <w:p w:rsidR="00E601F4" w:rsidRPr="00504C19" w:rsidRDefault="00E601F4" w:rsidP="00504C19">
      <w:pPr>
        <w:ind w:firstLine="709"/>
        <w:jc w:val="both"/>
        <w:rPr>
          <w:sz w:val="26"/>
          <w:szCs w:val="26"/>
        </w:rPr>
      </w:pPr>
      <w:r w:rsidRPr="00504C19">
        <w:rPr>
          <w:sz w:val="26"/>
          <w:szCs w:val="26"/>
        </w:rPr>
        <w:t>В этой связи решением Смоленского областного суда от 21 ноября 2025 г. постановление врио начальника МО МВД России «Сафоновский» от                            23 октября 2025 г. и решение судьи Сафоновского районного суда Смоленской области от 7 ноября 2025 г. изменены, заменено исполнение в отношении М. наказания в виде административного выдворения за пределы Российской Федерации в форме принудительного выдворения за пределы Российской Федерации на контролируемый самостоятельный выезд из Российской Федерации.</w:t>
      </w:r>
    </w:p>
    <w:p w:rsidR="00E601F4" w:rsidRPr="00504C19" w:rsidRDefault="00E601F4" w:rsidP="00E657EE">
      <w:pPr>
        <w:ind w:firstLine="709"/>
        <w:jc w:val="both"/>
        <w:rPr>
          <w:sz w:val="26"/>
          <w:szCs w:val="26"/>
        </w:rPr>
      </w:pPr>
    </w:p>
    <w:p w:rsidR="00E601F4" w:rsidRPr="00504C19" w:rsidRDefault="00E601F4" w:rsidP="00E657EE">
      <w:pPr>
        <w:ind w:firstLine="709"/>
        <w:jc w:val="right"/>
        <w:rPr>
          <w:sz w:val="26"/>
          <w:szCs w:val="26"/>
        </w:rPr>
      </w:pPr>
      <w:r>
        <w:rPr>
          <w:sz w:val="26"/>
          <w:szCs w:val="26"/>
        </w:rPr>
        <w:t>Решение</w:t>
      </w:r>
      <w:r w:rsidRPr="00504C19">
        <w:rPr>
          <w:sz w:val="26"/>
          <w:szCs w:val="26"/>
        </w:rPr>
        <w:t xml:space="preserve"> № 21-352/2025</w:t>
      </w:r>
    </w:p>
    <w:p w:rsidR="00E601F4" w:rsidRPr="00BC562C" w:rsidRDefault="00E601F4" w:rsidP="00E657EE">
      <w:pPr>
        <w:ind w:firstLine="709"/>
        <w:jc w:val="right"/>
        <w:rPr>
          <w:sz w:val="26"/>
          <w:szCs w:val="26"/>
        </w:rPr>
      </w:pPr>
    </w:p>
    <w:p w:rsidR="00E601F4" w:rsidRPr="00BC562C" w:rsidRDefault="00E601F4" w:rsidP="00E657EE">
      <w:pPr>
        <w:ind w:firstLine="709"/>
        <w:jc w:val="both"/>
        <w:rPr>
          <w:b/>
          <w:sz w:val="26"/>
          <w:szCs w:val="26"/>
        </w:rPr>
      </w:pPr>
      <w:r w:rsidRPr="00BC562C">
        <w:rPr>
          <w:b/>
          <w:sz w:val="26"/>
          <w:szCs w:val="26"/>
        </w:rPr>
        <w:t>5. При назначении административного наказания судам необходимо исходить из возможности замены административного штрафа на предупреждение, с учетом фактических обстоятельств совершения правонарушения,</w:t>
      </w:r>
      <w:r>
        <w:rPr>
          <w:b/>
          <w:sz w:val="26"/>
          <w:szCs w:val="26"/>
        </w:rPr>
        <w:t xml:space="preserve"> </w:t>
      </w:r>
      <w:r w:rsidRPr="00BC562C">
        <w:rPr>
          <w:b/>
          <w:sz w:val="26"/>
          <w:szCs w:val="26"/>
        </w:rPr>
        <w:t>характера совершенного им административного правонарушения, имущественного и финансового положения привлекаемого лица.</w:t>
      </w:r>
    </w:p>
    <w:p w:rsidR="00E601F4" w:rsidRPr="00CE6351" w:rsidRDefault="00E601F4" w:rsidP="00E657EE">
      <w:pPr>
        <w:ind w:firstLine="709"/>
        <w:jc w:val="both"/>
        <w:rPr>
          <w:color w:val="FF0000"/>
          <w:sz w:val="26"/>
          <w:szCs w:val="26"/>
        </w:rPr>
      </w:pPr>
    </w:p>
    <w:p w:rsidR="00E601F4" w:rsidRPr="00A77B4A" w:rsidRDefault="00E601F4" w:rsidP="00012F63">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Межрегиональным Управлением Федеральной службы по надзору в сфере природопользования по Московской и Смоленской областям в ходе проведения анализа представленных расчетов сумм экологического сбора за 2023 г. и поступлений в счет оплаты сформированных начислений выявлено, что сумма экологического сбора, рассчитанная ООО «Рославльская игрушка» за 2023 г. в размере 5 309 руб. 98 коп., своевременно не уплачена в срок                                          до 15 апреля 2024 г. Фактически экологический сбор уплачен на основании платежного поручения от 25 июня 2024 г. с нарушением установленного срока.</w:t>
      </w:r>
    </w:p>
    <w:p w:rsidR="00E601F4" w:rsidRPr="00A77B4A" w:rsidRDefault="00E601F4" w:rsidP="00012F63">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Постановлением государственного инспектора в области охраны окружающей среды Межрегионального управления Федеральной службы по надзору в сфере природопользования по Московской и Смоленской областям                  от 4 марта 2025 г. ООО «Рославльская игрушка» признано виновным в совершении административного правонарушения, предусмотренного ст. 8.41.1 КоАП РФ, и подвергнуто административному наказанию в виде административного штрафа в</w:t>
      </w:r>
      <w:r>
        <w:rPr>
          <w:rFonts w:ascii="Times New Roman" w:hAnsi="Times New Roman"/>
          <w:sz w:val="26"/>
          <w:szCs w:val="26"/>
          <w:lang w:eastAsia="ru-RU"/>
        </w:rPr>
        <w:t xml:space="preserve"> </w:t>
      </w:r>
      <w:r w:rsidRPr="00A77B4A">
        <w:rPr>
          <w:rFonts w:ascii="Times New Roman" w:hAnsi="Times New Roman"/>
          <w:sz w:val="26"/>
          <w:szCs w:val="26"/>
          <w:lang w:eastAsia="ru-RU"/>
        </w:rPr>
        <w:t>размере 250 000 руб.</w:t>
      </w:r>
    </w:p>
    <w:p w:rsidR="00E601F4" w:rsidRPr="00A77B4A" w:rsidRDefault="00E601F4" w:rsidP="00012F63">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Решением Ленинского районного суда г. Смоленска от 2 октября 2025 г. данное постановление оставлено без изменения, жалоба ООО «Рославльская игрушка» – без удовлетворения.</w:t>
      </w:r>
    </w:p>
    <w:p w:rsidR="00E601F4" w:rsidRPr="00A77B4A" w:rsidRDefault="00E601F4" w:rsidP="00012F63">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Должностное лицо и районный суд не нашли оснований для применения положений ст. 4.1.1 КоАП РФ с указанием на то, что угроза причинения вреда заключается не в наступлении каких-либо материальных последствий, а в пренебрежительном отношении общества к исполнению своих публично-правовых обязанностей, возложенных на него Федеральным законом «Об отходах производства и потребления».</w:t>
      </w:r>
    </w:p>
    <w:p w:rsidR="00E601F4" w:rsidRPr="00A77B4A" w:rsidRDefault="00E601F4" w:rsidP="00012F63">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В жалобе, поданной в Смоленский областной суд, ООО «Рославльская игрушка» просило постановление должностного лица и решение районного суда отменить, прекратить производство по делу об административном правонарушении в связи с малозначительностью совершенного административного правонарушения. В обоснование жалобы указывало на то, что судом не учтено, что общество является субъектом малого предпринимательства, производящим детские игрушки и реализующи</w:t>
      </w:r>
      <w:r>
        <w:rPr>
          <w:rFonts w:ascii="Times New Roman" w:hAnsi="Times New Roman"/>
          <w:sz w:val="26"/>
          <w:szCs w:val="26"/>
          <w:lang w:eastAsia="ru-RU"/>
        </w:rPr>
        <w:t>м</w:t>
      </w:r>
      <w:r w:rsidRPr="00A77B4A">
        <w:rPr>
          <w:rFonts w:ascii="Times New Roman" w:hAnsi="Times New Roman"/>
          <w:sz w:val="26"/>
          <w:szCs w:val="26"/>
          <w:lang w:eastAsia="ru-RU"/>
        </w:rPr>
        <w:t xml:space="preserve"> значительную часть продукции через государственные и муниципальные закупки; экологический сбор за 2023 г. составил всего                            5 309 руб. 98 коп.</w:t>
      </w:r>
      <w:r>
        <w:rPr>
          <w:rFonts w:ascii="Times New Roman" w:hAnsi="Times New Roman"/>
          <w:sz w:val="26"/>
          <w:szCs w:val="26"/>
          <w:lang w:eastAsia="ru-RU"/>
        </w:rPr>
        <w:t xml:space="preserve"> </w:t>
      </w:r>
      <w:r w:rsidRPr="00A77B4A">
        <w:rPr>
          <w:rFonts w:ascii="Times New Roman" w:hAnsi="Times New Roman"/>
          <w:sz w:val="26"/>
          <w:szCs w:val="26"/>
          <w:lang w:eastAsia="ru-RU"/>
        </w:rPr>
        <w:t>и был уплачен 25 июня 2024 г. с просрочкой менее чем на                 3 месяца; правонарушение совершено впервые, вред окружающей среде не причинен, сбор уплачен до возбуждения производства по делу; штраф в размере 250 000 руб. составляет 19,47 % от годовой прибыли, что делает его непосильным для малого предприятия; по состоянию на 15 апреля 2024 г. у общества отсутствовала возможность уплатить сбор ввиду финансовых трудностей.</w:t>
      </w:r>
    </w:p>
    <w:p w:rsidR="00E601F4" w:rsidRPr="00A77B4A" w:rsidRDefault="00E601F4" w:rsidP="00E657E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Областной суд пришел к выводу о наличии оснований для изменения вынесенн</w:t>
      </w:r>
      <w:r>
        <w:rPr>
          <w:rFonts w:ascii="Times New Roman" w:hAnsi="Times New Roman"/>
          <w:sz w:val="26"/>
          <w:szCs w:val="26"/>
          <w:lang w:eastAsia="ru-RU"/>
        </w:rPr>
        <w:t xml:space="preserve">ых </w:t>
      </w:r>
      <w:r w:rsidRPr="00A77B4A">
        <w:rPr>
          <w:rFonts w:ascii="Times New Roman" w:hAnsi="Times New Roman"/>
          <w:sz w:val="26"/>
          <w:szCs w:val="26"/>
          <w:lang w:eastAsia="ru-RU"/>
        </w:rPr>
        <w:t>постановления и решения.</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В силу ч. 1 ст. 4.1.1 КоАП РФ за впервые совершенное административное правонарушение, выявленное в ходе осуществления государственного надзора, в случаях, если назначение административного наказания в виде предупреждения не предусмотрено соответствующей статьей раздела II настоящего Кодекса, административное наказание в виде административного штрафа подлежит замене на предупреждение, если правонарушение совершено впервые и отсутствуют причинение вреда или возникновения угрозы причинения вреда жизни и здоровью людей, имущественный ущерб.</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Согласно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В рассматриваемом случае необходимая совокупность обстоятельств, предусмотренных ч. 1 ст. 4.1.1, ч. 2 ст</w:t>
      </w:r>
      <w:r>
        <w:rPr>
          <w:rFonts w:ascii="Times New Roman" w:hAnsi="Times New Roman"/>
          <w:sz w:val="26"/>
          <w:szCs w:val="26"/>
          <w:lang w:eastAsia="ru-RU"/>
        </w:rPr>
        <w:t xml:space="preserve">. </w:t>
      </w:r>
      <w:r w:rsidRPr="00A77B4A">
        <w:rPr>
          <w:rFonts w:ascii="Times New Roman" w:hAnsi="Times New Roman"/>
          <w:sz w:val="26"/>
          <w:szCs w:val="26"/>
          <w:lang w:eastAsia="ru-RU"/>
        </w:rPr>
        <w:t>3.4 КоАП РФ</w:t>
      </w:r>
      <w:r>
        <w:rPr>
          <w:rFonts w:ascii="Times New Roman" w:hAnsi="Times New Roman"/>
          <w:sz w:val="26"/>
          <w:szCs w:val="26"/>
          <w:lang w:eastAsia="ru-RU"/>
        </w:rPr>
        <w:t>,</w:t>
      </w:r>
      <w:r w:rsidRPr="00A77B4A">
        <w:rPr>
          <w:rFonts w:ascii="Times New Roman" w:hAnsi="Times New Roman"/>
          <w:sz w:val="26"/>
          <w:szCs w:val="26"/>
          <w:lang w:eastAsia="ru-RU"/>
        </w:rPr>
        <w:t xml:space="preserve"> имелась.</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Так, сведений о привлечении ранее ООО «Рославльская игрушка» к административной ответственности за аналогичные правонарушения в материалах дела не имелось. Обстоятельства, исключающие возможность применения санкции в виде предупреждения, перечисленные в ст. 3.4 КоАП РФ, отсутствовали. Доказательств причинения настоящим правонарушением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наступление имущественного ущерба, не имеется.</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Экологический сбор в необходимой сумме уплачен обществом в полном объеме.</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 xml:space="preserve">Незначительный размер экологического сбора (5 309 руб.), а также непродолжительная задержка в его уплате не могли привести к возникновению </w:t>
      </w:r>
      <w:r>
        <w:rPr>
          <w:rFonts w:ascii="Times New Roman" w:hAnsi="Times New Roman"/>
          <w:sz w:val="26"/>
          <w:szCs w:val="26"/>
          <w:lang w:eastAsia="ru-RU"/>
        </w:rPr>
        <w:t xml:space="preserve">какой-либо </w:t>
      </w:r>
      <w:r w:rsidRPr="00A77B4A">
        <w:rPr>
          <w:rFonts w:ascii="Times New Roman" w:hAnsi="Times New Roman"/>
          <w:sz w:val="26"/>
          <w:szCs w:val="26"/>
          <w:lang w:eastAsia="ru-RU"/>
        </w:rPr>
        <w:t>угрозы.</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При этом наложенн</w:t>
      </w:r>
      <w:r>
        <w:rPr>
          <w:rFonts w:ascii="Times New Roman" w:hAnsi="Times New Roman"/>
          <w:sz w:val="26"/>
          <w:szCs w:val="26"/>
          <w:lang w:eastAsia="ru-RU"/>
        </w:rPr>
        <w:t xml:space="preserve">ый </w:t>
      </w:r>
      <w:r w:rsidRPr="00A77B4A">
        <w:rPr>
          <w:rFonts w:ascii="Times New Roman" w:hAnsi="Times New Roman"/>
          <w:sz w:val="26"/>
          <w:szCs w:val="26"/>
          <w:lang w:eastAsia="ru-RU"/>
        </w:rPr>
        <w:t>штраф в размере 250 000 руб. несопоставим с размером просроченного сбора.</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Также следовало учесть положения ч. 3 ст. 4.1 КоАП РФ, а именно: характер совершенного им административного правонарушения, имущественное и финансовое положение юридического лица.</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В данном случае ООО «Рославльская игрушка» является субъектом малого предпринимательства, выполняющ</w:t>
      </w:r>
      <w:r>
        <w:rPr>
          <w:rFonts w:ascii="Times New Roman" w:hAnsi="Times New Roman"/>
          <w:sz w:val="26"/>
          <w:szCs w:val="26"/>
          <w:lang w:eastAsia="ru-RU"/>
        </w:rPr>
        <w:t xml:space="preserve">им </w:t>
      </w:r>
      <w:r w:rsidRPr="00A77B4A">
        <w:rPr>
          <w:rFonts w:ascii="Times New Roman" w:hAnsi="Times New Roman"/>
          <w:sz w:val="26"/>
          <w:szCs w:val="26"/>
          <w:lang w:eastAsia="ru-RU"/>
        </w:rPr>
        <w:t>социально значимую функцию – производство детских игрушек и реализующ</w:t>
      </w:r>
      <w:r>
        <w:rPr>
          <w:rFonts w:ascii="Times New Roman" w:hAnsi="Times New Roman"/>
          <w:sz w:val="26"/>
          <w:szCs w:val="26"/>
          <w:lang w:eastAsia="ru-RU"/>
        </w:rPr>
        <w:t xml:space="preserve">им </w:t>
      </w:r>
      <w:r w:rsidRPr="00A77B4A">
        <w:rPr>
          <w:rFonts w:ascii="Times New Roman" w:hAnsi="Times New Roman"/>
          <w:sz w:val="26"/>
          <w:szCs w:val="26"/>
          <w:lang w:eastAsia="ru-RU"/>
        </w:rPr>
        <w:t>значительную часть продукции через государственные и муниципальные закупки, в том числе для дошкольных учреждений. Незначительные доходы, особенности хозяйственной деятельности, вызванные также задержкой поступлений денежных средств от покупателей продукции, налоговые и социальные обязательства привели к финансовым трудностям общества, что нашло свое документальное подтверждение в материалах дела.</w:t>
      </w:r>
    </w:p>
    <w:p w:rsidR="00E601F4" w:rsidRPr="00A77B4A" w:rsidRDefault="00E601F4" w:rsidP="00B44B5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Кроме того, ст. 8.41.1 КоАП РФ не входит в перечень административных правонарушений, перечисленных в ч. 2 ст. 4.1.1 КоАП РФ, при совершении которых административное наказание в виде административного штрафа не подлежит замене на предупреждение.</w:t>
      </w:r>
    </w:p>
    <w:p w:rsidR="00E601F4" w:rsidRPr="00A77B4A" w:rsidRDefault="00E601F4" w:rsidP="00E657EE">
      <w:pPr>
        <w:pStyle w:val="NoSpacing"/>
        <w:ind w:firstLine="709"/>
        <w:jc w:val="both"/>
        <w:rPr>
          <w:rFonts w:ascii="Times New Roman" w:hAnsi="Times New Roman"/>
          <w:sz w:val="26"/>
          <w:szCs w:val="26"/>
          <w:lang w:eastAsia="ru-RU"/>
        </w:rPr>
      </w:pPr>
      <w:r w:rsidRPr="00A77B4A">
        <w:rPr>
          <w:rFonts w:ascii="Times New Roman" w:hAnsi="Times New Roman"/>
          <w:sz w:val="26"/>
          <w:szCs w:val="26"/>
          <w:lang w:eastAsia="ru-RU"/>
        </w:rPr>
        <w:t>В этой связи решением Смоленского областного суда от 3 декабря 2025 г. постановление государственного инспектора в области охраны окружающей среды Межрегионального управления Федеральной службы по надзору в сфере природопользования по Московской и Смоленской областям от 4 марта 2025 г. и решение судьи Ленинского районного суда г. Смоленска от 2 октября 2025 г. изменены, административное наказание в виде административного штрафа в</w:t>
      </w:r>
      <w:r>
        <w:rPr>
          <w:rFonts w:ascii="Times New Roman" w:hAnsi="Times New Roman"/>
          <w:sz w:val="26"/>
          <w:szCs w:val="26"/>
          <w:lang w:eastAsia="ru-RU"/>
        </w:rPr>
        <w:t xml:space="preserve"> </w:t>
      </w:r>
      <w:r w:rsidRPr="00A77B4A">
        <w:rPr>
          <w:rFonts w:ascii="Times New Roman" w:hAnsi="Times New Roman"/>
          <w:sz w:val="26"/>
          <w:szCs w:val="26"/>
          <w:lang w:eastAsia="ru-RU"/>
        </w:rPr>
        <w:t>размере 250 000 руб. заменено на предупреждение.</w:t>
      </w:r>
    </w:p>
    <w:p w:rsidR="00E601F4" w:rsidRPr="00A77B4A" w:rsidRDefault="00E601F4" w:rsidP="00C51142">
      <w:pPr>
        <w:pStyle w:val="NoSpacing"/>
        <w:jc w:val="right"/>
        <w:rPr>
          <w:rFonts w:ascii="Times New Roman" w:hAnsi="Times New Roman"/>
          <w:sz w:val="26"/>
          <w:szCs w:val="26"/>
          <w:lang w:eastAsia="ru-RU"/>
        </w:rPr>
      </w:pPr>
    </w:p>
    <w:p w:rsidR="00E601F4" w:rsidRPr="00A77B4A" w:rsidRDefault="00E601F4" w:rsidP="00C51142">
      <w:pPr>
        <w:pStyle w:val="NoSpacing"/>
        <w:jc w:val="right"/>
        <w:rPr>
          <w:rFonts w:ascii="Times New Roman" w:hAnsi="Times New Roman"/>
          <w:sz w:val="26"/>
          <w:szCs w:val="26"/>
        </w:rPr>
      </w:pPr>
      <w:r w:rsidRPr="00A77B4A">
        <w:rPr>
          <w:rFonts w:ascii="Times New Roman" w:hAnsi="Times New Roman"/>
          <w:sz w:val="26"/>
          <w:szCs w:val="26"/>
        </w:rPr>
        <w:t>Решение № 21-337/2025</w:t>
      </w:r>
    </w:p>
    <w:p w:rsidR="00E601F4" w:rsidRPr="00CE6351" w:rsidRDefault="00E601F4" w:rsidP="00C51142">
      <w:pPr>
        <w:pStyle w:val="NoSpacing"/>
        <w:jc w:val="right"/>
        <w:rPr>
          <w:rFonts w:ascii="Times New Roman" w:hAnsi="Times New Roman"/>
          <w:color w:val="FF0000"/>
          <w:sz w:val="24"/>
          <w:szCs w:val="24"/>
        </w:rPr>
      </w:pPr>
      <w:bookmarkStart w:id="0" w:name="_GoBack"/>
      <w:bookmarkEnd w:id="0"/>
    </w:p>
    <w:sectPr w:rsidR="00E601F4" w:rsidRPr="00CE6351" w:rsidSect="00C55F60">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1F4" w:rsidRDefault="00E601F4" w:rsidP="00C55F60">
      <w:r>
        <w:separator/>
      </w:r>
    </w:p>
  </w:endnote>
  <w:endnote w:type="continuationSeparator" w:id="0">
    <w:p w:rsidR="00E601F4" w:rsidRDefault="00E601F4" w:rsidP="00C55F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1F4" w:rsidRDefault="00E601F4" w:rsidP="00C55F60">
      <w:r>
        <w:separator/>
      </w:r>
    </w:p>
  </w:footnote>
  <w:footnote w:type="continuationSeparator" w:id="0">
    <w:p w:rsidR="00E601F4" w:rsidRDefault="00E601F4" w:rsidP="00C55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1F4" w:rsidRPr="00C55F60" w:rsidRDefault="00E601F4">
    <w:pPr>
      <w:pStyle w:val="Header"/>
      <w:jc w:val="center"/>
      <w:rPr>
        <w:sz w:val="20"/>
        <w:szCs w:val="20"/>
      </w:rPr>
    </w:pPr>
    <w:r w:rsidRPr="00C55F60">
      <w:rPr>
        <w:sz w:val="20"/>
        <w:szCs w:val="20"/>
      </w:rPr>
      <w:fldChar w:fldCharType="begin"/>
    </w:r>
    <w:r w:rsidRPr="00C55F60">
      <w:rPr>
        <w:sz w:val="20"/>
        <w:szCs w:val="20"/>
      </w:rPr>
      <w:instrText>PAGE   \* MERGEFORMAT</w:instrText>
    </w:r>
    <w:r w:rsidRPr="00C55F60">
      <w:rPr>
        <w:sz w:val="20"/>
        <w:szCs w:val="20"/>
      </w:rPr>
      <w:fldChar w:fldCharType="separate"/>
    </w:r>
    <w:r>
      <w:rPr>
        <w:noProof/>
        <w:sz w:val="20"/>
        <w:szCs w:val="20"/>
      </w:rPr>
      <w:t>2</w:t>
    </w:r>
    <w:r w:rsidRPr="00C55F60">
      <w:rPr>
        <w:sz w:val="20"/>
        <w:szCs w:val="20"/>
      </w:rPr>
      <w:fldChar w:fldCharType="end"/>
    </w:r>
  </w:p>
  <w:p w:rsidR="00E601F4" w:rsidRDefault="00E601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40C"/>
    <w:rsid w:val="00012F63"/>
    <w:rsid w:val="0001558D"/>
    <w:rsid w:val="00022D64"/>
    <w:rsid w:val="00036D4A"/>
    <w:rsid w:val="00040A0F"/>
    <w:rsid w:val="0005781B"/>
    <w:rsid w:val="000A1471"/>
    <w:rsid w:val="000A358F"/>
    <w:rsid w:val="000F44F2"/>
    <w:rsid w:val="00100893"/>
    <w:rsid w:val="0011656D"/>
    <w:rsid w:val="001316A6"/>
    <w:rsid w:val="00167EA6"/>
    <w:rsid w:val="001758AA"/>
    <w:rsid w:val="001853A5"/>
    <w:rsid w:val="00190F3A"/>
    <w:rsid w:val="001A5765"/>
    <w:rsid w:val="001B14EC"/>
    <w:rsid w:val="001B1F8F"/>
    <w:rsid w:val="001B663F"/>
    <w:rsid w:val="001D5D44"/>
    <w:rsid w:val="001F4FF7"/>
    <w:rsid w:val="00204BAD"/>
    <w:rsid w:val="00210276"/>
    <w:rsid w:val="0022654E"/>
    <w:rsid w:val="002421C8"/>
    <w:rsid w:val="00243CDD"/>
    <w:rsid w:val="002559DE"/>
    <w:rsid w:val="002707F8"/>
    <w:rsid w:val="002C417A"/>
    <w:rsid w:val="002C5183"/>
    <w:rsid w:val="002D510D"/>
    <w:rsid w:val="002D65AF"/>
    <w:rsid w:val="003263D1"/>
    <w:rsid w:val="00332704"/>
    <w:rsid w:val="00355F6C"/>
    <w:rsid w:val="00370438"/>
    <w:rsid w:val="00380F11"/>
    <w:rsid w:val="003B2441"/>
    <w:rsid w:val="003D11BA"/>
    <w:rsid w:val="003D3D9D"/>
    <w:rsid w:val="003D4EFF"/>
    <w:rsid w:val="00484789"/>
    <w:rsid w:val="00493DE8"/>
    <w:rsid w:val="004D6052"/>
    <w:rsid w:val="00504C19"/>
    <w:rsid w:val="00516895"/>
    <w:rsid w:val="00546A1A"/>
    <w:rsid w:val="00554456"/>
    <w:rsid w:val="0056327F"/>
    <w:rsid w:val="00565124"/>
    <w:rsid w:val="0056741C"/>
    <w:rsid w:val="00580981"/>
    <w:rsid w:val="005917CD"/>
    <w:rsid w:val="00592447"/>
    <w:rsid w:val="00614574"/>
    <w:rsid w:val="006173EA"/>
    <w:rsid w:val="00681206"/>
    <w:rsid w:val="006915B5"/>
    <w:rsid w:val="006F3D35"/>
    <w:rsid w:val="006F664C"/>
    <w:rsid w:val="007019DE"/>
    <w:rsid w:val="007126D2"/>
    <w:rsid w:val="0074015E"/>
    <w:rsid w:val="00743BB8"/>
    <w:rsid w:val="007528E5"/>
    <w:rsid w:val="007B2F52"/>
    <w:rsid w:val="007C4CED"/>
    <w:rsid w:val="007F4ADA"/>
    <w:rsid w:val="0083496A"/>
    <w:rsid w:val="0084665F"/>
    <w:rsid w:val="00875519"/>
    <w:rsid w:val="008A59FF"/>
    <w:rsid w:val="00931770"/>
    <w:rsid w:val="009958DC"/>
    <w:rsid w:val="009A5DC9"/>
    <w:rsid w:val="009A79BD"/>
    <w:rsid w:val="009D0AF9"/>
    <w:rsid w:val="00A747C5"/>
    <w:rsid w:val="00A77B4A"/>
    <w:rsid w:val="00A827A4"/>
    <w:rsid w:val="00AA12BA"/>
    <w:rsid w:val="00AC7019"/>
    <w:rsid w:val="00AD0188"/>
    <w:rsid w:val="00AD1898"/>
    <w:rsid w:val="00AE1759"/>
    <w:rsid w:val="00AF72BA"/>
    <w:rsid w:val="00B02786"/>
    <w:rsid w:val="00B1057D"/>
    <w:rsid w:val="00B41AE2"/>
    <w:rsid w:val="00B44B5E"/>
    <w:rsid w:val="00B467D7"/>
    <w:rsid w:val="00B50F7E"/>
    <w:rsid w:val="00BB2574"/>
    <w:rsid w:val="00BC562C"/>
    <w:rsid w:val="00BC58F6"/>
    <w:rsid w:val="00C0640C"/>
    <w:rsid w:val="00C173A8"/>
    <w:rsid w:val="00C36010"/>
    <w:rsid w:val="00C51142"/>
    <w:rsid w:val="00C55F60"/>
    <w:rsid w:val="00CA01C7"/>
    <w:rsid w:val="00CE6351"/>
    <w:rsid w:val="00D01EB9"/>
    <w:rsid w:val="00D07531"/>
    <w:rsid w:val="00D2769D"/>
    <w:rsid w:val="00D37714"/>
    <w:rsid w:val="00D46ECB"/>
    <w:rsid w:val="00D64574"/>
    <w:rsid w:val="00E246AB"/>
    <w:rsid w:val="00E53E77"/>
    <w:rsid w:val="00E601F4"/>
    <w:rsid w:val="00E657EE"/>
    <w:rsid w:val="00E93C3F"/>
    <w:rsid w:val="00EB3453"/>
    <w:rsid w:val="00ED3ABA"/>
    <w:rsid w:val="00F070C3"/>
    <w:rsid w:val="00F21454"/>
    <w:rsid w:val="00F56BBF"/>
    <w:rsid w:val="00F673FC"/>
    <w:rsid w:val="00F76452"/>
    <w:rsid w:val="00F76DCA"/>
    <w:rsid w:val="00F9237E"/>
    <w:rsid w:val="00F97EE8"/>
    <w:rsid w:val="00FA1657"/>
    <w:rsid w:val="00FA4B9E"/>
    <w:rsid w:val="00FD0594"/>
    <w:rsid w:val="00FD2ABA"/>
    <w:rsid w:val="00FE2A3F"/>
    <w:rsid w:val="00FE6AEC"/>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5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76452"/>
    <w:rPr>
      <w:lang w:eastAsia="en-US"/>
    </w:rPr>
  </w:style>
  <w:style w:type="character" w:styleId="Hyperlink">
    <w:name w:val="Hyperlink"/>
    <w:basedOn w:val="DefaultParagraphFont"/>
    <w:uiPriority w:val="99"/>
    <w:rsid w:val="001316A6"/>
    <w:rPr>
      <w:rFonts w:cs="Times New Roman"/>
      <w:color w:val="0000FF"/>
      <w:u w:val="single"/>
    </w:rPr>
  </w:style>
  <w:style w:type="paragraph" w:styleId="BalloonText">
    <w:name w:val="Balloon Text"/>
    <w:basedOn w:val="Normal"/>
    <w:link w:val="BalloonTextChar"/>
    <w:uiPriority w:val="99"/>
    <w:semiHidden/>
    <w:rsid w:val="00204B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4BAD"/>
    <w:rPr>
      <w:rFonts w:ascii="Tahoma" w:hAnsi="Tahoma" w:cs="Tahoma"/>
      <w:sz w:val="16"/>
      <w:szCs w:val="16"/>
      <w:lang w:eastAsia="ru-RU"/>
    </w:rPr>
  </w:style>
  <w:style w:type="paragraph" w:styleId="ListParagraph">
    <w:name w:val="List Paragraph"/>
    <w:basedOn w:val="Normal"/>
    <w:uiPriority w:val="99"/>
    <w:qFormat/>
    <w:rsid w:val="0056327F"/>
    <w:pPr>
      <w:ind w:left="720"/>
      <w:contextualSpacing/>
    </w:pPr>
  </w:style>
  <w:style w:type="paragraph" w:styleId="Header">
    <w:name w:val="header"/>
    <w:basedOn w:val="Normal"/>
    <w:link w:val="HeaderChar"/>
    <w:uiPriority w:val="99"/>
    <w:rsid w:val="00C55F60"/>
    <w:pPr>
      <w:tabs>
        <w:tab w:val="center" w:pos="4677"/>
        <w:tab w:val="right" w:pos="9355"/>
      </w:tabs>
    </w:pPr>
  </w:style>
  <w:style w:type="character" w:customStyle="1" w:styleId="HeaderChar">
    <w:name w:val="Header Char"/>
    <w:basedOn w:val="DefaultParagraphFont"/>
    <w:link w:val="Header"/>
    <w:uiPriority w:val="99"/>
    <w:locked/>
    <w:rsid w:val="00C55F60"/>
    <w:rPr>
      <w:rFonts w:ascii="Times New Roman" w:hAnsi="Times New Roman" w:cs="Times New Roman"/>
      <w:sz w:val="24"/>
      <w:szCs w:val="24"/>
      <w:lang w:eastAsia="ru-RU"/>
    </w:rPr>
  </w:style>
  <w:style w:type="paragraph" w:styleId="Footer">
    <w:name w:val="footer"/>
    <w:basedOn w:val="Normal"/>
    <w:link w:val="FooterChar"/>
    <w:uiPriority w:val="99"/>
    <w:rsid w:val="00C55F60"/>
    <w:pPr>
      <w:tabs>
        <w:tab w:val="center" w:pos="4677"/>
        <w:tab w:val="right" w:pos="9355"/>
      </w:tabs>
    </w:pPr>
  </w:style>
  <w:style w:type="character" w:customStyle="1" w:styleId="FooterChar">
    <w:name w:val="Footer Char"/>
    <w:basedOn w:val="DefaultParagraphFont"/>
    <w:link w:val="Footer"/>
    <w:uiPriority w:val="99"/>
    <w:locked/>
    <w:rsid w:val="00C55F60"/>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2747634">
      <w:marLeft w:val="0"/>
      <w:marRight w:val="0"/>
      <w:marTop w:val="0"/>
      <w:marBottom w:val="0"/>
      <w:divBdr>
        <w:top w:val="none" w:sz="0" w:space="0" w:color="auto"/>
        <w:left w:val="none" w:sz="0" w:space="0" w:color="auto"/>
        <w:bottom w:val="none" w:sz="0" w:space="0" w:color="auto"/>
        <w:right w:val="none" w:sz="0" w:space="0" w:color="auto"/>
      </w:divBdr>
    </w:div>
    <w:div w:id="1542747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1040</TotalTime>
  <Pages>9</Pages>
  <Words>3900</Words>
  <Characters>22232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Прозорова</dc:creator>
  <cp:keywords/>
  <dc:description/>
  <cp:lastModifiedBy>777</cp:lastModifiedBy>
  <cp:revision>67</cp:revision>
  <cp:lastPrinted>2025-08-06T13:48:00Z</cp:lastPrinted>
  <dcterms:created xsi:type="dcterms:W3CDTF">2025-07-07T09:00:00Z</dcterms:created>
  <dcterms:modified xsi:type="dcterms:W3CDTF">2026-02-18T14:25:00Z</dcterms:modified>
</cp:coreProperties>
</file>