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EF" w:rsidRDefault="001745EF" w:rsidP="001745EF">
      <w:pPr>
        <w:widowControl/>
        <w:autoSpaceDE/>
        <w:adjustRightInd/>
        <w:ind w:right="-5"/>
        <w:jc w:val="both"/>
        <w:rPr>
          <w:sz w:val="28"/>
          <w:szCs w:val="28"/>
        </w:rPr>
      </w:pPr>
    </w:p>
    <w:p w:rsidR="001745EF" w:rsidRDefault="001745EF" w:rsidP="001745EF">
      <w:pPr>
        <w:widowControl/>
        <w:autoSpaceDE/>
        <w:adjustRightInd/>
        <w:ind w:left="5103" w:right="-5"/>
        <w:jc w:val="both"/>
      </w:pPr>
    </w:p>
    <w:p w:rsidR="001745EF" w:rsidRDefault="001745EF" w:rsidP="001745EF">
      <w:pPr>
        <w:widowControl/>
        <w:autoSpaceDE/>
        <w:adjustRightInd/>
        <w:ind w:left="5103" w:right="-5"/>
        <w:jc w:val="both"/>
      </w:pPr>
      <w:r>
        <w:t>Приложение № 6</w:t>
      </w:r>
    </w:p>
    <w:p w:rsidR="001745EF" w:rsidRDefault="001745EF" w:rsidP="001745EF">
      <w:pPr>
        <w:widowControl/>
        <w:autoSpaceDE/>
        <w:adjustRightInd/>
        <w:ind w:left="5103" w:right="-5"/>
        <w:jc w:val="both"/>
      </w:pPr>
      <w:proofErr w:type="gramStart"/>
      <w:r>
        <w:t>к Положению о порядке сообщения федеральными государственными гражданскими служащими аппарата Пермского краевого суда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1745EF" w:rsidRDefault="001745EF" w:rsidP="001745EF">
      <w:pPr>
        <w:widowControl/>
        <w:autoSpaceDE/>
        <w:adjustRightInd/>
        <w:ind w:left="5103" w:right="-5"/>
        <w:jc w:val="both"/>
        <w:rPr>
          <w:sz w:val="28"/>
          <w:szCs w:val="28"/>
        </w:rPr>
      </w:pPr>
    </w:p>
    <w:p w:rsidR="001745EF" w:rsidRDefault="001745EF" w:rsidP="001745EF">
      <w:pPr>
        <w:widowControl/>
        <w:autoSpaceDE/>
        <w:adjustRightInd/>
        <w:ind w:left="5103" w:right="-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Пермского краевого суда</w:t>
      </w:r>
    </w:p>
    <w:p w:rsidR="001745EF" w:rsidRDefault="001745EF" w:rsidP="001745EF">
      <w:pPr>
        <w:widowControl/>
        <w:autoSpaceDE/>
        <w:adjustRightInd/>
        <w:ind w:left="5103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Суханкину</w:t>
      </w:r>
      <w:proofErr w:type="spellEnd"/>
    </w:p>
    <w:p w:rsidR="001745EF" w:rsidRDefault="001745EF" w:rsidP="001745EF">
      <w:pPr>
        <w:widowControl/>
        <w:autoSpaceDE/>
        <w:adjustRightInd/>
        <w:ind w:left="5103"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745EF" w:rsidRDefault="001745EF" w:rsidP="001745EF">
      <w:pPr>
        <w:widowControl/>
        <w:autoSpaceDE/>
        <w:adjustRightInd/>
        <w:ind w:left="5103"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</w:t>
      </w:r>
    </w:p>
    <w:p w:rsidR="001745EF" w:rsidRDefault="001745EF" w:rsidP="001745EF">
      <w:pPr>
        <w:widowControl/>
        <w:autoSpaceDE/>
        <w:adjustRightInd/>
        <w:ind w:left="5103" w:right="-5"/>
        <w:jc w:val="center"/>
        <w:rPr>
          <w:sz w:val="24"/>
          <w:szCs w:val="24"/>
        </w:rPr>
      </w:pPr>
      <w:r>
        <w:rPr>
          <w:sz w:val="24"/>
          <w:szCs w:val="24"/>
        </w:rPr>
        <w:t>(фамилия и инициалы, должность лица, сдавшего подарок)</w:t>
      </w:r>
    </w:p>
    <w:p w:rsidR="001745EF" w:rsidRDefault="001745EF" w:rsidP="001745EF">
      <w:pPr>
        <w:widowControl/>
        <w:autoSpaceDE/>
        <w:adjustRightInd/>
        <w:ind w:right="-5"/>
        <w:rPr>
          <w:sz w:val="24"/>
          <w:szCs w:val="24"/>
        </w:rPr>
      </w:pPr>
    </w:p>
    <w:p w:rsidR="001745EF" w:rsidRDefault="001745EF" w:rsidP="001745EF">
      <w:pPr>
        <w:widowControl/>
        <w:autoSpaceDE/>
        <w:adjustRightInd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1745EF" w:rsidRDefault="001745EF" w:rsidP="001745EF">
      <w:pPr>
        <w:widowControl/>
        <w:autoSpaceDE/>
        <w:adjustRightInd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намерении выкупить подарок</w:t>
      </w:r>
    </w:p>
    <w:p w:rsidR="001745EF" w:rsidRDefault="001745EF" w:rsidP="001745EF">
      <w:pPr>
        <w:widowControl/>
        <w:autoSpaceDE/>
        <w:adjustRightInd/>
        <w:ind w:right="-5" w:firstLine="709"/>
        <w:jc w:val="both"/>
        <w:rPr>
          <w:sz w:val="28"/>
          <w:szCs w:val="28"/>
        </w:rPr>
      </w:pPr>
    </w:p>
    <w:p w:rsidR="001745EF" w:rsidRDefault="001745EF" w:rsidP="001745EF">
      <w:pPr>
        <w:widowControl/>
        <w:autoSpaceDE/>
        <w:adjustRightInd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возможность выкупа мной подарк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), полученного(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_________________________________________________________________________________________________________________________</w:t>
      </w:r>
    </w:p>
    <w:p w:rsidR="001745EF" w:rsidRDefault="001745EF" w:rsidP="001745EF">
      <w:pPr>
        <w:widowControl/>
        <w:autoSpaceDE/>
        <w:adjustRightInd/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1745EF" w:rsidRDefault="001745EF" w:rsidP="001745EF">
      <w:pPr>
        <w:widowControl/>
        <w:autoSpaceDE/>
        <w:adjustRightInd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и переданног</w:t>
      </w:r>
      <w:proofErr w:type="gramStart"/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 хранение «_____» __________ 20 ____ г. по акту приема-передачи № _____.</w:t>
      </w:r>
    </w:p>
    <w:p w:rsidR="001745EF" w:rsidRDefault="001745EF" w:rsidP="001745EF">
      <w:pPr>
        <w:widowControl/>
        <w:autoSpaceDE/>
        <w:adjustRightInd/>
        <w:ind w:right="-5"/>
        <w:jc w:val="both"/>
        <w:rPr>
          <w:sz w:val="28"/>
          <w:szCs w:val="28"/>
        </w:rPr>
      </w:pPr>
    </w:p>
    <w:p w:rsidR="001745EF" w:rsidRDefault="001745EF" w:rsidP="001745EF">
      <w:pPr>
        <w:widowControl/>
        <w:autoSpaceDE/>
        <w:adjustRightInd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 _________20 _ г.</w:t>
      </w:r>
    </w:p>
    <w:p w:rsidR="001745EF" w:rsidRDefault="001745EF" w:rsidP="001745EF">
      <w:pPr>
        <w:widowControl/>
        <w:autoSpaceDE/>
        <w:adjustRightInd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(подпись, расшифровка подписи)</w:t>
      </w:r>
    </w:p>
    <w:p w:rsidR="0077245C" w:rsidRDefault="0077245C"/>
    <w:sectPr w:rsidR="0077245C" w:rsidSect="001745EF">
      <w:pgSz w:w="11900" w:h="16840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C1"/>
    <w:rsid w:val="001745EF"/>
    <w:rsid w:val="00326BFF"/>
    <w:rsid w:val="00615CC1"/>
    <w:rsid w:val="0077245C"/>
    <w:rsid w:val="009123EA"/>
    <w:rsid w:val="00F87835"/>
    <w:rsid w:val="00FB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Надымова Елена Николаевна</dc:creator>
  <cp:keywords/>
  <dc:description/>
  <cp:lastModifiedBy>Надымова Елена Николаевна</cp:lastModifiedBy>
  <cp:revision>3</cp:revision>
  <dcterms:created xsi:type="dcterms:W3CDTF">2024-11-14T11:47:00Z</dcterms:created>
  <dcterms:modified xsi:type="dcterms:W3CDTF">2025-02-06T06:05:00Z</dcterms:modified>
</cp:coreProperties>
</file>