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775E" w14:textId="0B594E8B" w:rsidR="00451AEF" w:rsidRP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 xml:space="preserve"> </w:t>
      </w:r>
    </w:p>
    <w:p w14:paraId="5D521BD5" w14:textId="5C5BF109" w:rsid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БАЛАШИХИНСКОГО ГОРОДСКОГО СУДА МОСКОВСКОЙ ОБЛАСТИ</w:t>
      </w:r>
    </w:p>
    <w:p w14:paraId="27C93C58" w14:textId="34FAB731" w:rsidR="00451AEF" w:rsidRDefault="00451AEF" w:rsidP="00451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51AEF">
        <w:rPr>
          <w:b/>
          <w:sz w:val="28"/>
          <w:szCs w:val="28"/>
        </w:rPr>
        <w:t>проведении конкурса на замещение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вакантных должностей государственной гражданской службы в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Балашихинском городском суде Московской области</w:t>
      </w:r>
    </w:p>
    <w:p w14:paraId="115293D7" w14:textId="77777777" w:rsidR="00451AEF" w:rsidRDefault="00451AEF" w:rsidP="00451AEF">
      <w:pPr>
        <w:rPr>
          <w:b/>
          <w:sz w:val="28"/>
          <w:szCs w:val="28"/>
        </w:rPr>
      </w:pPr>
    </w:p>
    <w:p w14:paraId="15ACEA8F" w14:textId="320292DF" w:rsidR="00031CCC" w:rsidRPr="00031CCC" w:rsidRDefault="00031CCC" w:rsidP="00031CCC">
      <w:pPr>
        <w:rPr>
          <w:b/>
          <w:sz w:val="28"/>
          <w:szCs w:val="28"/>
        </w:rPr>
      </w:pPr>
      <w:r w:rsidRPr="00031CCC">
        <w:rPr>
          <w:b/>
          <w:sz w:val="28"/>
          <w:szCs w:val="28"/>
        </w:rPr>
        <w:t>Общий отдел:</w:t>
      </w:r>
    </w:p>
    <w:p w14:paraId="25AF3543" w14:textId="77777777" w:rsidR="00031CCC" w:rsidRPr="00031CCC" w:rsidRDefault="00031CCC" w:rsidP="00031CCC">
      <w:pPr>
        <w:rPr>
          <w:b/>
          <w:sz w:val="28"/>
          <w:szCs w:val="28"/>
        </w:rPr>
      </w:pPr>
      <w:r w:rsidRPr="00031CCC">
        <w:rPr>
          <w:b/>
          <w:sz w:val="28"/>
          <w:szCs w:val="28"/>
        </w:rPr>
        <w:t>Ведущий специалист – 2 единицы:</w:t>
      </w:r>
    </w:p>
    <w:p w14:paraId="4BC0100D" w14:textId="77777777" w:rsidR="00031CCC" w:rsidRPr="00031CCC" w:rsidRDefault="00031CCC" w:rsidP="00031CCC">
      <w:pPr>
        <w:rPr>
          <w:sz w:val="28"/>
          <w:szCs w:val="28"/>
        </w:rPr>
      </w:pPr>
    </w:p>
    <w:p w14:paraId="714F7C1E" w14:textId="690A5086" w:rsidR="00031CCC" w:rsidRPr="00031CCC" w:rsidRDefault="00031CCC" w:rsidP="00031CCC">
      <w:pPr>
        <w:rPr>
          <w:sz w:val="28"/>
          <w:szCs w:val="28"/>
          <w:u w:val="single"/>
        </w:rPr>
      </w:pPr>
      <w:r w:rsidRPr="002F2BF5">
        <w:rPr>
          <w:b/>
          <w:sz w:val="28"/>
          <w:szCs w:val="28"/>
          <w:u w:val="single"/>
        </w:rPr>
        <w:t>Ведущий специалист</w:t>
      </w:r>
      <w:r w:rsidRPr="00031CCC">
        <w:rPr>
          <w:sz w:val="28"/>
          <w:szCs w:val="28"/>
          <w:u w:val="single"/>
        </w:rPr>
        <w:t> должен знать:</w:t>
      </w:r>
    </w:p>
    <w:p w14:paraId="115987BB" w14:textId="481CEF9F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031CCC">
        <w:rPr>
          <w:sz w:val="28"/>
          <w:szCs w:val="28"/>
        </w:rPr>
        <w:t>аконодательство РФ, в соответствии с которым регулируются отношения,</w:t>
      </w:r>
    </w:p>
    <w:p w14:paraId="78E018F2" w14:textId="52808A7C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1CCC">
        <w:rPr>
          <w:sz w:val="28"/>
          <w:szCs w:val="28"/>
        </w:rPr>
        <w:t>связанные с гражданской службой согласно статье 5 ФЗ «О государственной гражданской службе РФ»;</w:t>
      </w:r>
    </w:p>
    <w:p w14:paraId="4829FDC4" w14:textId="338C19EC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31CCC">
        <w:rPr>
          <w:sz w:val="28"/>
          <w:szCs w:val="28"/>
        </w:rPr>
        <w:t>орядок работы со служебной информацией;</w:t>
      </w:r>
    </w:p>
    <w:p w14:paraId="0DF919CE" w14:textId="316DDEC6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031CCC">
        <w:rPr>
          <w:sz w:val="28"/>
          <w:szCs w:val="28"/>
        </w:rPr>
        <w:t>ормы и правила охраны труда, техники безопасности и пожарной безопасности;</w:t>
      </w:r>
    </w:p>
    <w:p w14:paraId="7785E689" w14:textId="57C61343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31CCC">
        <w:rPr>
          <w:sz w:val="28"/>
          <w:szCs w:val="28"/>
        </w:rPr>
        <w:t>равила внутреннего трудового распорядка и настоящего должностного регламента;</w:t>
      </w:r>
    </w:p>
    <w:p w14:paraId="66EA0782" w14:textId="2EC2331D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031CCC">
        <w:rPr>
          <w:sz w:val="28"/>
          <w:szCs w:val="28"/>
        </w:rPr>
        <w:t>егламент Управления Судебного департамента в Московской области;</w:t>
      </w:r>
    </w:p>
    <w:p w14:paraId="3B2EFC3D" w14:textId="1E27293C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031CCC">
        <w:rPr>
          <w:sz w:val="28"/>
          <w:szCs w:val="28"/>
        </w:rPr>
        <w:t>олжностной регламент;</w:t>
      </w:r>
    </w:p>
    <w:p w14:paraId="148F8D39" w14:textId="5908F8AB" w:rsidR="00031CCC" w:rsidRPr="00031CCC" w:rsidRDefault="00031CCC" w:rsidP="00031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31CCC">
        <w:rPr>
          <w:sz w:val="28"/>
          <w:szCs w:val="28"/>
        </w:rPr>
        <w:t>равила делового этикета.  </w:t>
      </w:r>
    </w:p>
    <w:p w14:paraId="62298E1C" w14:textId="77777777" w:rsidR="00031CCC" w:rsidRPr="00031CCC" w:rsidRDefault="00031CCC" w:rsidP="00031CCC">
      <w:pPr>
        <w:rPr>
          <w:sz w:val="28"/>
          <w:szCs w:val="28"/>
        </w:rPr>
      </w:pPr>
    </w:p>
    <w:p w14:paraId="6F3DB02B" w14:textId="77777777" w:rsidR="00031CCC" w:rsidRPr="00031CCC" w:rsidRDefault="00031CCC" w:rsidP="00031CCC">
      <w:pPr>
        <w:rPr>
          <w:sz w:val="28"/>
          <w:szCs w:val="28"/>
          <w:u w:val="single"/>
        </w:rPr>
      </w:pPr>
      <w:r w:rsidRPr="00031CCC">
        <w:rPr>
          <w:sz w:val="28"/>
          <w:szCs w:val="28"/>
          <w:u w:val="single"/>
        </w:rPr>
        <w:t>Основные обязанности </w:t>
      </w:r>
      <w:bookmarkStart w:id="0" w:name="_GoBack"/>
      <w:r w:rsidRPr="002F2BF5">
        <w:rPr>
          <w:b/>
          <w:sz w:val="28"/>
          <w:szCs w:val="28"/>
          <w:u w:val="single"/>
        </w:rPr>
        <w:t>ведущего специалиста</w:t>
      </w:r>
      <w:bookmarkEnd w:id="0"/>
      <w:r w:rsidRPr="00031CCC">
        <w:rPr>
          <w:sz w:val="28"/>
          <w:szCs w:val="28"/>
          <w:u w:val="single"/>
        </w:rPr>
        <w:t>:</w:t>
      </w:r>
    </w:p>
    <w:p w14:paraId="44C6D3DA" w14:textId="2CE23AD7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>строгое выполнение требований Правил внутреннего трудового распорядка аппарата, действующих инструкций, распоряжений и других нормативных актов, регламентирующих порядок работы с документами;</w:t>
      </w:r>
    </w:p>
    <w:p w14:paraId="2E76521A" w14:textId="0BC40E7D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>осуществлять прием, сортировку, регистрацию, обработку поступающей в суд (входящей) корреспонденции, в том числе предложений, заявлений и жалоб, не подлежащих рассмотрению в порядке, предусмотренном УПК РФ и ГПК РФ, и доведение ее до исполнителей согласно резолюции председателя суда;</w:t>
      </w:r>
    </w:p>
    <w:p w14:paraId="32E06726" w14:textId="77777777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 xml:space="preserve">осуществлять регистрацию поступающих в суд уголовных и гражданских дел, материалов и дел об административных </w:t>
      </w:r>
      <w:r w:rsidRPr="00031CCC">
        <w:rPr>
          <w:sz w:val="28"/>
          <w:szCs w:val="28"/>
        </w:rPr>
        <w:lastRenderedPageBreak/>
        <w:t>правонарушениях, передачу их исполнителям, согласно резолюции председателя суда, либо дежурному судье;</w:t>
      </w:r>
    </w:p>
    <w:p w14:paraId="71C56467" w14:textId="098B1D6F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>исполнение дел об административных правонарушениях и материалов по жалобам на постановления административного органа после их рассмотрения;</w:t>
      </w:r>
    </w:p>
    <w:p w14:paraId="3240DD01" w14:textId="497C5E1E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>отбор и оформление дел и материалов для сдачи в архив;</w:t>
      </w:r>
    </w:p>
    <w:p w14:paraId="6353BCC9" w14:textId="6EF3906A" w:rsidR="00031CCC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 xml:space="preserve">готовить проекты ответов на запросы, поступающие из Московского областного суда и Управления Судебного департамента при Верховном суде РФ и осуществлять регистрацию и передачу исходящей корреспонденции суда; </w:t>
      </w:r>
    </w:p>
    <w:p w14:paraId="42F65A98" w14:textId="11064852" w:rsidR="00E85823" w:rsidRPr="00031CCC" w:rsidRDefault="00031CCC" w:rsidP="00031C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CCC">
        <w:rPr>
          <w:sz w:val="28"/>
          <w:szCs w:val="28"/>
        </w:rPr>
        <w:t>вести определенные номенклатурой наряды и своевременно заполнять контрольно-учетную документацию суда в соответствии с действующей инструкцией по судебному делопроизводству</w:t>
      </w:r>
    </w:p>
    <w:sectPr w:rsidR="00E85823" w:rsidRPr="0003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4519E"/>
    <w:multiLevelType w:val="hybridMultilevel"/>
    <w:tmpl w:val="DBC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3676F"/>
    <w:multiLevelType w:val="hybridMultilevel"/>
    <w:tmpl w:val="D17A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5"/>
    <w:rsid w:val="00031CCC"/>
    <w:rsid w:val="002F2BF5"/>
    <w:rsid w:val="00451AEF"/>
    <w:rsid w:val="00E85823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A97"/>
  <w15:chartTrackingRefBased/>
  <w15:docId w15:val="{BA9B33E5-16CA-4D30-BFE7-64D0A2C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Дмитриев</dc:creator>
  <cp:keywords/>
  <dc:description/>
  <cp:lastModifiedBy>Жека Дмитриев</cp:lastModifiedBy>
  <cp:revision>4</cp:revision>
  <dcterms:created xsi:type="dcterms:W3CDTF">2024-11-21T14:59:00Z</dcterms:created>
  <dcterms:modified xsi:type="dcterms:W3CDTF">2024-11-21T15:12:00Z</dcterms:modified>
</cp:coreProperties>
</file>