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59A" w:rsidRPr="00D0471B" w:rsidRDefault="00A8259A" w:rsidP="00FE0A2C">
      <w:pPr>
        <w:framePr w:w="9400" w:h="3785" w:hSpace="180" w:wrap="auto" w:vAnchor="text" w:hAnchor="page" w:x="1522" w:y="1"/>
        <w:tabs>
          <w:tab w:val="left" w:pos="3261"/>
          <w:tab w:val="left" w:pos="6660"/>
        </w:tabs>
        <w:spacing w:after="0" w:line="240" w:lineRule="auto"/>
        <w:rPr>
          <w:rFonts w:ascii="Times New Roman" w:hAnsi="Times New Roman" w:cs="Times New Roman"/>
          <w:b/>
          <w:bCs/>
        </w:rPr>
      </w:pPr>
      <w:r w:rsidRPr="00D0471B">
        <w:rPr>
          <w:rFonts w:ascii="Times New Roman" w:hAnsi="Times New Roman" w:cs="Times New Roman"/>
          <w:b/>
          <w:bCs/>
        </w:rPr>
        <w:t>Магаданский</w:t>
      </w:r>
      <w:r w:rsidRPr="00D0471B">
        <w:rPr>
          <w:rFonts w:ascii="Times New Roman" w:hAnsi="Times New Roman" w:cs="Times New Roman"/>
          <w:b/>
          <w:bCs/>
        </w:rPr>
        <w:tab/>
        <w:t>Арбитражный суд</w:t>
      </w:r>
      <w:r>
        <w:rPr>
          <w:rFonts w:ascii="Times New Roman" w:hAnsi="Times New Roman" w:cs="Times New Roman"/>
          <w:b/>
          <w:bCs/>
        </w:rPr>
        <w:tab/>
      </w:r>
      <w:r w:rsidRPr="00D0471B">
        <w:rPr>
          <w:rFonts w:ascii="Times New Roman" w:hAnsi="Times New Roman" w:cs="Times New Roman"/>
          <w:b/>
          <w:bCs/>
        </w:rPr>
        <w:t>Управление Судебного</w:t>
      </w:r>
    </w:p>
    <w:p w:rsidR="00A8259A" w:rsidRPr="00D0471B" w:rsidRDefault="00A8259A" w:rsidP="00FE0A2C">
      <w:pPr>
        <w:framePr w:w="9400" w:h="3785" w:hSpace="180" w:wrap="auto" w:vAnchor="text" w:hAnchor="page" w:x="1522" w:y="1"/>
        <w:tabs>
          <w:tab w:val="left" w:pos="3261"/>
          <w:tab w:val="left" w:pos="3544"/>
          <w:tab w:val="left" w:pos="6660"/>
        </w:tabs>
        <w:spacing w:after="0" w:line="240" w:lineRule="auto"/>
        <w:jc w:val="both"/>
        <w:rPr>
          <w:rFonts w:ascii="Times New Roman" w:hAnsi="Times New Roman" w:cs="Times New Roman"/>
          <w:b/>
          <w:bCs/>
        </w:rPr>
      </w:pPr>
      <w:r w:rsidRPr="00D0471B">
        <w:rPr>
          <w:rFonts w:ascii="Times New Roman" w:hAnsi="Times New Roman" w:cs="Times New Roman"/>
          <w:b/>
          <w:bCs/>
        </w:rPr>
        <w:t>областной суд</w:t>
      </w:r>
      <w:r w:rsidRPr="00D0471B">
        <w:rPr>
          <w:rFonts w:ascii="Times New Roman" w:hAnsi="Times New Roman" w:cs="Times New Roman"/>
          <w:b/>
          <w:bCs/>
        </w:rPr>
        <w:tab/>
        <w:t>Магаданской области</w:t>
      </w:r>
      <w:r w:rsidRPr="00D0471B">
        <w:rPr>
          <w:rFonts w:ascii="Times New Roman" w:hAnsi="Times New Roman" w:cs="Times New Roman"/>
          <w:b/>
          <w:bCs/>
        </w:rPr>
        <w:tab/>
        <w:t>департамента в</w:t>
      </w:r>
    </w:p>
    <w:p w:rsidR="00A8259A" w:rsidRPr="00D0471B" w:rsidRDefault="00A8259A" w:rsidP="00FE0A2C">
      <w:pPr>
        <w:framePr w:w="9400" w:h="3785" w:hSpace="180" w:wrap="auto" w:vAnchor="text" w:hAnchor="page" w:x="1522" w:y="1"/>
        <w:tabs>
          <w:tab w:val="left" w:pos="3261"/>
          <w:tab w:val="left" w:pos="3544"/>
          <w:tab w:val="left" w:pos="6660"/>
        </w:tabs>
        <w:spacing w:after="0" w:line="240" w:lineRule="auto"/>
        <w:jc w:val="both"/>
        <w:rPr>
          <w:rFonts w:ascii="Times New Roman" w:hAnsi="Times New Roman" w:cs="Times New Roman"/>
          <w:b/>
          <w:bCs/>
        </w:rPr>
      </w:pPr>
      <w:r w:rsidRPr="00D0471B">
        <w:rPr>
          <w:rFonts w:ascii="Times New Roman" w:hAnsi="Times New Roman" w:cs="Times New Roman"/>
          <w:b/>
          <w:bCs/>
        </w:rPr>
        <w:tab/>
      </w:r>
      <w:r w:rsidRPr="00D0471B">
        <w:rPr>
          <w:rFonts w:ascii="Times New Roman" w:hAnsi="Times New Roman" w:cs="Times New Roman"/>
          <w:b/>
          <w:bCs/>
        </w:rPr>
        <w:tab/>
      </w:r>
      <w:r w:rsidRPr="00D0471B">
        <w:rPr>
          <w:rFonts w:ascii="Times New Roman" w:hAnsi="Times New Roman" w:cs="Times New Roman"/>
          <w:b/>
          <w:bCs/>
        </w:rPr>
        <w:tab/>
        <w:t>Магаданской обла</w:t>
      </w:r>
      <w:r>
        <w:rPr>
          <w:rFonts w:ascii="Times New Roman" w:hAnsi="Times New Roman" w:cs="Times New Roman"/>
          <w:b/>
          <w:bCs/>
        </w:rPr>
        <w:t>с</w:t>
      </w:r>
      <w:r w:rsidRPr="00D0471B">
        <w:rPr>
          <w:rFonts w:ascii="Times New Roman" w:hAnsi="Times New Roman" w:cs="Times New Roman"/>
          <w:b/>
          <w:bCs/>
        </w:rPr>
        <w:t>ти</w:t>
      </w:r>
    </w:p>
    <w:p w:rsidR="00A8259A" w:rsidRPr="00D0471B" w:rsidRDefault="00A8259A" w:rsidP="00D0471B">
      <w:pPr>
        <w:framePr w:w="9400" w:h="3785" w:hSpace="180" w:wrap="auto" w:vAnchor="text" w:hAnchor="page" w:x="1522" w:y="1"/>
        <w:tabs>
          <w:tab w:val="left" w:pos="3261"/>
          <w:tab w:val="left" w:pos="3544"/>
          <w:tab w:val="left" w:pos="6521"/>
        </w:tabs>
        <w:jc w:val="both"/>
        <w:rPr>
          <w:rFonts w:ascii="Times New Roman" w:hAnsi="Times New Roman" w:cs="Times New Roman"/>
          <w:b/>
          <w:bCs/>
        </w:rPr>
      </w:pPr>
    </w:p>
    <w:p w:rsidR="00A8259A" w:rsidRPr="00D0471B" w:rsidRDefault="00A8259A" w:rsidP="00D0471B">
      <w:pPr>
        <w:pStyle w:val="Heading1"/>
        <w:framePr w:w="9400" w:h="3785" w:hSpace="180" w:wrap="auto" w:vAnchor="text" w:hAnchor="page" w:x="1522" w:y="1"/>
        <w:rPr>
          <w:spacing w:val="34"/>
          <w:sz w:val="34"/>
          <w:szCs w:val="34"/>
        </w:rPr>
      </w:pPr>
      <w:r w:rsidRPr="00D0471B">
        <w:rPr>
          <w:spacing w:val="34"/>
          <w:sz w:val="34"/>
          <w:szCs w:val="34"/>
        </w:rPr>
        <w:t>ПРИКАЗ</w:t>
      </w:r>
    </w:p>
    <w:p w:rsidR="00A8259A" w:rsidRPr="00D0471B" w:rsidRDefault="00A8259A" w:rsidP="00D0471B">
      <w:pPr>
        <w:framePr w:w="9400" w:h="3785" w:hSpace="180" w:wrap="auto" w:vAnchor="text" w:hAnchor="page" w:x="1522" w:y="1"/>
        <w:tabs>
          <w:tab w:val="left" w:pos="8222"/>
          <w:tab w:val="left" w:pos="9214"/>
        </w:tabs>
        <w:spacing w:after="120"/>
        <w:ind w:right="-285"/>
        <w:rPr>
          <w:rFonts w:ascii="Times New Roman" w:hAnsi="Times New Roman" w:cs="Times New Roman"/>
          <w:sz w:val="28"/>
          <w:szCs w:val="28"/>
        </w:rPr>
      </w:pPr>
    </w:p>
    <w:p w:rsidR="00A8259A" w:rsidRPr="009A0DA5" w:rsidRDefault="00A8259A" w:rsidP="009A0DA5">
      <w:pPr>
        <w:framePr w:w="9400" w:h="3785" w:hSpace="180" w:wrap="auto" w:vAnchor="text" w:hAnchor="page" w:x="1522" w:y="1"/>
        <w:tabs>
          <w:tab w:val="left" w:pos="6379"/>
          <w:tab w:val="left" w:pos="7513"/>
          <w:tab w:val="left" w:pos="8364"/>
          <w:tab w:val="left" w:pos="9214"/>
        </w:tabs>
        <w:spacing w:after="120"/>
        <w:ind w:right="-285"/>
        <w:rPr>
          <w:rFonts w:ascii="Times New Roman" w:hAnsi="Times New Roman" w:cs="Times New Roman"/>
          <w:sz w:val="28"/>
          <w:szCs w:val="28"/>
          <w:u w:val="single"/>
        </w:rPr>
      </w:pPr>
      <w:r w:rsidRPr="00D0471B">
        <w:rPr>
          <w:rFonts w:ascii="Times New Roman" w:hAnsi="Times New Roman" w:cs="Times New Roman"/>
          <w:sz w:val="28"/>
          <w:szCs w:val="28"/>
        </w:rPr>
        <w:t>«____»___________ 2017 г.</w:t>
      </w:r>
      <w:r w:rsidRPr="00D0471B">
        <w:rPr>
          <w:rFonts w:ascii="Times New Roman" w:hAnsi="Times New Roman" w:cs="Times New Roman"/>
          <w:sz w:val="28"/>
          <w:szCs w:val="28"/>
        </w:rPr>
        <w:tab/>
        <w:t>№</w:t>
      </w:r>
      <w:r w:rsidRPr="00D0471B">
        <w:rPr>
          <w:rFonts w:ascii="Times New Roman" w:hAnsi="Times New Roman" w:cs="Times New Roman"/>
          <w:sz w:val="28"/>
          <w:szCs w:val="28"/>
          <w:u w:val="single"/>
        </w:rPr>
        <w:tab/>
        <w:t>/</w:t>
      </w:r>
      <w:r w:rsidRPr="00D0471B">
        <w:rPr>
          <w:rFonts w:ascii="Times New Roman" w:hAnsi="Times New Roman" w:cs="Times New Roman"/>
          <w:sz w:val="28"/>
          <w:szCs w:val="28"/>
          <w:u w:val="single"/>
        </w:rPr>
        <w:tab/>
        <w:t>/</w:t>
      </w:r>
      <w:r w:rsidRPr="00D0471B">
        <w:rPr>
          <w:rFonts w:ascii="Times New Roman" w:hAnsi="Times New Roman" w:cs="Times New Roman"/>
          <w:sz w:val="28"/>
          <w:szCs w:val="28"/>
          <w:u w:val="single"/>
        </w:rPr>
        <w:tab/>
      </w:r>
    </w:p>
    <w:p w:rsidR="00A8259A" w:rsidRPr="00D0471B" w:rsidRDefault="00A8259A" w:rsidP="00D0471B">
      <w:pPr>
        <w:framePr w:w="9400" w:h="3785" w:hSpace="180" w:wrap="auto" w:vAnchor="text" w:hAnchor="page" w:x="1522" w:y="1"/>
        <w:jc w:val="center"/>
        <w:rPr>
          <w:rFonts w:ascii="Times New Roman" w:hAnsi="Times New Roman" w:cs="Times New Roman"/>
        </w:rPr>
      </w:pPr>
      <w:r w:rsidRPr="00D0471B">
        <w:rPr>
          <w:rFonts w:ascii="Times New Roman" w:hAnsi="Times New Roman" w:cs="Times New Roman"/>
          <w:sz w:val="28"/>
          <w:szCs w:val="28"/>
        </w:rPr>
        <w:t>Магадан</w:t>
      </w:r>
    </w:p>
    <w:p w:rsidR="00A8259A" w:rsidRPr="00292F71" w:rsidRDefault="00A8259A" w:rsidP="00D0471B">
      <w:pPr>
        <w:pStyle w:val="50"/>
        <w:shd w:val="clear" w:color="auto" w:fill="auto"/>
        <w:tabs>
          <w:tab w:val="left" w:pos="1572"/>
        </w:tabs>
        <w:spacing w:before="0" w:after="0"/>
        <w:ind w:right="660" w:firstLine="340"/>
        <w:jc w:val="center"/>
        <w:rPr>
          <w:rFonts w:ascii="Times New Roman" w:hAnsi="Times New Roman" w:cs="Times New Roman"/>
        </w:rPr>
      </w:pPr>
      <w:r w:rsidRPr="00292F71">
        <w:rPr>
          <w:rFonts w:ascii="Times New Roman" w:hAnsi="Times New Roman" w:cs="Times New Roman"/>
        </w:rPr>
        <w:t>Об утверждении Положения о комиссии по соблюдению требований к служебному поведению федеральных государственных гражданских служащих Магаданского областного су</w:t>
      </w:r>
      <w:r>
        <w:rPr>
          <w:rFonts w:ascii="Times New Roman" w:hAnsi="Times New Roman" w:cs="Times New Roman"/>
        </w:rPr>
        <w:t xml:space="preserve">да, </w:t>
      </w:r>
      <w:r w:rsidRPr="00292F71">
        <w:rPr>
          <w:rFonts w:ascii="Times New Roman" w:hAnsi="Times New Roman" w:cs="Times New Roman"/>
        </w:rPr>
        <w:t xml:space="preserve">Арбитражного суда Магаданской области, районных (городского) судов и </w:t>
      </w:r>
      <w:r>
        <w:rPr>
          <w:rFonts w:ascii="Times New Roman" w:hAnsi="Times New Roman" w:cs="Times New Roman"/>
        </w:rPr>
        <w:t>У</w:t>
      </w:r>
      <w:r w:rsidRPr="00292F71">
        <w:rPr>
          <w:rFonts w:ascii="Times New Roman" w:hAnsi="Times New Roman" w:cs="Times New Roman"/>
        </w:rPr>
        <w:t>правления Судебного департамента в Магаданской области и урегулированию конфликта интересов</w:t>
      </w:r>
    </w:p>
    <w:p w:rsidR="00A8259A" w:rsidRPr="00F52340" w:rsidRDefault="00A8259A" w:rsidP="00D0471B">
      <w:pPr>
        <w:rPr>
          <w:sz w:val="28"/>
          <w:szCs w:val="28"/>
        </w:rPr>
      </w:pPr>
    </w:p>
    <w:p w:rsidR="00A8259A" w:rsidRDefault="00A8259A" w:rsidP="005B79F6">
      <w:pPr>
        <w:spacing w:after="0" w:line="240" w:lineRule="auto"/>
        <w:jc w:val="both"/>
        <w:rPr>
          <w:rStyle w:val="23pt"/>
          <w:rFonts w:ascii="Times New Roman" w:hAnsi="Times New Roman" w:cs="Times New Roman"/>
        </w:rPr>
      </w:pPr>
      <w:r w:rsidRPr="006B0C7D">
        <w:rPr>
          <w:rFonts w:ascii="Times New Roman" w:hAnsi="Times New Roman" w:cs="Times New Roman"/>
          <w:sz w:val="26"/>
          <w:szCs w:val="26"/>
        </w:rPr>
        <w:tab/>
        <w:t xml:space="preserve">В соответствии со статьями 18 и 19 Федерального закона от 27 июля 2004 г.             № 79-ФЗ «О государственной гражданской службе Российской Федерации», Федеральным законом от 25 декабря 2008 г. № 273-ФЗ «О противодействии коррупции»,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 821, </w:t>
      </w:r>
      <w:r>
        <w:rPr>
          <w:rFonts w:ascii="Times New Roman" w:hAnsi="Times New Roman" w:cs="Times New Roman"/>
          <w:sz w:val="26"/>
          <w:szCs w:val="26"/>
        </w:rPr>
        <w:t xml:space="preserve">приказом Судебного департамента при Верховном Суде Российской Федерации от 17 июля 2017 г. № 132 «Об утверждении Типового положения о комиссиях по соблюдению требований к служебному поведению </w:t>
      </w:r>
      <w:r w:rsidRPr="006B0C7D">
        <w:rPr>
          <w:rFonts w:ascii="Times New Roman" w:hAnsi="Times New Roman" w:cs="Times New Roman"/>
          <w:sz w:val="26"/>
          <w:szCs w:val="26"/>
        </w:rPr>
        <w:t>федеральны</w:t>
      </w:r>
      <w:r>
        <w:rPr>
          <w:rFonts w:ascii="Times New Roman" w:hAnsi="Times New Roman" w:cs="Times New Roman"/>
          <w:sz w:val="26"/>
          <w:szCs w:val="26"/>
        </w:rPr>
        <w:t>х</w:t>
      </w:r>
      <w:r w:rsidRPr="006B0C7D">
        <w:rPr>
          <w:rFonts w:ascii="Times New Roman" w:hAnsi="Times New Roman" w:cs="Times New Roman"/>
          <w:sz w:val="26"/>
          <w:szCs w:val="26"/>
        </w:rPr>
        <w:t xml:space="preserve"> государственны</w:t>
      </w:r>
      <w:r>
        <w:rPr>
          <w:rFonts w:ascii="Times New Roman" w:hAnsi="Times New Roman" w:cs="Times New Roman"/>
          <w:sz w:val="26"/>
          <w:szCs w:val="26"/>
        </w:rPr>
        <w:t>х</w:t>
      </w:r>
      <w:r w:rsidRPr="006B0C7D">
        <w:rPr>
          <w:rFonts w:ascii="Times New Roman" w:hAnsi="Times New Roman" w:cs="Times New Roman"/>
          <w:sz w:val="26"/>
          <w:szCs w:val="26"/>
        </w:rPr>
        <w:t xml:space="preserve"> граждански</w:t>
      </w:r>
      <w:r>
        <w:rPr>
          <w:rFonts w:ascii="Times New Roman" w:hAnsi="Times New Roman" w:cs="Times New Roman"/>
          <w:sz w:val="26"/>
          <w:szCs w:val="26"/>
        </w:rPr>
        <w:t>х</w:t>
      </w:r>
      <w:r w:rsidRPr="006B0C7D">
        <w:rPr>
          <w:rFonts w:ascii="Times New Roman" w:hAnsi="Times New Roman" w:cs="Times New Roman"/>
          <w:sz w:val="26"/>
          <w:szCs w:val="26"/>
        </w:rPr>
        <w:t xml:space="preserve"> служащи</w:t>
      </w:r>
      <w:r>
        <w:rPr>
          <w:rFonts w:ascii="Times New Roman" w:hAnsi="Times New Roman" w:cs="Times New Roman"/>
          <w:sz w:val="26"/>
          <w:szCs w:val="26"/>
        </w:rPr>
        <w:t>х</w:t>
      </w:r>
      <w:r w:rsidRPr="006B0C7D">
        <w:rPr>
          <w:rFonts w:ascii="Times New Roman" w:hAnsi="Times New Roman" w:cs="Times New Roman"/>
          <w:sz w:val="26"/>
          <w:szCs w:val="26"/>
        </w:rPr>
        <w:t xml:space="preserve"> федеральных судов общей юрисдикции, федеральных арбитражных судов и управлений Судебного департамента в субъектах Российской Федерации </w:t>
      </w:r>
      <w:r>
        <w:rPr>
          <w:rFonts w:ascii="Times New Roman" w:hAnsi="Times New Roman" w:cs="Times New Roman"/>
          <w:sz w:val="26"/>
          <w:szCs w:val="26"/>
        </w:rPr>
        <w:t xml:space="preserve">и </w:t>
      </w:r>
      <w:r w:rsidRPr="006B0C7D">
        <w:rPr>
          <w:rFonts w:ascii="Times New Roman" w:hAnsi="Times New Roman" w:cs="Times New Roman"/>
          <w:sz w:val="26"/>
          <w:szCs w:val="26"/>
        </w:rPr>
        <w:t>урегулировани</w:t>
      </w:r>
      <w:r>
        <w:rPr>
          <w:rFonts w:ascii="Times New Roman" w:hAnsi="Times New Roman" w:cs="Times New Roman"/>
          <w:sz w:val="26"/>
          <w:szCs w:val="26"/>
        </w:rPr>
        <w:t>ю</w:t>
      </w:r>
      <w:r w:rsidRPr="006B0C7D">
        <w:rPr>
          <w:rFonts w:ascii="Times New Roman" w:hAnsi="Times New Roman" w:cs="Times New Roman"/>
          <w:sz w:val="26"/>
          <w:szCs w:val="26"/>
        </w:rPr>
        <w:t xml:space="preserve"> конфликта интересо</w:t>
      </w:r>
      <w:r>
        <w:rPr>
          <w:rFonts w:ascii="Times New Roman" w:hAnsi="Times New Roman" w:cs="Times New Roman"/>
          <w:sz w:val="26"/>
          <w:szCs w:val="26"/>
        </w:rPr>
        <w:t xml:space="preserve">в» </w:t>
      </w:r>
      <w:r w:rsidRPr="006B0C7D">
        <w:rPr>
          <w:rFonts w:ascii="Times New Roman" w:hAnsi="Times New Roman" w:cs="Times New Roman"/>
          <w:sz w:val="26"/>
          <w:szCs w:val="26"/>
        </w:rPr>
        <w:t xml:space="preserve"> </w:t>
      </w:r>
      <w:r w:rsidRPr="006B0C7D">
        <w:rPr>
          <w:rStyle w:val="23pt"/>
          <w:rFonts w:ascii="Times New Roman" w:hAnsi="Times New Roman" w:cs="Times New Roman"/>
        </w:rPr>
        <w:t>ПРИКАЗЫВАЮ:</w:t>
      </w:r>
    </w:p>
    <w:p w:rsidR="00A8259A" w:rsidRPr="006B0C7D" w:rsidRDefault="00A8259A" w:rsidP="005B79F6">
      <w:pPr>
        <w:spacing w:after="0" w:line="240" w:lineRule="auto"/>
        <w:jc w:val="both"/>
        <w:rPr>
          <w:rStyle w:val="23pt"/>
          <w:rFonts w:ascii="Times New Roman" w:hAnsi="Times New Roman" w:cs="Times New Roman"/>
        </w:rPr>
      </w:pPr>
    </w:p>
    <w:p w:rsidR="00A8259A" w:rsidRPr="00292F71" w:rsidRDefault="00A8259A" w:rsidP="005B79F6">
      <w:pPr>
        <w:pStyle w:val="20"/>
        <w:shd w:val="clear" w:color="auto" w:fill="auto"/>
        <w:tabs>
          <w:tab w:val="left" w:pos="1064"/>
          <w:tab w:val="left" w:pos="1508"/>
          <w:tab w:val="left" w:pos="3026"/>
          <w:tab w:val="left" w:pos="4738"/>
          <w:tab w:val="left" w:pos="8228"/>
          <w:tab w:val="left" w:pos="9744"/>
        </w:tabs>
        <w:spacing w:before="0" w:after="120" w:line="240" w:lineRule="auto"/>
        <w:ind w:firstLine="743"/>
        <w:rPr>
          <w:rFonts w:ascii="Times New Roman" w:hAnsi="Times New Roman" w:cs="Times New Roman"/>
        </w:rPr>
      </w:pPr>
      <w:r w:rsidRPr="00292F71">
        <w:rPr>
          <w:rFonts w:ascii="Times New Roman" w:hAnsi="Times New Roman" w:cs="Times New Roman"/>
        </w:rPr>
        <w:t xml:space="preserve">1. Утвердить прилагаемое Положение о комиссии по соблюдению требований к служебному поведению федеральных государственных гражданских служащих Магаданского областного суда, Арбитражного суда Магаданской области, районных (городского) судов и </w:t>
      </w:r>
      <w:r>
        <w:rPr>
          <w:rFonts w:ascii="Times New Roman" w:hAnsi="Times New Roman" w:cs="Times New Roman"/>
        </w:rPr>
        <w:t>У</w:t>
      </w:r>
      <w:r w:rsidRPr="00292F71">
        <w:rPr>
          <w:rFonts w:ascii="Times New Roman" w:hAnsi="Times New Roman" w:cs="Times New Roman"/>
        </w:rPr>
        <w:t>правления Судебного департамента в Магаданской области и урегулированию конфликта интересов (далее - Положение).</w:t>
      </w:r>
    </w:p>
    <w:p w:rsidR="00A8259A" w:rsidRPr="00292F71" w:rsidRDefault="00A8259A" w:rsidP="00D0471B">
      <w:pPr>
        <w:pStyle w:val="20"/>
        <w:shd w:val="clear" w:color="auto" w:fill="auto"/>
        <w:tabs>
          <w:tab w:val="left" w:pos="1103"/>
        </w:tabs>
        <w:spacing w:before="0" w:line="298" w:lineRule="exact"/>
        <w:ind w:firstLine="740"/>
        <w:rPr>
          <w:rFonts w:ascii="Times New Roman" w:hAnsi="Times New Roman" w:cs="Times New Roman"/>
        </w:rPr>
      </w:pPr>
      <w:r w:rsidRPr="00292F71">
        <w:rPr>
          <w:rFonts w:ascii="Times New Roman" w:hAnsi="Times New Roman" w:cs="Times New Roman"/>
        </w:rPr>
        <w:t>2.</w:t>
      </w:r>
      <w:r w:rsidRPr="00292F71">
        <w:rPr>
          <w:rFonts w:ascii="Times New Roman" w:hAnsi="Times New Roman" w:cs="Times New Roman"/>
        </w:rPr>
        <w:tab/>
        <w:t>Отделу государственной службы, кадрового обеспечения и противодействия коррупции</w:t>
      </w:r>
      <w:r>
        <w:rPr>
          <w:rFonts w:ascii="Times New Roman" w:hAnsi="Times New Roman" w:cs="Times New Roman"/>
        </w:rPr>
        <w:t xml:space="preserve"> Управления</w:t>
      </w:r>
      <w:r w:rsidRPr="00292F71">
        <w:rPr>
          <w:rFonts w:ascii="Times New Roman" w:hAnsi="Times New Roman" w:cs="Times New Roman"/>
        </w:rPr>
        <w:t>:</w:t>
      </w:r>
    </w:p>
    <w:p w:rsidR="00A8259A" w:rsidRPr="00292F71" w:rsidRDefault="00A8259A" w:rsidP="00D0471B">
      <w:pPr>
        <w:pStyle w:val="20"/>
        <w:shd w:val="clear" w:color="auto" w:fill="auto"/>
        <w:tabs>
          <w:tab w:val="left" w:pos="1103"/>
        </w:tabs>
        <w:spacing w:before="0" w:line="298" w:lineRule="exact"/>
        <w:ind w:firstLine="740"/>
        <w:rPr>
          <w:rFonts w:ascii="Times New Roman" w:hAnsi="Times New Roman" w:cs="Times New Roman"/>
        </w:rPr>
      </w:pPr>
      <w:r w:rsidRPr="00292F71">
        <w:rPr>
          <w:rFonts w:ascii="Times New Roman" w:hAnsi="Times New Roman" w:cs="Times New Roman"/>
        </w:rPr>
        <w:t xml:space="preserve">2.1. Разработать и утвердить в установленном порядке Положение в срок </w:t>
      </w:r>
      <w:r>
        <w:rPr>
          <w:rFonts w:ascii="Times New Roman" w:hAnsi="Times New Roman" w:cs="Times New Roman"/>
        </w:rPr>
        <w:t xml:space="preserve">        </w:t>
      </w:r>
      <w:r w:rsidRPr="00292F71">
        <w:rPr>
          <w:rFonts w:ascii="Times New Roman" w:hAnsi="Times New Roman" w:cs="Times New Roman"/>
        </w:rPr>
        <w:t>до 1 октября 2017 г.</w:t>
      </w:r>
    </w:p>
    <w:p w:rsidR="00A8259A" w:rsidRDefault="00A8259A" w:rsidP="00D0471B">
      <w:pPr>
        <w:pStyle w:val="20"/>
        <w:shd w:val="clear" w:color="auto" w:fill="auto"/>
        <w:tabs>
          <w:tab w:val="left" w:pos="1103"/>
        </w:tabs>
        <w:spacing w:before="0" w:line="298" w:lineRule="exact"/>
        <w:ind w:firstLine="740"/>
        <w:rPr>
          <w:rFonts w:ascii="Times New Roman" w:hAnsi="Times New Roman" w:cs="Times New Roman"/>
        </w:rPr>
      </w:pPr>
      <w:r w:rsidRPr="00292F71">
        <w:rPr>
          <w:rFonts w:ascii="Times New Roman" w:hAnsi="Times New Roman" w:cs="Times New Roman"/>
        </w:rPr>
        <w:t xml:space="preserve">2.2. Протоколы комиссии по соблюдению требований к служебному поведению федеральных государственных гражданских служащих Магаданского областного суда, Арбитражного суда Магаданской области, районных (городского) судов и </w:t>
      </w:r>
      <w:r>
        <w:rPr>
          <w:rFonts w:ascii="Times New Roman" w:hAnsi="Times New Roman" w:cs="Times New Roman"/>
        </w:rPr>
        <w:t>У</w:t>
      </w:r>
      <w:r w:rsidRPr="00292F71">
        <w:rPr>
          <w:rFonts w:ascii="Times New Roman" w:hAnsi="Times New Roman" w:cs="Times New Roman"/>
        </w:rPr>
        <w:t>правления Судебного департамента в Магаданской области и урегулированию конфликта интересов представлять в Управление по вопросам противодействия коррупции Судебного департамента при Верховном Суде Российской Федерации со следующей периодичностью:</w:t>
      </w:r>
    </w:p>
    <w:p w:rsidR="00A8259A" w:rsidRPr="00292F71" w:rsidRDefault="00A8259A" w:rsidP="00D0471B">
      <w:pPr>
        <w:pStyle w:val="20"/>
        <w:shd w:val="clear" w:color="auto" w:fill="auto"/>
        <w:tabs>
          <w:tab w:val="left" w:pos="1103"/>
        </w:tabs>
        <w:spacing w:before="0" w:line="298" w:lineRule="exact"/>
        <w:ind w:firstLine="740"/>
        <w:rPr>
          <w:rFonts w:ascii="Times New Roman" w:hAnsi="Times New Roman" w:cs="Times New Roman"/>
        </w:rPr>
      </w:pPr>
    </w:p>
    <w:p w:rsidR="00A8259A" w:rsidRPr="00292F71" w:rsidRDefault="00A8259A" w:rsidP="00D0471B">
      <w:pPr>
        <w:pStyle w:val="20"/>
        <w:shd w:val="clear" w:color="auto" w:fill="auto"/>
        <w:spacing w:before="0" w:line="298" w:lineRule="exact"/>
        <w:ind w:firstLine="740"/>
        <w:rPr>
          <w:rFonts w:ascii="Times New Roman" w:hAnsi="Times New Roman" w:cs="Times New Roman"/>
        </w:rPr>
      </w:pPr>
      <w:r w:rsidRPr="00292F71">
        <w:rPr>
          <w:rFonts w:ascii="Times New Roman" w:hAnsi="Times New Roman" w:cs="Times New Roman"/>
        </w:rPr>
        <w:t>за первое полугодие отчетного года - до 1 августа;</w:t>
      </w:r>
    </w:p>
    <w:p w:rsidR="00A8259A" w:rsidRPr="00292F71" w:rsidRDefault="00A8259A" w:rsidP="005B79F6">
      <w:pPr>
        <w:pStyle w:val="20"/>
        <w:shd w:val="clear" w:color="auto" w:fill="auto"/>
        <w:spacing w:before="0" w:after="120" w:line="240" w:lineRule="auto"/>
        <w:ind w:firstLine="743"/>
        <w:rPr>
          <w:rFonts w:ascii="Times New Roman" w:hAnsi="Times New Roman" w:cs="Times New Roman"/>
        </w:rPr>
      </w:pPr>
      <w:r w:rsidRPr="00292F71">
        <w:rPr>
          <w:rFonts w:ascii="Times New Roman" w:hAnsi="Times New Roman" w:cs="Times New Roman"/>
        </w:rPr>
        <w:t>за второе полугодие - до 1 февраля.</w:t>
      </w:r>
    </w:p>
    <w:p w:rsidR="00A8259A" w:rsidRPr="00292F71" w:rsidRDefault="00A8259A" w:rsidP="005B79F6">
      <w:pPr>
        <w:pStyle w:val="20"/>
        <w:shd w:val="clear" w:color="auto" w:fill="auto"/>
        <w:tabs>
          <w:tab w:val="left" w:pos="1103"/>
        </w:tabs>
        <w:spacing w:before="0" w:after="120" w:line="240" w:lineRule="auto"/>
        <w:ind w:firstLine="743"/>
        <w:rPr>
          <w:rFonts w:ascii="Times New Roman" w:hAnsi="Times New Roman" w:cs="Times New Roman"/>
        </w:rPr>
      </w:pPr>
      <w:r w:rsidRPr="00292F71">
        <w:rPr>
          <w:rFonts w:ascii="Times New Roman" w:hAnsi="Times New Roman" w:cs="Times New Roman"/>
        </w:rPr>
        <w:t>3. Признать утратившим силу приказ</w:t>
      </w:r>
      <w:r>
        <w:rPr>
          <w:rFonts w:ascii="Times New Roman" w:hAnsi="Times New Roman" w:cs="Times New Roman"/>
        </w:rPr>
        <w:t xml:space="preserve"> У</w:t>
      </w:r>
      <w:r w:rsidRPr="00292F71">
        <w:rPr>
          <w:rFonts w:ascii="Times New Roman" w:hAnsi="Times New Roman" w:cs="Times New Roman"/>
        </w:rPr>
        <w:t>правления Судебного департамента в Магаданской о</w:t>
      </w:r>
      <w:r>
        <w:rPr>
          <w:rFonts w:ascii="Times New Roman" w:hAnsi="Times New Roman" w:cs="Times New Roman"/>
        </w:rPr>
        <w:t>бласти от 29 декабря 2015 г.</w:t>
      </w:r>
      <w:r w:rsidRPr="00292F71">
        <w:rPr>
          <w:rFonts w:ascii="Times New Roman" w:hAnsi="Times New Roman" w:cs="Times New Roman"/>
        </w:rPr>
        <w:t xml:space="preserve"> № 470 «Об утверждении Положения о комиссии по соблюдению требований к служебному поведению федеральных государственных гражданских служащих районных (городского) и </w:t>
      </w:r>
      <w:r>
        <w:rPr>
          <w:rFonts w:ascii="Times New Roman" w:hAnsi="Times New Roman" w:cs="Times New Roman"/>
        </w:rPr>
        <w:t>У</w:t>
      </w:r>
      <w:r w:rsidRPr="00292F71">
        <w:rPr>
          <w:rFonts w:ascii="Times New Roman" w:hAnsi="Times New Roman" w:cs="Times New Roman"/>
        </w:rPr>
        <w:t>правления Судебного департамента в Магаданской области и урегулированию конфликта интересов».</w:t>
      </w:r>
    </w:p>
    <w:p w:rsidR="00A8259A" w:rsidRPr="00292F71" w:rsidRDefault="00A8259A" w:rsidP="00D0471B">
      <w:pPr>
        <w:pStyle w:val="20"/>
        <w:shd w:val="clear" w:color="auto" w:fill="auto"/>
        <w:tabs>
          <w:tab w:val="left" w:pos="1103"/>
        </w:tabs>
        <w:spacing w:before="0" w:line="292" w:lineRule="exact"/>
        <w:ind w:firstLine="740"/>
        <w:rPr>
          <w:rFonts w:ascii="Times New Roman" w:hAnsi="Times New Roman" w:cs="Times New Roman"/>
        </w:rPr>
      </w:pPr>
      <w:r w:rsidRPr="00292F71">
        <w:rPr>
          <w:rFonts w:ascii="Times New Roman" w:hAnsi="Times New Roman" w:cs="Times New Roman"/>
        </w:rPr>
        <w:t>4. Контроль за исполнением настоящего приказа оставляем за собой.</w:t>
      </w:r>
    </w:p>
    <w:p w:rsidR="00A8259A" w:rsidRPr="00292F71" w:rsidRDefault="00A8259A" w:rsidP="00D0471B">
      <w:pPr>
        <w:jc w:val="both"/>
        <w:rPr>
          <w:rFonts w:ascii="Times New Roman" w:hAnsi="Times New Roman" w:cs="Times New Roman"/>
          <w:sz w:val="26"/>
          <w:szCs w:val="26"/>
        </w:rPr>
      </w:pPr>
    </w:p>
    <w:p w:rsidR="00A8259A" w:rsidRDefault="00A8259A" w:rsidP="00D0471B">
      <w:pPr>
        <w:jc w:val="both"/>
        <w:rPr>
          <w:sz w:val="26"/>
          <w:szCs w:val="26"/>
        </w:rPr>
      </w:pPr>
    </w:p>
    <w:p w:rsidR="00A8259A" w:rsidRPr="001C54AA" w:rsidRDefault="00A8259A" w:rsidP="001C54AA">
      <w:pPr>
        <w:tabs>
          <w:tab w:val="left" w:pos="3119"/>
        </w:tabs>
        <w:spacing w:after="0" w:line="240" w:lineRule="auto"/>
        <w:jc w:val="both"/>
        <w:rPr>
          <w:rFonts w:ascii="Times New Roman" w:hAnsi="Times New Roman" w:cs="Times New Roman"/>
          <w:sz w:val="26"/>
          <w:szCs w:val="26"/>
        </w:rPr>
      </w:pPr>
      <w:r w:rsidRPr="002D7695">
        <w:rPr>
          <w:rFonts w:ascii="Times New Roman" w:hAnsi="Times New Roman" w:cs="Times New Roman"/>
          <w:sz w:val="24"/>
          <w:szCs w:val="24"/>
        </w:rPr>
        <w:t>Председатель Магаданского</w:t>
      </w:r>
      <w:r w:rsidRPr="001C54AA">
        <w:rPr>
          <w:rFonts w:ascii="Times New Roman" w:hAnsi="Times New Roman" w:cs="Times New Roman"/>
        </w:rPr>
        <w:tab/>
      </w:r>
      <w:r>
        <w:rPr>
          <w:rFonts w:ascii="Times New Roman" w:hAnsi="Times New Roman" w:cs="Times New Roman"/>
        </w:rPr>
        <w:t xml:space="preserve">  </w:t>
      </w:r>
      <w:r w:rsidRPr="002D7695">
        <w:rPr>
          <w:rFonts w:ascii="Times New Roman" w:hAnsi="Times New Roman" w:cs="Times New Roman"/>
          <w:sz w:val="24"/>
          <w:szCs w:val="24"/>
        </w:rPr>
        <w:t>Председатель Арбитражного</w:t>
      </w:r>
      <w:r w:rsidRPr="001C54AA">
        <w:rPr>
          <w:rFonts w:ascii="Times New Roman" w:hAnsi="Times New Roman" w:cs="Times New Roman"/>
        </w:rPr>
        <w:tab/>
      </w:r>
      <w:r>
        <w:rPr>
          <w:rFonts w:ascii="Times New Roman" w:hAnsi="Times New Roman" w:cs="Times New Roman"/>
        </w:rPr>
        <w:t xml:space="preserve"> </w:t>
      </w:r>
      <w:r w:rsidRPr="002D7695">
        <w:rPr>
          <w:rFonts w:ascii="Times New Roman" w:hAnsi="Times New Roman" w:cs="Times New Roman"/>
          <w:sz w:val="24"/>
          <w:szCs w:val="24"/>
        </w:rPr>
        <w:t>И.о. начальника управления</w:t>
      </w:r>
    </w:p>
    <w:p w:rsidR="00A8259A" w:rsidRPr="001C54AA" w:rsidRDefault="00A8259A" w:rsidP="001C54AA">
      <w:pPr>
        <w:tabs>
          <w:tab w:val="left" w:pos="3119"/>
        </w:tabs>
        <w:spacing w:after="0" w:line="240" w:lineRule="auto"/>
        <w:jc w:val="both"/>
        <w:rPr>
          <w:rFonts w:ascii="Times New Roman" w:hAnsi="Times New Roman" w:cs="Times New Roman"/>
          <w:sz w:val="26"/>
          <w:szCs w:val="26"/>
        </w:rPr>
      </w:pPr>
      <w:r w:rsidRPr="002D7695">
        <w:rPr>
          <w:rFonts w:ascii="Times New Roman" w:hAnsi="Times New Roman" w:cs="Times New Roman"/>
          <w:sz w:val="24"/>
          <w:szCs w:val="24"/>
        </w:rPr>
        <w:t>областного суда</w:t>
      </w:r>
      <w:r w:rsidRPr="001C54AA">
        <w:rPr>
          <w:rFonts w:ascii="Times New Roman" w:hAnsi="Times New Roman" w:cs="Times New Roman"/>
        </w:rPr>
        <w:tab/>
      </w:r>
      <w:r>
        <w:rPr>
          <w:rFonts w:ascii="Times New Roman" w:hAnsi="Times New Roman" w:cs="Times New Roman"/>
        </w:rPr>
        <w:t xml:space="preserve">  </w:t>
      </w:r>
      <w:r w:rsidRPr="002D7695">
        <w:rPr>
          <w:rFonts w:ascii="Times New Roman" w:hAnsi="Times New Roman" w:cs="Times New Roman"/>
          <w:sz w:val="24"/>
          <w:szCs w:val="24"/>
        </w:rPr>
        <w:t>суда  Магаданской   области</w:t>
      </w:r>
      <w:r w:rsidRPr="001C54AA">
        <w:rPr>
          <w:rFonts w:ascii="Times New Roman" w:hAnsi="Times New Roman" w:cs="Times New Roman"/>
        </w:rPr>
        <w:tab/>
      </w:r>
      <w:r>
        <w:rPr>
          <w:rFonts w:ascii="Times New Roman" w:hAnsi="Times New Roman" w:cs="Times New Roman"/>
        </w:rPr>
        <w:t xml:space="preserve"> </w:t>
      </w:r>
      <w:r w:rsidRPr="002D7695">
        <w:rPr>
          <w:rFonts w:ascii="Times New Roman" w:hAnsi="Times New Roman" w:cs="Times New Roman"/>
          <w:sz w:val="24"/>
          <w:szCs w:val="24"/>
        </w:rPr>
        <w:t>Судебного департамента в</w:t>
      </w:r>
    </w:p>
    <w:p w:rsidR="00A8259A" w:rsidRPr="002D7695" w:rsidRDefault="00A8259A" w:rsidP="001C54AA">
      <w:pPr>
        <w:spacing w:after="0" w:line="240" w:lineRule="auto"/>
        <w:jc w:val="both"/>
        <w:rPr>
          <w:rFonts w:ascii="Times New Roman" w:hAnsi="Times New Roman" w:cs="Times New Roman"/>
          <w:sz w:val="24"/>
          <w:szCs w:val="24"/>
        </w:rPr>
      </w:pPr>
      <w:r w:rsidRPr="001C54AA">
        <w:rPr>
          <w:rFonts w:ascii="Times New Roman" w:hAnsi="Times New Roman" w:cs="Times New Roman"/>
        </w:rPr>
        <w:tab/>
      </w:r>
      <w:r w:rsidRPr="001C54AA">
        <w:rPr>
          <w:rFonts w:ascii="Times New Roman" w:hAnsi="Times New Roman" w:cs="Times New Roman"/>
        </w:rPr>
        <w:tab/>
      </w:r>
      <w:r w:rsidRPr="001C54AA">
        <w:rPr>
          <w:rFonts w:ascii="Times New Roman" w:hAnsi="Times New Roman" w:cs="Times New Roman"/>
        </w:rPr>
        <w:tab/>
      </w:r>
      <w:r w:rsidRPr="001C54AA">
        <w:rPr>
          <w:rFonts w:ascii="Times New Roman" w:hAnsi="Times New Roman" w:cs="Times New Roman"/>
        </w:rPr>
        <w:tab/>
      </w:r>
      <w:r w:rsidRPr="001C54AA">
        <w:rPr>
          <w:rFonts w:ascii="Times New Roman" w:hAnsi="Times New Roman" w:cs="Times New Roman"/>
        </w:rPr>
        <w:tab/>
      </w:r>
      <w:r w:rsidRPr="001C54AA">
        <w:rPr>
          <w:rFonts w:ascii="Times New Roman" w:hAnsi="Times New Roman" w:cs="Times New Roman"/>
        </w:rPr>
        <w:tab/>
      </w:r>
      <w:r w:rsidRPr="001C54AA">
        <w:rPr>
          <w:rFonts w:ascii="Times New Roman" w:hAnsi="Times New Roman" w:cs="Times New Roman"/>
        </w:rPr>
        <w:tab/>
      </w:r>
      <w:r w:rsidRPr="001C54AA">
        <w:rPr>
          <w:rFonts w:ascii="Times New Roman" w:hAnsi="Times New Roman" w:cs="Times New Roman"/>
        </w:rPr>
        <w:tab/>
      </w:r>
      <w:r w:rsidRPr="001C54AA">
        <w:rPr>
          <w:rFonts w:ascii="Times New Roman" w:hAnsi="Times New Roman" w:cs="Times New Roman"/>
        </w:rPr>
        <w:tab/>
      </w:r>
      <w:r>
        <w:rPr>
          <w:rFonts w:ascii="Times New Roman" w:hAnsi="Times New Roman" w:cs="Times New Roman"/>
        </w:rPr>
        <w:t xml:space="preserve"> </w:t>
      </w:r>
      <w:r w:rsidRPr="002D7695">
        <w:rPr>
          <w:rFonts w:ascii="Times New Roman" w:hAnsi="Times New Roman" w:cs="Times New Roman"/>
          <w:sz w:val="24"/>
          <w:szCs w:val="24"/>
        </w:rPr>
        <w:t>Магаданской области</w:t>
      </w:r>
    </w:p>
    <w:p w:rsidR="00A8259A" w:rsidRPr="001C54AA" w:rsidRDefault="00A8259A" w:rsidP="001C54AA">
      <w:pPr>
        <w:spacing w:after="0" w:line="240" w:lineRule="auto"/>
        <w:jc w:val="both"/>
        <w:rPr>
          <w:rFonts w:ascii="Times New Roman" w:hAnsi="Times New Roman" w:cs="Times New Roman"/>
        </w:rPr>
      </w:pPr>
    </w:p>
    <w:p w:rsidR="00A8259A" w:rsidRPr="001C54AA" w:rsidRDefault="00A8259A" w:rsidP="00D0471B">
      <w:pPr>
        <w:tabs>
          <w:tab w:val="left" w:pos="1701"/>
          <w:tab w:val="left" w:pos="2694"/>
          <w:tab w:val="left" w:pos="3119"/>
        </w:tabs>
        <w:jc w:val="both"/>
        <w:rPr>
          <w:rFonts w:ascii="Times New Roman" w:hAnsi="Times New Roman" w:cs="Times New Roman"/>
          <w:sz w:val="26"/>
          <w:szCs w:val="26"/>
        </w:rPr>
      </w:pPr>
      <w:r w:rsidRPr="002D7695">
        <w:rPr>
          <w:rFonts w:ascii="Times New Roman" w:hAnsi="Times New Roman" w:cs="Times New Roman"/>
          <w:sz w:val="24"/>
          <w:szCs w:val="24"/>
          <w:u w:val="single"/>
        </w:rPr>
        <w:tab/>
      </w:r>
      <w:r w:rsidRPr="002D7695">
        <w:rPr>
          <w:rFonts w:ascii="Times New Roman" w:hAnsi="Times New Roman" w:cs="Times New Roman"/>
          <w:sz w:val="24"/>
          <w:szCs w:val="24"/>
        </w:rPr>
        <w:t xml:space="preserve"> В.К. Чижова</w:t>
      </w:r>
      <w:r w:rsidRPr="001C54AA">
        <w:rPr>
          <w:rFonts w:ascii="Times New Roman" w:hAnsi="Times New Roman" w:cs="Times New Roman"/>
        </w:rPr>
        <w:tab/>
      </w:r>
      <w:r>
        <w:rPr>
          <w:rFonts w:ascii="Times New Roman" w:hAnsi="Times New Roman" w:cs="Times New Roman"/>
        </w:rPr>
        <w:t xml:space="preserve">   </w:t>
      </w:r>
      <w:r w:rsidRPr="002D7695">
        <w:rPr>
          <w:rFonts w:ascii="Times New Roman" w:hAnsi="Times New Roman" w:cs="Times New Roman"/>
          <w:sz w:val="24"/>
          <w:szCs w:val="24"/>
          <w:u w:val="single"/>
        </w:rPr>
        <w:tab/>
      </w:r>
      <w:r w:rsidRPr="002D7695">
        <w:rPr>
          <w:rFonts w:ascii="Times New Roman" w:hAnsi="Times New Roman" w:cs="Times New Roman"/>
          <w:sz w:val="24"/>
          <w:szCs w:val="24"/>
          <w:u w:val="single"/>
        </w:rPr>
        <w:tab/>
      </w:r>
      <w:r>
        <w:rPr>
          <w:rFonts w:ascii="Times New Roman" w:hAnsi="Times New Roman" w:cs="Times New Roman"/>
          <w:sz w:val="24"/>
          <w:szCs w:val="24"/>
          <w:u w:val="single"/>
        </w:rPr>
        <w:tab/>
      </w:r>
      <w:r w:rsidRPr="002D7695">
        <w:rPr>
          <w:rFonts w:ascii="Times New Roman" w:hAnsi="Times New Roman" w:cs="Times New Roman"/>
          <w:sz w:val="24"/>
          <w:szCs w:val="24"/>
        </w:rPr>
        <w:t xml:space="preserve"> В.В. Липин</w:t>
      </w:r>
      <w:r w:rsidRPr="001C54AA">
        <w:rPr>
          <w:rFonts w:ascii="Times New Roman" w:hAnsi="Times New Roman" w:cs="Times New Roman"/>
        </w:rPr>
        <w:tab/>
      </w:r>
      <w:r>
        <w:rPr>
          <w:rFonts w:ascii="Times New Roman" w:hAnsi="Times New Roman" w:cs="Times New Roman"/>
        </w:rPr>
        <w:t xml:space="preserve">  </w:t>
      </w:r>
      <w:r w:rsidRPr="002D7695">
        <w:rPr>
          <w:rFonts w:ascii="Times New Roman" w:hAnsi="Times New Roman" w:cs="Times New Roman"/>
          <w:sz w:val="24"/>
          <w:szCs w:val="24"/>
          <w:u w:val="single"/>
        </w:rPr>
        <w:tab/>
      </w:r>
      <w:r w:rsidRPr="002D7695">
        <w:rPr>
          <w:rFonts w:ascii="Times New Roman" w:hAnsi="Times New Roman" w:cs="Times New Roman"/>
          <w:sz w:val="24"/>
          <w:szCs w:val="24"/>
          <w:u w:val="single"/>
        </w:rPr>
        <w:tab/>
      </w:r>
      <w:r w:rsidRPr="002D7695">
        <w:rPr>
          <w:rFonts w:ascii="Times New Roman" w:hAnsi="Times New Roman" w:cs="Times New Roman"/>
          <w:sz w:val="24"/>
          <w:szCs w:val="24"/>
        </w:rPr>
        <w:t xml:space="preserve"> О.А. Мызникова</w:t>
      </w:r>
    </w:p>
    <w:p w:rsidR="00A8259A" w:rsidRPr="002D7695" w:rsidRDefault="00A8259A" w:rsidP="00D0471B">
      <w:pPr>
        <w:tabs>
          <w:tab w:val="left" w:pos="3119"/>
          <w:tab w:val="left" w:pos="3544"/>
          <w:tab w:val="left" w:pos="6521"/>
        </w:tabs>
        <w:jc w:val="both"/>
        <w:rPr>
          <w:rFonts w:ascii="Times New Roman" w:hAnsi="Times New Roman" w:cs="Times New Roman"/>
          <w:sz w:val="24"/>
          <w:szCs w:val="24"/>
        </w:rPr>
      </w:pPr>
      <w:r w:rsidRPr="002D7695">
        <w:rPr>
          <w:rFonts w:ascii="Times New Roman" w:hAnsi="Times New Roman" w:cs="Times New Roman"/>
          <w:sz w:val="24"/>
          <w:szCs w:val="24"/>
        </w:rPr>
        <w:t>«____» _____________ 2017 г.</w:t>
      </w:r>
      <w:r w:rsidRPr="001C54AA">
        <w:rPr>
          <w:rFonts w:ascii="Times New Roman" w:hAnsi="Times New Roman" w:cs="Times New Roman"/>
        </w:rPr>
        <w:tab/>
      </w:r>
      <w:r>
        <w:rPr>
          <w:rFonts w:ascii="Times New Roman" w:hAnsi="Times New Roman" w:cs="Times New Roman"/>
        </w:rPr>
        <w:t xml:space="preserve">  </w:t>
      </w:r>
      <w:r w:rsidRPr="002D7695">
        <w:rPr>
          <w:rFonts w:ascii="Times New Roman" w:hAnsi="Times New Roman" w:cs="Times New Roman"/>
          <w:sz w:val="24"/>
          <w:szCs w:val="24"/>
        </w:rPr>
        <w:t>«____» ___________ 2017 г.</w:t>
      </w:r>
      <w:r w:rsidRPr="001C54AA">
        <w:rPr>
          <w:rFonts w:ascii="Times New Roman" w:hAnsi="Times New Roman" w:cs="Times New Roman"/>
        </w:rPr>
        <w:tab/>
      </w:r>
      <w:r w:rsidRPr="002D7695">
        <w:rPr>
          <w:rFonts w:ascii="Times New Roman" w:hAnsi="Times New Roman" w:cs="Times New Roman"/>
          <w:sz w:val="24"/>
          <w:szCs w:val="24"/>
        </w:rPr>
        <w:t>«____» ____________ 2017 г.</w:t>
      </w:r>
    </w:p>
    <w:p w:rsidR="00A8259A" w:rsidRDefault="00A8259A" w:rsidP="00D0471B">
      <w:pPr>
        <w:tabs>
          <w:tab w:val="left" w:pos="3119"/>
          <w:tab w:val="left" w:pos="3544"/>
          <w:tab w:val="left" w:pos="6521"/>
        </w:tabs>
        <w:jc w:val="both"/>
        <w:rPr>
          <w:rFonts w:ascii="Times New Roman" w:hAnsi="Times New Roman" w:cs="Times New Roman"/>
        </w:rPr>
      </w:pPr>
    </w:p>
    <w:p w:rsidR="00A8259A" w:rsidRDefault="00A8259A" w:rsidP="00D0471B">
      <w:pPr>
        <w:tabs>
          <w:tab w:val="left" w:pos="3119"/>
          <w:tab w:val="left" w:pos="3544"/>
          <w:tab w:val="left" w:pos="6521"/>
        </w:tabs>
        <w:jc w:val="both"/>
        <w:rPr>
          <w:rFonts w:ascii="Times New Roman" w:hAnsi="Times New Roman" w:cs="Times New Roman"/>
        </w:rPr>
      </w:pPr>
    </w:p>
    <w:p w:rsidR="00A8259A" w:rsidRDefault="00A8259A" w:rsidP="00D0471B">
      <w:pPr>
        <w:tabs>
          <w:tab w:val="left" w:pos="3119"/>
          <w:tab w:val="left" w:pos="3544"/>
          <w:tab w:val="left" w:pos="6521"/>
        </w:tabs>
        <w:jc w:val="both"/>
        <w:rPr>
          <w:rFonts w:ascii="Times New Roman" w:hAnsi="Times New Roman" w:cs="Times New Roman"/>
        </w:rPr>
      </w:pPr>
    </w:p>
    <w:p w:rsidR="00A8259A" w:rsidRDefault="00A8259A" w:rsidP="00D0471B">
      <w:pPr>
        <w:tabs>
          <w:tab w:val="left" w:pos="3119"/>
          <w:tab w:val="left" w:pos="3544"/>
          <w:tab w:val="left" w:pos="6521"/>
        </w:tabs>
        <w:jc w:val="both"/>
        <w:rPr>
          <w:rFonts w:ascii="Times New Roman" w:hAnsi="Times New Roman" w:cs="Times New Roman"/>
        </w:rPr>
      </w:pPr>
    </w:p>
    <w:p w:rsidR="00A8259A" w:rsidRDefault="00A8259A" w:rsidP="00D0471B">
      <w:pPr>
        <w:tabs>
          <w:tab w:val="left" w:pos="3119"/>
          <w:tab w:val="left" w:pos="3544"/>
          <w:tab w:val="left" w:pos="6521"/>
        </w:tabs>
        <w:jc w:val="both"/>
        <w:rPr>
          <w:rFonts w:ascii="Times New Roman" w:hAnsi="Times New Roman" w:cs="Times New Roman"/>
        </w:rPr>
      </w:pPr>
    </w:p>
    <w:p w:rsidR="00A8259A" w:rsidRDefault="00A8259A" w:rsidP="00D0471B">
      <w:pPr>
        <w:tabs>
          <w:tab w:val="left" w:pos="3119"/>
          <w:tab w:val="left" w:pos="3544"/>
          <w:tab w:val="left" w:pos="6521"/>
        </w:tabs>
        <w:jc w:val="both"/>
        <w:rPr>
          <w:rFonts w:ascii="Times New Roman" w:hAnsi="Times New Roman" w:cs="Times New Roman"/>
        </w:rPr>
      </w:pPr>
    </w:p>
    <w:p w:rsidR="00A8259A" w:rsidRDefault="00A8259A" w:rsidP="00D0471B">
      <w:pPr>
        <w:tabs>
          <w:tab w:val="left" w:pos="3119"/>
          <w:tab w:val="left" w:pos="3544"/>
          <w:tab w:val="left" w:pos="6521"/>
        </w:tabs>
        <w:jc w:val="both"/>
        <w:rPr>
          <w:rFonts w:ascii="Times New Roman" w:hAnsi="Times New Roman" w:cs="Times New Roman"/>
        </w:rPr>
      </w:pPr>
    </w:p>
    <w:p w:rsidR="00A8259A" w:rsidRDefault="00A8259A" w:rsidP="00D0471B">
      <w:pPr>
        <w:tabs>
          <w:tab w:val="left" w:pos="3119"/>
          <w:tab w:val="left" w:pos="3544"/>
          <w:tab w:val="left" w:pos="6521"/>
        </w:tabs>
        <w:jc w:val="both"/>
        <w:rPr>
          <w:rFonts w:ascii="Times New Roman" w:hAnsi="Times New Roman" w:cs="Times New Roman"/>
        </w:rPr>
      </w:pPr>
    </w:p>
    <w:p w:rsidR="00A8259A" w:rsidRPr="001C54AA" w:rsidRDefault="00A8259A" w:rsidP="00D0471B">
      <w:pPr>
        <w:tabs>
          <w:tab w:val="left" w:pos="3119"/>
          <w:tab w:val="left" w:pos="3544"/>
          <w:tab w:val="left" w:pos="6521"/>
        </w:tabs>
        <w:jc w:val="both"/>
        <w:rPr>
          <w:rFonts w:ascii="Times New Roman" w:hAnsi="Times New Roman" w:cs="Times New Roman"/>
        </w:rPr>
      </w:pPr>
    </w:p>
    <w:p w:rsidR="00A8259A" w:rsidRDefault="00A8259A" w:rsidP="00D0471B">
      <w:pPr>
        <w:tabs>
          <w:tab w:val="left" w:pos="1418"/>
          <w:tab w:val="left" w:pos="2694"/>
          <w:tab w:val="left" w:pos="3261"/>
        </w:tabs>
        <w:jc w:val="both"/>
        <w:rPr>
          <w:u w:val="single"/>
        </w:rPr>
      </w:pPr>
    </w:p>
    <w:p w:rsidR="00A8259A" w:rsidRDefault="00A8259A" w:rsidP="00D0471B">
      <w:pPr>
        <w:jc w:val="both"/>
        <w:rPr>
          <w:sz w:val="26"/>
          <w:szCs w:val="26"/>
        </w:rPr>
      </w:pPr>
    </w:p>
    <w:p w:rsidR="00A8259A" w:rsidRDefault="00A8259A" w:rsidP="00D0471B">
      <w:pPr>
        <w:jc w:val="both"/>
        <w:rPr>
          <w:sz w:val="26"/>
          <w:szCs w:val="26"/>
        </w:rPr>
      </w:pPr>
    </w:p>
    <w:p w:rsidR="00A8259A" w:rsidRDefault="00A8259A" w:rsidP="00D0471B">
      <w:pPr>
        <w:jc w:val="both"/>
        <w:rPr>
          <w:sz w:val="26"/>
          <w:szCs w:val="26"/>
        </w:rPr>
      </w:pPr>
    </w:p>
    <w:p w:rsidR="00A8259A" w:rsidRDefault="00A8259A" w:rsidP="00D0471B">
      <w:pPr>
        <w:jc w:val="both"/>
        <w:rPr>
          <w:rFonts w:ascii="Times New Roman" w:hAnsi="Times New Roman" w:cs="Times New Roman"/>
          <w:sz w:val="26"/>
          <w:szCs w:val="26"/>
        </w:rPr>
      </w:pPr>
    </w:p>
    <w:p w:rsidR="00A8259A" w:rsidRDefault="00A8259A" w:rsidP="00D0471B">
      <w:pPr>
        <w:jc w:val="both"/>
        <w:rPr>
          <w:rFonts w:ascii="Times New Roman" w:hAnsi="Times New Roman" w:cs="Times New Roman"/>
          <w:sz w:val="26"/>
          <w:szCs w:val="26"/>
        </w:rPr>
      </w:pPr>
    </w:p>
    <w:p w:rsidR="00A8259A" w:rsidRDefault="00A8259A" w:rsidP="00D0471B">
      <w:pPr>
        <w:jc w:val="both"/>
        <w:rPr>
          <w:rFonts w:ascii="Times New Roman" w:hAnsi="Times New Roman" w:cs="Times New Roman"/>
          <w:sz w:val="26"/>
          <w:szCs w:val="26"/>
        </w:rPr>
      </w:pPr>
    </w:p>
    <w:p w:rsidR="00A8259A" w:rsidRDefault="00A8259A" w:rsidP="00D0471B">
      <w:pPr>
        <w:jc w:val="both"/>
        <w:rPr>
          <w:rFonts w:ascii="Times New Roman" w:hAnsi="Times New Roman" w:cs="Times New Roman"/>
          <w:sz w:val="26"/>
          <w:szCs w:val="26"/>
        </w:rPr>
      </w:pPr>
    </w:p>
    <w:p w:rsidR="00A8259A" w:rsidRDefault="00A8259A" w:rsidP="00D0471B">
      <w:pPr>
        <w:jc w:val="both"/>
        <w:rPr>
          <w:rFonts w:ascii="Times New Roman" w:hAnsi="Times New Roman" w:cs="Times New Roman"/>
          <w:sz w:val="26"/>
          <w:szCs w:val="26"/>
        </w:rPr>
      </w:pPr>
    </w:p>
    <w:p w:rsidR="00A8259A" w:rsidRPr="001C54AA" w:rsidRDefault="00A8259A" w:rsidP="004A37A2">
      <w:pPr>
        <w:framePr w:w="4540" w:h="1617" w:hSpace="180" w:wrap="auto" w:vAnchor="text" w:hAnchor="page" w:x="6819" w:y="-2258"/>
        <w:spacing w:after="120" w:line="240" w:lineRule="auto"/>
        <w:rPr>
          <w:rFonts w:ascii="Times New Roman" w:hAnsi="Times New Roman" w:cs="Times New Roman"/>
          <w:sz w:val="24"/>
          <w:szCs w:val="24"/>
        </w:rPr>
      </w:pPr>
      <w:r w:rsidRPr="001C54AA">
        <w:rPr>
          <w:rFonts w:ascii="Times New Roman" w:hAnsi="Times New Roman" w:cs="Times New Roman"/>
          <w:sz w:val="24"/>
          <w:szCs w:val="24"/>
        </w:rPr>
        <w:t>УТВЕРЖДЕНО</w:t>
      </w:r>
    </w:p>
    <w:p w:rsidR="00A8259A" w:rsidRPr="001C54AA" w:rsidRDefault="00A8259A" w:rsidP="004A37A2">
      <w:pPr>
        <w:framePr w:w="4540" w:h="1617" w:hSpace="180" w:wrap="auto" w:vAnchor="text" w:hAnchor="page" w:x="6819" w:y="-2258"/>
        <w:spacing w:after="0" w:line="240" w:lineRule="auto"/>
        <w:rPr>
          <w:rFonts w:ascii="Times New Roman" w:hAnsi="Times New Roman" w:cs="Times New Roman"/>
          <w:sz w:val="24"/>
          <w:szCs w:val="24"/>
        </w:rPr>
      </w:pPr>
      <w:r w:rsidRPr="001C54AA">
        <w:rPr>
          <w:rFonts w:ascii="Times New Roman" w:hAnsi="Times New Roman" w:cs="Times New Roman"/>
          <w:sz w:val="24"/>
          <w:szCs w:val="24"/>
        </w:rPr>
        <w:t>приказ</w:t>
      </w:r>
      <w:r>
        <w:rPr>
          <w:rFonts w:ascii="Times New Roman" w:hAnsi="Times New Roman" w:cs="Times New Roman"/>
          <w:sz w:val="24"/>
          <w:szCs w:val="24"/>
        </w:rPr>
        <w:t>а</w:t>
      </w:r>
      <w:r w:rsidRPr="001C54AA">
        <w:rPr>
          <w:rFonts w:ascii="Times New Roman" w:hAnsi="Times New Roman" w:cs="Times New Roman"/>
          <w:sz w:val="24"/>
          <w:szCs w:val="24"/>
        </w:rPr>
        <w:t>ми</w:t>
      </w:r>
      <w:r>
        <w:rPr>
          <w:rFonts w:ascii="Times New Roman" w:hAnsi="Times New Roman" w:cs="Times New Roman"/>
          <w:sz w:val="24"/>
          <w:szCs w:val="24"/>
        </w:rPr>
        <w:t xml:space="preserve"> </w:t>
      </w:r>
      <w:r w:rsidRPr="001C54AA">
        <w:rPr>
          <w:rFonts w:ascii="Times New Roman" w:hAnsi="Times New Roman" w:cs="Times New Roman"/>
          <w:sz w:val="24"/>
          <w:szCs w:val="24"/>
        </w:rPr>
        <w:t>Магаданского областного суда</w:t>
      </w:r>
    </w:p>
    <w:p w:rsidR="00A8259A" w:rsidRPr="001C54AA" w:rsidRDefault="00A8259A" w:rsidP="004A37A2">
      <w:pPr>
        <w:framePr w:w="4540" w:h="1617" w:hSpace="180" w:wrap="auto" w:vAnchor="text" w:hAnchor="page" w:x="6819" w:y="-2258"/>
        <w:spacing w:after="0" w:line="240" w:lineRule="auto"/>
        <w:rPr>
          <w:rFonts w:ascii="Times New Roman" w:hAnsi="Times New Roman" w:cs="Times New Roman"/>
          <w:sz w:val="24"/>
          <w:szCs w:val="24"/>
        </w:rPr>
      </w:pPr>
      <w:r w:rsidRPr="001C54AA">
        <w:rPr>
          <w:rFonts w:ascii="Times New Roman" w:hAnsi="Times New Roman" w:cs="Times New Roman"/>
          <w:sz w:val="24"/>
          <w:szCs w:val="24"/>
        </w:rPr>
        <w:t>Арбитражного суда Магаданской области</w:t>
      </w:r>
    </w:p>
    <w:p w:rsidR="00A8259A" w:rsidRDefault="00A8259A" w:rsidP="004A37A2">
      <w:pPr>
        <w:framePr w:w="4540" w:h="1617" w:hSpace="180" w:wrap="auto" w:vAnchor="text" w:hAnchor="page" w:x="6819" w:y="-2258"/>
        <w:spacing w:after="0" w:line="240" w:lineRule="auto"/>
        <w:rPr>
          <w:rFonts w:ascii="Times New Roman" w:hAnsi="Times New Roman" w:cs="Times New Roman"/>
          <w:sz w:val="24"/>
          <w:szCs w:val="24"/>
        </w:rPr>
      </w:pPr>
      <w:r w:rsidRPr="001C54AA">
        <w:rPr>
          <w:rFonts w:ascii="Times New Roman" w:hAnsi="Times New Roman" w:cs="Times New Roman"/>
          <w:sz w:val="24"/>
          <w:szCs w:val="24"/>
        </w:rPr>
        <w:t>Управления Судебного департамента в Магаданской области</w:t>
      </w:r>
    </w:p>
    <w:p w:rsidR="00A8259A" w:rsidRPr="001C54AA" w:rsidRDefault="00A8259A" w:rsidP="004A37A2">
      <w:pPr>
        <w:framePr w:w="4540" w:h="1617" w:hSpace="180" w:wrap="auto" w:vAnchor="text" w:hAnchor="page" w:x="6819" w:y="-2258"/>
        <w:spacing w:after="0" w:line="240" w:lineRule="auto"/>
        <w:rPr>
          <w:rFonts w:ascii="Times New Roman" w:hAnsi="Times New Roman" w:cs="Times New Roman"/>
          <w:sz w:val="24"/>
          <w:szCs w:val="24"/>
        </w:rPr>
      </w:pPr>
    </w:p>
    <w:p w:rsidR="00A8259A" w:rsidRPr="001C54AA" w:rsidRDefault="00A8259A" w:rsidP="004A37A2">
      <w:pPr>
        <w:framePr w:w="4540" w:h="1617" w:hSpace="180" w:wrap="auto" w:vAnchor="text" w:hAnchor="page" w:x="6819" w:y="-2258"/>
        <w:spacing w:line="240" w:lineRule="auto"/>
        <w:rPr>
          <w:rFonts w:ascii="Times New Roman" w:hAnsi="Times New Roman" w:cs="Times New Roman"/>
          <w:sz w:val="24"/>
          <w:szCs w:val="24"/>
        </w:rPr>
      </w:pPr>
      <w:r w:rsidRPr="001C54AA">
        <w:rPr>
          <w:rFonts w:ascii="Times New Roman" w:hAnsi="Times New Roman" w:cs="Times New Roman"/>
          <w:sz w:val="24"/>
          <w:szCs w:val="24"/>
        </w:rPr>
        <w:t>от «</w:t>
      </w:r>
      <w:r w:rsidRPr="001C54AA">
        <w:rPr>
          <w:rFonts w:ascii="Times New Roman" w:hAnsi="Times New Roman" w:cs="Times New Roman"/>
          <w:sz w:val="24"/>
          <w:szCs w:val="24"/>
          <w:u w:val="single"/>
        </w:rPr>
        <w:tab/>
      </w:r>
      <w:r w:rsidRPr="001C54AA">
        <w:rPr>
          <w:rFonts w:ascii="Times New Roman" w:hAnsi="Times New Roman" w:cs="Times New Roman"/>
          <w:sz w:val="24"/>
          <w:szCs w:val="24"/>
          <w:u w:val="single"/>
        </w:rPr>
        <w:tab/>
      </w:r>
      <w:r w:rsidRPr="001C54AA">
        <w:rPr>
          <w:rFonts w:ascii="Times New Roman" w:hAnsi="Times New Roman" w:cs="Times New Roman"/>
          <w:sz w:val="24"/>
          <w:szCs w:val="24"/>
        </w:rPr>
        <w:t xml:space="preserve">» </w:t>
      </w:r>
      <w:r w:rsidRPr="001C54AA">
        <w:rPr>
          <w:rFonts w:ascii="Times New Roman" w:hAnsi="Times New Roman" w:cs="Times New Roman"/>
          <w:sz w:val="24"/>
          <w:szCs w:val="24"/>
          <w:u w:val="single"/>
        </w:rPr>
        <w:tab/>
      </w:r>
      <w:r w:rsidRPr="001C54AA">
        <w:rPr>
          <w:rFonts w:ascii="Times New Roman" w:hAnsi="Times New Roman" w:cs="Times New Roman"/>
          <w:sz w:val="24"/>
          <w:szCs w:val="24"/>
          <w:u w:val="single"/>
        </w:rPr>
        <w:tab/>
      </w:r>
      <w:r w:rsidRPr="001C54AA">
        <w:rPr>
          <w:rFonts w:ascii="Times New Roman" w:hAnsi="Times New Roman" w:cs="Times New Roman"/>
          <w:sz w:val="24"/>
          <w:szCs w:val="24"/>
          <w:u w:val="single"/>
        </w:rPr>
        <w:tab/>
      </w:r>
      <w:r w:rsidRPr="001C54AA">
        <w:rPr>
          <w:rFonts w:ascii="Times New Roman" w:hAnsi="Times New Roman" w:cs="Times New Roman"/>
          <w:sz w:val="24"/>
          <w:szCs w:val="24"/>
        </w:rPr>
        <w:t xml:space="preserve"> 2017 г. </w:t>
      </w:r>
    </w:p>
    <w:p w:rsidR="00A8259A" w:rsidRPr="0027202F" w:rsidRDefault="00A8259A" w:rsidP="004A37A2">
      <w:pPr>
        <w:framePr w:w="4540" w:h="1617" w:hSpace="180" w:wrap="auto" w:vAnchor="text" w:hAnchor="page" w:x="6819" w:y="-2258"/>
        <w:spacing w:line="240" w:lineRule="auto"/>
        <w:rPr>
          <w:sz w:val="24"/>
          <w:szCs w:val="24"/>
          <w:u w:val="single"/>
        </w:rPr>
      </w:pPr>
      <w:r w:rsidRPr="001C54AA">
        <w:rPr>
          <w:rFonts w:ascii="Times New Roman" w:hAnsi="Times New Roman" w:cs="Times New Roman"/>
          <w:sz w:val="28"/>
          <w:szCs w:val="28"/>
        </w:rPr>
        <w:t>№</w:t>
      </w:r>
      <w:r w:rsidRPr="001C54AA">
        <w:rPr>
          <w:rFonts w:ascii="Times New Roman" w:hAnsi="Times New Roman" w:cs="Times New Roman"/>
          <w:sz w:val="28"/>
          <w:szCs w:val="28"/>
          <w:u w:val="single"/>
        </w:rPr>
        <w:tab/>
      </w:r>
      <w:r w:rsidRPr="001C54AA">
        <w:rPr>
          <w:rFonts w:ascii="Times New Roman" w:hAnsi="Times New Roman" w:cs="Times New Roman"/>
          <w:sz w:val="28"/>
          <w:szCs w:val="28"/>
          <w:u w:val="single"/>
        </w:rPr>
        <w:tab/>
        <w:t>/</w:t>
      </w:r>
      <w:r w:rsidRPr="001C54AA">
        <w:rPr>
          <w:rFonts w:ascii="Times New Roman" w:hAnsi="Times New Roman" w:cs="Times New Roman"/>
          <w:sz w:val="28"/>
          <w:szCs w:val="28"/>
          <w:u w:val="single"/>
        </w:rPr>
        <w:tab/>
      </w:r>
      <w:r w:rsidRPr="001C54AA">
        <w:rPr>
          <w:rFonts w:ascii="Times New Roman" w:hAnsi="Times New Roman" w:cs="Times New Roman"/>
          <w:sz w:val="28"/>
          <w:szCs w:val="28"/>
          <w:u w:val="single"/>
        </w:rPr>
        <w:tab/>
        <w:t>/</w:t>
      </w:r>
      <w:r w:rsidRPr="001C54AA">
        <w:rPr>
          <w:rFonts w:ascii="Times New Roman" w:hAnsi="Times New Roman" w:cs="Times New Roman"/>
          <w:sz w:val="28"/>
          <w:szCs w:val="28"/>
          <w:u w:val="single"/>
        </w:rPr>
        <w:tab/>
      </w:r>
      <w:r w:rsidRPr="001C54AA">
        <w:rPr>
          <w:rFonts w:ascii="Times New Roman" w:hAnsi="Times New Roman" w:cs="Times New Roman"/>
          <w:sz w:val="28"/>
          <w:szCs w:val="28"/>
          <w:u w:val="single"/>
        </w:rPr>
        <w:tab/>
        <w:t>/</w:t>
      </w:r>
    </w:p>
    <w:p w:rsidR="00A8259A" w:rsidRPr="001C54AA" w:rsidRDefault="00A8259A" w:rsidP="00D0471B">
      <w:pPr>
        <w:jc w:val="both"/>
        <w:rPr>
          <w:rFonts w:ascii="Times New Roman" w:hAnsi="Times New Roman" w:cs="Times New Roman"/>
          <w:sz w:val="26"/>
          <w:szCs w:val="26"/>
        </w:rPr>
      </w:pPr>
    </w:p>
    <w:p w:rsidR="00A8259A" w:rsidRPr="001C54AA" w:rsidRDefault="00A8259A" w:rsidP="00D0471B">
      <w:pPr>
        <w:jc w:val="both"/>
        <w:rPr>
          <w:rFonts w:ascii="Times New Roman" w:hAnsi="Times New Roman" w:cs="Times New Roman"/>
          <w:sz w:val="26"/>
          <w:szCs w:val="26"/>
        </w:rPr>
      </w:pPr>
    </w:p>
    <w:p w:rsidR="00A8259A" w:rsidRPr="007E1BC3" w:rsidRDefault="00A8259A" w:rsidP="00224608">
      <w:pPr>
        <w:pStyle w:val="50"/>
        <w:shd w:val="clear" w:color="auto" w:fill="auto"/>
        <w:spacing w:before="0" w:after="126" w:line="260" w:lineRule="exact"/>
        <w:jc w:val="center"/>
        <w:rPr>
          <w:rFonts w:ascii="Times New Roman" w:hAnsi="Times New Roman" w:cs="Times New Roman"/>
        </w:rPr>
      </w:pPr>
      <w:r w:rsidRPr="007E1BC3">
        <w:rPr>
          <w:rFonts w:ascii="Times New Roman" w:hAnsi="Times New Roman" w:cs="Times New Roman"/>
        </w:rPr>
        <w:t>ПОЛОЖЕНИЕ</w:t>
      </w:r>
    </w:p>
    <w:p w:rsidR="00A8259A" w:rsidRPr="007E1BC3" w:rsidRDefault="00A8259A" w:rsidP="00224608">
      <w:pPr>
        <w:pStyle w:val="50"/>
        <w:shd w:val="clear" w:color="auto" w:fill="auto"/>
        <w:spacing w:before="0" w:after="0"/>
        <w:jc w:val="center"/>
        <w:rPr>
          <w:rFonts w:ascii="Times New Roman" w:hAnsi="Times New Roman" w:cs="Times New Roman"/>
          <w:sz w:val="24"/>
          <w:szCs w:val="24"/>
        </w:rPr>
      </w:pPr>
      <w:r w:rsidRPr="007E1BC3">
        <w:rPr>
          <w:rFonts w:ascii="Times New Roman" w:hAnsi="Times New Roman" w:cs="Times New Roman"/>
          <w:sz w:val="24"/>
          <w:szCs w:val="24"/>
        </w:rPr>
        <w:t xml:space="preserve">о комиссии по соблюдению требований к служебному поведению </w:t>
      </w:r>
    </w:p>
    <w:p w:rsidR="00A8259A" w:rsidRPr="007E1BC3" w:rsidRDefault="00A8259A" w:rsidP="00224608">
      <w:pPr>
        <w:pStyle w:val="50"/>
        <w:shd w:val="clear" w:color="auto" w:fill="auto"/>
        <w:spacing w:before="0" w:after="0"/>
        <w:jc w:val="center"/>
        <w:rPr>
          <w:rFonts w:ascii="Times New Roman" w:hAnsi="Times New Roman" w:cs="Times New Roman"/>
          <w:sz w:val="24"/>
          <w:szCs w:val="24"/>
        </w:rPr>
      </w:pPr>
      <w:r w:rsidRPr="007E1BC3">
        <w:rPr>
          <w:rFonts w:ascii="Times New Roman" w:hAnsi="Times New Roman" w:cs="Times New Roman"/>
          <w:sz w:val="24"/>
          <w:szCs w:val="24"/>
        </w:rPr>
        <w:t xml:space="preserve">федеральных государственных гражданских служащих Магаданского областного суда, Арбитражного суда Магаданской области, районных (городского) судов и </w:t>
      </w:r>
      <w:r>
        <w:rPr>
          <w:rFonts w:ascii="Times New Roman" w:hAnsi="Times New Roman" w:cs="Times New Roman"/>
          <w:sz w:val="24"/>
          <w:szCs w:val="24"/>
        </w:rPr>
        <w:t>У</w:t>
      </w:r>
      <w:r w:rsidRPr="007E1BC3">
        <w:rPr>
          <w:rFonts w:ascii="Times New Roman" w:hAnsi="Times New Roman" w:cs="Times New Roman"/>
          <w:sz w:val="24"/>
          <w:szCs w:val="24"/>
        </w:rPr>
        <w:t>правления Судебного департамента в Магаданской области и урегулированию конфликта интересов</w:t>
      </w:r>
    </w:p>
    <w:p w:rsidR="00A8259A" w:rsidRPr="007E1BC3" w:rsidRDefault="00A8259A" w:rsidP="00224608">
      <w:pPr>
        <w:jc w:val="both"/>
        <w:rPr>
          <w:rFonts w:ascii="Times New Roman" w:hAnsi="Times New Roman" w:cs="Times New Roman"/>
          <w:sz w:val="26"/>
          <w:szCs w:val="26"/>
        </w:rPr>
      </w:pPr>
    </w:p>
    <w:p w:rsidR="00A8259A" w:rsidRPr="007E1BC3" w:rsidRDefault="00A8259A" w:rsidP="00224608">
      <w:pPr>
        <w:pStyle w:val="20"/>
        <w:shd w:val="clear" w:color="auto" w:fill="auto"/>
        <w:tabs>
          <w:tab w:val="left" w:pos="1004"/>
        </w:tabs>
        <w:spacing w:before="0" w:line="298" w:lineRule="exact"/>
        <w:ind w:firstLine="760"/>
        <w:rPr>
          <w:rFonts w:ascii="Times New Roman" w:hAnsi="Times New Roman" w:cs="Times New Roman"/>
        </w:rPr>
      </w:pPr>
      <w:r w:rsidRPr="007E1BC3">
        <w:rPr>
          <w:rFonts w:ascii="Times New Roman" w:hAnsi="Times New Roman" w:cs="Times New Roman"/>
        </w:rPr>
        <w:t>1.</w:t>
      </w:r>
      <w:r w:rsidRPr="007E1BC3">
        <w:rPr>
          <w:rFonts w:ascii="Times New Roman" w:hAnsi="Times New Roman" w:cs="Times New Roman"/>
        </w:rPr>
        <w:tab/>
        <w:t>Настоящее Положение о комиссии по соблюдению требований к служебному поведению федеральных государственных гражданских служащих Магаданского областного суда, Арбитражного суда Магаданской области, районных (городского) судов и Управления Судебного департамента в Магаданской области и урегулированию конфликта интересов (далее – 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Магаданского областного суда, Арбитражного суда Магаданской области, районных (городского) судов и Управления Судебного департамента в Магаданской области и урегулированию конфликта интересов (далее – Комиссия) (за исключением начальника, заместителя начальника Управления Судебного департамента в Магаданской области, администраторов Магаданского областного суда, Арбитражного суда Магаданской области).</w:t>
      </w:r>
    </w:p>
    <w:p w:rsidR="00A8259A" w:rsidRPr="007E1BC3" w:rsidRDefault="00A8259A" w:rsidP="00224608">
      <w:pPr>
        <w:pStyle w:val="20"/>
        <w:shd w:val="clear" w:color="auto" w:fill="auto"/>
        <w:tabs>
          <w:tab w:val="left" w:pos="1004"/>
        </w:tabs>
        <w:spacing w:before="0" w:line="298" w:lineRule="exact"/>
        <w:ind w:firstLine="740"/>
        <w:rPr>
          <w:rFonts w:ascii="Times New Roman" w:hAnsi="Times New Roman" w:cs="Times New Roman"/>
        </w:rPr>
      </w:pPr>
      <w:r w:rsidRPr="007E1BC3">
        <w:rPr>
          <w:rFonts w:ascii="Times New Roman" w:hAnsi="Times New Roman" w:cs="Times New Roman"/>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приказами председателей Магаданского областного суда, Арбитражного суда Магаданской области, районных (городского) судов Магаданской области (далее – суд), нормативными актами Управления Судебного департамента в Магаданской области (далее – Управление). </w:t>
      </w:r>
    </w:p>
    <w:p w:rsidR="00A8259A" w:rsidRPr="007E1BC3" w:rsidRDefault="00A8259A" w:rsidP="00224608">
      <w:pPr>
        <w:pStyle w:val="20"/>
        <w:shd w:val="clear" w:color="auto" w:fill="auto"/>
        <w:tabs>
          <w:tab w:val="left" w:pos="1064"/>
        </w:tabs>
        <w:spacing w:before="0" w:line="298" w:lineRule="exact"/>
        <w:ind w:firstLine="760"/>
        <w:rPr>
          <w:rFonts w:ascii="Times New Roman" w:hAnsi="Times New Roman" w:cs="Times New Roman"/>
        </w:rPr>
      </w:pPr>
      <w:r w:rsidRPr="007E1BC3">
        <w:rPr>
          <w:rFonts w:ascii="Times New Roman" w:hAnsi="Times New Roman" w:cs="Times New Roman"/>
        </w:rPr>
        <w:t>3.</w:t>
      </w:r>
      <w:r w:rsidRPr="007E1BC3">
        <w:rPr>
          <w:rFonts w:ascii="Times New Roman" w:hAnsi="Times New Roman" w:cs="Times New Roman"/>
        </w:rPr>
        <w:tab/>
        <w:t>Основной задачей Комиссии является:</w:t>
      </w:r>
    </w:p>
    <w:p w:rsidR="00A8259A" w:rsidRPr="007E1BC3" w:rsidRDefault="00A8259A" w:rsidP="00224608">
      <w:pPr>
        <w:pStyle w:val="20"/>
        <w:shd w:val="clear" w:color="auto" w:fill="auto"/>
        <w:tabs>
          <w:tab w:val="left" w:pos="1028"/>
        </w:tabs>
        <w:spacing w:before="0" w:line="298" w:lineRule="exact"/>
        <w:ind w:firstLine="760"/>
        <w:rPr>
          <w:rFonts w:ascii="Times New Roman" w:hAnsi="Times New Roman" w:cs="Times New Roman"/>
        </w:rPr>
      </w:pPr>
      <w:r w:rsidRPr="007E1BC3">
        <w:rPr>
          <w:rFonts w:ascii="Times New Roman" w:hAnsi="Times New Roman" w:cs="Times New Roman"/>
        </w:rPr>
        <w:t>а)</w:t>
      </w:r>
      <w:r w:rsidRPr="007E1BC3">
        <w:rPr>
          <w:rFonts w:ascii="Times New Roman" w:hAnsi="Times New Roman" w:cs="Times New Roman"/>
        </w:rPr>
        <w:tab/>
        <w:t>обеспечение соблюдения федеральными государственными гражданскими служащими (далее – гражданские служащие) суда либо Управления 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законом от 25 декабря 2008 г.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A8259A" w:rsidRPr="007E1BC3" w:rsidRDefault="00A8259A" w:rsidP="00224608">
      <w:pPr>
        <w:pStyle w:val="20"/>
        <w:shd w:val="clear" w:color="auto" w:fill="auto"/>
        <w:tabs>
          <w:tab w:val="left" w:pos="1040"/>
        </w:tabs>
        <w:spacing w:before="0" w:line="298" w:lineRule="exact"/>
        <w:ind w:firstLine="760"/>
        <w:rPr>
          <w:rFonts w:ascii="Times New Roman" w:hAnsi="Times New Roman" w:cs="Times New Roman"/>
        </w:rPr>
      </w:pPr>
      <w:r w:rsidRPr="007E1BC3">
        <w:rPr>
          <w:rFonts w:ascii="Times New Roman" w:hAnsi="Times New Roman" w:cs="Times New Roman"/>
        </w:rPr>
        <w:t>б)</w:t>
      </w:r>
      <w:r w:rsidRPr="007E1BC3">
        <w:rPr>
          <w:rFonts w:ascii="Times New Roman" w:hAnsi="Times New Roman" w:cs="Times New Roman"/>
        </w:rPr>
        <w:tab/>
        <w:t xml:space="preserve">осуществление в суде либо Управлении мер по предупреждению коррупции. </w:t>
      </w:r>
    </w:p>
    <w:p w:rsidR="00A8259A" w:rsidRPr="007E1BC3" w:rsidRDefault="00A8259A" w:rsidP="00224608">
      <w:pPr>
        <w:pStyle w:val="20"/>
        <w:shd w:val="clear" w:color="auto" w:fill="auto"/>
        <w:tabs>
          <w:tab w:val="left" w:pos="1040"/>
        </w:tabs>
        <w:spacing w:before="0" w:line="298" w:lineRule="exact"/>
        <w:ind w:firstLine="760"/>
        <w:rPr>
          <w:rFonts w:ascii="Times New Roman" w:hAnsi="Times New Roman" w:cs="Times New Roman"/>
        </w:rPr>
      </w:pPr>
      <w:r w:rsidRPr="007E1BC3">
        <w:rPr>
          <w:rFonts w:ascii="Times New Roman" w:hAnsi="Times New Roman" w:cs="Times New Roman"/>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(далее – должности гражданской службы) в суде либо в Управлении</w:t>
      </w:r>
      <w:r w:rsidRPr="007E1BC3">
        <w:rPr>
          <w:rFonts w:ascii="Times New Roman" w:hAnsi="Times New Roman" w:cs="Times New Roman"/>
          <w:b/>
          <w:bCs/>
        </w:rPr>
        <w:t xml:space="preserve">. </w:t>
      </w:r>
    </w:p>
    <w:p w:rsidR="00A8259A" w:rsidRPr="00CE1A0D" w:rsidRDefault="00A8259A" w:rsidP="00224608">
      <w:pPr>
        <w:pStyle w:val="20"/>
        <w:shd w:val="clear" w:color="auto" w:fill="auto"/>
        <w:tabs>
          <w:tab w:val="left" w:pos="1056"/>
        </w:tabs>
        <w:spacing w:before="0" w:line="298" w:lineRule="exact"/>
        <w:ind w:firstLine="760"/>
        <w:rPr>
          <w:rFonts w:ascii="Times New Roman" w:hAnsi="Times New Roman" w:cs="Times New Roman"/>
        </w:rPr>
      </w:pPr>
      <w:r w:rsidRPr="00CE1A0D">
        <w:rPr>
          <w:rFonts w:ascii="Times New Roman" w:hAnsi="Times New Roman" w:cs="Times New Roman"/>
        </w:rPr>
        <w:t>5. Образование Комиссии.</w:t>
      </w:r>
    </w:p>
    <w:p w:rsidR="00A8259A" w:rsidRPr="00CE1A0D" w:rsidRDefault="00A8259A" w:rsidP="00224608">
      <w:pPr>
        <w:pStyle w:val="20"/>
        <w:shd w:val="clear" w:color="auto" w:fill="auto"/>
        <w:tabs>
          <w:tab w:val="left" w:pos="1196"/>
        </w:tabs>
        <w:spacing w:before="0" w:line="298" w:lineRule="exact"/>
        <w:ind w:firstLine="760"/>
        <w:rPr>
          <w:rFonts w:ascii="Times New Roman" w:hAnsi="Times New Roman" w:cs="Times New Roman"/>
        </w:rPr>
      </w:pPr>
      <w:r w:rsidRPr="00CE1A0D">
        <w:rPr>
          <w:rFonts w:ascii="Times New Roman" w:hAnsi="Times New Roman" w:cs="Times New Roman"/>
        </w:rPr>
        <w:t>5.1.</w:t>
      </w:r>
      <w:r w:rsidRPr="00CE1A0D">
        <w:rPr>
          <w:rFonts w:ascii="Times New Roman" w:hAnsi="Times New Roman" w:cs="Times New Roman"/>
        </w:rPr>
        <w:tab/>
        <w:t>Комиссия образуется совместным приказом начальника Управления и председателей судов. Указанным актом утверждается состав Комиссии и порядок ее работы.</w:t>
      </w:r>
    </w:p>
    <w:p w:rsidR="00A8259A" w:rsidRPr="00CE1A0D" w:rsidRDefault="00A8259A" w:rsidP="00224608">
      <w:pPr>
        <w:pStyle w:val="20"/>
        <w:shd w:val="clear" w:color="auto" w:fill="auto"/>
        <w:tabs>
          <w:tab w:val="left" w:pos="1204"/>
        </w:tabs>
        <w:spacing w:before="0" w:line="298" w:lineRule="exact"/>
        <w:ind w:firstLine="760"/>
        <w:rPr>
          <w:rFonts w:ascii="Times New Roman" w:hAnsi="Times New Roman" w:cs="Times New Roman"/>
        </w:rPr>
      </w:pPr>
      <w:r w:rsidRPr="00CE1A0D">
        <w:rPr>
          <w:rFonts w:ascii="Times New Roman" w:hAnsi="Times New Roman" w:cs="Times New Roman"/>
        </w:rPr>
        <w:t>5.2.</w:t>
      </w:r>
      <w:r w:rsidRPr="00CE1A0D">
        <w:rPr>
          <w:rFonts w:ascii="Times New Roman" w:hAnsi="Times New Roman" w:cs="Times New Roman"/>
        </w:rPr>
        <w:tab/>
        <w:t>Председатель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A8259A" w:rsidRPr="00CE1A0D" w:rsidRDefault="00A8259A" w:rsidP="00224608">
      <w:pPr>
        <w:pStyle w:val="20"/>
        <w:shd w:val="clear" w:color="auto" w:fill="auto"/>
        <w:spacing w:before="0" w:line="298" w:lineRule="exact"/>
        <w:ind w:firstLine="760"/>
        <w:rPr>
          <w:rFonts w:ascii="Times New Roman" w:hAnsi="Times New Roman" w:cs="Times New Roman"/>
        </w:rPr>
      </w:pPr>
      <w:r w:rsidRPr="00CE1A0D">
        <w:rPr>
          <w:rFonts w:ascii="Times New Roman" w:hAnsi="Times New Roman" w:cs="Times New Roman"/>
        </w:rPr>
        <w:t>Начальник Управления не может быть членом Комиссии.</w:t>
      </w:r>
    </w:p>
    <w:p w:rsidR="00A8259A" w:rsidRPr="00CE1A0D" w:rsidRDefault="00A8259A" w:rsidP="00224608">
      <w:pPr>
        <w:pStyle w:val="20"/>
        <w:shd w:val="clear" w:color="auto" w:fill="auto"/>
        <w:spacing w:before="0" w:line="298" w:lineRule="exact"/>
        <w:ind w:firstLine="760"/>
        <w:rPr>
          <w:rFonts w:ascii="Times New Roman" w:hAnsi="Times New Roman" w:cs="Times New Roman"/>
        </w:rPr>
      </w:pPr>
      <w:r w:rsidRPr="00CE1A0D">
        <w:rPr>
          <w:rFonts w:ascii="Times New Roman" w:hAnsi="Times New Roman" w:cs="Times New Roman"/>
        </w:rP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A8259A" w:rsidRPr="007E1BC3" w:rsidRDefault="00A8259A" w:rsidP="00224608">
      <w:pPr>
        <w:pStyle w:val="20"/>
        <w:shd w:val="clear" w:color="auto" w:fill="auto"/>
        <w:tabs>
          <w:tab w:val="left" w:pos="1064"/>
        </w:tabs>
        <w:spacing w:before="0" w:line="298" w:lineRule="exact"/>
        <w:ind w:firstLine="760"/>
        <w:rPr>
          <w:rFonts w:ascii="Times New Roman" w:hAnsi="Times New Roman" w:cs="Times New Roman"/>
        </w:rPr>
      </w:pPr>
      <w:r>
        <w:rPr>
          <w:rFonts w:ascii="Times New Roman" w:hAnsi="Times New Roman" w:cs="Times New Roman"/>
        </w:rPr>
        <w:t xml:space="preserve">6. </w:t>
      </w:r>
      <w:r w:rsidRPr="007E1BC3">
        <w:rPr>
          <w:rFonts w:ascii="Times New Roman" w:hAnsi="Times New Roman" w:cs="Times New Roman"/>
        </w:rPr>
        <w:t>В состав Комиссии входят:</w:t>
      </w:r>
    </w:p>
    <w:p w:rsidR="00A8259A" w:rsidRPr="007E1BC3" w:rsidRDefault="00A8259A" w:rsidP="00272266">
      <w:pPr>
        <w:pStyle w:val="20"/>
        <w:shd w:val="clear" w:color="auto" w:fill="auto"/>
        <w:tabs>
          <w:tab w:val="left" w:pos="1034"/>
        </w:tabs>
        <w:spacing w:before="0" w:line="298" w:lineRule="exact"/>
        <w:ind w:firstLine="760"/>
        <w:rPr>
          <w:rFonts w:ascii="Times New Roman" w:hAnsi="Times New Roman" w:cs="Times New Roman"/>
        </w:rPr>
      </w:pPr>
      <w:r>
        <w:rPr>
          <w:rFonts w:ascii="Times New Roman" w:hAnsi="Times New Roman" w:cs="Times New Roman"/>
        </w:rPr>
        <w:t>а) начальник</w:t>
      </w:r>
      <w:r w:rsidRPr="007E1BC3">
        <w:rPr>
          <w:rFonts w:ascii="Times New Roman" w:hAnsi="Times New Roman" w:cs="Times New Roman"/>
        </w:rPr>
        <w:t xml:space="preserve"> отдела государственной службы, кадрового обеспечения и противодействия коррупции </w:t>
      </w:r>
      <w:r>
        <w:rPr>
          <w:rFonts w:ascii="Times New Roman" w:hAnsi="Times New Roman" w:cs="Times New Roman"/>
        </w:rPr>
        <w:t>Управления (секретарь Комиссии), судьи, федеральные государственные гражданские служащие судов.</w:t>
      </w:r>
    </w:p>
    <w:p w:rsidR="00A8259A" w:rsidRDefault="00A8259A" w:rsidP="00224608">
      <w:pPr>
        <w:pStyle w:val="20"/>
        <w:shd w:val="clear" w:color="auto" w:fill="auto"/>
        <w:tabs>
          <w:tab w:val="left" w:pos="1052"/>
        </w:tabs>
        <w:spacing w:before="0" w:line="298" w:lineRule="exact"/>
        <w:ind w:firstLine="760"/>
        <w:rPr>
          <w:rFonts w:ascii="Times New Roman" w:hAnsi="Times New Roman" w:cs="Times New Roman"/>
        </w:rPr>
      </w:pPr>
      <w:r w:rsidRPr="007E1BC3">
        <w:rPr>
          <w:rFonts w:ascii="Times New Roman" w:hAnsi="Times New Roman" w:cs="Times New Roman"/>
        </w:rPr>
        <w:t>б</w:t>
      </w:r>
      <w:r>
        <w:rPr>
          <w:rFonts w:ascii="Times New Roman" w:hAnsi="Times New Roman" w:cs="Times New Roman"/>
        </w:rPr>
        <w:t xml:space="preserve">) </w:t>
      </w:r>
      <w:r w:rsidRPr="007E1BC3">
        <w:rPr>
          <w:rFonts w:ascii="Times New Roman" w:hAnsi="Times New Roman" w:cs="Times New Roman"/>
        </w:rPr>
        <w:t>представитель (представители) научных организаций и образовательных учреждений высшего и дополнительного профессионального образования субъекта Российской Федерации, деятельность которых связана с государственной службой.</w:t>
      </w:r>
    </w:p>
    <w:p w:rsidR="00A8259A" w:rsidRPr="007E1BC3" w:rsidRDefault="00A8259A" w:rsidP="00224608">
      <w:pPr>
        <w:pStyle w:val="20"/>
        <w:shd w:val="clear" w:color="auto" w:fill="auto"/>
        <w:tabs>
          <w:tab w:val="left" w:pos="1064"/>
        </w:tabs>
        <w:spacing w:before="0" w:line="298" w:lineRule="exact"/>
        <w:ind w:firstLine="760"/>
        <w:rPr>
          <w:rFonts w:ascii="Times New Roman" w:hAnsi="Times New Roman" w:cs="Times New Roman"/>
        </w:rPr>
      </w:pPr>
      <w:r w:rsidRPr="007E1BC3">
        <w:rPr>
          <w:rFonts w:ascii="Times New Roman" w:hAnsi="Times New Roman" w:cs="Times New Roman"/>
        </w:rPr>
        <w:t>7. Формирование Комиссии.</w:t>
      </w:r>
    </w:p>
    <w:p w:rsidR="00A8259A" w:rsidRPr="007E1BC3" w:rsidRDefault="00A8259A" w:rsidP="00DA55CA">
      <w:pPr>
        <w:pStyle w:val="20"/>
        <w:shd w:val="clear" w:color="auto" w:fill="auto"/>
        <w:tabs>
          <w:tab w:val="left" w:pos="1192"/>
        </w:tabs>
        <w:spacing w:before="0" w:line="298" w:lineRule="exact"/>
        <w:ind w:firstLine="760"/>
        <w:rPr>
          <w:rFonts w:ascii="Times New Roman" w:hAnsi="Times New Roman" w:cs="Times New Roman"/>
        </w:rPr>
      </w:pPr>
      <w:r w:rsidRPr="007E1BC3">
        <w:rPr>
          <w:rFonts w:ascii="Times New Roman" w:hAnsi="Times New Roman" w:cs="Times New Roman"/>
        </w:rPr>
        <w:t>7.1.</w:t>
      </w:r>
      <w:r w:rsidRPr="007E1BC3">
        <w:rPr>
          <w:rFonts w:ascii="Times New Roman" w:hAnsi="Times New Roman" w:cs="Times New Roman"/>
        </w:rPr>
        <w:tab/>
        <w:t xml:space="preserve">В целях определения лиц, указанных в подпункте «б» пункта 6 настоящего Положения, включаются в состав Комиссии в установленном порядке по согласованию с научными организациями и образовательными учреждениями на основании запроса начальника Управления. Согласование осуществляется </w:t>
      </w:r>
      <w:r>
        <w:rPr>
          <w:rFonts w:ascii="Times New Roman" w:hAnsi="Times New Roman" w:cs="Times New Roman"/>
        </w:rPr>
        <w:t xml:space="preserve">                  </w:t>
      </w:r>
      <w:r w:rsidRPr="007E1BC3">
        <w:rPr>
          <w:rFonts w:ascii="Times New Roman" w:hAnsi="Times New Roman" w:cs="Times New Roman"/>
        </w:rPr>
        <w:t>в 10-дневный</w:t>
      </w:r>
      <w:r>
        <w:rPr>
          <w:rFonts w:ascii="Times New Roman" w:hAnsi="Times New Roman" w:cs="Times New Roman"/>
        </w:rPr>
        <w:t xml:space="preserve"> срок со дня получения запроса.</w:t>
      </w:r>
    </w:p>
    <w:p w:rsidR="00A8259A" w:rsidRPr="007E1BC3" w:rsidRDefault="00A8259A" w:rsidP="00224608">
      <w:pPr>
        <w:pStyle w:val="20"/>
        <w:shd w:val="clear" w:color="auto" w:fill="auto"/>
        <w:tabs>
          <w:tab w:val="left" w:pos="1017"/>
        </w:tabs>
        <w:spacing w:before="0" w:line="298" w:lineRule="exact"/>
        <w:ind w:firstLine="760"/>
        <w:rPr>
          <w:rFonts w:ascii="Times New Roman" w:hAnsi="Times New Roman" w:cs="Times New Roman"/>
        </w:rPr>
      </w:pPr>
      <w:r w:rsidRPr="007E1BC3">
        <w:rPr>
          <w:rFonts w:ascii="Times New Roman" w:hAnsi="Times New Roman" w:cs="Times New Roman"/>
        </w:rPr>
        <w:t>8. Число членов Комиссии, не замещающих должности федеральной государственной гражданской службы в суде либо Управлении, должно составлять не менее одной четверти от общего числа членов Комиссии.</w:t>
      </w:r>
    </w:p>
    <w:p w:rsidR="00A8259A" w:rsidRPr="007E1BC3" w:rsidRDefault="00A8259A" w:rsidP="00224608">
      <w:pPr>
        <w:pStyle w:val="20"/>
        <w:shd w:val="clear" w:color="auto" w:fill="auto"/>
        <w:tabs>
          <w:tab w:val="left" w:pos="1025"/>
        </w:tabs>
        <w:spacing w:before="0" w:line="298" w:lineRule="exact"/>
        <w:ind w:firstLine="760"/>
        <w:rPr>
          <w:rFonts w:ascii="Times New Roman" w:hAnsi="Times New Roman" w:cs="Times New Roman"/>
        </w:rPr>
      </w:pPr>
      <w:r w:rsidRPr="007E1BC3">
        <w:rPr>
          <w:rFonts w:ascii="Times New Roman" w:hAnsi="Times New Roman" w:cs="Times New Roman"/>
        </w:rP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A8259A" w:rsidRPr="007E1BC3" w:rsidRDefault="00A8259A" w:rsidP="00224608">
      <w:pPr>
        <w:pStyle w:val="20"/>
        <w:shd w:val="clear" w:color="auto" w:fill="auto"/>
        <w:tabs>
          <w:tab w:val="left" w:pos="1181"/>
        </w:tabs>
        <w:spacing w:before="0" w:line="298" w:lineRule="exact"/>
        <w:ind w:firstLine="760"/>
        <w:rPr>
          <w:rFonts w:ascii="Times New Roman" w:hAnsi="Times New Roman" w:cs="Times New Roman"/>
        </w:rPr>
      </w:pPr>
      <w:r w:rsidRPr="007E1BC3">
        <w:rPr>
          <w:rFonts w:ascii="Times New Roman" w:hAnsi="Times New Roman" w:cs="Times New Roman"/>
        </w:rPr>
        <w:t>10. В заседании Комиссии с правом совещательного голоса участвуют:</w:t>
      </w:r>
    </w:p>
    <w:p w:rsidR="00A8259A" w:rsidRPr="007E1BC3" w:rsidRDefault="00A8259A" w:rsidP="00224608">
      <w:pPr>
        <w:pStyle w:val="20"/>
        <w:shd w:val="clear" w:color="auto" w:fill="auto"/>
        <w:tabs>
          <w:tab w:val="left" w:pos="1085"/>
        </w:tabs>
        <w:spacing w:before="0" w:line="298" w:lineRule="exact"/>
        <w:ind w:firstLine="760"/>
        <w:rPr>
          <w:rFonts w:ascii="Times New Roman" w:hAnsi="Times New Roman" w:cs="Times New Roman"/>
        </w:rPr>
      </w:pPr>
      <w:r w:rsidRPr="007E1BC3">
        <w:rPr>
          <w:rFonts w:ascii="Times New Roman" w:hAnsi="Times New Roman" w:cs="Times New Roman"/>
        </w:rPr>
        <w:t xml:space="preserve">а) 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w:t>
      </w:r>
      <w:r>
        <w:rPr>
          <w:rFonts w:ascii="Times New Roman" w:hAnsi="Times New Roman" w:cs="Times New Roman"/>
        </w:rPr>
        <w:t>гражданским служащим, в</w:t>
      </w:r>
      <w:r w:rsidRPr="007E1BC3">
        <w:rPr>
          <w:rFonts w:ascii="Times New Roman" w:hAnsi="Times New Roman" w:cs="Times New Roman"/>
        </w:rPr>
        <w:t xml:space="preserve"> отношении которого Комиссией рассматривается этот вопрос;</w:t>
      </w:r>
    </w:p>
    <w:p w:rsidR="00A8259A" w:rsidRPr="007E1BC3" w:rsidRDefault="00A8259A" w:rsidP="00DA55CA">
      <w:pPr>
        <w:pStyle w:val="20"/>
        <w:shd w:val="clear" w:color="auto" w:fill="auto"/>
        <w:tabs>
          <w:tab w:val="left" w:pos="1113"/>
        </w:tabs>
        <w:spacing w:before="0" w:line="298" w:lineRule="exact"/>
        <w:ind w:firstLine="760"/>
        <w:rPr>
          <w:rFonts w:ascii="Times New Roman" w:hAnsi="Times New Roman" w:cs="Times New Roman"/>
        </w:rPr>
      </w:pPr>
      <w:r w:rsidRPr="007E1BC3">
        <w:rPr>
          <w:rFonts w:ascii="Times New Roman" w:hAnsi="Times New Roman" w:cs="Times New Roman"/>
        </w:rPr>
        <w:t>б) другие гражданские служащие, замещающие должности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 представитель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 члена Комиссии.</w:t>
      </w:r>
    </w:p>
    <w:p w:rsidR="00A8259A" w:rsidRPr="007E1BC3" w:rsidRDefault="00A8259A" w:rsidP="00224608">
      <w:pPr>
        <w:pStyle w:val="20"/>
        <w:shd w:val="clear" w:color="auto" w:fill="auto"/>
        <w:tabs>
          <w:tab w:val="left" w:pos="1150"/>
        </w:tabs>
        <w:spacing w:before="0" w:line="298" w:lineRule="exact"/>
        <w:ind w:firstLine="760"/>
        <w:rPr>
          <w:rFonts w:ascii="Times New Roman" w:hAnsi="Times New Roman" w:cs="Times New Roman"/>
        </w:rPr>
      </w:pPr>
      <w:r w:rsidRPr="007E1BC3">
        <w:rPr>
          <w:rFonts w:ascii="Times New Roman" w:hAnsi="Times New Roman" w:cs="Times New Roman"/>
        </w:rP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назначенных на государственные должности или замещающих должности федеральной государственной гражданской службы в суде либо Управлении, недопустимо.</w:t>
      </w:r>
    </w:p>
    <w:p w:rsidR="00A8259A" w:rsidRPr="007E1BC3" w:rsidRDefault="00A8259A" w:rsidP="00224608">
      <w:pPr>
        <w:pStyle w:val="20"/>
        <w:shd w:val="clear" w:color="auto" w:fill="auto"/>
        <w:tabs>
          <w:tab w:val="left" w:pos="1136"/>
        </w:tabs>
        <w:spacing w:before="0" w:line="298" w:lineRule="exact"/>
        <w:ind w:firstLine="760"/>
        <w:rPr>
          <w:rFonts w:ascii="Times New Roman" w:hAnsi="Times New Roman" w:cs="Times New Roman"/>
        </w:rPr>
      </w:pPr>
      <w:r w:rsidRPr="007E1BC3">
        <w:rPr>
          <w:rFonts w:ascii="Times New Roman" w:hAnsi="Times New Roman" w:cs="Times New Roman"/>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A8259A" w:rsidRPr="007E1BC3" w:rsidRDefault="00A8259A" w:rsidP="00224608">
      <w:pPr>
        <w:pStyle w:val="20"/>
        <w:shd w:val="clear" w:color="auto" w:fill="auto"/>
        <w:tabs>
          <w:tab w:val="left" w:pos="1176"/>
        </w:tabs>
        <w:spacing w:before="0" w:line="298" w:lineRule="exact"/>
        <w:ind w:firstLine="760"/>
        <w:rPr>
          <w:rFonts w:ascii="Times New Roman" w:hAnsi="Times New Roman" w:cs="Times New Roman"/>
        </w:rPr>
      </w:pPr>
      <w:r w:rsidRPr="007E1BC3">
        <w:rPr>
          <w:rFonts w:ascii="Times New Roman" w:hAnsi="Times New Roman" w:cs="Times New Roman"/>
        </w:rPr>
        <w:t>13. Основаниями для проведения заседания Комиссии являются:</w:t>
      </w:r>
    </w:p>
    <w:p w:rsidR="00A8259A" w:rsidRPr="007E1BC3" w:rsidRDefault="00A8259A" w:rsidP="00224608">
      <w:pPr>
        <w:pStyle w:val="20"/>
        <w:shd w:val="clear" w:color="auto" w:fill="auto"/>
        <w:tabs>
          <w:tab w:val="left" w:pos="1075"/>
        </w:tabs>
        <w:spacing w:before="0" w:line="298" w:lineRule="exact"/>
        <w:ind w:firstLine="760"/>
        <w:rPr>
          <w:rFonts w:ascii="Times New Roman" w:hAnsi="Times New Roman" w:cs="Times New Roman"/>
        </w:rPr>
      </w:pPr>
      <w:r w:rsidRPr="007E1BC3">
        <w:rPr>
          <w:rFonts w:ascii="Times New Roman" w:hAnsi="Times New Roman" w:cs="Times New Roman"/>
        </w:rPr>
        <w:t>а) представление председателем суда либо начальником Управления в соответствии с пунктом 3</w:t>
      </w:r>
      <w:r>
        <w:rPr>
          <w:rFonts w:ascii="Times New Roman" w:hAnsi="Times New Roman" w:cs="Times New Roman"/>
        </w:rPr>
        <w:t>1</w:t>
      </w:r>
      <w:r w:rsidRPr="007E1BC3">
        <w:rPr>
          <w:rFonts w:ascii="Times New Roman" w:hAnsi="Times New Roman" w:cs="Times New Roman"/>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 материалов проверки, свидетельствующих: </w:t>
      </w:r>
    </w:p>
    <w:p w:rsidR="00A8259A" w:rsidRPr="00B36A0E" w:rsidRDefault="00A8259A" w:rsidP="00224608">
      <w:pPr>
        <w:pStyle w:val="20"/>
        <w:shd w:val="clear" w:color="auto" w:fill="auto"/>
        <w:tabs>
          <w:tab w:val="left" w:pos="1075"/>
        </w:tabs>
        <w:spacing w:before="0" w:line="298" w:lineRule="exact"/>
        <w:ind w:firstLine="760"/>
        <w:rPr>
          <w:rFonts w:ascii="Times New Roman" w:hAnsi="Times New Roman" w:cs="Times New Roman"/>
        </w:rPr>
      </w:pPr>
      <w:r w:rsidRPr="007E1BC3">
        <w:rPr>
          <w:rFonts w:ascii="Times New Roman" w:hAnsi="Times New Roman" w:cs="Times New Roman"/>
        </w:rPr>
        <w:t xml:space="preserve">о представлении гражданским служащим недостоверных или неполных сведений, предусмотренных </w:t>
      </w:r>
      <w:r w:rsidRPr="00B36A0E">
        <w:rPr>
          <w:rFonts w:ascii="Times New Roman" w:hAnsi="Times New Roman" w:cs="Times New Roman"/>
        </w:rPr>
        <w:t>подпунктом «а» пункта 1 названного Положения;</w:t>
      </w:r>
    </w:p>
    <w:p w:rsidR="00A8259A" w:rsidRPr="007E1BC3" w:rsidRDefault="00A8259A" w:rsidP="00224608">
      <w:pPr>
        <w:pStyle w:val="20"/>
        <w:shd w:val="clear" w:color="auto" w:fill="auto"/>
        <w:tabs>
          <w:tab w:val="left" w:pos="1075"/>
          <w:tab w:val="left" w:pos="3114"/>
          <w:tab w:val="left" w:pos="4944"/>
          <w:tab w:val="left" w:pos="7230"/>
          <w:tab w:val="left" w:pos="8994"/>
        </w:tabs>
        <w:spacing w:before="0" w:line="298" w:lineRule="exact"/>
        <w:ind w:firstLine="760"/>
        <w:rPr>
          <w:rFonts w:ascii="Times New Roman" w:hAnsi="Times New Roman" w:cs="Times New Roman"/>
        </w:rPr>
      </w:pPr>
      <w:r w:rsidRPr="007E1BC3">
        <w:rPr>
          <w:rFonts w:ascii="Times New Roman" w:hAnsi="Times New Roman" w:cs="Times New Roman"/>
        </w:rPr>
        <w:t>о несоблюдении гражданским служащим требований к служебному поведению и (или) требований об урегулировании конфликта интересов;</w:t>
      </w:r>
    </w:p>
    <w:p w:rsidR="00A8259A" w:rsidRPr="007E1BC3" w:rsidRDefault="00A8259A" w:rsidP="00224608">
      <w:pPr>
        <w:pStyle w:val="20"/>
        <w:shd w:val="clear" w:color="auto" w:fill="auto"/>
        <w:tabs>
          <w:tab w:val="left" w:pos="1075"/>
        </w:tabs>
        <w:spacing w:before="0" w:line="298" w:lineRule="exact"/>
        <w:ind w:firstLine="760"/>
        <w:rPr>
          <w:rFonts w:ascii="Times New Roman" w:hAnsi="Times New Roman" w:cs="Times New Roman"/>
        </w:rPr>
      </w:pPr>
      <w:r w:rsidRPr="007E1BC3">
        <w:rPr>
          <w:rFonts w:ascii="Times New Roman" w:hAnsi="Times New Roman" w:cs="Times New Roman"/>
        </w:rPr>
        <w:t xml:space="preserve">б) поступившее </w:t>
      </w:r>
      <w:r>
        <w:rPr>
          <w:rFonts w:ascii="Times New Roman" w:hAnsi="Times New Roman" w:cs="Times New Roman"/>
        </w:rPr>
        <w:t>к должностному лицу суда либо Управления, ответственному за работу по профилактике коррупционных и иных правонарушений:</w:t>
      </w:r>
    </w:p>
    <w:p w:rsidR="00A8259A" w:rsidRPr="007E1BC3" w:rsidRDefault="00A8259A" w:rsidP="00224608">
      <w:pPr>
        <w:pStyle w:val="20"/>
        <w:shd w:val="clear" w:color="auto" w:fill="auto"/>
        <w:spacing w:before="0" w:line="298" w:lineRule="exact"/>
        <w:ind w:firstLine="760"/>
        <w:rPr>
          <w:rFonts w:ascii="Times New Roman" w:hAnsi="Times New Roman" w:cs="Times New Roman"/>
        </w:rPr>
      </w:pPr>
      <w:r w:rsidRPr="007E1BC3">
        <w:rPr>
          <w:rFonts w:ascii="Times New Roman" w:hAnsi="Times New Roman" w:cs="Times New Roman"/>
        </w:rPr>
        <w:t>обращение гражданина,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работы на условиях гражданско- 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rsidR="00A8259A" w:rsidRPr="007E1BC3" w:rsidRDefault="00A8259A" w:rsidP="00224608">
      <w:pPr>
        <w:pStyle w:val="20"/>
        <w:shd w:val="clear" w:color="auto" w:fill="auto"/>
        <w:tabs>
          <w:tab w:val="left" w:pos="2285"/>
          <w:tab w:val="left" w:pos="4049"/>
          <w:tab w:val="left" w:pos="6490"/>
          <w:tab w:val="right" w:pos="10216"/>
        </w:tabs>
        <w:spacing w:before="0" w:line="298" w:lineRule="exact"/>
        <w:ind w:firstLine="760"/>
        <w:rPr>
          <w:rFonts w:ascii="Times New Roman" w:hAnsi="Times New Roman" w:cs="Times New Roman"/>
        </w:rPr>
      </w:pPr>
      <w:r w:rsidRPr="007E1BC3">
        <w:rPr>
          <w:rFonts w:ascii="Times New Roman" w:hAnsi="Times New Roman" w:cs="Times New Roman"/>
        </w:rPr>
        <w:t>заявление федерального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A8259A" w:rsidRPr="007E1BC3" w:rsidRDefault="00A8259A" w:rsidP="00224608">
      <w:pPr>
        <w:pStyle w:val="20"/>
        <w:shd w:val="clear" w:color="auto" w:fill="auto"/>
        <w:tabs>
          <w:tab w:val="left" w:pos="2285"/>
          <w:tab w:val="left" w:pos="4049"/>
          <w:tab w:val="left" w:pos="6490"/>
          <w:tab w:val="right" w:pos="10216"/>
        </w:tabs>
        <w:spacing w:before="0" w:line="298" w:lineRule="exact"/>
        <w:ind w:firstLine="760"/>
        <w:rPr>
          <w:rFonts w:ascii="Times New Roman" w:hAnsi="Times New Roman" w:cs="Times New Roman"/>
        </w:rPr>
      </w:pPr>
      <w:r w:rsidRPr="007E1BC3">
        <w:rPr>
          <w:rFonts w:ascii="Times New Roman" w:hAnsi="Times New Roman" w:cs="Times New Roman"/>
        </w:rPr>
        <w:t xml:space="preserve">заявление </w:t>
      </w:r>
      <w:r>
        <w:rPr>
          <w:rFonts w:ascii="Times New Roman" w:hAnsi="Times New Roman" w:cs="Times New Roman"/>
        </w:rPr>
        <w:t xml:space="preserve">федерального государственного гражданского </w:t>
      </w:r>
      <w:r w:rsidRPr="007E1BC3">
        <w:rPr>
          <w:rFonts w:ascii="Times New Roman" w:hAnsi="Times New Roman" w:cs="Times New Roman"/>
        </w:rPr>
        <w:t>служащего о невозможности выполнить требования Федер</w:t>
      </w:r>
      <w:r>
        <w:rPr>
          <w:rFonts w:ascii="Times New Roman" w:hAnsi="Times New Roman" w:cs="Times New Roman"/>
        </w:rPr>
        <w:t>ального закона от 7 мая 2013 г.</w:t>
      </w:r>
      <w:r w:rsidRPr="007E1BC3">
        <w:rPr>
          <w:rFonts w:ascii="Times New Roman" w:hAnsi="Times New Roman" w:cs="Times New Roman"/>
        </w:rPr>
        <w:t xml:space="preserve">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A8259A" w:rsidRPr="007E1BC3" w:rsidRDefault="00A8259A" w:rsidP="00224608">
      <w:pPr>
        <w:pStyle w:val="20"/>
        <w:shd w:val="clear" w:color="auto" w:fill="auto"/>
        <w:spacing w:before="0" w:line="298" w:lineRule="exact"/>
        <w:ind w:firstLine="760"/>
        <w:rPr>
          <w:rFonts w:ascii="Times New Roman" w:hAnsi="Times New Roman" w:cs="Times New Roman"/>
        </w:rPr>
      </w:pPr>
      <w:r w:rsidRPr="007E1BC3">
        <w:rPr>
          <w:rFonts w:ascii="Times New Roman" w:hAnsi="Times New Roman" w:cs="Times New Roman"/>
        </w:rPr>
        <w:t xml:space="preserve">уведомление </w:t>
      </w:r>
      <w:r>
        <w:rPr>
          <w:rFonts w:ascii="Times New Roman" w:hAnsi="Times New Roman" w:cs="Times New Roman"/>
        </w:rPr>
        <w:t xml:space="preserve">федерального государственного </w:t>
      </w:r>
      <w:r w:rsidRPr="007E1BC3">
        <w:rPr>
          <w:rFonts w:ascii="Times New Roman" w:hAnsi="Times New Roman" w:cs="Times New Roman"/>
        </w:rPr>
        <w:t>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8259A" w:rsidRPr="007E1BC3" w:rsidRDefault="00A8259A" w:rsidP="00224608">
      <w:pPr>
        <w:pStyle w:val="20"/>
        <w:shd w:val="clear" w:color="auto" w:fill="auto"/>
        <w:tabs>
          <w:tab w:val="left" w:pos="1032"/>
        </w:tabs>
        <w:spacing w:before="0" w:line="298" w:lineRule="exact"/>
        <w:ind w:firstLine="760"/>
        <w:rPr>
          <w:rFonts w:ascii="Times New Roman" w:hAnsi="Times New Roman" w:cs="Times New Roman"/>
        </w:rPr>
      </w:pPr>
      <w:r w:rsidRPr="007E1BC3">
        <w:rPr>
          <w:rFonts w:ascii="Times New Roman" w:hAnsi="Times New Roman" w:cs="Times New Roman"/>
        </w:rPr>
        <w:t>в) представление председател</w:t>
      </w:r>
      <w:r>
        <w:rPr>
          <w:rFonts w:ascii="Times New Roman" w:hAnsi="Times New Roman" w:cs="Times New Roman"/>
        </w:rPr>
        <w:t>ем</w:t>
      </w:r>
      <w:r w:rsidRPr="007E1BC3">
        <w:rPr>
          <w:rFonts w:ascii="Times New Roman" w:hAnsi="Times New Roman" w:cs="Times New Roman"/>
        </w:rPr>
        <w:t xml:space="preserve"> суда либо начальник</w:t>
      </w:r>
      <w:r>
        <w:rPr>
          <w:rFonts w:ascii="Times New Roman" w:hAnsi="Times New Roman" w:cs="Times New Roman"/>
        </w:rPr>
        <w:t>ом</w:t>
      </w:r>
      <w:r w:rsidRPr="007E1BC3">
        <w:rPr>
          <w:rFonts w:ascii="Times New Roman" w:hAnsi="Times New Roman" w:cs="Times New Roman"/>
        </w:rPr>
        <w:t xml:space="preserve"> Управления или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суде либо Управлении мер по предупреждению коррупции;</w:t>
      </w:r>
    </w:p>
    <w:p w:rsidR="00A8259A" w:rsidRPr="007E1BC3" w:rsidRDefault="00A8259A" w:rsidP="00224608">
      <w:pPr>
        <w:pStyle w:val="20"/>
        <w:shd w:val="clear" w:color="auto" w:fill="auto"/>
        <w:tabs>
          <w:tab w:val="left" w:pos="1028"/>
        </w:tabs>
        <w:spacing w:before="0" w:line="298" w:lineRule="exact"/>
        <w:ind w:firstLine="760"/>
        <w:rPr>
          <w:rFonts w:ascii="Times New Roman" w:hAnsi="Times New Roman" w:cs="Times New Roman"/>
        </w:rPr>
      </w:pPr>
      <w:r w:rsidRPr="007E1BC3">
        <w:rPr>
          <w:rFonts w:ascii="Times New Roman" w:hAnsi="Times New Roman" w:cs="Times New Roman"/>
        </w:rPr>
        <w:t>г) представление председател</w:t>
      </w:r>
      <w:r>
        <w:rPr>
          <w:rFonts w:ascii="Times New Roman" w:hAnsi="Times New Roman" w:cs="Times New Roman"/>
        </w:rPr>
        <w:t>ем</w:t>
      </w:r>
      <w:r w:rsidRPr="007E1BC3">
        <w:rPr>
          <w:rFonts w:ascii="Times New Roman" w:hAnsi="Times New Roman" w:cs="Times New Roman"/>
        </w:rPr>
        <w:t xml:space="preserve"> суда либо начальник</w:t>
      </w:r>
      <w:r>
        <w:rPr>
          <w:rFonts w:ascii="Times New Roman" w:hAnsi="Times New Roman" w:cs="Times New Roman"/>
        </w:rPr>
        <w:t>ом</w:t>
      </w:r>
      <w:r w:rsidRPr="007E1BC3">
        <w:rPr>
          <w:rFonts w:ascii="Times New Roman" w:hAnsi="Times New Roman" w:cs="Times New Roman"/>
        </w:rPr>
        <w:t xml:space="preserve"> Управления материалов проверки, свидетельствующих о представлении федеральным государственным гражданским служащим недостоверных или неполных сведений, предусмотренных частью 1 статьи 3 Федерального закона от 3 декабря 2012 г. </w:t>
      </w:r>
      <w:r>
        <w:rPr>
          <w:rFonts w:ascii="Times New Roman" w:hAnsi="Times New Roman" w:cs="Times New Roman"/>
        </w:rPr>
        <w:t xml:space="preserve">          </w:t>
      </w:r>
      <w:r w:rsidRPr="007E1BC3">
        <w:rPr>
          <w:rFonts w:ascii="Times New Roman" w:hAnsi="Times New Roman" w:cs="Times New Roman"/>
        </w:rPr>
        <w:t>№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A8259A" w:rsidRPr="007E1BC3" w:rsidRDefault="00A8259A" w:rsidP="00224608">
      <w:pPr>
        <w:pStyle w:val="20"/>
        <w:shd w:val="clear" w:color="auto" w:fill="auto"/>
        <w:spacing w:before="0" w:line="298" w:lineRule="exact"/>
        <w:ind w:firstLine="760"/>
        <w:rPr>
          <w:rFonts w:ascii="Times New Roman" w:hAnsi="Times New Roman" w:cs="Times New Roman"/>
        </w:rPr>
      </w:pPr>
      <w:r w:rsidRPr="007E1BC3">
        <w:rPr>
          <w:rFonts w:ascii="Times New Roman" w:hAnsi="Times New Roman" w:cs="Times New Roman"/>
        </w:rPr>
        <w:t>д) поступившее в соответствии с частью 4 статьи 12 Федерального закона       от 25 декабря 2008 г. №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гражданской службы в суде или в Управлении,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A8259A" w:rsidRPr="00260EA5" w:rsidRDefault="00A8259A" w:rsidP="00224608">
      <w:pPr>
        <w:pStyle w:val="20"/>
        <w:shd w:val="clear" w:color="auto" w:fill="auto"/>
        <w:tabs>
          <w:tab w:val="left" w:pos="1132"/>
        </w:tabs>
        <w:spacing w:before="0" w:line="298" w:lineRule="exact"/>
        <w:ind w:firstLine="760"/>
        <w:rPr>
          <w:rFonts w:ascii="Times New Roman" w:hAnsi="Times New Roman" w:cs="Times New Roman"/>
        </w:rPr>
      </w:pPr>
      <w:r w:rsidRPr="00260EA5">
        <w:rPr>
          <w:rFonts w:ascii="Times New Roman" w:hAnsi="Times New Roman" w:cs="Times New Roman"/>
        </w:rP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A8259A" w:rsidRPr="0085475D" w:rsidRDefault="00A8259A" w:rsidP="00224608">
      <w:pPr>
        <w:pStyle w:val="20"/>
        <w:shd w:val="clear" w:color="auto" w:fill="auto"/>
        <w:tabs>
          <w:tab w:val="left" w:pos="1136"/>
        </w:tabs>
        <w:spacing w:before="0" w:line="298" w:lineRule="exact"/>
        <w:ind w:firstLine="760"/>
        <w:rPr>
          <w:rFonts w:ascii="Times New Roman" w:hAnsi="Times New Roman" w:cs="Times New Roman"/>
        </w:rPr>
      </w:pPr>
      <w:r w:rsidRPr="00260EA5">
        <w:rPr>
          <w:rFonts w:ascii="Times New Roman" w:hAnsi="Times New Roman" w:cs="Times New Roman"/>
        </w:rPr>
        <w:t xml:space="preserve">15. Обращение, указанное в абзаце втором </w:t>
      </w:r>
      <w:r w:rsidRPr="00FA735A">
        <w:rPr>
          <w:rFonts w:ascii="Times New Roman" w:hAnsi="Times New Roman" w:cs="Times New Roman"/>
        </w:rPr>
        <w:t>подпункта «б» пункта 13</w:t>
      </w:r>
      <w:r w:rsidRPr="00260EA5">
        <w:rPr>
          <w:rFonts w:ascii="Times New Roman" w:hAnsi="Times New Roman" w:cs="Times New Roman"/>
        </w:rPr>
        <w:t xml:space="preserve"> настоящего Положения, подается гражданином, замещавшим должность гражданской службы в суде либо Управлении, гражданскому служащему суда либо Управления, ответственному за работу по профилактике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w:t>
      </w:r>
      <w:r>
        <w:rPr>
          <w:rFonts w:ascii="Times New Roman" w:hAnsi="Times New Roman" w:cs="Times New Roman"/>
        </w:rPr>
        <w:t xml:space="preserve">По результатам рассмотрения обращения </w:t>
      </w:r>
      <w:r w:rsidRPr="00260EA5">
        <w:rPr>
          <w:rFonts w:ascii="Times New Roman" w:hAnsi="Times New Roman" w:cs="Times New Roman"/>
        </w:rPr>
        <w:t xml:space="preserve">подготавливается мотивированное заключение по существу обращения с учетом требований статьи 12 Федерального закона от 25 декабря 2008 г. № 273-ФЗ «О противодействии коррупции». Обращение, заключение и другие материалы в течение 7 </w:t>
      </w:r>
      <w:r>
        <w:rPr>
          <w:rFonts w:ascii="Times New Roman" w:hAnsi="Times New Roman" w:cs="Times New Roman"/>
        </w:rPr>
        <w:t xml:space="preserve">рабочих </w:t>
      </w:r>
      <w:r w:rsidRPr="00260EA5">
        <w:rPr>
          <w:rFonts w:ascii="Times New Roman" w:hAnsi="Times New Roman" w:cs="Times New Roman"/>
        </w:rPr>
        <w:t xml:space="preserve">дней направляются по решению </w:t>
      </w:r>
      <w:r>
        <w:rPr>
          <w:rFonts w:ascii="Times New Roman" w:hAnsi="Times New Roman" w:cs="Times New Roman"/>
        </w:rPr>
        <w:t xml:space="preserve">председателя суда либо </w:t>
      </w:r>
      <w:r w:rsidRPr="0085475D">
        <w:rPr>
          <w:rFonts w:ascii="Times New Roman" w:hAnsi="Times New Roman" w:cs="Times New Roman"/>
        </w:rPr>
        <w:t>начальника Управления председателю Комиссии.</w:t>
      </w:r>
    </w:p>
    <w:p w:rsidR="00A8259A" w:rsidRPr="00E2546C" w:rsidRDefault="00A8259A" w:rsidP="00224608">
      <w:pPr>
        <w:pStyle w:val="20"/>
        <w:shd w:val="clear" w:color="auto" w:fill="auto"/>
        <w:tabs>
          <w:tab w:val="left" w:pos="1148"/>
        </w:tabs>
        <w:spacing w:before="0" w:line="298" w:lineRule="exact"/>
        <w:ind w:firstLine="780"/>
        <w:rPr>
          <w:rFonts w:ascii="Times New Roman" w:hAnsi="Times New Roman" w:cs="Times New Roman"/>
        </w:rPr>
      </w:pPr>
      <w:r w:rsidRPr="00E2546C">
        <w:rPr>
          <w:rFonts w:ascii="Times New Roman" w:hAnsi="Times New Roman" w:cs="Times New Roman"/>
        </w:rPr>
        <w:t>16. Обращение, указанное в абзаце втором подпункта «б» пункта 13 настоящего Положения,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Положением.</w:t>
      </w:r>
    </w:p>
    <w:p w:rsidR="00A8259A" w:rsidRPr="00E2546C" w:rsidRDefault="00A8259A" w:rsidP="00224608">
      <w:pPr>
        <w:pStyle w:val="20"/>
        <w:shd w:val="clear" w:color="auto" w:fill="auto"/>
        <w:tabs>
          <w:tab w:val="left" w:pos="1136"/>
        </w:tabs>
        <w:spacing w:before="0" w:line="298" w:lineRule="exact"/>
        <w:ind w:firstLine="780"/>
        <w:rPr>
          <w:rFonts w:ascii="Times New Roman" w:hAnsi="Times New Roman" w:cs="Times New Roman"/>
        </w:rPr>
      </w:pPr>
      <w:r w:rsidRPr="00E2546C">
        <w:rPr>
          <w:rFonts w:ascii="Times New Roman" w:hAnsi="Times New Roman" w:cs="Times New Roman"/>
        </w:rPr>
        <w:t xml:space="preserve">17. Уведомление, указанное в подпункте «д» пункта 13 настоящего </w:t>
      </w:r>
      <w:r>
        <w:rPr>
          <w:rFonts w:ascii="Times New Roman" w:hAnsi="Times New Roman" w:cs="Times New Roman"/>
        </w:rPr>
        <w:t>П</w:t>
      </w:r>
      <w:r w:rsidRPr="00E2546C">
        <w:rPr>
          <w:rFonts w:ascii="Times New Roman" w:hAnsi="Times New Roman" w:cs="Times New Roman"/>
        </w:rPr>
        <w:t>оложения,</w:t>
      </w:r>
      <w:r>
        <w:rPr>
          <w:rFonts w:ascii="Times New Roman" w:hAnsi="Times New Roman" w:cs="Times New Roman"/>
        </w:rPr>
        <w:t xml:space="preserve"> рассматривается</w:t>
      </w:r>
      <w:r w:rsidRPr="00E2546C">
        <w:rPr>
          <w:rFonts w:ascii="Times New Roman" w:hAnsi="Times New Roman" w:cs="Times New Roman"/>
        </w:rPr>
        <w:t xml:space="preserve"> </w:t>
      </w:r>
      <w:r>
        <w:rPr>
          <w:rFonts w:ascii="Times New Roman" w:hAnsi="Times New Roman" w:cs="Times New Roman"/>
        </w:rPr>
        <w:t>работником</w:t>
      </w:r>
      <w:r w:rsidRPr="00E2546C">
        <w:rPr>
          <w:rFonts w:ascii="Times New Roman" w:hAnsi="Times New Roman" w:cs="Times New Roman"/>
        </w:rPr>
        <w:t xml:space="preserve"> суда</w:t>
      </w:r>
      <w:r>
        <w:rPr>
          <w:rFonts w:ascii="Times New Roman" w:hAnsi="Times New Roman" w:cs="Times New Roman"/>
        </w:rPr>
        <w:t xml:space="preserve"> либо Управления,</w:t>
      </w:r>
      <w:r w:rsidRPr="00E2546C">
        <w:rPr>
          <w:rFonts w:ascii="Times New Roman" w:hAnsi="Times New Roman" w:cs="Times New Roman"/>
        </w:rPr>
        <w:t xml:space="preserve"> </w:t>
      </w:r>
      <w:r>
        <w:rPr>
          <w:rFonts w:ascii="Times New Roman" w:hAnsi="Times New Roman" w:cs="Times New Roman"/>
        </w:rPr>
        <w:t>ответственным за работу по профилактике коррупционных и иных правонарушений</w:t>
      </w:r>
      <w:r w:rsidRPr="00E2546C">
        <w:rPr>
          <w:rFonts w:ascii="Times New Roman" w:hAnsi="Times New Roman" w:cs="Times New Roman"/>
        </w:rPr>
        <w:t>, котор</w:t>
      </w:r>
      <w:r>
        <w:rPr>
          <w:rFonts w:ascii="Times New Roman" w:hAnsi="Times New Roman" w:cs="Times New Roman"/>
        </w:rPr>
        <w:t>ый</w:t>
      </w:r>
      <w:r w:rsidRPr="00E2546C">
        <w:rPr>
          <w:rFonts w:ascii="Times New Roman" w:hAnsi="Times New Roman" w:cs="Times New Roman"/>
        </w:rPr>
        <w:t xml:space="preserve">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w:t>
      </w:r>
      <w:r>
        <w:rPr>
          <w:rFonts w:ascii="Times New Roman" w:hAnsi="Times New Roman" w:cs="Times New Roman"/>
        </w:rPr>
        <w:t>У</w:t>
      </w:r>
      <w:r w:rsidRPr="00E2546C">
        <w:rPr>
          <w:rFonts w:ascii="Times New Roman" w:hAnsi="Times New Roman" w:cs="Times New Roman"/>
        </w:rPr>
        <w:t>правлении, требовани</w:t>
      </w:r>
      <w:r>
        <w:rPr>
          <w:rFonts w:ascii="Times New Roman" w:hAnsi="Times New Roman" w:cs="Times New Roman"/>
        </w:rPr>
        <w:t xml:space="preserve">й статьи 12 Федерального закона </w:t>
      </w:r>
      <w:r w:rsidRPr="00E2546C">
        <w:rPr>
          <w:rFonts w:ascii="Times New Roman" w:hAnsi="Times New Roman" w:cs="Times New Roman"/>
        </w:rPr>
        <w:t xml:space="preserve">от 25 декабря 2008 г. </w:t>
      </w:r>
      <w:r>
        <w:rPr>
          <w:rFonts w:ascii="Times New Roman" w:hAnsi="Times New Roman" w:cs="Times New Roman"/>
        </w:rPr>
        <w:t xml:space="preserve">  </w:t>
      </w:r>
      <w:r w:rsidRPr="00E2546C">
        <w:rPr>
          <w:rFonts w:ascii="Times New Roman" w:hAnsi="Times New Roman" w:cs="Times New Roman"/>
        </w:rPr>
        <w:t xml:space="preserve">№ 273-ФЗ «О противодействии коррупции». Уведомление, заключение и другие материалы в течение 7 </w:t>
      </w:r>
      <w:r>
        <w:rPr>
          <w:rFonts w:ascii="Times New Roman" w:hAnsi="Times New Roman" w:cs="Times New Roman"/>
        </w:rPr>
        <w:t xml:space="preserve">рабочих </w:t>
      </w:r>
      <w:r w:rsidRPr="00E2546C">
        <w:rPr>
          <w:rFonts w:ascii="Times New Roman" w:hAnsi="Times New Roman" w:cs="Times New Roman"/>
        </w:rPr>
        <w:t xml:space="preserve">дней направляются </w:t>
      </w:r>
      <w:r w:rsidRPr="0085475D">
        <w:rPr>
          <w:rFonts w:ascii="Times New Roman" w:hAnsi="Times New Roman" w:cs="Times New Roman"/>
        </w:rPr>
        <w:t>по решению председателя суда либо начальника Управления</w:t>
      </w:r>
      <w:r w:rsidRPr="00E2546C">
        <w:rPr>
          <w:rFonts w:ascii="Times New Roman" w:hAnsi="Times New Roman" w:cs="Times New Roman"/>
        </w:rPr>
        <w:t xml:space="preserve"> председателю Комиссии.</w:t>
      </w:r>
    </w:p>
    <w:p w:rsidR="00A8259A" w:rsidRPr="006C733B" w:rsidRDefault="00A8259A" w:rsidP="00224608">
      <w:pPr>
        <w:pStyle w:val="20"/>
        <w:shd w:val="clear" w:color="auto" w:fill="auto"/>
        <w:tabs>
          <w:tab w:val="left" w:pos="1140"/>
        </w:tabs>
        <w:spacing w:before="0" w:line="298" w:lineRule="exact"/>
        <w:ind w:firstLine="780"/>
        <w:rPr>
          <w:rFonts w:ascii="Times New Roman" w:hAnsi="Times New Roman" w:cs="Times New Roman"/>
        </w:rPr>
      </w:pPr>
      <w:r w:rsidRPr="006C733B">
        <w:rPr>
          <w:rFonts w:ascii="Times New Roman" w:hAnsi="Times New Roman" w:cs="Times New Roman"/>
        </w:rPr>
        <w:t xml:space="preserve">18. Уведомление, указанное в абзаце пятом подпункта «б» пункта 13 настоящего Положения, рассматривается </w:t>
      </w:r>
      <w:r>
        <w:rPr>
          <w:rFonts w:ascii="Times New Roman" w:hAnsi="Times New Roman" w:cs="Times New Roman"/>
        </w:rPr>
        <w:t>работником суда либо Управления, ответственным за работу по профилактике коррупционных и иных правонарушений</w:t>
      </w:r>
      <w:r w:rsidRPr="006C733B">
        <w:rPr>
          <w:rFonts w:ascii="Times New Roman" w:hAnsi="Times New Roman" w:cs="Times New Roman"/>
        </w:rPr>
        <w:t>, котор</w:t>
      </w:r>
      <w:r>
        <w:rPr>
          <w:rFonts w:ascii="Times New Roman" w:hAnsi="Times New Roman" w:cs="Times New Roman"/>
        </w:rPr>
        <w:t>ый</w:t>
      </w:r>
      <w:r w:rsidRPr="006C733B">
        <w:rPr>
          <w:rFonts w:ascii="Times New Roman" w:hAnsi="Times New Roman" w:cs="Times New Roman"/>
        </w:rPr>
        <w:t xml:space="preserve"> осуществляет подготовку мотивированного заключения по результатам рассмотрения уведомления. Уведомление, заключение и другие материалы в течение 7 </w:t>
      </w:r>
      <w:r>
        <w:rPr>
          <w:rFonts w:ascii="Times New Roman" w:hAnsi="Times New Roman" w:cs="Times New Roman"/>
        </w:rPr>
        <w:t xml:space="preserve">рабочих </w:t>
      </w:r>
      <w:r w:rsidRPr="006C733B">
        <w:rPr>
          <w:rFonts w:ascii="Times New Roman" w:hAnsi="Times New Roman" w:cs="Times New Roman"/>
        </w:rPr>
        <w:t xml:space="preserve">дней направляются </w:t>
      </w:r>
      <w:r w:rsidRPr="0085475D">
        <w:rPr>
          <w:rFonts w:ascii="Times New Roman" w:hAnsi="Times New Roman" w:cs="Times New Roman"/>
        </w:rPr>
        <w:t>по решению председателя суда либо начальника Управления</w:t>
      </w:r>
      <w:r w:rsidRPr="006C733B">
        <w:rPr>
          <w:rFonts w:ascii="Times New Roman" w:hAnsi="Times New Roman" w:cs="Times New Roman"/>
        </w:rPr>
        <w:t xml:space="preserve"> председателю Комиссии.</w:t>
      </w:r>
    </w:p>
    <w:p w:rsidR="00A8259A" w:rsidRPr="00EE565C" w:rsidRDefault="00A8259A" w:rsidP="00224608">
      <w:pPr>
        <w:pStyle w:val="20"/>
        <w:shd w:val="clear" w:color="auto" w:fill="auto"/>
        <w:tabs>
          <w:tab w:val="left" w:pos="1136"/>
        </w:tabs>
        <w:spacing w:before="0" w:line="298" w:lineRule="exact"/>
        <w:ind w:firstLine="780"/>
        <w:rPr>
          <w:rFonts w:ascii="Times New Roman" w:hAnsi="Times New Roman" w:cs="Times New Roman"/>
        </w:rPr>
      </w:pPr>
      <w:r w:rsidRPr="006C733B">
        <w:rPr>
          <w:rFonts w:ascii="Times New Roman" w:hAnsi="Times New Roman" w:cs="Times New Roman"/>
        </w:rPr>
        <w:t>19. При подготовке мотивированного заключения по результатам рассмотрения обращения, указанного в абзаце втором подпункта «б» пункта 13</w:t>
      </w:r>
      <w:r>
        <w:t xml:space="preserve"> </w:t>
      </w:r>
      <w:r w:rsidRPr="00EE565C">
        <w:rPr>
          <w:rFonts w:ascii="Times New Roman" w:hAnsi="Times New Roman" w:cs="Times New Roman"/>
        </w:rPr>
        <w:t xml:space="preserve">настоящего Положения, или уведомлений, указанных в абзаце пятом подпункта «б» и подпункте «д» пункта 13 настоящего Положения, должностные лица суда либо </w:t>
      </w:r>
      <w:r>
        <w:rPr>
          <w:rFonts w:ascii="Times New Roman" w:hAnsi="Times New Roman" w:cs="Times New Roman"/>
        </w:rPr>
        <w:t>У</w:t>
      </w:r>
      <w:r w:rsidRPr="00EE565C">
        <w:rPr>
          <w:rFonts w:ascii="Times New Roman" w:hAnsi="Times New Roman" w:cs="Times New Roman"/>
        </w:rPr>
        <w:t>правления, в компетенцию котор</w:t>
      </w:r>
      <w:r>
        <w:rPr>
          <w:rFonts w:ascii="Times New Roman" w:hAnsi="Times New Roman" w:cs="Times New Roman"/>
        </w:rPr>
        <w:t>ых</w:t>
      </w:r>
      <w:r w:rsidRPr="00EE565C">
        <w:rPr>
          <w:rFonts w:ascii="Times New Roman" w:hAnsi="Times New Roman" w:cs="Times New Roman"/>
        </w:rPr>
        <w:t xml:space="preserve"> входит профилактика коррупционных и иных правонарушений, имеют право проводить собеседование с федеральным государственным гражданским служащим, представившим обращение или уведомление, получать от него письменные пояснения, а руководитель </w:t>
      </w:r>
      <w:r>
        <w:rPr>
          <w:rFonts w:ascii="Times New Roman" w:hAnsi="Times New Roman" w:cs="Times New Roman"/>
        </w:rPr>
        <w:t>государственного органа</w:t>
      </w:r>
      <w:r w:rsidRPr="00EE565C">
        <w:rPr>
          <w:rFonts w:ascii="Times New Roman" w:hAnsi="Times New Roman" w:cs="Times New Roman"/>
        </w:rPr>
        <w:t xml:space="preserve">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A8259A" w:rsidRPr="00870FDA" w:rsidRDefault="00A8259A" w:rsidP="00224608">
      <w:pPr>
        <w:pStyle w:val="20"/>
        <w:shd w:val="clear" w:color="auto" w:fill="auto"/>
        <w:tabs>
          <w:tab w:val="left" w:pos="1132"/>
        </w:tabs>
        <w:spacing w:before="0" w:line="298" w:lineRule="exact"/>
        <w:ind w:firstLine="780"/>
        <w:rPr>
          <w:rFonts w:ascii="Times New Roman" w:hAnsi="Times New Roman" w:cs="Times New Roman"/>
        </w:rPr>
      </w:pPr>
      <w:r w:rsidRPr="00870FDA">
        <w:rPr>
          <w:rFonts w:ascii="Times New Roman" w:hAnsi="Times New Roman" w:cs="Times New Roman"/>
        </w:rPr>
        <w:t>20.</w:t>
      </w:r>
      <w:r w:rsidRPr="00870FDA">
        <w:rPr>
          <w:rFonts w:ascii="Times New Roman" w:hAnsi="Times New Roman" w:cs="Times New Roman"/>
        </w:rPr>
        <w:tab/>
        <w:t xml:space="preserve"> Материалы проверки, указанные в абзацах втором и третьем подпункта «а» и подпункте «г» пункта 13 настоящего Положения, в течение 7 </w:t>
      </w:r>
      <w:r>
        <w:rPr>
          <w:rFonts w:ascii="Times New Roman" w:hAnsi="Times New Roman" w:cs="Times New Roman"/>
        </w:rPr>
        <w:t xml:space="preserve">рабочих </w:t>
      </w:r>
      <w:r w:rsidRPr="00870FDA">
        <w:rPr>
          <w:rFonts w:ascii="Times New Roman" w:hAnsi="Times New Roman" w:cs="Times New Roman"/>
        </w:rPr>
        <w:t>дней направляются председателю Комиссии.</w:t>
      </w:r>
    </w:p>
    <w:p w:rsidR="00A8259A" w:rsidRPr="00870FDA" w:rsidRDefault="00A8259A" w:rsidP="00224608">
      <w:pPr>
        <w:pStyle w:val="20"/>
        <w:shd w:val="clear" w:color="auto" w:fill="auto"/>
        <w:tabs>
          <w:tab w:val="left" w:pos="1140"/>
        </w:tabs>
        <w:spacing w:before="0" w:line="298" w:lineRule="exact"/>
        <w:ind w:firstLine="780"/>
        <w:rPr>
          <w:rFonts w:ascii="Times New Roman" w:hAnsi="Times New Roman" w:cs="Times New Roman"/>
        </w:rPr>
      </w:pPr>
      <w:r w:rsidRPr="00870FDA">
        <w:rPr>
          <w:rFonts w:ascii="Times New Roman" w:hAnsi="Times New Roman" w:cs="Times New Roman"/>
        </w:rPr>
        <w:t xml:space="preserve">21. Заявления, указанные в абзацах третьем и четвертом подпункта «б» пункта 13 настоящего </w:t>
      </w:r>
      <w:r>
        <w:rPr>
          <w:rFonts w:ascii="Times New Roman" w:hAnsi="Times New Roman" w:cs="Times New Roman"/>
        </w:rPr>
        <w:t>П</w:t>
      </w:r>
      <w:r w:rsidRPr="00870FDA">
        <w:rPr>
          <w:rFonts w:ascii="Times New Roman" w:hAnsi="Times New Roman" w:cs="Times New Roman"/>
        </w:rPr>
        <w:t xml:space="preserve">оложения, и материалы к ним в течение 7 </w:t>
      </w:r>
      <w:r>
        <w:rPr>
          <w:rFonts w:ascii="Times New Roman" w:hAnsi="Times New Roman" w:cs="Times New Roman"/>
        </w:rPr>
        <w:t xml:space="preserve">рабочих </w:t>
      </w:r>
      <w:r w:rsidRPr="00870FDA">
        <w:rPr>
          <w:rFonts w:ascii="Times New Roman" w:hAnsi="Times New Roman" w:cs="Times New Roman"/>
        </w:rPr>
        <w:t>дней направляются по решению представителя нанимателя председателю Комиссии.</w:t>
      </w:r>
    </w:p>
    <w:p w:rsidR="00A8259A" w:rsidRPr="00870FDA" w:rsidRDefault="00A8259A" w:rsidP="00224608">
      <w:pPr>
        <w:pStyle w:val="20"/>
        <w:shd w:val="clear" w:color="auto" w:fill="auto"/>
        <w:tabs>
          <w:tab w:val="left" w:pos="1148"/>
        </w:tabs>
        <w:spacing w:before="0" w:line="298" w:lineRule="exact"/>
        <w:ind w:firstLine="760"/>
        <w:rPr>
          <w:rFonts w:ascii="Times New Roman" w:hAnsi="Times New Roman" w:cs="Times New Roman"/>
        </w:rPr>
      </w:pPr>
      <w:r w:rsidRPr="00870FDA">
        <w:rPr>
          <w:rFonts w:ascii="Times New Roman" w:hAnsi="Times New Roman" w:cs="Times New Roman"/>
        </w:rPr>
        <w:t>22.</w:t>
      </w:r>
      <w:r w:rsidRPr="00870FDA">
        <w:rPr>
          <w:rFonts w:ascii="Times New Roman" w:hAnsi="Times New Roman" w:cs="Times New Roman"/>
        </w:rPr>
        <w:tab/>
        <w:t xml:space="preserve">Представление председателя суда либо начальника </w:t>
      </w:r>
      <w:r>
        <w:rPr>
          <w:rFonts w:ascii="Times New Roman" w:hAnsi="Times New Roman" w:cs="Times New Roman"/>
        </w:rPr>
        <w:t>У</w:t>
      </w:r>
      <w:r w:rsidRPr="00870FDA">
        <w:rPr>
          <w:rFonts w:ascii="Times New Roman" w:hAnsi="Times New Roman" w:cs="Times New Roman"/>
        </w:rPr>
        <w:t xml:space="preserve">правления или любого члена Комиссии, указанное в подпункте «в» пункта 13 настоящего Положения, и материалы к нему в течение 7 </w:t>
      </w:r>
      <w:r>
        <w:rPr>
          <w:rFonts w:ascii="Times New Roman" w:hAnsi="Times New Roman" w:cs="Times New Roman"/>
        </w:rPr>
        <w:t xml:space="preserve">рабочих </w:t>
      </w:r>
      <w:r w:rsidRPr="00870FDA">
        <w:rPr>
          <w:rFonts w:ascii="Times New Roman" w:hAnsi="Times New Roman" w:cs="Times New Roman"/>
        </w:rPr>
        <w:t>дней направляются председателю Комиссии.</w:t>
      </w:r>
    </w:p>
    <w:p w:rsidR="00A8259A" w:rsidRPr="00870FDA" w:rsidRDefault="00A8259A" w:rsidP="00224608">
      <w:pPr>
        <w:pStyle w:val="20"/>
        <w:shd w:val="clear" w:color="auto" w:fill="auto"/>
        <w:tabs>
          <w:tab w:val="left" w:pos="1140"/>
        </w:tabs>
        <w:spacing w:before="0" w:line="298" w:lineRule="exact"/>
        <w:ind w:firstLine="760"/>
        <w:rPr>
          <w:rFonts w:ascii="Times New Roman" w:hAnsi="Times New Roman" w:cs="Times New Roman"/>
        </w:rPr>
      </w:pPr>
      <w:r w:rsidRPr="00870FDA">
        <w:rPr>
          <w:rFonts w:ascii="Times New Roman" w:hAnsi="Times New Roman" w:cs="Times New Roman"/>
        </w:rPr>
        <w:t>23.</w:t>
      </w:r>
      <w:r w:rsidRPr="00870FDA">
        <w:rPr>
          <w:rFonts w:ascii="Times New Roman" w:hAnsi="Times New Roman" w:cs="Times New Roman"/>
        </w:rPr>
        <w:tab/>
        <w:t>Председатель Комиссии при поступлении к нему информации, содержащей основания для проведения заседания Комиссии:</w:t>
      </w:r>
    </w:p>
    <w:p w:rsidR="00A8259A" w:rsidRPr="00870FDA" w:rsidRDefault="00A8259A" w:rsidP="00224608">
      <w:pPr>
        <w:pStyle w:val="20"/>
        <w:shd w:val="clear" w:color="auto" w:fill="auto"/>
        <w:tabs>
          <w:tab w:val="left" w:pos="1059"/>
        </w:tabs>
        <w:spacing w:before="0" w:line="298" w:lineRule="exact"/>
        <w:ind w:firstLine="760"/>
        <w:rPr>
          <w:rFonts w:ascii="Times New Roman" w:hAnsi="Times New Roman" w:cs="Times New Roman"/>
        </w:rPr>
      </w:pPr>
      <w:r w:rsidRPr="00870FDA">
        <w:rPr>
          <w:rFonts w:ascii="Times New Roman" w:hAnsi="Times New Roman" w:cs="Times New Roman"/>
        </w:rPr>
        <w:t>а) 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w:t>
      </w:r>
    </w:p>
    <w:p w:rsidR="00A8259A" w:rsidRPr="00870FDA" w:rsidRDefault="00A8259A" w:rsidP="00224608">
      <w:pPr>
        <w:pStyle w:val="20"/>
        <w:shd w:val="clear" w:color="auto" w:fill="auto"/>
        <w:tabs>
          <w:tab w:val="left" w:pos="1059"/>
        </w:tabs>
        <w:spacing w:before="0" w:line="298" w:lineRule="exact"/>
        <w:ind w:firstLine="760"/>
        <w:rPr>
          <w:rFonts w:ascii="Times New Roman" w:hAnsi="Times New Roman" w:cs="Times New Roman"/>
        </w:rPr>
      </w:pPr>
      <w:r w:rsidRPr="00870FDA">
        <w:rPr>
          <w:rFonts w:ascii="Times New Roman" w:hAnsi="Times New Roman" w:cs="Times New Roman"/>
        </w:rPr>
        <w:t>б) организует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A8259A" w:rsidRPr="00870FDA" w:rsidRDefault="00A8259A" w:rsidP="00224608">
      <w:pPr>
        <w:pStyle w:val="20"/>
        <w:shd w:val="clear" w:color="auto" w:fill="auto"/>
        <w:tabs>
          <w:tab w:val="left" w:pos="1059"/>
        </w:tabs>
        <w:spacing w:before="0" w:line="298" w:lineRule="exact"/>
        <w:ind w:firstLine="760"/>
        <w:rPr>
          <w:rFonts w:ascii="Times New Roman" w:hAnsi="Times New Roman" w:cs="Times New Roman"/>
        </w:rPr>
      </w:pPr>
      <w:r w:rsidRPr="00870FDA">
        <w:rPr>
          <w:rFonts w:ascii="Times New Roman" w:hAnsi="Times New Roman" w:cs="Times New Roman"/>
        </w:rPr>
        <w:t>в)</w:t>
      </w:r>
      <w:r w:rsidRPr="00870FDA">
        <w:rPr>
          <w:rFonts w:ascii="Times New Roman" w:hAnsi="Times New Roman" w:cs="Times New Roman"/>
        </w:rPr>
        <w:tab/>
        <w:t xml:space="preserve">рассматривает ходатайства о приглашении на заседание Комиссии лиц, указанных в подпункте «б» пункта 10 настоящего </w:t>
      </w:r>
      <w:r>
        <w:rPr>
          <w:rFonts w:ascii="Times New Roman" w:hAnsi="Times New Roman" w:cs="Times New Roman"/>
        </w:rPr>
        <w:t>П</w:t>
      </w:r>
      <w:r w:rsidRPr="00870FDA">
        <w:rPr>
          <w:rFonts w:ascii="Times New Roman" w:hAnsi="Times New Roman" w:cs="Times New Roman"/>
        </w:rPr>
        <w:t>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A8259A" w:rsidRPr="00870FDA" w:rsidRDefault="00A8259A" w:rsidP="00224608">
      <w:pPr>
        <w:pStyle w:val="20"/>
        <w:shd w:val="clear" w:color="auto" w:fill="auto"/>
        <w:tabs>
          <w:tab w:val="left" w:pos="1204"/>
        </w:tabs>
        <w:spacing w:before="0" w:line="298" w:lineRule="exact"/>
        <w:ind w:firstLine="760"/>
        <w:rPr>
          <w:rFonts w:ascii="Times New Roman" w:hAnsi="Times New Roman" w:cs="Times New Roman"/>
        </w:rPr>
      </w:pPr>
      <w:r w:rsidRPr="00870FDA">
        <w:rPr>
          <w:rFonts w:ascii="Times New Roman" w:hAnsi="Times New Roman" w:cs="Times New Roman"/>
        </w:rPr>
        <w:t>24. Секретарь комиссии по поручению председателя комиссии:</w:t>
      </w:r>
    </w:p>
    <w:p w:rsidR="00A8259A" w:rsidRPr="00870FDA" w:rsidRDefault="00A8259A" w:rsidP="00224608">
      <w:pPr>
        <w:pStyle w:val="20"/>
        <w:shd w:val="clear" w:color="auto" w:fill="auto"/>
        <w:spacing w:before="0" w:line="298" w:lineRule="exact"/>
        <w:ind w:firstLine="760"/>
        <w:rPr>
          <w:rFonts w:ascii="Times New Roman" w:hAnsi="Times New Roman" w:cs="Times New Roman"/>
        </w:rPr>
      </w:pPr>
      <w:r w:rsidRPr="00870FDA">
        <w:rPr>
          <w:rFonts w:ascii="Times New Roman" w:hAnsi="Times New Roman" w:cs="Times New Roman"/>
        </w:rPr>
        <w:t>осуществляет организационно-техническое и документационное обеспечение деятельности Комиссии;</w:t>
      </w:r>
    </w:p>
    <w:p w:rsidR="00A8259A" w:rsidRPr="00870FDA" w:rsidRDefault="00A8259A" w:rsidP="00224608">
      <w:pPr>
        <w:pStyle w:val="20"/>
        <w:shd w:val="clear" w:color="auto" w:fill="auto"/>
        <w:spacing w:before="0" w:line="298" w:lineRule="exact"/>
        <w:ind w:firstLine="760"/>
        <w:rPr>
          <w:rFonts w:ascii="Times New Roman" w:hAnsi="Times New Roman" w:cs="Times New Roman"/>
        </w:rPr>
      </w:pPr>
      <w:r w:rsidRPr="00870FDA">
        <w:rPr>
          <w:rFonts w:ascii="Times New Roman" w:hAnsi="Times New Roman" w:cs="Times New Roman"/>
        </w:rPr>
        <w:t>подготавливает проекты запросов (кроме запросов, касающихся осуществления оперативно-разыскной деятельности или её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
    <w:p w:rsidR="00A8259A" w:rsidRPr="00870FDA" w:rsidRDefault="00A8259A" w:rsidP="00224608">
      <w:pPr>
        <w:pStyle w:val="20"/>
        <w:shd w:val="clear" w:color="auto" w:fill="auto"/>
        <w:spacing w:before="0" w:line="298" w:lineRule="exact"/>
        <w:ind w:firstLine="760"/>
        <w:rPr>
          <w:rFonts w:ascii="Times New Roman" w:hAnsi="Times New Roman" w:cs="Times New Roman"/>
        </w:rPr>
      </w:pPr>
      <w:r w:rsidRPr="00870FDA">
        <w:rPr>
          <w:rFonts w:ascii="Times New Roman" w:hAnsi="Times New Roman" w:cs="Times New Roman"/>
        </w:rPr>
        <w:t>подготавливает мотивированное заключение по каждому материалу, включенному в повестку дня заседания Комиссии;</w:t>
      </w:r>
    </w:p>
    <w:p w:rsidR="00A8259A" w:rsidRPr="00870FDA" w:rsidRDefault="00A8259A" w:rsidP="00224608">
      <w:pPr>
        <w:pStyle w:val="20"/>
        <w:shd w:val="clear" w:color="auto" w:fill="auto"/>
        <w:spacing w:before="0" w:line="298" w:lineRule="exact"/>
        <w:ind w:firstLine="760"/>
        <w:rPr>
          <w:rFonts w:ascii="Times New Roman" w:hAnsi="Times New Roman" w:cs="Times New Roman"/>
        </w:rPr>
      </w:pPr>
      <w:r w:rsidRPr="00870FDA">
        <w:rPr>
          <w:rFonts w:ascii="Times New Roman" w:hAnsi="Times New Roman" w:cs="Times New Roman"/>
        </w:rPr>
        <w:t xml:space="preserve">извещает членов Комиссии о дате, времени и месте заседания, а также о вопросах, включенных в повестку дня, не позднее 7 </w:t>
      </w:r>
      <w:r>
        <w:rPr>
          <w:rFonts w:ascii="Times New Roman" w:hAnsi="Times New Roman" w:cs="Times New Roman"/>
        </w:rPr>
        <w:t xml:space="preserve">рабочих </w:t>
      </w:r>
      <w:r w:rsidRPr="00870FDA">
        <w:rPr>
          <w:rFonts w:ascii="Times New Roman" w:hAnsi="Times New Roman" w:cs="Times New Roman"/>
        </w:rPr>
        <w:t>дней до дня заседания Комиссии;</w:t>
      </w:r>
    </w:p>
    <w:p w:rsidR="00A8259A" w:rsidRPr="00870FDA" w:rsidRDefault="00A8259A" w:rsidP="00224608">
      <w:pPr>
        <w:pStyle w:val="20"/>
        <w:shd w:val="clear" w:color="auto" w:fill="auto"/>
        <w:spacing w:before="0" w:line="298" w:lineRule="exact"/>
        <w:ind w:firstLine="760"/>
        <w:rPr>
          <w:rFonts w:ascii="Times New Roman" w:hAnsi="Times New Roman" w:cs="Times New Roman"/>
        </w:rPr>
      </w:pPr>
      <w:r w:rsidRPr="00870FDA">
        <w:rPr>
          <w:rFonts w:ascii="Times New Roman" w:hAnsi="Times New Roman" w:cs="Times New Roman"/>
        </w:rPr>
        <w:t xml:space="preserve">извещает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w:t>
      </w:r>
      <w:r>
        <w:rPr>
          <w:rFonts w:ascii="Times New Roman" w:hAnsi="Times New Roman" w:cs="Times New Roman"/>
        </w:rPr>
        <w:t xml:space="preserve">рабочих </w:t>
      </w:r>
      <w:r w:rsidRPr="00870FDA">
        <w:rPr>
          <w:rFonts w:ascii="Times New Roman" w:hAnsi="Times New Roman" w:cs="Times New Roman"/>
        </w:rPr>
        <w:t>дней до дня заседания Комиссии;</w:t>
      </w:r>
    </w:p>
    <w:p w:rsidR="00A8259A" w:rsidRPr="00870FDA" w:rsidRDefault="00A8259A" w:rsidP="00224608">
      <w:pPr>
        <w:pStyle w:val="20"/>
        <w:shd w:val="clear" w:color="auto" w:fill="auto"/>
        <w:spacing w:before="0" w:line="298" w:lineRule="exact"/>
        <w:ind w:firstLine="760"/>
        <w:rPr>
          <w:rFonts w:ascii="Times New Roman" w:hAnsi="Times New Roman" w:cs="Times New Roman"/>
        </w:rPr>
      </w:pPr>
      <w:r w:rsidRPr="00870FDA">
        <w:rPr>
          <w:rFonts w:ascii="Times New Roman" w:hAnsi="Times New Roman" w:cs="Times New Roman"/>
        </w:rPr>
        <w:t>ведёт протоколирование заседания комиссии;</w:t>
      </w:r>
    </w:p>
    <w:p w:rsidR="00A8259A" w:rsidRPr="00870FDA" w:rsidRDefault="00A8259A" w:rsidP="00224608">
      <w:pPr>
        <w:pStyle w:val="20"/>
        <w:shd w:val="clear" w:color="auto" w:fill="auto"/>
        <w:spacing w:before="0" w:line="298" w:lineRule="exact"/>
        <w:ind w:firstLine="760"/>
        <w:rPr>
          <w:rFonts w:ascii="Times New Roman" w:hAnsi="Times New Roman" w:cs="Times New Roman"/>
        </w:rPr>
      </w:pPr>
      <w:r w:rsidRPr="00870FDA">
        <w:rPr>
          <w:rFonts w:ascii="Times New Roman" w:hAnsi="Times New Roman" w:cs="Times New Roman"/>
        </w:rPr>
        <w:t>выполняет иные поручения председателя Комиссии.</w:t>
      </w:r>
    </w:p>
    <w:p w:rsidR="00A8259A" w:rsidRPr="00870FDA" w:rsidRDefault="00A8259A" w:rsidP="00224608">
      <w:pPr>
        <w:pStyle w:val="20"/>
        <w:shd w:val="clear" w:color="auto" w:fill="auto"/>
        <w:spacing w:before="0" w:line="298" w:lineRule="exact"/>
        <w:ind w:firstLine="760"/>
        <w:rPr>
          <w:rFonts w:ascii="Times New Roman" w:hAnsi="Times New Roman" w:cs="Times New Roman"/>
        </w:rPr>
      </w:pPr>
      <w:r w:rsidRPr="00870FDA">
        <w:rPr>
          <w:rFonts w:ascii="Times New Roman" w:hAnsi="Times New Roman" w:cs="Times New Roman"/>
        </w:rPr>
        <w:t>Секретарь Комиссии при принятии решений обладает правами члена Комиссии.</w:t>
      </w:r>
    </w:p>
    <w:p w:rsidR="00A8259A" w:rsidRPr="00975F46" w:rsidRDefault="00A8259A" w:rsidP="00224608">
      <w:pPr>
        <w:pStyle w:val="20"/>
        <w:shd w:val="clear" w:color="auto" w:fill="auto"/>
        <w:tabs>
          <w:tab w:val="left" w:pos="1148"/>
        </w:tabs>
        <w:spacing w:before="0" w:line="298" w:lineRule="exact"/>
        <w:ind w:firstLine="760"/>
        <w:rPr>
          <w:rFonts w:ascii="Times New Roman" w:hAnsi="Times New Roman" w:cs="Times New Roman"/>
        </w:rPr>
      </w:pPr>
      <w:r w:rsidRPr="00975F46">
        <w:rPr>
          <w:rFonts w:ascii="Times New Roman" w:hAnsi="Times New Roman" w:cs="Times New Roman"/>
        </w:rPr>
        <w:t>25. Заседание комиссии по рассмотрению заявлений, указанных в абзацах третьем и четвертом подпункта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A8259A" w:rsidRPr="00975F46" w:rsidRDefault="00A8259A" w:rsidP="00224608">
      <w:pPr>
        <w:pStyle w:val="20"/>
        <w:shd w:val="clear" w:color="auto" w:fill="auto"/>
        <w:tabs>
          <w:tab w:val="left" w:pos="1148"/>
        </w:tabs>
        <w:spacing w:before="0" w:line="298" w:lineRule="exact"/>
        <w:ind w:firstLine="760"/>
        <w:rPr>
          <w:rFonts w:ascii="Times New Roman" w:hAnsi="Times New Roman" w:cs="Times New Roman"/>
        </w:rPr>
      </w:pPr>
      <w:r w:rsidRPr="00975F46">
        <w:rPr>
          <w:rFonts w:ascii="Times New Roman" w:hAnsi="Times New Roman" w:cs="Times New Roman"/>
        </w:rPr>
        <w:t>26. Уведомление, указанное в подпункте «д» пункта 13 настоящего Положения, как правило, рассматривается на очередном (плановом) заседании Комиссии.</w:t>
      </w:r>
    </w:p>
    <w:p w:rsidR="00A8259A" w:rsidRPr="00975F46" w:rsidRDefault="00A8259A" w:rsidP="00224608">
      <w:pPr>
        <w:pStyle w:val="20"/>
        <w:shd w:val="clear" w:color="auto" w:fill="auto"/>
        <w:tabs>
          <w:tab w:val="left" w:pos="1148"/>
        </w:tabs>
        <w:spacing w:before="0" w:line="298" w:lineRule="exact"/>
        <w:ind w:firstLine="760"/>
        <w:rPr>
          <w:rFonts w:ascii="Times New Roman" w:hAnsi="Times New Roman" w:cs="Times New Roman"/>
        </w:rPr>
      </w:pPr>
      <w:r w:rsidRPr="00975F46">
        <w:rPr>
          <w:rFonts w:ascii="Times New Roman" w:hAnsi="Times New Roman" w:cs="Times New Roman"/>
        </w:rPr>
        <w:t>27.</w:t>
      </w:r>
      <w:r w:rsidRPr="00975F46">
        <w:rPr>
          <w:rFonts w:ascii="Times New Roman" w:hAnsi="Times New Roman" w:cs="Times New Roman"/>
        </w:rPr>
        <w:tab/>
        <w:t xml:space="preserve">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w:t>
      </w:r>
      <w:r>
        <w:rPr>
          <w:rFonts w:ascii="Times New Roman" w:hAnsi="Times New Roman" w:cs="Times New Roman"/>
        </w:rPr>
        <w:t>У</w:t>
      </w:r>
      <w:r w:rsidRPr="00975F46">
        <w:rPr>
          <w:rFonts w:ascii="Times New Roman" w:hAnsi="Times New Roman" w:cs="Times New Roman"/>
        </w:rPr>
        <w:t>правлении. О намерении лично присутствовать на заседании Комиссии гражданский служащий или гр</w:t>
      </w:r>
      <w:r>
        <w:rPr>
          <w:rFonts w:ascii="Times New Roman" w:hAnsi="Times New Roman" w:cs="Times New Roman"/>
        </w:rPr>
        <w:t xml:space="preserve">ажданин указывает в обращении, </w:t>
      </w:r>
      <w:r w:rsidRPr="00975F46">
        <w:rPr>
          <w:rFonts w:ascii="Times New Roman" w:hAnsi="Times New Roman" w:cs="Times New Roman"/>
        </w:rPr>
        <w:t xml:space="preserve">заявлении или уведомлении, представляемых председателю Комиссии. </w:t>
      </w:r>
    </w:p>
    <w:p w:rsidR="00A8259A" w:rsidRPr="00975F46" w:rsidRDefault="00A8259A" w:rsidP="00224608">
      <w:pPr>
        <w:pStyle w:val="20"/>
        <w:shd w:val="clear" w:color="auto" w:fill="auto"/>
        <w:tabs>
          <w:tab w:val="left" w:pos="1860"/>
        </w:tabs>
        <w:spacing w:before="0" w:line="298" w:lineRule="exact"/>
        <w:ind w:firstLine="720"/>
        <w:rPr>
          <w:rFonts w:ascii="Times New Roman" w:hAnsi="Times New Roman" w:cs="Times New Roman"/>
        </w:rPr>
      </w:pPr>
      <w:r w:rsidRPr="00975F46">
        <w:rPr>
          <w:rFonts w:ascii="Times New Roman" w:hAnsi="Times New Roman" w:cs="Times New Roman"/>
        </w:rPr>
        <w:t>28. Заседания Комиссии могут проводиться в отсутствие гражданского служащего или гражданина в случае:</w:t>
      </w:r>
    </w:p>
    <w:p w:rsidR="00A8259A" w:rsidRPr="00975F46" w:rsidRDefault="00A8259A" w:rsidP="00224608">
      <w:pPr>
        <w:pStyle w:val="20"/>
        <w:shd w:val="clear" w:color="auto" w:fill="auto"/>
        <w:tabs>
          <w:tab w:val="left" w:pos="1756"/>
        </w:tabs>
        <w:spacing w:before="0" w:line="298" w:lineRule="exact"/>
        <w:ind w:firstLine="720"/>
        <w:rPr>
          <w:rFonts w:ascii="Times New Roman" w:hAnsi="Times New Roman" w:cs="Times New Roman"/>
        </w:rPr>
      </w:pPr>
      <w:r w:rsidRPr="00975F46">
        <w:rPr>
          <w:rFonts w:ascii="Times New Roman" w:hAnsi="Times New Roman" w:cs="Times New Roman"/>
        </w:rPr>
        <w:t>а) если в обращении, заявлении или уведомлении, предусмотренных подпунктом «б» пункта 13 настоящего Положения, не содержится указания о намерении гражданского служащего или гражданина лично присутствовать на заседании Комиссии;</w:t>
      </w:r>
    </w:p>
    <w:p w:rsidR="00A8259A" w:rsidRPr="00975F46" w:rsidRDefault="00A8259A" w:rsidP="00224608">
      <w:pPr>
        <w:pStyle w:val="20"/>
        <w:shd w:val="clear" w:color="auto" w:fill="auto"/>
        <w:tabs>
          <w:tab w:val="left" w:pos="-4111"/>
        </w:tabs>
        <w:spacing w:before="0" w:line="298" w:lineRule="exact"/>
        <w:ind w:firstLine="720"/>
        <w:rPr>
          <w:rFonts w:ascii="Times New Roman" w:hAnsi="Times New Roman" w:cs="Times New Roman"/>
        </w:rPr>
      </w:pPr>
      <w:r w:rsidRPr="00975F46">
        <w:rPr>
          <w:rFonts w:ascii="Times New Roman" w:hAnsi="Times New Roman" w:cs="Times New Roman"/>
        </w:rPr>
        <w:t>б) если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A8259A" w:rsidRPr="00975F46" w:rsidRDefault="00A8259A" w:rsidP="00224608">
      <w:pPr>
        <w:pStyle w:val="20"/>
        <w:shd w:val="clear" w:color="auto" w:fill="auto"/>
        <w:tabs>
          <w:tab w:val="left" w:pos="1868"/>
        </w:tabs>
        <w:spacing w:before="0" w:line="298" w:lineRule="exact"/>
        <w:ind w:firstLine="720"/>
        <w:rPr>
          <w:rFonts w:ascii="Times New Roman" w:hAnsi="Times New Roman" w:cs="Times New Roman"/>
        </w:rPr>
      </w:pPr>
      <w:r w:rsidRPr="00975F46">
        <w:rPr>
          <w:rFonts w:ascii="Times New Roman" w:hAnsi="Times New Roman" w:cs="Times New Roman"/>
        </w:rPr>
        <w:t xml:space="preserve">29. На заседании Комиссии заслушиваются пояснения гражданского служащего или гражданина, замещавшего должность в суде или </w:t>
      </w:r>
      <w:r>
        <w:rPr>
          <w:rFonts w:ascii="Times New Roman" w:hAnsi="Times New Roman" w:cs="Times New Roman"/>
        </w:rPr>
        <w:t>У</w:t>
      </w:r>
      <w:r w:rsidRPr="00975F46">
        <w:rPr>
          <w:rFonts w:ascii="Times New Roman" w:hAnsi="Times New Roman" w:cs="Times New Roman"/>
        </w:rPr>
        <w:t>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A8259A" w:rsidRPr="00975F46" w:rsidRDefault="00A8259A" w:rsidP="00224608">
      <w:pPr>
        <w:pStyle w:val="20"/>
        <w:shd w:val="clear" w:color="auto" w:fill="auto"/>
        <w:tabs>
          <w:tab w:val="left" w:pos="1868"/>
        </w:tabs>
        <w:spacing w:before="0" w:line="298" w:lineRule="exact"/>
        <w:ind w:firstLine="720"/>
        <w:rPr>
          <w:rFonts w:ascii="Times New Roman" w:hAnsi="Times New Roman" w:cs="Times New Roman"/>
        </w:rPr>
      </w:pPr>
      <w:r w:rsidRPr="00975F46">
        <w:rPr>
          <w:rFonts w:ascii="Times New Roman" w:hAnsi="Times New Roman" w:cs="Times New Roman"/>
        </w:rPr>
        <w:t>30. Члены Комиссии и лица, участвовавшие в ее заседании, не вправе разглашать сведения, ставшие им известными в ходе работы Комиссии.</w:t>
      </w:r>
    </w:p>
    <w:p w:rsidR="00A8259A" w:rsidRDefault="00A8259A" w:rsidP="00224608">
      <w:pPr>
        <w:pStyle w:val="20"/>
        <w:shd w:val="clear" w:color="auto" w:fill="auto"/>
        <w:tabs>
          <w:tab w:val="left" w:pos="1880"/>
        </w:tabs>
        <w:spacing w:before="0" w:line="298" w:lineRule="exact"/>
        <w:ind w:firstLine="720"/>
      </w:pPr>
      <w:r w:rsidRPr="00975F46">
        <w:rPr>
          <w:rFonts w:ascii="Times New Roman" w:hAnsi="Times New Roman" w:cs="Times New Roman"/>
        </w:rPr>
        <w:t>31. По итогам рассмотрения вопроса, указанного в абзаце втором подпункта</w:t>
      </w:r>
      <w:r>
        <w:t xml:space="preserve"> </w:t>
      </w:r>
      <w:r w:rsidRPr="00975F46">
        <w:rPr>
          <w:rFonts w:ascii="Times New Roman" w:hAnsi="Times New Roman" w:cs="Times New Roman"/>
        </w:rPr>
        <w:t>«а» пункта 13 настоящего Положения, Комиссия принимает одно из следующих решений:</w:t>
      </w:r>
    </w:p>
    <w:p w:rsidR="00A8259A" w:rsidRPr="000057D5" w:rsidRDefault="00A8259A" w:rsidP="00224608">
      <w:pPr>
        <w:pStyle w:val="20"/>
        <w:shd w:val="clear" w:color="auto" w:fill="auto"/>
        <w:tabs>
          <w:tab w:val="left" w:pos="1760"/>
          <w:tab w:val="left" w:pos="3340"/>
          <w:tab w:val="left" w:pos="3798"/>
          <w:tab w:val="left" w:pos="5112"/>
          <w:tab w:val="left" w:pos="7216"/>
          <w:tab w:val="left" w:pos="8924"/>
        </w:tabs>
        <w:spacing w:before="0" w:line="298" w:lineRule="exact"/>
        <w:ind w:firstLine="720"/>
        <w:rPr>
          <w:rFonts w:ascii="Times New Roman" w:hAnsi="Times New Roman" w:cs="Times New Roman"/>
        </w:rPr>
      </w:pPr>
      <w:r w:rsidRPr="000057D5">
        <w:rPr>
          <w:rFonts w:ascii="Times New Roman" w:hAnsi="Times New Roman" w:cs="Times New Roman"/>
        </w:rPr>
        <w:t>а) установить, что сведения, представленные федеральным государственным гражданским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 являются достоверными и полными;</w:t>
      </w:r>
    </w:p>
    <w:p w:rsidR="00A8259A" w:rsidRPr="000057D5" w:rsidRDefault="00A8259A" w:rsidP="00224608">
      <w:pPr>
        <w:pStyle w:val="20"/>
        <w:shd w:val="clear" w:color="auto" w:fill="auto"/>
        <w:tabs>
          <w:tab w:val="left" w:pos="1784"/>
          <w:tab w:val="left" w:pos="3340"/>
          <w:tab w:val="left" w:pos="3798"/>
          <w:tab w:val="left" w:pos="5112"/>
          <w:tab w:val="left" w:pos="7216"/>
          <w:tab w:val="left" w:pos="8924"/>
        </w:tabs>
        <w:spacing w:before="0" w:line="298" w:lineRule="exact"/>
        <w:ind w:firstLine="720"/>
        <w:rPr>
          <w:rFonts w:ascii="Times New Roman" w:hAnsi="Times New Roman" w:cs="Times New Roman"/>
        </w:rPr>
      </w:pPr>
      <w:r w:rsidRPr="000057D5">
        <w:rPr>
          <w:rFonts w:ascii="Times New Roman" w:hAnsi="Times New Roman" w:cs="Times New Roman"/>
        </w:rPr>
        <w:t xml:space="preserve">б) установить, что сведения, представленные федеральным государственным гражданским служащим в соответствии с подпунктом «а» пункта 1 вышеуказанного Положения, являются недостоверными и (или) неполными (в этом случае Комиссия рекомендует </w:t>
      </w:r>
      <w:r>
        <w:rPr>
          <w:rFonts w:ascii="Times New Roman" w:hAnsi="Times New Roman" w:cs="Times New Roman"/>
        </w:rPr>
        <w:t>председателю суда либо начальнику Управления</w:t>
      </w:r>
      <w:r w:rsidRPr="000057D5">
        <w:rPr>
          <w:rFonts w:ascii="Times New Roman" w:hAnsi="Times New Roman" w:cs="Times New Roman"/>
        </w:rPr>
        <w:t xml:space="preserve"> применить к гражданскому служащему конкретную меру ответственности).</w:t>
      </w:r>
    </w:p>
    <w:p w:rsidR="00A8259A" w:rsidRPr="000057D5" w:rsidRDefault="00A8259A" w:rsidP="00224608">
      <w:pPr>
        <w:pStyle w:val="20"/>
        <w:shd w:val="clear" w:color="auto" w:fill="auto"/>
        <w:tabs>
          <w:tab w:val="left" w:pos="1884"/>
        </w:tabs>
        <w:spacing w:before="0" w:line="298" w:lineRule="exact"/>
        <w:ind w:firstLine="720"/>
        <w:rPr>
          <w:rFonts w:ascii="Times New Roman" w:hAnsi="Times New Roman" w:cs="Times New Roman"/>
        </w:rPr>
      </w:pPr>
      <w:r w:rsidRPr="000057D5">
        <w:rPr>
          <w:rFonts w:ascii="Times New Roman" w:hAnsi="Times New Roman" w:cs="Times New Roman"/>
        </w:rPr>
        <w:t xml:space="preserve">32. По итогам рассмотрения вопроса, указанного в абзаце третьем подпункта «а» пункта 13 настоящего </w:t>
      </w:r>
      <w:r>
        <w:rPr>
          <w:rFonts w:ascii="Times New Roman" w:hAnsi="Times New Roman" w:cs="Times New Roman"/>
        </w:rPr>
        <w:t>П</w:t>
      </w:r>
      <w:r w:rsidRPr="000057D5">
        <w:rPr>
          <w:rFonts w:ascii="Times New Roman" w:hAnsi="Times New Roman" w:cs="Times New Roman"/>
        </w:rPr>
        <w:t>оложения, Комиссия принимает одно из следующих решений:</w:t>
      </w:r>
    </w:p>
    <w:p w:rsidR="00A8259A" w:rsidRPr="000057D5" w:rsidRDefault="00A8259A" w:rsidP="00224608">
      <w:pPr>
        <w:pStyle w:val="20"/>
        <w:shd w:val="clear" w:color="auto" w:fill="auto"/>
        <w:tabs>
          <w:tab w:val="left" w:pos="1760"/>
        </w:tabs>
        <w:spacing w:before="0" w:line="298" w:lineRule="exact"/>
        <w:ind w:firstLine="720"/>
        <w:rPr>
          <w:rFonts w:ascii="Times New Roman" w:hAnsi="Times New Roman" w:cs="Times New Roman"/>
        </w:rPr>
      </w:pPr>
      <w:r w:rsidRPr="000057D5">
        <w:rPr>
          <w:rFonts w:ascii="Times New Roman" w:hAnsi="Times New Roman" w:cs="Times New Roman"/>
        </w:rPr>
        <w:t>а) установить, что гражданский служащий соблюдал требования к служебному поведению и (или) требования об урегулировании конфликта интересов;</w:t>
      </w:r>
    </w:p>
    <w:p w:rsidR="00A8259A" w:rsidRPr="000057D5" w:rsidRDefault="00A8259A" w:rsidP="00224608">
      <w:pPr>
        <w:pStyle w:val="20"/>
        <w:shd w:val="clear" w:color="auto" w:fill="auto"/>
        <w:tabs>
          <w:tab w:val="left" w:pos="1780"/>
        </w:tabs>
        <w:spacing w:before="0" w:line="298" w:lineRule="exact"/>
        <w:ind w:firstLine="720"/>
        <w:rPr>
          <w:rFonts w:ascii="Times New Roman" w:hAnsi="Times New Roman" w:cs="Times New Roman"/>
        </w:rPr>
      </w:pPr>
      <w:r w:rsidRPr="000057D5">
        <w:rPr>
          <w:rFonts w:ascii="Times New Roman" w:hAnsi="Times New Roman" w:cs="Times New Roman"/>
        </w:rPr>
        <w:t xml:space="preserve">б)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w:t>
      </w:r>
      <w:r>
        <w:rPr>
          <w:rFonts w:ascii="Times New Roman" w:hAnsi="Times New Roman" w:cs="Times New Roman"/>
        </w:rPr>
        <w:t>председателю суда либо начальнику Управления</w:t>
      </w:r>
      <w:r w:rsidRPr="000057D5">
        <w:rPr>
          <w:rFonts w:ascii="Times New Roman" w:hAnsi="Times New Roman" w:cs="Times New Roman"/>
        </w:rPr>
        <w:t xml:space="preserve">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конкретную меру ответственности).</w:t>
      </w:r>
    </w:p>
    <w:p w:rsidR="00A8259A" w:rsidRPr="000057D5" w:rsidRDefault="00A8259A" w:rsidP="00224608">
      <w:pPr>
        <w:pStyle w:val="20"/>
        <w:shd w:val="clear" w:color="auto" w:fill="auto"/>
        <w:tabs>
          <w:tab w:val="left" w:pos="1872"/>
        </w:tabs>
        <w:spacing w:before="0" w:line="298" w:lineRule="exact"/>
        <w:ind w:firstLine="720"/>
        <w:rPr>
          <w:rFonts w:ascii="Times New Roman" w:hAnsi="Times New Roman" w:cs="Times New Roman"/>
        </w:rPr>
      </w:pPr>
      <w:r w:rsidRPr="000057D5">
        <w:rPr>
          <w:rFonts w:ascii="Times New Roman" w:hAnsi="Times New Roman" w:cs="Times New Roman"/>
        </w:rPr>
        <w:t>33. По итогам рассмотрения вопроса, указанного в абзаце втором подпункта «б» пункта 13 настоящего Положения, Комиссия принимает одно из следующих решений:</w:t>
      </w:r>
    </w:p>
    <w:p w:rsidR="00A8259A" w:rsidRPr="000057D5" w:rsidRDefault="00A8259A" w:rsidP="00224608">
      <w:pPr>
        <w:pStyle w:val="20"/>
        <w:shd w:val="clear" w:color="auto" w:fill="auto"/>
        <w:tabs>
          <w:tab w:val="left" w:pos="1752"/>
        </w:tabs>
        <w:spacing w:before="0" w:line="298" w:lineRule="exact"/>
        <w:ind w:firstLine="720"/>
        <w:rPr>
          <w:rFonts w:ascii="Times New Roman" w:hAnsi="Times New Roman" w:cs="Times New Roman"/>
        </w:rPr>
      </w:pPr>
      <w:r w:rsidRPr="000057D5">
        <w:rPr>
          <w:rFonts w:ascii="Times New Roman" w:hAnsi="Times New Roman" w:cs="Times New Roman"/>
        </w:rPr>
        <w:t>а) дать гражданину согласие на замещение должности в коммерческой или некоммерческой организации либо на выполнение работы на условиях гражданско- 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A8259A" w:rsidRPr="000057D5" w:rsidRDefault="00A8259A" w:rsidP="00224608">
      <w:pPr>
        <w:pStyle w:val="20"/>
        <w:shd w:val="clear" w:color="auto" w:fill="auto"/>
        <w:tabs>
          <w:tab w:val="left" w:pos="1768"/>
        </w:tabs>
        <w:spacing w:before="0" w:line="298" w:lineRule="exact"/>
        <w:ind w:firstLine="720"/>
        <w:rPr>
          <w:rFonts w:ascii="Times New Roman" w:hAnsi="Times New Roman" w:cs="Times New Roman"/>
        </w:rPr>
      </w:pPr>
      <w:r w:rsidRPr="000057D5">
        <w:rPr>
          <w:rFonts w:ascii="Times New Roman" w:hAnsi="Times New Roman" w:cs="Times New Roman"/>
        </w:rPr>
        <w:t xml:space="preserve">б) отказать гражданину в замещении должности в коммерческой или некоммерческой организации либо в выполнении работы на условиях гражданско- 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 </w:t>
      </w:r>
    </w:p>
    <w:p w:rsidR="00A8259A" w:rsidRDefault="00A8259A" w:rsidP="00BF49D5">
      <w:pPr>
        <w:pStyle w:val="20"/>
        <w:shd w:val="clear" w:color="auto" w:fill="auto"/>
        <w:tabs>
          <w:tab w:val="left" w:pos="1780"/>
        </w:tabs>
        <w:spacing w:before="0" w:line="298" w:lineRule="exact"/>
        <w:ind w:firstLine="720"/>
        <w:rPr>
          <w:rFonts w:ascii="Times New Roman" w:hAnsi="Times New Roman" w:cs="Times New Roman"/>
        </w:rPr>
      </w:pPr>
      <w:r w:rsidRPr="000057D5">
        <w:rPr>
          <w:rFonts w:ascii="Times New Roman" w:hAnsi="Times New Roman" w:cs="Times New Roman"/>
        </w:rPr>
        <w:t>34. По итогам рассмотрения вопроса, указанного в абзаце третьем подпункта «б» пункта 13 настоящего Положения, Комиссия принимает одно из следующих решений:</w:t>
      </w:r>
      <w:r>
        <w:rPr>
          <w:rFonts w:ascii="Times New Roman" w:hAnsi="Times New Roman" w:cs="Times New Roman"/>
        </w:rPr>
        <w:t xml:space="preserve"> </w:t>
      </w:r>
    </w:p>
    <w:p w:rsidR="00A8259A" w:rsidRDefault="00A8259A" w:rsidP="00BF49D5">
      <w:pPr>
        <w:pStyle w:val="20"/>
        <w:shd w:val="clear" w:color="auto" w:fill="auto"/>
        <w:tabs>
          <w:tab w:val="left" w:pos="1780"/>
        </w:tabs>
        <w:spacing w:before="0" w:line="298" w:lineRule="exact"/>
        <w:ind w:firstLine="720"/>
        <w:rPr>
          <w:rFonts w:ascii="Times New Roman" w:hAnsi="Times New Roman" w:cs="Times New Roman"/>
        </w:rPr>
      </w:pPr>
      <w:r w:rsidRPr="000057D5">
        <w:rPr>
          <w:rFonts w:ascii="Times New Roman" w:hAnsi="Times New Roman" w:cs="Times New Roman"/>
        </w:rPr>
        <w:t xml:space="preserve">а) признать, что причина непредставления </w:t>
      </w:r>
      <w:r>
        <w:rPr>
          <w:rFonts w:ascii="Times New Roman" w:hAnsi="Times New Roman" w:cs="Times New Roman"/>
        </w:rPr>
        <w:t xml:space="preserve">гражданским служащим </w:t>
      </w:r>
      <w:r w:rsidRPr="000057D5">
        <w:rPr>
          <w:rFonts w:ascii="Times New Roman" w:hAnsi="Times New Roman" w:cs="Times New Roman"/>
        </w:rPr>
        <w:t xml:space="preserve">сведений </w:t>
      </w:r>
      <w:r>
        <w:rPr>
          <w:rFonts w:ascii="Times New Roman" w:hAnsi="Times New Roman" w:cs="Times New Roman"/>
        </w:rPr>
        <w:t xml:space="preserve">о доходах, </w:t>
      </w:r>
      <w:r w:rsidRPr="000057D5">
        <w:rPr>
          <w:rFonts w:ascii="Times New Roman" w:hAnsi="Times New Roman" w:cs="Times New Roman"/>
        </w:rPr>
        <w:t>об имуществе и обязательствах имущественного характера своих супруги (супруга) и несовершеннолетних детей является объективной и уважительной;</w:t>
      </w:r>
      <w:r>
        <w:rPr>
          <w:rFonts w:ascii="Times New Roman" w:hAnsi="Times New Roman" w:cs="Times New Roman"/>
        </w:rPr>
        <w:t xml:space="preserve"> </w:t>
      </w:r>
    </w:p>
    <w:p w:rsidR="00A8259A" w:rsidRDefault="00A8259A" w:rsidP="00BF49D5">
      <w:pPr>
        <w:pStyle w:val="20"/>
        <w:shd w:val="clear" w:color="auto" w:fill="auto"/>
        <w:tabs>
          <w:tab w:val="left" w:pos="1780"/>
        </w:tabs>
        <w:spacing w:before="0" w:line="298" w:lineRule="exact"/>
        <w:ind w:firstLine="720"/>
        <w:rPr>
          <w:rFonts w:ascii="Times New Roman" w:hAnsi="Times New Roman" w:cs="Times New Roman"/>
        </w:rPr>
      </w:pPr>
      <w:r w:rsidRPr="000057D5">
        <w:rPr>
          <w:rFonts w:ascii="Times New Roman" w:hAnsi="Times New Roman" w:cs="Times New Roman"/>
        </w:rPr>
        <w:t>б) признать, что</w:t>
      </w:r>
      <w:r>
        <w:rPr>
          <w:rFonts w:ascii="Times New Roman" w:hAnsi="Times New Roman" w:cs="Times New Roman"/>
        </w:rPr>
        <w:t xml:space="preserve"> </w:t>
      </w:r>
      <w:r w:rsidRPr="000057D5">
        <w:rPr>
          <w:rFonts w:ascii="Times New Roman" w:hAnsi="Times New Roman" w:cs="Times New Roman"/>
        </w:rPr>
        <w:t>причина непредставления федеральным</w:t>
      </w:r>
      <w:r>
        <w:rPr>
          <w:rFonts w:ascii="Times New Roman" w:hAnsi="Times New Roman" w:cs="Times New Roman"/>
        </w:rPr>
        <w:t xml:space="preserve"> </w:t>
      </w:r>
      <w:r w:rsidRPr="000057D5">
        <w:rPr>
          <w:rFonts w:ascii="Times New Roman" w:hAnsi="Times New Roman" w:cs="Times New Roman"/>
        </w:rPr>
        <w:t>государственным</w:t>
      </w:r>
      <w:r>
        <w:t xml:space="preserve"> </w:t>
      </w:r>
      <w:r w:rsidRPr="00BF49D5">
        <w:rPr>
          <w:rFonts w:ascii="Times New Roman" w:hAnsi="Times New Roman" w:cs="Times New Roman"/>
        </w:rPr>
        <w:t>гр</w:t>
      </w:r>
      <w:r>
        <w:rPr>
          <w:rFonts w:ascii="Times New Roman" w:hAnsi="Times New Roman" w:cs="Times New Roman"/>
        </w:rPr>
        <w:t xml:space="preserve">ажданским служащим сведений </w:t>
      </w:r>
      <w:r w:rsidRPr="00BF1DD6">
        <w:rPr>
          <w:rFonts w:ascii="Times New Roman" w:hAnsi="Times New Roman" w:cs="Times New Roman"/>
        </w:rPr>
        <w:t>гражданским служащим</w:t>
      </w:r>
      <w:r w:rsidRPr="000057D5">
        <w:rPr>
          <w:rFonts w:ascii="Times New Roman" w:hAnsi="Times New Roman" w:cs="Times New Roman"/>
        </w:rPr>
        <w:t xml:space="preserve">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w:t>
      </w:r>
      <w:r>
        <w:rPr>
          <w:rFonts w:ascii="Times New Roman" w:hAnsi="Times New Roman" w:cs="Times New Roman"/>
        </w:rPr>
        <w:t xml:space="preserve">едставлению указанных сведений); </w:t>
      </w:r>
    </w:p>
    <w:p w:rsidR="00A8259A" w:rsidRPr="000057D5" w:rsidRDefault="00A8259A" w:rsidP="00BF49D5">
      <w:pPr>
        <w:pStyle w:val="20"/>
        <w:shd w:val="clear" w:color="auto" w:fill="auto"/>
        <w:tabs>
          <w:tab w:val="left" w:pos="1780"/>
        </w:tabs>
        <w:spacing w:before="0" w:line="298" w:lineRule="exact"/>
        <w:ind w:firstLine="720"/>
        <w:rPr>
          <w:rFonts w:ascii="Times New Roman" w:hAnsi="Times New Roman" w:cs="Times New Roman"/>
        </w:rPr>
      </w:pPr>
      <w:r>
        <w:rPr>
          <w:rFonts w:ascii="Times New Roman" w:hAnsi="Times New Roman" w:cs="Times New Roman"/>
        </w:rPr>
        <w:t>в) признать, что</w:t>
      </w:r>
      <w:r w:rsidRPr="000057D5">
        <w:rPr>
          <w:rFonts w:ascii="Times New Roman" w:hAnsi="Times New Roman" w:cs="Times New Roman"/>
        </w:rPr>
        <w:t xml:space="preserve"> причи</w:t>
      </w:r>
      <w:r>
        <w:rPr>
          <w:rFonts w:ascii="Times New Roman" w:hAnsi="Times New Roman" w:cs="Times New Roman"/>
        </w:rPr>
        <w:t>на</w:t>
      </w:r>
      <w:r w:rsidRPr="000057D5">
        <w:rPr>
          <w:rFonts w:ascii="Times New Roman" w:hAnsi="Times New Roman" w:cs="Times New Roman"/>
        </w:rPr>
        <w:t xml:space="preserve"> непредставления федеральным</w:t>
      </w:r>
      <w:r>
        <w:rPr>
          <w:rFonts w:ascii="Times New Roman" w:hAnsi="Times New Roman" w:cs="Times New Roman"/>
        </w:rPr>
        <w:t xml:space="preserve"> </w:t>
      </w:r>
      <w:r w:rsidRPr="000057D5">
        <w:rPr>
          <w:rFonts w:ascii="Times New Roman" w:hAnsi="Times New Roman" w:cs="Times New Roman"/>
        </w:rPr>
        <w:t xml:space="preserve">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w:t>
      </w:r>
      <w:r>
        <w:rPr>
          <w:rFonts w:ascii="Times New Roman" w:hAnsi="Times New Roman" w:cs="Times New Roman"/>
        </w:rPr>
        <w:t>председателю суда либо начальнику Управления</w:t>
      </w:r>
      <w:r w:rsidRPr="000057D5">
        <w:rPr>
          <w:rFonts w:ascii="Times New Roman" w:hAnsi="Times New Roman" w:cs="Times New Roman"/>
        </w:rPr>
        <w:t xml:space="preserve"> применить к гражданскому служащему конкретную меру ответственности).</w:t>
      </w:r>
    </w:p>
    <w:p w:rsidR="00A8259A" w:rsidRPr="000057D5" w:rsidRDefault="00A8259A" w:rsidP="00224608">
      <w:pPr>
        <w:pStyle w:val="20"/>
        <w:shd w:val="clear" w:color="auto" w:fill="auto"/>
        <w:tabs>
          <w:tab w:val="left" w:pos="1872"/>
        </w:tabs>
        <w:spacing w:before="0" w:line="298" w:lineRule="exact"/>
        <w:ind w:firstLine="720"/>
        <w:rPr>
          <w:rFonts w:ascii="Times New Roman" w:hAnsi="Times New Roman" w:cs="Times New Roman"/>
        </w:rPr>
      </w:pPr>
      <w:r w:rsidRPr="000057D5">
        <w:rPr>
          <w:rFonts w:ascii="Times New Roman" w:hAnsi="Times New Roman" w:cs="Times New Roman"/>
        </w:rPr>
        <w:t xml:space="preserve">35. По итогам рассмотрения вопроса, указанного в абзаце четвертом подпункта «б» пункта 13 настоящего </w:t>
      </w:r>
      <w:r>
        <w:rPr>
          <w:rFonts w:ascii="Times New Roman" w:hAnsi="Times New Roman" w:cs="Times New Roman"/>
        </w:rPr>
        <w:t>П</w:t>
      </w:r>
      <w:r w:rsidRPr="000057D5">
        <w:rPr>
          <w:rFonts w:ascii="Times New Roman" w:hAnsi="Times New Roman" w:cs="Times New Roman"/>
        </w:rPr>
        <w:t>оложения, комиссия принимает одно из следующих решений:</w:t>
      </w:r>
    </w:p>
    <w:p w:rsidR="00A8259A" w:rsidRPr="000057D5" w:rsidRDefault="00A8259A" w:rsidP="00224608">
      <w:pPr>
        <w:pStyle w:val="20"/>
        <w:shd w:val="clear" w:color="auto" w:fill="auto"/>
        <w:tabs>
          <w:tab w:val="left" w:pos="1752"/>
        </w:tabs>
        <w:spacing w:before="0" w:line="298" w:lineRule="exact"/>
        <w:ind w:firstLine="720"/>
        <w:rPr>
          <w:rFonts w:ascii="Times New Roman" w:hAnsi="Times New Roman" w:cs="Times New Roman"/>
        </w:rPr>
      </w:pPr>
      <w:r w:rsidRPr="000057D5">
        <w:rPr>
          <w:rFonts w:ascii="Times New Roman" w:hAnsi="Times New Roman" w:cs="Times New Roman"/>
        </w:rPr>
        <w:t xml:space="preserve">а) признать, что </w:t>
      </w:r>
      <w:r>
        <w:rPr>
          <w:rFonts w:ascii="Times New Roman" w:hAnsi="Times New Roman" w:cs="Times New Roman"/>
        </w:rPr>
        <w:t xml:space="preserve">обстоятельства, препятствующие выполнению требований </w:t>
      </w:r>
      <w:r w:rsidRPr="000057D5">
        <w:rPr>
          <w:rFonts w:ascii="Times New Roman" w:hAnsi="Times New Roman" w:cs="Times New Roman"/>
        </w:rPr>
        <w:t xml:space="preserve">Федерального закона «О </w:t>
      </w:r>
      <w:r>
        <w:rPr>
          <w:rFonts w:ascii="Times New Roman" w:hAnsi="Times New Roman" w:cs="Times New Roman"/>
        </w:rP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 ранными финансовыми инструментами», являются объективными и уважительными;</w:t>
      </w:r>
    </w:p>
    <w:p w:rsidR="00A8259A" w:rsidRPr="000057D5" w:rsidRDefault="00A8259A" w:rsidP="00224608">
      <w:pPr>
        <w:pStyle w:val="20"/>
        <w:shd w:val="clear" w:color="auto" w:fill="auto"/>
        <w:tabs>
          <w:tab w:val="left" w:pos="1772"/>
        </w:tabs>
        <w:spacing w:before="0" w:line="298" w:lineRule="exact"/>
        <w:ind w:firstLine="720"/>
        <w:rPr>
          <w:rFonts w:ascii="Times New Roman" w:hAnsi="Times New Roman" w:cs="Times New Roman"/>
        </w:rPr>
      </w:pPr>
      <w:r w:rsidRPr="000057D5">
        <w:rPr>
          <w:rFonts w:ascii="Times New Roman" w:hAnsi="Times New Roman" w:cs="Times New Roman"/>
        </w:rPr>
        <w:t xml:space="preserve">б) признать, что </w:t>
      </w:r>
      <w:r>
        <w:rPr>
          <w:rFonts w:ascii="Times New Roman" w:hAnsi="Times New Roman" w:cs="Times New Roman"/>
        </w:rPr>
        <w:t xml:space="preserve">обстоятельства, препятствующие выполнению требований </w:t>
      </w:r>
      <w:r w:rsidRPr="000057D5">
        <w:rPr>
          <w:rFonts w:ascii="Times New Roman" w:hAnsi="Times New Roman" w:cs="Times New Roman"/>
        </w:rPr>
        <w:t xml:space="preserve">Федерального закона «О </w:t>
      </w:r>
      <w:r>
        <w:rPr>
          <w:rFonts w:ascii="Times New Roman" w:hAnsi="Times New Roman" w:cs="Times New Roman"/>
        </w:rP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A8259A" w:rsidRPr="000057D5" w:rsidRDefault="00A8259A" w:rsidP="00224608">
      <w:pPr>
        <w:pStyle w:val="20"/>
        <w:shd w:val="clear" w:color="auto" w:fill="auto"/>
        <w:tabs>
          <w:tab w:val="left" w:pos="1872"/>
        </w:tabs>
        <w:spacing w:before="0" w:line="298" w:lineRule="exact"/>
        <w:ind w:right="4" w:firstLine="720"/>
        <w:rPr>
          <w:rFonts w:ascii="Times New Roman" w:hAnsi="Times New Roman" w:cs="Times New Roman"/>
        </w:rPr>
      </w:pPr>
      <w:r w:rsidRPr="000057D5">
        <w:rPr>
          <w:rFonts w:ascii="Times New Roman" w:hAnsi="Times New Roman" w:cs="Times New Roman"/>
        </w:rPr>
        <w:t>36. По итогам рассмотрения вопроса, указанного в абзаце пятом подпункта «б»</w:t>
      </w:r>
      <w:r>
        <w:rPr>
          <w:rFonts w:ascii="Times New Roman" w:hAnsi="Times New Roman" w:cs="Times New Roman"/>
        </w:rPr>
        <w:t xml:space="preserve"> </w:t>
      </w:r>
      <w:r w:rsidRPr="000057D5">
        <w:rPr>
          <w:rFonts w:ascii="Times New Roman" w:hAnsi="Times New Roman" w:cs="Times New Roman"/>
        </w:rPr>
        <w:t>пункта 13 настоящего Положения, комиссия принимает одно из следующих</w:t>
      </w:r>
      <w:r>
        <w:rPr>
          <w:rFonts w:ascii="Times New Roman" w:hAnsi="Times New Roman" w:cs="Times New Roman"/>
        </w:rPr>
        <w:t xml:space="preserve"> </w:t>
      </w:r>
      <w:r w:rsidRPr="000057D5">
        <w:rPr>
          <w:rFonts w:ascii="Times New Roman" w:hAnsi="Times New Roman" w:cs="Times New Roman"/>
        </w:rPr>
        <w:t>решений:</w:t>
      </w:r>
    </w:p>
    <w:p w:rsidR="00A8259A" w:rsidRPr="000057D5" w:rsidRDefault="00A8259A" w:rsidP="00224608">
      <w:pPr>
        <w:pStyle w:val="20"/>
        <w:shd w:val="clear" w:color="auto" w:fill="auto"/>
        <w:tabs>
          <w:tab w:val="left" w:pos="1749"/>
        </w:tabs>
        <w:spacing w:before="0" w:line="298" w:lineRule="exact"/>
        <w:ind w:right="4" w:firstLine="720"/>
        <w:rPr>
          <w:rFonts w:ascii="Times New Roman" w:hAnsi="Times New Roman" w:cs="Times New Roman"/>
        </w:rPr>
      </w:pPr>
      <w:r w:rsidRPr="000057D5">
        <w:rPr>
          <w:rFonts w:ascii="Times New Roman" w:hAnsi="Times New Roman" w:cs="Times New Roman"/>
        </w:rPr>
        <w:t>а) признать, что при исполнении гражданским</w:t>
      </w:r>
      <w:r>
        <w:rPr>
          <w:rFonts w:ascii="Times New Roman" w:hAnsi="Times New Roman" w:cs="Times New Roman"/>
        </w:rPr>
        <w:t xml:space="preserve"> </w:t>
      </w:r>
      <w:r w:rsidRPr="000057D5">
        <w:rPr>
          <w:rFonts w:ascii="Times New Roman" w:hAnsi="Times New Roman" w:cs="Times New Roman"/>
        </w:rPr>
        <w:t>служащим должностных обязанностей конфликт интересов отсутствует;</w:t>
      </w:r>
    </w:p>
    <w:p w:rsidR="00A8259A" w:rsidRDefault="00A8259A" w:rsidP="00224608">
      <w:pPr>
        <w:pStyle w:val="20"/>
        <w:shd w:val="clear" w:color="auto" w:fill="auto"/>
        <w:tabs>
          <w:tab w:val="left" w:pos="1776"/>
        </w:tabs>
        <w:spacing w:before="0" w:line="298" w:lineRule="exact"/>
        <w:ind w:right="4" w:firstLine="720"/>
        <w:rPr>
          <w:rFonts w:ascii="Times New Roman" w:hAnsi="Times New Roman" w:cs="Times New Roman"/>
        </w:rPr>
      </w:pPr>
      <w:r w:rsidRPr="000057D5">
        <w:rPr>
          <w:rFonts w:ascii="Times New Roman" w:hAnsi="Times New Roman" w:cs="Times New Roman"/>
        </w:rPr>
        <w:t xml:space="preserve">б) 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w:t>
      </w:r>
      <w:r>
        <w:rPr>
          <w:rFonts w:ascii="Times New Roman" w:hAnsi="Times New Roman" w:cs="Times New Roman"/>
        </w:rPr>
        <w:t>председателю суда либо начальнику Управления</w:t>
      </w:r>
      <w:r w:rsidRPr="000057D5">
        <w:rPr>
          <w:rFonts w:ascii="Times New Roman" w:hAnsi="Times New Roman" w:cs="Times New Roman"/>
        </w:rPr>
        <w:t xml:space="preserve"> принять меры по урегулированию конфликта интересов или по</w:t>
      </w:r>
      <w:r>
        <w:rPr>
          <w:rFonts w:ascii="Times New Roman" w:hAnsi="Times New Roman" w:cs="Times New Roman"/>
        </w:rPr>
        <w:t xml:space="preserve"> недопущению его возникновения);</w:t>
      </w:r>
    </w:p>
    <w:p w:rsidR="00A8259A" w:rsidRPr="000057D5" w:rsidRDefault="00A8259A" w:rsidP="00224608">
      <w:pPr>
        <w:pStyle w:val="20"/>
        <w:shd w:val="clear" w:color="auto" w:fill="auto"/>
        <w:tabs>
          <w:tab w:val="left" w:pos="1776"/>
        </w:tabs>
        <w:spacing w:before="0" w:line="298" w:lineRule="exact"/>
        <w:ind w:right="4" w:firstLine="720"/>
        <w:rPr>
          <w:rFonts w:ascii="Times New Roman" w:hAnsi="Times New Roman" w:cs="Times New Roman"/>
        </w:rPr>
      </w:pPr>
      <w:r>
        <w:rPr>
          <w:rFonts w:ascii="Times New Roman" w:hAnsi="Times New Roman" w:cs="Times New Roman"/>
        </w:rPr>
        <w:t>в) признать, что федеральный государственный гражданский служащий не соблюдал требования об урегулировании конфликта интересов (в этом случае Комиссия рекомендует предстаавителю нанимателя применить к федеральному государственному гражданскому служащему конкретную меру ответственности.</w:t>
      </w:r>
    </w:p>
    <w:p w:rsidR="00A8259A" w:rsidRPr="000057D5" w:rsidRDefault="00A8259A" w:rsidP="00224608">
      <w:pPr>
        <w:pStyle w:val="20"/>
        <w:shd w:val="clear" w:color="auto" w:fill="auto"/>
        <w:tabs>
          <w:tab w:val="left" w:pos="1868"/>
        </w:tabs>
        <w:spacing w:before="0" w:line="298" w:lineRule="exact"/>
        <w:ind w:right="4" w:firstLine="720"/>
        <w:rPr>
          <w:rFonts w:ascii="Times New Roman" w:hAnsi="Times New Roman" w:cs="Times New Roman"/>
        </w:rPr>
      </w:pPr>
      <w:r w:rsidRPr="000057D5">
        <w:rPr>
          <w:rFonts w:ascii="Times New Roman" w:hAnsi="Times New Roman" w:cs="Times New Roman"/>
        </w:rPr>
        <w:t>37. По итогам рассмотрения вопроса, предусмотренного подпунктом «в» пункта 13 настоящего Положения, Комиссия принимает соответствующее решение.</w:t>
      </w:r>
    </w:p>
    <w:p w:rsidR="00A8259A" w:rsidRPr="000057D5" w:rsidRDefault="00A8259A" w:rsidP="00224608">
      <w:pPr>
        <w:pStyle w:val="20"/>
        <w:shd w:val="clear" w:color="auto" w:fill="auto"/>
        <w:tabs>
          <w:tab w:val="left" w:pos="1868"/>
        </w:tabs>
        <w:spacing w:before="0" w:line="298" w:lineRule="exact"/>
        <w:ind w:right="4" w:firstLine="720"/>
        <w:rPr>
          <w:rFonts w:ascii="Times New Roman" w:hAnsi="Times New Roman" w:cs="Times New Roman"/>
        </w:rPr>
      </w:pPr>
      <w:r w:rsidRPr="000057D5">
        <w:rPr>
          <w:rFonts w:ascii="Times New Roman" w:hAnsi="Times New Roman" w:cs="Times New Roman"/>
        </w:rPr>
        <w:t>38. По итогам рассмотрения вопроса, указанного в подпункте «г» пункта 13 настоящего Положения, Комиссия принимает одно из следующих решений:</w:t>
      </w:r>
    </w:p>
    <w:p w:rsidR="00A8259A" w:rsidRPr="000057D5" w:rsidRDefault="00A8259A" w:rsidP="00224608">
      <w:pPr>
        <w:pStyle w:val="20"/>
        <w:shd w:val="clear" w:color="auto" w:fill="auto"/>
        <w:tabs>
          <w:tab w:val="left" w:pos="1749"/>
        </w:tabs>
        <w:spacing w:before="0" w:line="298" w:lineRule="exact"/>
        <w:ind w:right="4" w:firstLine="720"/>
        <w:rPr>
          <w:rFonts w:ascii="Times New Roman" w:hAnsi="Times New Roman" w:cs="Times New Roman"/>
        </w:rPr>
      </w:pPr>
      <w:r w:rsidRPr="000057D5">
        <w:rPr>
          <w:rFonts w:ascii="Times New Roman" w:hAnsi="Times New Roman" w:cs="Times New Roman"/>
        </w:rPr>
        <w:t>а) признать, что сведения, представленные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A8259A" w:rsidRPr="000057D5" w:rsidRDefault="00A8259A" w:rsidP="00224608">
      <w:pPr>
        <w:pStyle w:val="20"/>
        <w:shd w:val="clear" w:color="auto" w:fill="auto"/>
        <w:tabs>
          <w:tab w:val="left" w:pos="1776"/>
        </w:tabs>
        <w:spacing w:before="0" w:line="298" w:lineRule="exact"/>
        <w:ind w:right="4" w:firstLine="720"/>
        <w:rPr>
          <w:rFonts w:ascii="Times New Roman" w:hAnsi="Times New Roman" w:cs="Times New Roman"/>
        </w:rPr>
      </w:pPr>
      <w:r w:rsidRPr="000057D5">
        <w:rPr>
          <w:rFonts w:ascii="Times New Roman" w:hAnsi="Times New Roman" w:cs="Times New Roman"/>
        </w:rPr>
        <w:t xml:space="preserve">б) признать, что сведения, представленные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w:t>
      </w:r>
      <w:r>
        <w:rPr>
          <w:rFonts w:ascii="Times New Roman" w:hAnsi="Times New Roman" w:cs="Times New Roman"/>
        </w:rPr>
        <w:t>председателю суда либо начальнику Управления</w:t>
      </w:r>
      <w:r w:rsidRPr="000057D5">
        <w:rPr>
          <w:rFonts w:ascii="Times New Roman" w:hAnsi="Times New Roman" w:cs="Times New Roman"/>
        </w:rPr>
        <w:t xml:space="preserve"> применить к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A8259A" w:rsidRPr="000057D5" w:rsidRDefault="00A8259A" w:rsidP="00224608">
      <w:pPr>
        <w:pStyle w:val="20"/>
        <w:shd w:val="clear" w:color="auto" w:fill="auto"/>
        <w:tabs>
          <w:tab w:val="left" w:pos="1880"/>
        </w:tabs>
        <w:spacing w:before="0" w:line="298" w:lineRule="exact"/>
        <w:ind w:right="4" w:firstLine="720"/>
        <w:rPr>
          <w:rFonts w:ascii="Times New Roman" w:hAnsi="Times New Roman" w:cs="Times New Roman"/>
        </w:rPr>
      </w:pPr>
      <w:r w:rsidRPr="000057D5">
        <w:rPr>
          <w:rFonts w:ascii="Times New Roman" w:hAnsi="Times New Roman" w:cs="Times New Roman"/>
        </w:rPr>
        <w:t xml:space="preserve">39. По итогам рассмотрения вопроса, указанного в подпункте «д» пункта 13 настоящего Положения, Комиссия принимает в отношении гражданина, замещавшего должность гражданской службы в суде или </w:t>
      </w:r>
      <w:r>
        <w:rPr>
          <w:rFonts w:ascii="Times New Roman" w:hAnsi="Times New Roman" w:cs="Times New Roman"/>
        </w:rPr>
        <w:t>У</w:t>
      </w:r>
      <w:r w:rsidRPr="000057D5">
        <w:rPr>
          <w:rFonts w:ascii="Times New Roman" w:hAnsi="Times New Roman" w:cs="Times New Roman"/>
        </w:rPr>
        <w:t>правлении, одно из следующих решений:</w:t>
      </w:r>
    </w:p>
    <w:p w:rsidR="00A8259A" w:rsidRPr="000057D5" w:rsidRDefault="00A8259A" w:rsidP="00224608">
      <w:pPr>
        <w:pStyle w:val="20"/>
        <w:shd w:val="clear" w:color="auto" w:fill="auto"/>
        <w:tabs>
          <w:tab w:val="left" w:pos="1752"/>
        </w:tabs>
        <w:spacing w:before="0" w:line="298" w:lineRule="exact"/>
        <w:ind w:right="4" w:firstLine="720"/>
        <w:rPr>
          <w:rFonts w:ascii="Times New Roman" w:hAnsi="Times New Roman" w:cs="Times New Roman"/>
        </w:rPr>
      </w:pPr>
      <w:r w:rsidRPr="000057D5">
        <w:rPr>
          <w:rFonts w:ascii="Times New Roman" w:hAnsi="Times New Roman" w:cs="Times New Roman"/>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A8259A" w:rsidRPr="000057D5" w:rsidRDefault="00A8259A" w:rsidP="00224608">
      <w:pPr>
        <w:pStyle w:val="20"/>
        <w:shd w:val="clear" w:color="auto" w:fill="auto"/>
        <w:tabs>
          <w:tab w:val="left" w:pos="1780"/>
        </w:tabs>
        <w:spacing w:before="0" w:line="298" w:lineRule="exact"/>
        <w:ind w:right="4" w:firstLine="720"/>
        <w:rPr>
          <w:rFonts w:ascii="Times New Roman" w:hAnsi="Times New Roman" w:cs="Times New Roman"/>
        </w:rPr>
      </w:pPr>
      <w:r w:rsidRPr="000057D5">
        <w:rPr>
          <w:rFonts w:ascii="Times New Roman" w:hAnsi="Times New Roman" w:cs="Times New Roman"/>
        </w:rPr>
        <w:t xml:space="preserve">б) установить, что замещение им на условиях трудового договора должности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 273-ФЗ «О противодействии коррупции» (в этом случае Комиссия рекомендует </w:t>
      </w:r>
      <w:r>
        <w:rPr>
          <w:rFonts w:ascii="Times New Roman" w:hAnsi="Times New Roman" w:cs="Times New Roman"/>
        </w:rPr>
        <w:t>председателю суда либо начальника Управления</w:t>
      </w:r>
      <w:r w:rsidRPr="000057D5">
        <w:rPr>
          <w:rFonts w:ascii="Times New Roman" w:hAnsi="Times New Roman" w:cs="Times New Roman"/>
        </w:rPr>
        <w:t xml:space="preserve"> проинформировать об указанных обстоятельствах органы прокуратуры и уведомившую организацию).</w:t>
      </w:r>
    </w:p>
    <w:p w:rsidR="00A8259A" w:rsidRPr="000057D5" w:rsidRDefault="00A8259A" w:rsidP="00224608">
      <w:pPr>
        <w:pStyle w:val="20"/>
        <w:shd w:val="clear" w:color="auto" w:fill="auto"/>
        <w:tabs>
          <w:tab w:val="left" w:pos="1872"/>
        </w:tabs>
        <w:spacing w:before="0" w:line="298" w:lineRule="exact"/>
        <w:ind w:right="4" w:firstLine="720"/>
        <w:rPr>
          <w:rFonts w:ascii="Times New Roman" w:hAnsi="Times New Roman" w:cs="Times New Roman"/>
        </w:rPr>
      </w:pPr>
      <w:r w:rsidRPr="000057D5">
        <w:rPr>
          <w:rFonts w:ascii="Times New Roman" w:hAnsi="Times New Roman" w:cs="Times New Roman"/>
        </w:rPr>
        <w:t>40. По итогам рассмотрения вопросов, указанных в подпунктах «а», «б», «г», «д» пункта 13 настоящего Положения, при наличии к тому оснований Комиссия может принять иное решение, чем это предусмотрено пунктами 31 – 36, 38 – 39 настоящего Положения. Основания и мотивы принятия такого решения должны быть отражены в протоколе заседания Комиссии.</w:t>
      </w:r>
    </w:p>
    <w:p w:rsidR="00A8259A" w:rsidRPr="005014BC" w:rsidRDefault="00A8259A" w:rsidP="00224608">
      <w:pPr>
        <w:pStyle w:val="20"/>
        <w:shd w:val="clear" w:color="auto" w:fill="auto"/>
        <w:tabs>
          <w:tab w:val="left" w:pos="1876"/>
        </w:tabs>
        <w:spacing w:before="0" w:line="298" w:lineRule="exact"/>
        <w:ind w:right="8" w:firstLine="700"/>
        <w:rPr>
          <w:rFonts w:ascii="Times New Roman" w:hAnsi="Times New Roman" w:cs="Times New Roman"/>
          <w:b/>
          <w:bCs/>
        </w:rPr>
      </w:pPr>
      <w:r w:rsidRPr="005014BC">
        <w:rPr>
          <w:rFonts w:ascii="Times New Roman" w:hAnsi="Times New Roman" w:cs="Times New Roman"/>
          <w:b/>
          <w:bCs/>
        </w:rPr>
        <w:t>41. Для исполнения решений Комиссии могут быть подготовлены проекты приказов председателя суда либо нормативных правовых актов Управления, которые в установленном порядке представляются на рассмотрение председателя суда либо начальника Управления.</w:t>
      </w:r>
    </w:p>
    <w:p w:rsidR="00A8259A" w:rsidRPr="000057D5" w:rsidRDefault="00A8259A" w:rsidP="00224608">
      <w:pPr>
        <w:pStyle w:val="20"/>
        <w:shd w:val="clear" w:color="auto" w:fill="auto"/>
        <w:tabs>
          <w:tab w:val="left" w:pos="1864"/>
        </w:tabs>
        <w:spacing w:before="0" w:line="298" w:lineRule="exact"/>
        <w:ind w:right="8" w:firstLine="700"/>
        <w:rPr>
          <w:rFonts w:ascii="Times New Roman" w:hAnsi="Times New Roman" w:cs="Times New Roman"/>
        </w:rPr>
      </w:pPr>
      <w:r w:rsidRPr="000057D5">
        <w:rPr>
          <w:rFonts w:ascii="Times New Roman" w:hAnsi="Times New Roman" w:cs="Times New Roman"/>
        </w:rPr>
        <w:t xml:space="preserve">42. Решения Комиссии по вопросам, указанным в пункте 13 настоящего </w:t>
      </w:r>
      <w:r>
        <w:rPr>
          <w:rFonts w:ascii="Times New Roman" w:hAnsi="Times New Roman" w:cs="Times New Roman"/>
        </w:rPr>
        <w:t>П</w:t>
      </w:r>
      <w:r w:rsidRPr="000057D5">
        <w:rPr>
          <w:rFonts w:ascii="Times New Roman" w:hAnsi="Times New Roman" w:cs="Times New Roman"/>
        </w:rPr>
        <w:t>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A8259A" w:rsidRPr="000057D5" w:rsidRDefault="00A8259A" w:rsidP="00224608">
      <w:pPr>
        <w:pStyle w:val="20"/>
        <w:shd w:val="clear" w:color="auto" w:fill="auto"/>
        <w:tabs>
          <w:tab w:val="left" w:pos="1872"/>
        </w:tabs>
        <w:spacing w:before="0" w:line="298" w:lineRule="exact"/>
        <w:ind w:right="8" w:firstLine="700"/>
        <w:rPr>
          <w:rFonts w:ascii="Times New Roman" w:hAnsi="Times New Roman" w:cs="Times New Roman"/>
        </w:rPr>
      </w:pPr>
      <w:r w:rsidRPr="000057D5">
        <w:rPr>
          <w:rFonts w:ascii="Times New Roman" w:hAnsi="Times New Roman" w:cs="Times New Roman"/>
        </w:rPr>
        <w:t>43. Решения Комиссии оформляются протоколами, которые подписывают члены Комиссии, принимавшие участие в ее заседании.</w:t>
      </w:r>
    </w:p>
    <w:p w:rsidR="00A8259A" w:rsidRPr="000057D5" w:rsidRDefault="00A8259A" w:rsidP="00224608">
      <w:pPr>
        <w:pStyle w:val="20"/>
        <w:shd w:val="clear" w:color="auto" w:fill="auto"/>
        <w:tabs>
          <w:tab w:val="left" w:pos="1872"/>
        </w:tabs>
        <w:spacing w:before="0" w:line="298" w:lineRule="exact"/>
        <w:ind w:right="8" w:firstLine="700"/>
        <w:rPr>
          <w:rFonts w:ascii="Times New Roman" w:hAnsi="Times New Roman" w:cs="Times New Roman"/>
        </w:rPr>
      </w:pPr>
      <w:r w:rsidRPr="000057D5">
        <w:rPr>
          <w:rFonts w:ascii="Times New Roman" w:hAnsi="Times New Roman" w:cs="Times New Roman"/>
        </w:rPr>
        <w:t xml:space="preserve">44. Решения Комиссии, за исключением решения, принимаемого по итогам рассмотрения вопроса, указанного в абзаце втором подпункта «б» пункта 13 настоящего Положения, для </w:t>
      </w:r>
      <w:r>
        <w:rPr>
          <w:rFonts w:ascii="Times New Roman" w:hAnsi="Times New Roman" w:cs="Times New Roman"/>
        </w:rPr>
        <w:t xml:space="preserve">председателя суда либо начальника Управления </w:t>
      </w:r>
      <w:bookmarkStart w:id="0" w:name="_GoBack"/>
      <w:bookmarkEnd w:id="0"/>
      <w:r w:rsidRPr="000057D5">
        <w:rPr>
          <w:rFonts w:ascii="Times New Roman" w:hAnsi="Times New Roman" w:cs="Times New Roman"/>
        </w:rPr>
        <w:t>носят рекомендательный характер. Решение, принимаемое по итогам рассмотрения вопроса, указанного в абзаце втором подпункта «б» пункта 13 настоящего Положения, носит обязательный характер.</w:t>
      </w:r>
    </w:p>
    <w:p w:rsidR="00A8259A" w:rsidRPr="000057D5" w:rsidRDefault="00A8259A" w:rsidP="00224608">
      <w:pPr>
        <w:pStyle w:val="20"/>
        <w:shd w:val="clear" w:color="auto" w:fill="auto"/>
        <w:tabs>
          <w:tab w:val="left" w:pos="1864"/>
        </w:tabs>
        <w:spacing w:before="0" w:line="298" w:lineRule="exact"/>
        <w:ind w:right="8" w:firstLine="700"/>
        <w:rPr>
          <w:rFonts w:ascii="Times New Roman" w:hAnsi="Times New Roman" w:cs="Times New Roman"/>
        </w:rPr>
      </w:pPr>
      <w:r w:rsidRPr="000057D5">
        <w:rPr>
          <w:rFonts w:ascii="Times New Roman" w:hAnsi="Times New Roman" w:cs="Times New Roman"/>
        </w:rPr>
        <w:t>45. В протоколе заседания Комиссии указываются:</w:t>
      </w:r>
    </w:p>
    <w:p w:rsidR="00A8259A" w:rsidRPr="000057D5" w:rsidRDefault="00A8259A" w:rsidP="00224608">
      <w:pPr>
        <w:pStyle w:val="20"/>
        <w:shd w:val="clear" w:color="auto" w:fill="auto"/>
        <w:tabs>
          <w:tab w:val="left" w:pos="1760"/>
        </w:tabs>
        <w:spacing w:before="0" w:line="298" w:lineRule="exact"/>
        <w:ind w:right="8" w:firstLine="700"/>
        <w:rPr>
          <w:rFonts w:ascii="Times New Roman" w:hAnsi="Times New Roman" w:cs="Times New Roman"/>
        </w:rPr>
      </w:pPr>
      <w:r w:rsidRPr="000057D5">
        <w:rPr>
          <w:rFonts w:ascii="Times New Roman" w:hAnsi="Times New Roman" w:cs="Times New Roman"/>
        </w:rPr>
        <w:t>а) дата заседания Комиссии, фамилии, имена, отчества членов Комиссии и других лиц, присутствующих на заседании;</w:t>
      </w:r>
    </w:p>
    <w:p w:rsidR="00A8259A" w:rsidRPr="000057D5" w:rsidRDefault="00A8259A" w:rsidP="00224608">
      <w:pPr>
        <w:pStyle w:val="20"/>
        <w:shd w:val="clear" w:color="auto" w:fill="auto"/>
        <w:tabs>
          <w:tab w:val="left" w:pos="1776"/>
        </w:tabs>
        <w:spacing w:before="0" w:line="298" w:lineRule="exact"/>
        <w:ind w:right="8" w:firstLine="700"/>
        <w:rPr>
          <w:rFonts w:ascii="Times New Roman" w:hAnsi="Times New Roman" w:cs="Times New Roman"/>
        </w:rPr>
      </w:pPr>
      <w:r w:rsidRPr="000057D5">
        <w:rPr>
          <w:rFonts w:ascii="Times New Roman" w:hAnsi="Times New Roman" w:cs="Times New Roman"/>
        </w:rPr>
        <w:t>б) формулировка каждого из рассматриваемых на заседании Комиссии вопросов с указанием фамилии, имени, отчества, должности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A8259A" w:rsidRPr="000057D5" w:rsidRDefault="00A8259A" w:rsidP="00224608">
      <w:pPr>
        <w:pStyle w:val="20"/>
        <w:shd w:val="clear" w:color="auto" w:fill="auto"/>
        <w:tabs>
          <w:tab w:val="left" w:pos="1768"/>
        </w:tabs>
        <w:spacing w:before="0" w:line="298" w:lineRule="exact"/>
        <w:ind w:right="8" w:firstLine="700"/>
        <w:rPr>
          <w:rFonts w:ascii="Times New Roman" w:hAnsi="Times New Roman" w:cs="Times New Roman"/>
        </w:rPr>
      </w:pPr>
      <w:r w:rsidRPr="000057D5">
        <w:rPr>
          <w:rFonts w:ascii="Times New Roman" w:hAnsi="Times New Roman" w:cs="Times New Roman"/>
        </w:rPr>
        <w:t>в) предъявляемые к гражданскому служащему претензии, материалы, на которых они основываются;</w:t>
      </w:r>
    </w:p>
    <w:p w:rsidR="00A8259A" w:rsidRPr="000057D5" w:rsidRDefault="00A8259A" w:rsidP="00224608">
      <w:pPr>
        <w:pStyle w:val="20"/>
        <w:shd w:val="clear" w:color="auto" w:fill="auto"/>
        <w:tabs>
          <w:tab w:val="left" w:pos="1764"/>
        </w:tabs>
        <w:spacing w:before="0" w:line="298" w:lineRule="exact"/>
        <w:ind w:right="8" w:firstLine="700"/>
        <w:rPr>
          <w:rFonts w:ascii="Times New Roman" w:hAnsi="Times New Roman" w:cs="Times New Roman"/>
        </w:rPr>
      </w:pPr>
      <w:r w:rsidRPr="000057D5">
        <w:rPr>
          <w:rFonts w:ascii="Times New Roman" w:hAnsi="Times New Roman" w:cs="Times New Roman"/>
        </w:rPr>
        <w:t>г) содержание пояснений гражданского служащего и других лиц по существу предъявляемых претензий;</w:t>
      </w:r>
    </w:p>
    <w:p w:rsidR="00A8259A" w:rsidRPr="000057D5" w:rsidRDefault="00A8259A" w:rsidP="00224608">
      <w:pPr>
        <w:pStyle w:val="20"/>
        <w:shd w:val="clear" w:color="auto" w:fill="auto"/>
        <w:tabs>
          <w:tab w:val="left" w:pos="1768"/>
        </w:tabs>
        <w:spacing w:before="0" w:line="298" w:lineRule="exact"/>
        <w:ind w:right="8" w:firstLine="700"/>
        <w:rPr>
          <w:rFonts w:ascii="Times New Roman" w:hAnsi="Times New Roman" w:cs="Times New Roman"/>
        </w:rPr>
      </w:pPr>
      <w:r w:rsidRPr="000057D5">
        <w:rPr>
          <w:rFonts w:ascii="Times New Roman" w:hAnsi="Times New Roman" w:cs="Times New Roman"/>
        </w:rPr>
        <w:t>д) фамилии, имена, отчества выступивших на заседании лиц и краткое изложение их выступлений;</w:t>
      </w:r>
    </w:p>
    <w:p w:rsidR="00A8259A" w:rsidRPr="000057D5" w:rsidRDefault="00A8259A" w:rsidP="00224608">
      <w:pPr>
        <w:pStyle w:val="20"/>
        <w:shd w:val="clear" w:color="auto" w:fill="auto"/>
        <w:tabs>
          <w:tab w:val="left" w:pos="1776"/>
        </w:tabs>
        <w:spacing w:before="0" w:line="298" w:lineRule="exact"/>
        <w:ind w:right="8" w:firstLine="700"/>
        <w:rPr>
          <w:rFonts w:ascii="Times New Roman" w:hAnsi="Times New Roman" w:cs="Times New Roman"/>
        </w:rPr>
      </w:pPr>
      <w:r w:rsidRPr="000057D5">
        <w:rPr>
          <w:rFonts w:ascii="Times New Roman" w:hAnsi="Times New Roman" w:cs="Times New Roman"/>
        </w:rPr>
        <w:t xml:space="preserve">е) источник информации, содержащей основания для проведения заседания Комиссии, дата поступления информации в суд либо </w:t>
      </w:r>
      <w:r>
        <w:rPr>
          <w:rFonts w:ascii="Times New Roman" w:hAnsi="Times New Roman" w:cs="Times New Roman"/>
        </w:rPr>
        <w:t>У</w:t>
      </w:r>
      <w:r w:rsidRPr="000057D5">
        <w:rPr>
          <w:rFonts w:ascii="Times New Roman" w:hAnsi="Times New Roman" w:cs="Times New Roman"/>
        </w:rPr>
        <w:t>правление;</w:t>
      </w:r>
    </w:p>
    <w:p w:rsidR="00A8259A" w:rsidRPr="000057D5" w:rsidRDefault="00A8259A" w:rsidP="00224608">
      <w:pPr>
        <w:pStyle w:val="20"/>
        <w:shd w:val="clear" w:color="auto" w:fill="auto"/>
        <w:tabs>
          <w:tab w:val="left" w:pos="1812"/>
        </w:tabs>
        <w:spacing w:before="0" w:line="298" w:lineRule="exact"/>
        <w:ind w:right="8" w:firstLine="700"/>
        <w:rPr>
          <w:rFonts w:ascii="Times New Roman" w:hAnsi="Times New Roman" w:cs="Times New Roman"/>
        </w:rPr>
      </w:pPr>
      <w:r w:rsidRPr="000057D5">
        <w:rPr>
          <w:rFonts w:ascii="Times New Roman" w:hAnsi="Times New Roman" w:cs="Times New Roman"/>
        </w:rPr>
        <w:t>ж) другие сведения;</w:t>
      </w:r>
    </w:p>
    <w:p w:rsidR="00A8259A" w:rsidRPr="000057D5" w:rsidRDefault="00A8259A" w:rsidP="00224608">
      <w:pPr>
        <w:pStyle w:val="20"/>
        <w:shd w:val="clear" w:color="auto" w:fill="auto"/>
        <w:tabs>
          <w:tab w:val="left" w:pos="1812"/>
        </w:tabs>
        <w:spacing w:before="0" w:line="298" w:lineRule="exact"/>
        <w:ind w:right="8" w:firstLine="700"/>
        <w:rPr>
          <w:rFonts w:ascii="Times New Roman" w:hAnsi="Times New Roman" w:cs="Times New Roman"/>
        </w:rPr>
      </w:pPr>
      <w:r w:rsidRPr="000057D5">
        <w:rPr>
          <w:rFonts w:ascii="Times New Roman" w:hAnsi="Times New Roman" w:cs="Times New Roman"/>
        </w:rPr>
        <w:t>з) результаты голосования (в случае возникших разногласий);</w:t>
      </w:r>
    </w:p>
    <w:p w:rsidR="00A8259A" w:rsidRPr="000057D5" w:rsidRDefault="00A8259A" w:rsidP="00224608">
      <w:pPr>
        <w:pStyle w:val="20"/>
        <w:shd w:val="clear" w:color="auto" w:fill="auto"/>
        <w:tabs>
          <w:tab w:val="left" w:pos="1768"/>
        </w:tabs>
        <w:spacing w:before="0" w:line="298" w:lineRule="exact"/>
        <w:ind w:right="8" w:firstLine="700"/>
        <w:rPr>
          <w:rFonts w:ascii="Times New Roman" w:hAnsi="Times New Roman" w:cs="Times New Roman"/>
        </w:rPr>
      </w:pPr>
      <w:r w:rsidRPr="000057D5">
        <w:rPr>
          <w:rFonts w:ascii="Times New Roman" w:hAnsi="Times New Roman" w:cs="Times New Roman"/>
        </w:rPr>
        <w:t>и) решение и обоснование его принятия.</w:t>
      </w:r>
    </w:p>
    <w:p w:rsidR="00A8259A" w:rsidRPr="000057D5" w:rsidRDefault="00A8259A" w:rsidP="0098069A">
      <w:pPr>
        <w:pStyle w:val="20"/>
        <w:shd w:val="clear" w:color="auto" w:fill="auto"/>
        <w:tabs>
          <w:tab w:val="left" w:pos="1872"/>
        </w:tabs>
        <w:spacing w:before="0" w:line="298" w:lineRule="exact"/>
        <w:ind w:right="8" w:firstLine="700"/>
        <w:rPr>
          <w:rFonts w:ascii="Times New Roman" w:hAnsi="Times New Roman" w:cs="Times New Roman"/>
        </w:rPr>
      </w:pPr>
      <w:r w:rsidRPr="000057D5">
        <w:rPr>
          <w:rFonts w:ascii="Times New Roman" w:hAnsi="Times New Roman" w:cs="Times New Roman"/>
        </w:rPr>
        <w:t>46.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rsidR="00A8259A" w:rsidRPr="000057D5" w:rsidRDefault="00A8259A" w:rsidP="0098069A">
      <w:pPr>
        <w:pStyle w:val="20"/>
        <w:shd w:val="clear" w:color="auto" w:fill="auto"/>
        <w:tabs>
          <w:tab w:val="left" w:pos="709"/>
          <w:tab w:val="left" w:pos="1868"/>
        </w:tabs>
        <w:spacing w:before="0" w:line="298" w:lineRule="exact"/>
        <w:ind w:right="8"/>
        <w:rPr>
          <w:rFonts w:ascii="Times New Roman" w:hAnsi="Times New Roman" w:cs="Times New Roman"/>
        </w:rPr>
      </w:pPr>
      <w:r>
        <w:rPr>
          <w:rFonts w:ascii="Times New Roman" w:hAnsi="Times New Roman" w:cs="Times New Roman"/>
        </w:rPr>
        <w:tab/>
      </w:r>
      <w:r w:rsidRPr="000057D5">
        <w:rPr>
          <w:rFonts w:ascii="Times New Roman" w:hAnsi="Times New Roman" w:cs="Times New Roman"/>
        </w:rPr>
        <w:t xml:space="preserve">47. Выписки из протокола заседания Комиссии в 7-дневный срок со дня заседания направляются </w:t>
      </w:r>
      <w:r>
        <w:rPr>
          <w:rFonts w:ascii="Times New Roman" w:hAnsi="Times New Roman" w:cs="Times New Roman"/>
        </w:rPr>
        <w:t>председателю суда либо начальнику Управления</w:t>
      </w:r>
      <w:r w:rsidRPr="000057D5">
        <w:rPr>
          <w:rFonts w:ascii="Times New Roman" w:hAnsi="Times New Roman" w:cs="Times New Roman"/>
        </w:rPr>
        <w:t>, гражданскому служащему, а также по решению Комиссии - иным заинтересованным лицам.</w:t>
      </w:r>
    </w:p>
    <w:p w:rsidR="00A8259A" w:rsidRPr="000057D5" w:rsidRDefault="00A8259A" w:rsidP="00224608">
      <w:pPr>
        <w:pStyle w:val="20"/>
        <w:shd w:val="clear" w:color="auto" w:fill="auto"/>
        <w:tabs>
          <w:tab w:val="left" w:pos="1876"/>
        </w:tabs>
        <w:spacing w:before="0" w:line="298" w:lineRule="exact"/>
        <w:ind w:right="8" w:firstLine="700"/>
        <w:rPr>
          <w:rFonts w:ascii="Times New Roman" w:hAnsi="Times New Roman" w:cs="Times New Roman"/>
        </w:rPr>
      </w:pPr>
      <w:r w:rsidRPr="000057D5">
        <w:rPr>
          <w:rFonts w:ascii="Times New Roman" w:hAnsi="Times New Roman" w:cs="Times New Roman"/>
        </w:rPr>
        <w:t xml:space="preserve">48. </w:t>
      </w:r>
      <w:r>
        <w:rPr>
          <w:rFonts w:ascii="Times New Roman" w:hAnsi="Times New Roman" w:cs="Times New Roman"/>
        </w:rPr>
        <w:t>Председатель суда либо начальник Управления</w:t>
      </w:r>
      <w:r w:rsidRPr="000057D5">
        <w:rPr>
          <w:rFonts w:ascii="Times New Roman" w:hAnsi="Times New Roman" w:cs="Times New Roman"/>
        </w:rPr>
        <w:t xml:space="preserve">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A8259A" w:rsidRPr="000057D5" w:rsidRDefault="00A8259A" w:rsidP="00224608">
      <w:pPr>
        <w:pStyle w:val="20"/>
        <w:shd w:val="clear" w:color="auto" w:fill="auto"/>
        <w:spacing w:before="0" w:line="298" w:lineRule="exact"/>
        <w:ind w:right="8" w:firstLine="700"/>
        <w:rPr>
          <w:rFonts w:ascii="Times New Roman" w:hAnsi="Times New Roman" w:cs="Times New Roman"/>
        </w:rPr>
      </w:pPr>
      <w:r w:rsidRPr="000057D5">
        <w:rPr>
          <w:rFonts w:ascii="Times New Roman" w:hAnsi="Times New Roman" w:cs="Times New Roman"/>
        </w:rPr>
        <w:t xml:space="preserve">О рассмотрении рекомендаций Комиссии и принятом решении </w:t>
      </w:r>
      <w:r>
        <w:rPr>
          <w:rFonts w:ascii="Times New Roman" w:hAnsi="Times New Roman" w:cs="Times New Roman"/>
        </w:rPr>
        <w:t xml:space="preserve">представитель нанимателя </w:t>
      </w:r>
      <w:r w:rsidRPr="000057D5">
        <w:rPr>
          <w:rFonts w:ascii="Times New Roman" w:hAnsi="Times New Roman" w:cs="Times New Roman"/>
        </w:rPr>
        <w:t xml:space="preserve">в письменной форме уведомляет Комиссию в месячный срок со дня поступления к нему </w:t>
      </w:r>
      <w:r>
        <w:rPr>
          <w:rFonts w:ascii="Times New Roman" w:hAnsi="Times New Roman" w:cs="Times New Roman"/>
        </w:rPr>
        <w:t xml:space="preserve">выписки из </w:t>
      </w:r>
      <w:r w:rsidRPr="000057D5">
        <w:rPr>
          <w:rFonts w:ascii="Times New Roman" w:hAnsi="Times New Roman" w:cs="Times New Roman"/>
        </w:rPr>
        <w:t xml:space="preserve">протокола заседания Комиссии. Решение </w:t>
      </w:r>
      <w:r>
        <w:rPr>
          <w:rFonts w:ascii="Times New Roman" w:hAnsi="Times New Roman" w:cs="Times New Roman"/>
        </w:rPr>
        <w:t xml:space="preserve">представителя нанимателя </w:t>
      </w:r>
      <w:r w:rsidRPr="000057D5">
        <w:rPr>
          <w:rFonts w:ascii="Times New Roman" w:hAnsi="Times New Roman" w:cs="Times New Roman"/>
        </w:rPr>
        <w:t>оглашается на ближайшем заседании Комиссии и принимается к сведению без обсуждения.</w:t>
      </w:r>
    </w:p>
    <w:p w:rsidR="00A8259A" w:rsidRPr="000057D5" w:rsidRDefault="00A8259A" w:rsidP="00224608">
      <w:pPr>
        <w:pStyle w:val="20"/>
        <w:shd w:val="clear" w:color="auto" w:fill="auto"/>
        <w:tabs>
          <w:tab w:val="left" w:pos="1884"/>
        </w:tabs>
        <w:spacing w:before="0" w:line="298" w:lineRule="exact"/>
        <w:ind w:right="8" w:firstLine="700"/>
        <w:rPr>
          <w:rFonts w:ascii="Times New Roman" w:hAnsi="Times New Roman" w:cs="Times New Roman"/>
        </w:rPr>
      </w:pPr>
      <w:r w:rsidRPr="000057D5">
        <w:rPr>
          <w:rFonts w:ascii="Times New Roman" w:hAnsi="Times New Roman" w:cs="Times New Roman"/>
        </w:rPr>
        <w:t xml:space="preserve">49. В случае установления Комиссией признаков дисциплинарного проступка в действиях (бездействии) гражданского служащего информация об этом представляется </w:t>
      </w:r>
      <w:r>
        <w:rPr>
          <w:rFonts w:ascii="Times New Roman" w:hAnsi="Times New Roman" w:cs="Times New Roman"/>
        </w:rPr>
        <w:t>председателю суда либо начальнику Управления</w:t>
      </w:r>
      <w:r w:rsidRPr="000057D5">
        <w:rPr>
          <w:rFonts w:ascii="Times New Roman" w:hAnsi="Times New Roman" w:cs="Times New Roman"/>
        </w:rPr>
        <w:t xml:space="preserve">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p>
    <w:p w:rsidR="00A8259A" w:rsidRPr="000057D5" w:rsidRDefault="00A8259A" w:rsidP="00224608">
      <w:pPr>
        <w:pStyle w:val="20"/>
        <w:shd w:val="clear" w:color="auto" w:fill="auto"/>
        <w:tabs>
          <w:tab w:val="left" w:pos="1904"/>
        </w:tabs>
        <w:spacing w:before="0" w:line="298" w:lineRule="exact"/>
        <w:ind w:right="8" w:firstLine="700"/>
        <w:rPr>
          <w:rFonts w:ascii="Times New Roman" w:hAnsi="Times New Roman" w:cs="Times New Roman"/>
        </w:rPr>
      </w:pPr>
      <w:r w:rsidRPr="000057D5">
        <w:rPr>
          <w:rFonts w:ascii="Times New Roman" w:hAnsi="Times New Roman" w:cs="Times New Roman"/>
        </w:rPr>
        <w:t>50. В случае установления Комиссией факта совершения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A8259A" w:rsidRPr="000057D5" w:rsidRDefault="00A8259A" w:rsidP="00224608">
      <w:pPr>
        <w:pStyle w:val="20"/>
        <w:shd w:val="clear" w:color="auto" w:fill="auto"/>
        <w:tabs>
          <w:tab w:val="left" w:pos="1904"/>
        </w:tabs>
        <w:spacing w:before="0" w:line="298" w:lineRule="exact"/>
        <w:ind w:right="8" w:firstLine="700"/>
        <w:rPr>
          <w:rFonts w:ascii="Times New Roman" w:hAnsi="Times New Roman" w:cs="Times New Roman"/>
        </w:rPr>
      </w:pPr>
      <w:r w:rsidRPr="000057D5">
        <w:rPr>
          <w:rFonts w:ascii="Times New Roman" w:hAnsi="Times New Roman" w:cs="Times New Roman"/>
        </w:rPr>
        <w:t>51. Выписка из протокола заседания Комиссии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A8259A" w:rsidRDefault="00A8259A" w:rsidP="00224608">
      <w:pPr>
        <w:jc w:val="both"/>
        <w:rPr>
          <w:rFonts w:ascii="Times New Roman" w:hAnsi="Times New Roman" w:cs="Times New Roman"/>
          <w:sz w:val="26"/>
          <w:szCs w:val="26"/>
        </w:rPr>
      </w:pPr>
    </w:p>
    <w:p w:rsidR="00A8259A" w:rsidRPr="00A92041" w:rsidRDefault="00A8259A" w:rsidP="00224608">
      <w:pPr>
        <w:jc w:val="both"/>
        <w:rPr>
          <w:rFonts w:ascii="Times New Roman" w:hAnsi="Times New Roman" w:cs="Times New Roman"/>
          <w:sz w:val="26"/>
          <w:szCs w:val="26"/>
          <w:u w:val="single"/>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ab/>
      </w:r>
      <w:r>
        <w:rPr>
          <w:rFonts w:ascii="Times New Roman" w:hAnsi="Times New Roman" w:cs="Times New Roman"/>
          <w:sz w:val="26"/>
          <w:szCs w:val="26"/>
          <w:u w:val="single"/>
        </w:rPr>
        <w:tab/>
      </w:r>
      <w:r>
        <w:rPr>
          <w:rFonts w:ascii="Times New Roman" w:hAnsi="Times New Roman" w:cs="Times New Roman"/>
          <w:sz w:val="26"/>
          <w:szCs w:val="26"/>
          <w:u w:val="single"/>
        </w:rPr>
        <w:tab/>
      </w:r>
      <w:r>
        <w:rPr>
          <w:rFonts w:ascii="Times New Roman" w:hAnsi="Times New Roman" w:cs="Times New Roman"/>
          <w:sz w:val="26"/>
          <w:szCs w:val="26"/>
          <w:u w:val="single"/>
        </w:rPr>
        <w:tab/>
      </w:r>
    </w:p>
    <w:sectPr w:rsidR="00A8259A" w:rsidRPr="00A92041" w:rsidSect="006B0C7D">
      <w:headerReference w:type="default" r:id="rId6"/>
      <w:footerReference w:type="default" r:id="rId7"/>
      <w:pgSz w:w="11906" w:h="16838"/>
      <w:pgMar w:top="1134" w:right="851"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59A" w:rsidRDefault="00A8259A">
      <w:r>
        <w:separator/>
      </w:r>
    </w:p>
  </w:endnote>
  <w:endnote w:type="continuationSeparator" w:id="0">
    <w:p w:rsidR="00A8259A" w:rsidRDefault="00A82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59A" w:rsidRDefault="00A8259A" w:rsidP="00CE2DEF">
    <w:pPr>
      <w:pStyle w:val="Footer"/>
      <w:framePr w:wrap="auto" w:vAnchor="text" w:hAnchor="margin" w:xAlign="center" w:y="1"/>
      <w:rPr>
        <w:rStyle w:val="PageNumber"/>
      </w:rPr>
    </w:pPr>
  </w:p>
  <w:p w:rsidR="00A8259A" w:rsidRDefault="00A825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59A" w:rsidRDefault="00A8259A">
      <w:r>
        <w:separator/>
      </w:r>
    </w:p>
  </w:footnote>
  <w:footnote w:type="continuationSeparator" w:id="0">
    <w:p w:rsidR="00A8259A" w:rsidRDefault="00A825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59A" w:rsidRPr="003A3ECB" w:rsidRDefault="00A8259A" w:rsidP="00CE2DEF">
    <w:pPr>
      <w:pStyle w:val="Header"/>
      <w:framePr w:wrap="auto" w:vAnchor="text" w:hAnchor="margin" w:xAlign="center" w:y="1"/>
      <w:rPr>
        <w:rStyle w:val="PageNumber"/>
        <w:rFonts w:ascii="Times New Roman" w:hAnsi="Times New Roman" w:cs="Times New Roman"/>
        <w:sz w:val="20"/>
        <w:szCs w:val="20"/>
      </w:rPr>
    </w:pPr>
    <w:r w:rsidRPr="003A3ECB">
      <w:rPr>
        <w:rStyle w:val="PageNumber"/>
        <w:rFonts w:ascii="Times New Roman" w:hAnsi="Times New Roman" w:cs="Times New Roman"/>
        <w:sz w:val="20"/>
        <w:szCs w:val="20"/>
      </w:rPr>
      <w:fldChar w:fldCharType="begin"/>
    </w:r>
    <w:r w:rsidRPr="003A3ECB">
      <w:rPr>
        <w:rStyle w:val="PageNumber"/>
        <w:rFonts w:ascii="Times New Roman" w:hAnsi="Times New Roman" w:cs="Times New Roman"/>
        <w:sz w:val="20"/>
        <w:szCs w:val="20"/>
      </w:rPr>
      <w:instrText xml:space="preserve">PAGE  </w:instrText>
    </w:r>
    <w:r w:rsidRPr="003A3ECB">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8</w:t>
    </w:r>
    <w:r w:rsidRPr="003A3ECB">
      <w:rPr>
        <w:rStyle w:val="PageNumber"/>
        <w:rFonts w:ascii="Times New Roman" w:hAnsi="Times New Roman" w:cs="Times New Roman"/>
        <w:sz w:val="20"/>
        <w:szCs w:val="20"/>
      </w:rPr>
      <w:fldChar w:fldCharType="end"/>
    </w:r>
  </w:p>
  <w:p w:rsidR="00A8259A" w:rsidRDefault="00A825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72CD"/>
    <w:rsid w:val="000057D5"/>
    <w:rsid w:val="000418B6"/>
    <w:rsid w:val="00066C60"/>
    <w:rsid w:val="000A18A9"/>
    <w:rsid w:val="000A3B64"/>
    <w:rsid w:val="000B0CD6"/>
    <w:rsid w:val="000B653B"/>
    <w:rsid w:val="000D413F"/>
    <w:rsid w:val="000F1994"/>
    <w:rsid w:val="00114325"/>
    <w:rsid w:val="00134E5D"/>
    <w:rsid w:val="00155D6F"/>
    <w:rsid w:val="00167997"/>
    <w:rsid w:val="001C54AA"/>
    <w:rsid w:val="0020188D"/>
    <w:rsid w:val="00224608"/>
    <w:rsid w:val="0023264E"/>
    <w:rsid w:val="0023445B"/>
    <w:rsid w:val="00260EA5"/>
    <w:rsid w:val="0026289C"/>
    <w:rsid w:val="0027202F"/>
    <w:rsid w:val="00272266"/>
    <w:rsid w:val="00283D3E"/>
    <w:rsid w:val="00292F71"/>
    <w:rsid w:val="002B4FF1"/>
    <w:rsid w:val="002D7695"/>
    <w:rsid w:val="002E264D"/>
    <w:rsid w:val="002E4763"/>
    <w:rsid w:val="003031D8"/>
    <w:rsid w:val="00347482"/>
    <w:rsid w:val="00377215"/>
    <w:rsid w:val="003855FC"/>
    <w:rsid w:val="00387F77"/>
    <w:rsid w:val="003919FE"/>
    <w:rsid w:val="003A3ECB"/>
    <w:rsid w:val="003A649E"/>
    <w:rsid w:val="003A6B95"/>
    <w:rsid w:val="003E2FC4"/>
    <w:rsid w:val="00453E9B"/>
    <w:rsid w:val="00462B01"/>
    <w:rsid w:val="0046381C"/>
    <w:rsid w:val="004863BD"/>
    <w:rsid w:val="004A202E"/>
    <w:rsid w:val="004A2096"/>
    <w:rsid w:val="004A37A2"/>
    <w:rsid w:val="004A61D7"/>
    <w:rsid w:val="005014BC"/>
    <w:rsid w:val="00520BC1"/>
    <w:rsid w:val="005223FC"/>
    <w:rsid w:val="00592C9D"/>
    <w:rsid w:val="005976F1"/>
    <w:rsid w:val="005B79F6"/>
    <w:rsid w:val="005F70DC"/>
    <w:rsid w:val="006201DA"/>
    <w:rsid w:val="00633953"/>
    <w:rsid w:val="006465E2"/>
    <w:rsid w:val="00677EBF"/>
    <w:rsid w:val="006B0C7D"/>
    <w:rsid w:val="006C0703"/>
    <w:rsid w:val="006C0905"/>
    <w:rsid w:val="006C733B"/>
    <w:rsid w:val="006D0339"/>
    <w:rsid w:val="00746262"/>
    <w:rsid w:val="00766407"/>
    <w:rsid w:val="0078521B"/>
    <w:rsid w:val="0079730A"/>
    <w:rsid w:val="007B25DA"/>
    <w:rsid w:val="007B4C62"/>
    <w:rsid w:val="007E1BC3"/>
    <w:rsid w:val="00816057"/>
    <w:rsid w:val="00824890"/>
    <w:rsid w:val="0083221A"/>
    <w:rsid w:val="0085475D"/>
    <w:rsid w:val="008572CD"/>
    <w:rsid w:val="00870FDA"/>
    <w:rsid w:val="00884AD9"/>
    <w:rsid w:val="008A200D"/>
    <w:rsid w:val="008A24E7"/>
    <w:rsid w:val="008C7B6A"/>
    <w:rsid w:val="008E63A2"/>
    <w:rsid w:val="00905D14"/>
    <w:rsid w:val="00923E14"/>
    <w:rsid w:val="0092798E"/>
    <w:rsid w:val="00943F66"/>
    <w:rsid w:val="00975F46"/>
    <w:rsid w:val="0098069A"/>
    <w:rsid w:val="00994B43"/>
    <w:rsid w:val="009A0DA5"/>
    <w:rsid w:val="009A1C59"/>
    <w:rsid w:val="009E1F6B"/>
    <w:rsid w:val="00A150C0"/>
    <w:rsid w:val="00A15B05"/>
    <w:rsid w:val="00A446E1"/>
    <w:rsid w:val="00A65FCE"/>
    <w:rsid w:val="00A7347C"/>
    <w:rsid w:val="00A8259A"/>
    <w:rsid w:val="00A84593"/>
    <w:rsid w:val="00A84DC8"/>
    <w:rsid w:val="00A92041"/>
    <w:rsid w:val="00A9273A"/>
    <w:rsid w:val="00AD6840"/>
    <w:rsid w:val="00B01B66"/>
    <w:rsid w:val="00B21A0E"/>
    <w:rsid w:val="00B24CF1"/>
    <w:rsid w:val="00B36A0E"/>
    <w:rsid w:val="00B4325A"/>
    <w:rsid w:val="00B53376"/>
    <w:rsid w:val="00B54077"/>
    <w:rsid w:val="00B86C23"/>
    <w:rsid w:val="00B96A2E"/>
    <w:rsid w:val="00BA4A32"/>
    <w:rsid w:val="00BB1E1B"/>
    <w:rsid w:val="00BD2C76"/>
    <w:rsid w:val="00BE6BFA"/>
    <w:rsid w:val="00BF1DD6"/>
    <w:rsid w:val="00BF42E9"/>
    <w:rsid w:val="00BF49D5"/>
    <w:rsid w:val="00C241AE"/>
    <w:rsid w:val="00C519C8"/>
    <w:rsid w:val="00C51A69"/>
    <w:rsid w:val="00C55A79"/>
    <w:rsid w:val="00C96035"/>
    <w:rsid w:val="00CB122D"/>
    <w:rsid w:val="00CB44AF"/>
    <w:rsid w:val="00CE1A0D"/>
    <w:rsid w:val="00CE2DEF"/>
    <w:rsid w:val="00CF2DF1"/>
    <w:rsid w:val="00D0471B"/>
    <w:rsid w:val="00D36558"/>
    <w:rsid w:val="00D40585"/>
    <w:rsid w:val="00D50EA1"/>
    <w:rsid w:val="00D55600"/>
    <w:rsid w:val="00D650B0"/>
    <w:rsid w:val="00D76191"/>
    <w:rsid w:val="00D96A36"/>
    <w:rsid w:val="00DA55CA"/>
    <w:rsid w:val="00DE3102"/>
    <w:rsid w:val="00E2546C"/>
    <w:rsid w:val="00E300FF"/>
    <w:rsid w:val="00E30519"/>
    <w:rsid w:val="00E40A7A"/>
    <w:rsid w:val="00EE565C"/>
    <w:rsid w:val="00F01C91"/>
    <w:rsid w:val="00F45179"/>
    <w:rsid w:val="00F52340"/>
    <w:rsid w:val="00F9199F"/>
    <w:rsid w:val="00FA735A"/>
    <w:rsid w:val="00FC00FD"/>
    <w:rsid w:val="00FC5150"/>
    <w:rsid w:val="00FE02D4"/>
    <w:rsid w:val="00FE0A2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096"/>
    <w:pPr>
      <w:spacing w:after="200" w:line="276" w:lineRule="auto"/>
    </w:pPr>
    <w:rPr>
      <w:rFonts w:cs="Calibri"/>
    </w:rPr>
  </w:style>
  <w:style w:type="paragraph" w:styleId="Heading1">
    <w:name w:val="heading 1"/>
    <w:basedOn w:val="Normal"/>
    <w:next w:val="Normal"/>
    <w:link w:val="Heading1Char"/>
    <w:uiPriority w:val="99"/>
    <w:qFormat/>
    <w:locked/>
    <w:rsid w:val="00D0471B"/>
    <w:pPr>
      <w:keepNext/>
      <w:spacing w:after="0" w:line="240" w:lineRule="auto"/>
      <w:jc w:val="center"/>
      <w:outlineLvl w:val="0"/>
    </w:pPr>
    <w:rPr>
      <w:rFonts w:ascii="Cambria" w:hAnsi="Cambria" w:cs="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7F77"/>
    <w:rPr>
      <w:rFonts w:ascii="Cambria" w:hAnsi="Cambria" w:cs="Cambria"/>
      <w:b/>
      <w:bCs/>
      <w:kern w:val="32"/>
      <w:sz w:val="32"/>
      <w:szCs w:val="32"/>
    </w:rPr>
  </w:style>
  <w:style w:type="paragraph" w:styleId="Footer">
    <w:name w:val="footer"/>
    <w:basedOn w:val="Normal"/>
    <w:link w:val="FooterChar"/>
    <w:uiPriority w:val="99"/>
    <w:rsid w:val="003A3ECB"/>
    <w:pPr>
      <w:tabs>
        <w:tab w:val="center" w:pos="4677"/>
        <w:tab w:val="right" w:pos="9355"/>
      </w:tabs>
    </w:pPr>
  </w:style>
  <w:style w:type="character" w:customStyle="1" w:styleId="FooterChar">
    <w:name w:val="Footer Char"/>
    <w:basedOn w:val="DefaultParagraphFont"/>
    <w:link w:val="Footer"/>
    <w:uiPriority w:val="99"/>
    <w:semiHidden/>
    <w:locked/>
    <w:rsid w:val="00387F77"/>
  </w:style>
  <w:style w:type="character" w:styleId="PageNumber">
    <w:name w:val="page number"/>
    <w:basedOn w:val="DefaultParagraphFont"/>
    <w:uiPriority w:val="99"/>
    <w:rsid w:val="003A3ECB"/>
  </w:style>
  <w:style w:type="paragraph" w:styleId="Header">
    <w:name w:val="header"/>
    <w:basedOn w:val="Normal"/>
    <w:link w:val="HeaderChar"/>
    <w:uiPriority w:val="99"/>
    <w:rsid w:val="003A3ECB"/>
    <w:pPr>
      <w:tabs>
        <w:tab w:val="center" w:pos="4677"/>
        <w:tab w:val="right" w:pos="9355"/>
      </w:tabs>
    </w:pPr>
  </w:style>
  <w:style w:type="character" w:customStyle="1" w:styleId="HeaderChar">
    <w:name w:val="Header Char"/>
    <w:basedOn w:val="DefaultParagraphFont"/>
    <w:link w:val="Header"/>
    <w:uiPriority w:val="99"/>
    <w:semiHidden/>
    <w:locked/>
    <w:rsid w:val="00387F77"/>
  </w:style>
  <w:style w:type="character" w:customStyle="1" w:styleId="5">
    <w:name w:val="Основной текст (5)_"/>
    <w:link w:val="50"/>
    <w:uiPriority w:val="99"/>
    <w:locked/>
    <w:rsid w:val="00D0471B"/>
    <w:rPr>
      <w:b/>
      <w:bCs/>
      <w:sz w:val="26"/>
      <w:szCs w:val="26"/>
    </w:rPr>
  </w:style>
  <w:style w:type="paragraph" w:customStyle="1" w:styleId="50">
    <w:name w:val="Основной текст (5)"/>
    <w:basedOn w:val="Normal"/>
    <w:link w:val="5"/>
    <w:uiPriority w:val="99"/>
    <w:rsid w:val="00D0471B"/>
    <w:pPr>
      <w:widowControl w:val="0"/>
      <w:shd w:val="clear" w:color="auto" w:fill="FFFFFF"/>
      <w:spacing w:before="1920" w:after="840" w:line="298" w:lineRule="exact"/>
    </w:pPr>
    <w:rPr>
      <w:b/>
      <w:bCs/>
      <w:sz w:val="26"/>
      <w:szCs w:val="26"/>
    </w:rPr>
  </w:style>
  <w:style w:type="character" w:customStyle="1" w:styleId="2">
    <w:name w:val="Основной текст (2)_"/>
    <w:link w:val="20"/>
    <w:uiPriority w:val="99"/>
    <w:locked/>
    <w:rsid w:val="00D0471B"/>
    <w:rPr>
      <w:sz w:val="26"/>
      <w:szCs w:val="26"/>
    </w:rPr>
  </w:style>
  <w:style w:type="character" w:customStyle="1" w:styleId="23pt">
    <w:name w:val="Основной текст (2) + Интервал 3 pt"/>
    <w:uiPriority w:val="99"/>
    <w:rsid w:val="00D0471B"/>
    <w:rPr>
      <w:color w:val="000000"/>
      <w:spacing w:val="60"/>
      <w:w w:val="100"/>
      <w:position w:val="0"/>
      <w:sz w:val="26"/>
      <w:szCs w:val="26"/>
      <w:lang w:val="ru-RU" w:eastAsia="ru-RU"/>
    </w:rPr>
  </w:style>
  <w:style w:type="paragraph" w:customStyle="1" w:styleId="20">
    <w:name w:val="Основной текст (2)"/>
    <w:basedOn w:val="Normal"/>
    <w:link w:val="2"/>
    <w:uiPriority w:val="99"/>
    <w:rsid w:val="00D0471B"/>
    <w:pPr>
      <w:widowControl w:val="0"/>
      <w:shd w:val="clear" w:color="auto" w:fill="FFFFFF"/>
      <w:spacing w:before="840" w:after="0" w:line="296" w:lineRule="exact"/>
      <w:jc w:val="both"/>
    </w:pPr>
    <w:rPr>
      <w:sz w:val="26"/>
      <w:szCs w:val="26"/>
    </w:rPr>
  </w:style>
  <w:style w:type="paragraph" w:styleId="BalloonText">
    <w:name w:val="Balloon Text"/>
    <w:basedOn w:val="Normal"/>
    <w:link w:val="BalloonTextChar"/>
    <w:uiPriority w:val="99"/>
    <w:semiHidden/>
    <w:rsid w:val="00C55A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01DA"/>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1106</TotalTime>
  <Pages>13</Pages>
  <Words>5482</Words>
  <Characters>31252</Characters>
  <Application>Microsoft Office Outlook</Application>
  <DocSecurity>0</DocSecurity>
  <Lines>0</Lines>
  <Paragraphs>0</Paragraphs>
  <ScaleCrop>false</ScaleCrop>
  <Company>УСД в Магаданской области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Магаданский</dc:title>
  <dc:subject/>
  <dc:creator>Admin</dc:creator>
  <cp:keywords/>
  <dc:description/>
  <cp:lastModifiedBy>User cadry</cp:lastModifiedBy>
  <cp:revision>33</cp:revision>
  <cp:lastPrinted>2017-09-19T06:21:00Z</cp:lastPrinted>
  <dcterms:created xsi:type="dcterms:W3CDTF">2017-09-14T05:49:00Z</dcterms:created>
  <dcterms:modified xsi:type="dcterms:W3CDTF">2017-09-19T22:38:00Z</dcterms:modified>
</cp:coreProperties>
</file>