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1471" w:rsidRPr="0058520F" w:rsidRDefault="0080147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Утвержден</w:t>
      </w:r>
    </w:p>
    <w:p w:rsidR="00801471" w:rsidRPr="0058520F" w:rsidRDefault="0080147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VIII Всероссийским съездом судей</w:t>
      </w:r>
    </w:p>
    <w:p w:rsidR="00801471" w:rsidRPr="0058520F" w:rsidRDefault="0080147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19 декабря 2012 года</w:t>
      </w:r>
    </w:p>
    <w:p w:rsidR="00801471" w:rsidRPr="0058520F" w:rsidRDefault="0080147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8520F" w:rsidRDefault="0058520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8520F" w:rsidRDefault="0058520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801471" w:rsidRDefault="0080147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КОДЕКС СУДЕЙСКОЙ ЭТИКИ</w:t>
      </w:r>
    </w:p>
    <w:p w:rsidR="0058520F" w:rsidRPr="0058520F" w:rsidRDefault="0058520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 редакции Постановлений Всероссийского съезда судей                                     от 08.12.2016 № 2, от 01.12.2022 № 4)</w:t>
      </w:r>
    </w:p>
    <w:p w:rsidR="00801471" w:rsidRDefault="0080147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8520F" w:rsidRPr="0058520F" w:rsidRDefault="0058520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1471" w:rsidRPr="0058520F" w:rsidRDefault="008014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 xml:space="preserve">Судебная защита прав и свобод человека может быть обеспечена только компетентным и независимым правосудием, осуществляемым на началах справедливости и беспристрастности. Такое правосудие предполагает соблюдение каждым судьей правил профессиональной этики, честное и добросовестное исполнение своих обязанностей, проявление должной заботы о сохранении как своих личных чести и достоинства, так и </w:t>
      </w:r>
      <w:proofErr w:type="gramStart"/>
      <w:r w:rsidRPr="0058520F">
        <w:rPr>
          <w:rFonts w:ascii="Times New Roman" w:hAnsi="Times New Roman" w:cs="Times New Roman"/>
          <w:sz w:val="28"/>
          <w:szCs w:val="28"/>
        </w:rPr>
        <w:t>достоинства</w:t>
      </w:r>
      <w:proofErr w:type="gramEnd"/>
      <w:r w:rsidRPr="0058520F">
        <w:rPr>
          <w:rFonts w:ascii="Times New Roman" w:hAnsi="Times New Roman" w:cs="Times New Roman"/>
          <w:sz w:val="28"/>
          <w:szCs w:val="28"/>
        </w:rPr>
        <w:t xml:space="preserve"> и авторитета судебной власти.</w:t>
      </w:r>
    </w:p>
    <w:p w:rsidR="00801471" w:rsidRPr="0058520F" w:rsidRDefault="008014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Государственные гарантии независимости, неприкосновенности, несменяемости судей, недопустимости вмешательства в их деятельность, высокий уровень материального и социального обеспечения являются не личной привилегией судей, а средством обеспечения целей правосудия - вынесения законных, обоснованных и справедливых судебных решений.</w:t>
      </w:r>
    </w:p>
    <w:p w:rsidR="00801471" w:rsidRPr="0058520F" w:rsidRDefault="008014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Судьи Российской Федерации, основываясь на положениях</w:t>
      </w:r>
      <w:r w:rsidR="0058520F">
        <w:rPr>
          <w:rFonts w:ascii="Times New Roman" w:hAnsi="Times New Roman" w:cs="Times New Roman"/>
          <w:sz w:val="28"/>
          <w:szCs w:val="28"/>
        </w:rPr>
        <w:t xml:space="preserve"> Конституции</w:t>
      </w:r>
      <w:r w:rsidRPr="0058520F">
        <w:rPr>
          <w:rFonts w:ascii="Times New Roman" w:hAnsi="Times New Roman" w:cs="Times New Roman"/>
          <w:sz w:val="28"/>
          <w:szCs w:val="28"/>
        </w:rPr>
        <w:t xml:space="preserve"> Российской Федерации, законодательства о судебной системе и статусе судей Российской Федерации, общепризнанных принципах и нормах международного права, развивая и конкретизируя их в целях обеспечения права каждого на справедливое и своевременное рассмотрение дела компетентным, независимым и беспристрастным судом, а также установления стандартов поведения судей как основы общественного доверия к судебной власти и качеству правосудия, осознавая свою ответственность перед обществом за надлежащее отправление правосудия, принимают Кодекс судейской этики.</w:t>
      </w:r>
    </w:p>
    <w:p w:rsidR="00801471" w:rsidRPr="0058520F" w:rsidRDefault="008014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1471" w:rsidRPr="0058520F" w:rsidRDefault="00801471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ГЛАВА 1. ОБЩИЕ ПОЛОЖЕНИЯ</w:t>
      </w:r>
    </w:p>
    <w:p w:rsidR="00801471" w:rsidRPr="0058520F" w:rsidRDefault="008014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1471" w:rsidRPr="0058520F" w:rsidRDefault="00801471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Статья 1. Предмет регулирования</w:t>
      </w:r>
    </w:p>
    <w:p w:rsidR="00801471" w:rsidRPr="0058520F" w:rsidRDefault="008014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1471" w:rsidRPr="0058520F" w:rsidRDefault="008014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1. Кодекс судейской этики, являясь актом судейского сообщества, устанавливает обязательные для каждого судьи правила поведения при осуществлении профессиональной деятельности по отправлению правосудия и во внесудебной деятельности, основанные на высоких нравственно-этических требованиях, положениях законодательства Российской Федерации, международных стандартах в сфере правосудия и поведения судей.</w:t>
      </w:r>
    </w:p>
    <w:p w:rsidR="00801471" w:rsidRPr="0058520F" w:rsidRDefault="008014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 xml:space="preserve">2. Необходимость соблюдения Кодекса судейской этики определяется статусом судьи, самим фактом наделения конкретного лица судейскими </w:t>
      </w:r>
      <w:r w:rsidRPr="0058520F">
        <w:rPr>
          <w:rFonts w:ascii="Times New Roman" w:hAnsi="Times New Roman" w:cs="Times New Roman"/>
          <w:sz w:val="28"/>
          <w:szCs w:val="28"/>
        </w:rPr>
        <w:lastRenderedPageBreak/>
        <w:t>полномочиями принимать окончательное решение по вопросам, затрагивающим права, свободы и обязанности лиц, обращающихся за судебной защитой.</w:t>
      </w:r>
    </w:p>
    <w:p w:rsidR="00801471" w:rsidRPr="0058520F" w:rsidRDefault="008014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3. Судьи Российской Федерации обладают всеми правами, предусмотренными</w:t>
      </w:r>
      <w:r w:rsidR="0058520F">
        <w:rPr>
          <w:rFonts w:ascii="Times New Roman" w:hAnsi="Times New Roman" w:cs="Times New Roman"/>
          <w:sz w:val="28"/>
          <w:szCs w:val="28"/>
        </w:rPr>
        <w:t xml:space="preserve"> </w:t>
      </w:r>
      <w:r w:rsidR="0058520F">
        <w:rPr>
          <w:rFonts w:ascii="Times New Roman" w:hAnsi="Times New Roman" w:cs="Times New Roman"/>
          <w:sz w:val="28"/>
          <w:szCs w:val="28"/>
        </w:rPr>
        <w:t>Конституци</w:t>
      </w:r>
      <w:r w:rsidR="0058520F">
        <w:rPr>
          <w:rFonts w:ascii="Times New Roman" w:hAnsi="Times New Roman" w:cs="Times New Roman"/>
          <w:sz w:val="28"/>
          <w:szCs w:val="28"/>
        </w:rPr>
        <w:t>ей</w:t>
      </w:r>
      <w:r w:rsidRPr="0058520F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законами, общепризнанными принципами и нормами международного права, с учетом ограничений, установленных для них законодательством Российской Федерации.</w:t>
      </w:r>
    </w:p>
    <w:p w:rsidR="00801471" w:rsidRPr="0058520F" w:rsidRDefault="008014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4. Положения Кодекса судейской этики, устанавливающие повышенные нравственно-этические требования к судье, обусловленные его статусом, не должны толковаться как ограничивающие гарантируемые</w:t>
      </w:r>
      <w:r w:rsidR="0058520F">
        <w:rPr>
          <w:rFonts w:ascii="Times New Roman" w:hAnsi="Times New Roman" w:cs="Times New Roman"/>
          <w:sz w:val="28"/>
          <w:szCs w:val="28"/>
        </w:rPr>
        <w:t xml:space="preserve"> </w:t>
      </w:r>
      <w:r w:rsidR="0058520F">
        <w:rPr>
          <w:rFonts w:ascii="Times New Roman" w:hAnsi="Times New Roman" w:cs="Times New Roman"/>
          <w:sz w:val="28"/>
          <w:szCs w:val="28"/>
        </w:rPr>
        <w:t>Конституци</w:t>
      </w:r>
      <w:r w:rsidR="0058520F">
        <w:rPr>
          <w:rFonts w:ascii="Times New Roman" w:hAnsi="Times New Roman" w:cs="Times New Roman"/>
          <w:sz w:val="28"/>
          <w:szCs w:val="28"/>
        </w:rPr>
        <w:t>ей</w:t>
      </w:r>
      <w:r w:rsidRPr="0058520F">
        <w:rPr>
          <w:rFonts w:ascii="Times New Roman" w:hAnsi="Times New Roman" w:cs="Times New Roman"/>
          <w:sz w:val="28"/>
          <w:szCs w:val="28"/>
        </w:rPr>
        <w:t xml:space="preserve"> Российской Федерации его общегражданские права и свободы.</w:t>
      </w:r>
    </w:p>
    <w:p w:rsidR="00801471" w:rsidRPr="0058520F" w:rsidRDefault="008014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1471" w:rsidRPr="0058520F" w:rsidRDefault="00801471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Статья 2. Сфера применения</w:t>
      </w:r>
    </w:p>
    <w:p w:rsidR="00801471" w:rsidRPr="0058520F" w:rsidRDefault="008014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1471" w:rsidRPr="0058520F" w:rsidRDefault="008014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1. Действие Кодекса судейской этики распространяется на всех судей Российской Федерации, в том числе на судей, пребывающих в отставке.</w:t>
      </w:r>
    </w:p>
    <w:p w:rsidR="00801471" w:rsidRPr="0058520F" w:rsidRDefault="008014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2. Правила профессионального поведения, установленные Кодексом судейской этики, применяются также к лицам, привлекаемым в соответствии с федеральным законом к осуществлению правосудия, в период выполнения ими функции по отправлению правосудия.</w:t>
      </w:r>
    </w:p>
    <w:p w:rsidR="00801471" w:rsidRPr="0058520F" w:rsidRDefault="008014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3. В тех случаях, когда какие-либо вопросы судейской этики не урегулированы Кодексом судейской этики, судья должен следовать общепринятым принципам нравственно-этического поведения в обществе, а также международным стандартам в сфере правосудия и поведения судей.</w:t>
      </w:r>
    </w:p>
    <w:p w:rsidR="00801471" w:rsidRPr="0058520F" w:rsidRDefault="008014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4. Председатели судов, судьи должны ознакомить с содержанием Кодекса судейской этики помощников судей, секретарей судебного заседания, иных работников аппаратов судов.</w:t>
      </w:r>
    </w:p>
    <w:p w:rsidR="00801471" w:rsidRPr="0058520F" w:rsidRDefault="008014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5. Если судья испытывает затруднения в определении того, будет ли его поведение в конкретной ситуации отправления правосудия либо во внесудебной деятельности соответствовать требованиям профессиональной этики и статусу судьи или если судья не уверен в том, как поступать в сложной этической ситуации, чтобы сохранить независимость и беспристрастность, он вправе обратиться с соответствующим запросом в Комиссию Совета судей Российской Федерации по этике за разъяснением, в котором ему не может быть отказано.</w:t>
      </w:r>
    </w:p>
    <w:p w:rsidR="00801471" w:rsidRPr="0058520F" w:rsidRDefault="008014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1471" w:rsidRPr="0058520F" w:rsidRDefault="00801471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Статья 3. Понятия, используемые в Кодексе судейской этики</w:t>
      </w:r>
    </w:p>
    <w:p w:rsidR="00801471" w:rsidRPr="0058520F" w:rsidRDefault="008014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1471" w:rsidRPr="0058520F" w:rsidRDefault="008014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В Кодексе судейской этики используются следующие понятия:</w:t>
      </w:r>
    </w:p>
    <w:p w:rsidR="00801471" w:rsidRPr="0058520F" w:rsidRDefault="008014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близкие родственники - супруг, супруга, родители, дети, усыновители, усыновленные, родные братья и сестры, а также дедушки, бабушки, внуки;</w:t>
      </w:r>
    </w:p>
    <w:p w:rsidR="00801471" w:rsidRPr="0058520F" w:rsidRDefault="008014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супруг (супруга) судьи - лицо, состоящее в зарегистрированном браке;</w:t>
      </w:r>
    </w:p>
    <w:p w:rsidR="00801471" w:rsidRPr="0058520F" w:rsidRDefault="008014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lastRenderedPageBreak/>
        <w:t>члены семьи судьи - супруг, супруга, родители, дети, любой другой близкий родственник, проживающий совместно с судьей;</w:t>
      </w:r>
    </w:p>
    <w:p w:rsidR="00801471" w:rsidRPr="0058520F" w:rsidRDefault="008014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лица, привлекаемые в установленном законом порядке к осуществлению правосудия - присяжные заседатели, арбитражные заседатели;</w:t>
      </w:r>
    </w:p>
    <w:p w:rsidR="00801471" w:rsidRPr="0058520F" w:rsidRDefault="008014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окончательный судебный акт - судебный акт, которым заканчивается рассмотрение дела по существу в суде соответствующей судебной инстанции.</w:t>
      </w:r>
    </w:p>
    <w:p w:rsidR="00801471" w:rsidRPr="0058520F" w:rsidRDefault="008014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1471" w:rsidRPr="0058520F" w:rsidRDefault="00801471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ГЛАВА 2. ОБЩИЕ ТРЕБОВАНИЯ, ПРЕДЪЯВЛЯЕМЫЕ К ПОВЕДЕНИЮ СУДЬИ</w:t>
      </w:r>
    </w:p>
    <w:p w:rsidR="00801471" w:rsidRPr="0058520F" w:rsidRDefault="008014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1471" w:rsidRPr="0058520F" w:rsidRDefault="00801471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Статья 4. Требования о соблюдении законодательства и Кодекса судейской этики</w:t>
      </w:r>
    </w:p>
    <w:p w:rsidR="00801471" w:rsidRPr="0058520F" w:rsidRDefault="008014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1471" w:rsidRPr="0058520F" w:rsidRDefault="008014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1. Судья при исполнении своих обязанностей по осуществлению правосудия должен исходить из того, что судебная защита прав и свобод человека и гражданина определяет смысл и содержание деятельности органов судебной власти.</w:t>
      </w:r>
    </w:p>
    <w:p w:rsidR="00801471" w:rsidRPr="0058520F" w:rsidRDefault="008014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2. В своей профессиональной деятельности и вне службы судья обязан соблюдать</w:t>
      </w:r>
      <w:r w:rsidR="0058520F">
        <w:rPr>
          <w:rFonts w:ascii="Times New Roman" w:hAnsi="Times New Roman" w:cs="Times New Roman"/>
          <w:sz w:val="28"/>
          <w:szCs w:val="28"/>
        </w:rPr>
        <w:t xml:space="preserve"> </w:t>
      </w:r>
      <w:r w:rsidR="0058520F">
        <w:rPr>
          <w:rFonts w:ascii="Times New Roman" w:hAnsi="Times New Roman" w:cs="Times New Roman"/>
          <w:sz w:val="28"/>
          <w:szCs w:val="28"/>
        </w:rPr>
        <w:t>Конституци</w:t>
      </w:r>
      <w:r w:rsidR="0058520F">
        <w:rPr>
          <w:rFonts w:ascii="Times New Roman" w:hAnsi="Times New Roman" w:cs="Times New Roman"/>
          <w:sz w:val="28"/>
          <w:szCs w:val="28"/>
        </w:rPr>
        <w:t>ю</w:t>
      </w:r>
      <w:r w:rsidRPr="0058520F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федеральные конституционные законы, федеральные законы, руководствоваться</w:t>
      </w:r>
      <w:r w:rsidR="0058520F">
        <w:rPr>
          <w:rFonts w:ascii="Times New Roman" w:hAnsi="Times New Roman" w:cs="Times New Roman"/>
          <w:sz w:val="28"/>
          <w:szCs w:val="28"/>
        </w:rPr>
        <w:t xml:space="preserve"> Законом</w:t>
      </w:r>
      <w:r w:rsidRPr="0058520F">
        <w:rPr>
          <w:rFonts w:ascii="Times New Roman" w:hAnsi="Times New Roman" w:cs="Times New Roman"/>
          <w:sz w:val="28"/>
          <w:szCs w:val="28"/>
        </w:rPr>
        <w:t xml:space="preserve"> Российской Федерации "О статусе судей в Российской Федерации", нормами процессуального законодательства, другими нормативными правовыми актами, а также принципами и правилами поведения, установленными Кодексом судейской этики, общепринятыми нормами морали и нравственности, неукоснительно следовать присяге судьи.</w:t>
      </w:r>
    </w:p>
    <w:p w:rsidR="00801471" w:rsidRPr="0058520F" w:rsidRDefault="008014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3. Соблюдение Кодекса судейской этики должно быть внутренним убеждением судьи, правилом его жизни, должно способствовать укреплению доверия общества к судебной системе, его уверенности в том, что правосудие осуществляется компетентно, независимо, беспристрастно и справедливо.</w:t>
      </w:r>
    </w:p>
    <w:p w:rsidR="00801471" w:rsidRPr="0058520F" w:rsidRDefault="008014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1471" w:rsidRPr="0058520F" w:rsidRDefault="00801471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Статья 5. Требования об обеспечении приоритетности в профессиональной деятельности</w:t>
      </w:r>
    </w:p>
    <w:p w:rsidR="00801471" w:rsidRPr="0058520F" w:rsidRDefault="008014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1471" w:rsidRPr="0058520F" w:rsidRDefault="008014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1. Судья должен исходить из того, что деятельность по отправлению правосудия является для него приоритетной по отношению к любой другой деятельности, которую он вправе осуществлять в соответствии с законодательством о статусе судей.</w:t>
      </w:r>
    </w:p>
    <w:p w:rsidR="00801471" w:rsidRPr="0058520F" w:rsidRDefault="008014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2. Судья не вправе уклоняться от рассмотрения поступивших к нему заявлений, ходатайств и жалоб или иным образом отказываться от исполнения своих профессиональных обязанностей, за исключением случаев, требующих заявления самоотвода.</w:t>
      </w:r>
    </w:p>
    <w:p w:rsidR="00801471" w:rsidRPr="0058520F" w:rsidRDefault="008014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 xml:space="preserve">3. На протяжении всего срока пребывания в должности судья не должен осуществлять никакой деятельности, которая могла бы поставить под сомнение </w:t>
      </w:r>
      <w:r w:rsidRPr="0058520F">
        <w:rPr>
          <w:rFonts w:ascii="Times New Roman" w:hAnsi="Times New Roman" w:cs="Times New Roman"/>
          <w:sz w:val="28"/>
          <w:szCs w:val="28"/>
        </w:rPr>
        <w:lastRenderedPageBreak/>
        <w:t>его независимость и беспристрастность и привести к конфликту интересов.</w:t>
      </w:r>
    </w:p>
    <w:p w:rsidR="00801471" w:rsidRPr="0058520F" w:rsidRDefault="008014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4. Судья помимо выполнения судейских полномочий может заниматься другой разрешенной законом оплачиваемой деятельностью, в том числе преподавательской, научной, творческой, если это не препятствует осуществлению правосудия.</w:t>
      </w:r>
    </w:p>
    <w:p w:rsidR="00801471" w:rsidRPr="0058520F" w:rsidRDefault="008014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1471" w:rsidRPr="0058520F" w:rsidRDefault="00801471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Статья 6. Требования к судье, направленные на обеспечение его статуса</w:t>
      </w:r>
    </w:p>
    <w:p w:rsidR="00801471" w:rsidRPr="0058520F" w:rsidRDefault="008014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1471" w:rsidRPr="0058520F" w:rsidRDefault="008014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1. Судья должен следовать высоким стандартам морали и нравственности, быть честным, в любой ситуации сохранять личное достоинство, дорожить своей честью, избегать всего, что могло бы умалить авторитет судебной власти и причинить ущерб репутации судьи.</w:t>
      </w:r>
    </w:p>
    <w:p w:rsidR="00801471" w:rsidRPr="0058520F" w:rsidRDefault="008014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2. Судья должен добросовестно пользоваться своими гражданскими правами и исполнять гражданские обязанности. Он не должен использовать свое служебное положение для получения личных преимуществ в гражданско-правовых отношениях. Ему следует избегать заключения договоров, влекущих возникновение финансовых обязательств, с лицами, находящимися от него в служебной зависимости, а также с лицами, являющимися участниками судебных процессов по делам, находящимся в его производстве.</w:t>
      </w:r>
    </w:p>
    <w:p w:rsidR="00801471" w:rsidRPr="0058520F" w:rsidRDefault="008014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3. Судья не должен использовать свой статус в целях получения каких-либо благ, услуг, коммерческой или иной выгоды для себя, своих родственников, друзей, знакомых (например, получение кредита, заключение договоров на иных условиях, чем это предусмотрено в отношении других лиц); требовать либо принимать не предусмотренные законодательством Российской Федерации льготы, выплаты и преимущества (например, ссуды, беспроцентные займы, услуги, оплату развлечений, отдыха, транспортных расходов) и обязан принять разумные меры к тому, чтобы указанные льготы, выплаты и преимущества не могли быть приняты членами его семьи, если это вызвано действиями, которые судья совершил или намеревается совершить, либо бездействием судьи в связи с исполнением им своих должностных обязанностей.</w:t>
      </w:r>
    </w:p>
    <w:p w:rsidR="00801471" w:rsidRPr="0058520F" w:rsidRDefault="008014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Судье не следует использовать свой статус при обращениях в различные государственные органы и органы местного самоуправления по личным вопросам; получать вознаграждение, связанное с выполнением обязанностей по осуществлению правосудия, из иных источников, кроме федерального бюджета, а в случаях, предусмотренных законом, - бюджета соответствующего субъекта Российской Федерации.</w:t>
      </w:r>
    </w:p>
    <w:p w:rsidR="00801471" w:rsidRPr="0058520F" w:rsidRDefault="008014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4. Судья должен быть осведомлен о своем личном имуществе и источниках его формирования, должен принимать разумные меры в целях получения информации об имуществе и материальных интересах членов своей семьи.</w:t>
      </w:r>
    </w:p>
    <w:p w:rsidR="00801471" w:rsidRPr="0058520F" w:rsidRDefault="008014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5. Судья не должен совершать каких-либо действий либо давать повод другим лицам совершать такие действия, которые позволяли бы сделать вывод об оказании влияния на осуществление судьей его полномочий и усомниться в независимости и беспристрастности судьи.</w:t>
      </w:r>
    </w:p>
    <w:p w:rsidR="00801471" w:rsidRPr="0058520F" w:rsidRDefault="008014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1471" w:rsidRPr="0058520F" w:rsidRDefault="00801471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Статья 7. Требования относительно принятия званий, наград, подарков</w:t>
      </w:r>
    </w:p>
    <w:p w:rsidR="00801471" w:rsidRPr="0058520F" w:rsidRDefault="008014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1471" w:rsidRPr="0058520F" w:rsidRDefault="008014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Судья может принимать почетные и специальные звания, награды и иные знаки отличия, в том числе иностранных государств, политических партий, общественных объединений и других организаций, а также получать подарки в случаях и в порядке, установленных законодательством.</w:t>
      </w:r>
    </w:p>
    <w:p w:rsidR="00801471" w:rsidRPr="0058520F" w:rsidRDefault="008014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1471" w:rsidRPr="0058520F" w:rsidRDefault="00801471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ГЛАВА 3. ПРИНЦИПЫ И ПРАВИЛА ПРОФЕССИОНАЛЬНОГО</w:t>
      </w:r>
    </w:p>
    <w:p w:rsidR="00801471" w:rsidRPr="0058520F" w:rsidRDefault="0080147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ПОВЕДЕНИЯ СУДЬИ</w:t>
      </w:r>
    </w:p>
    <w:p w:rsidR="00801471" w:rsidRPr="0058520F" w:rsidRDefault="008014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1471" w:rsidRPr="0058520F" w:rsidRDefault="00801471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Статья 8. Принцип независимости</w:t>
      </w:r>
    </w:p>
    <w:p w:rsidR="00801471" w:rsidRPr="0058520F" w:rsidRDefault="008014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1471" w:rsidRPr="0058520F" w:rsidRDefault="008014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1. Независимость судебной власти является конституционным принципом обеспечения верховенства права при осуществлении правосудия, условием беспристрастности и основной гарантией справедливого судебного разбирательства. Поддержание независимости судебной власти, следование принципу независимости является обязанностью судьи.</w:t>
      </w:r>
    </w:p>
    <w:p w:rsidR="00801471" w:rsidRPr="0058520F" w:rsidRDefault="008014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2. Судья при рассмотрении дела обязан придерживаться независимой и беспристрастной позиции в отношении всех участников процесса. Судья должен осуществлять судейские полномочия, исходя исключительно из оценки фактических и правовых обстоятельств дела, в соответствии с внутренним убеждением, уважая процессуальные права всех участвующих в деле лиц, независимо от какого-либо постороннего воздействия, давления, угроз или иного прямого или косвенного вмешательства в процесс рассмотрения дела, с какой бы стороны оно не оказывалось и какими бы мотивами и целями не было вызвано.</w:t>
      </w:r>
    </w:p>
    <w:p w:rsidR="00801471" w:rsidRPr="0058520F" w:rsidRDefault="008014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3. Судья должен осуществлять профессиональную деятельность в строгом соответствии с законом, опираясь на внутреннее убеждение и не поддаваясь влиянию кого бы то ни было. Публичное обсуждение деятельности судьи, критические высказывания в его адрес не должны влиять на законность и обоснованность выносимого им решения.</w:t>
      </w:r>
    </w:p>
    <w:p w:rsidR="00801471" w:rsidRPr="0058520F" w:rsidRDefault="008014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О любых попытках воздействия на судью, прямого или косвенного давления на него с целью повлиять на выносимое решение судье следует поставить в известность председателя суда, судейское сообщество, а также правоохранительные органы.</w:t>
      </w:r>
    </w:p>
    <w:p w:rsidR="00801471" w:rsidRPr="0058520F" w:rsidRDefault="008014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 xml:space="preserve">4. Судье следует проинформировать лиц, участвующих в деле, о любых устных либо письменных обращениях </w:t>
      </w:r>
      <w:proofErr w:type="spellStart"/>
      <w:r w:rsidRPr="0058520F">
        <w:rPr>
          <w:rFonts w:ascii="Times New Roman" w:hAnsi="Times New Roman" w:cs="Times New Roman"/>
          <w:sz w:val="28"/>
          <w:szCs w:val="28"/>
        </w:rPr>
        <w:t>непроцессуального</w:t>
      </w:r>
      <w:proofErr w:type="spellEnd"/>
      <w:r w:rsidRPr="0058520F">
        <w:rPr>
          <w:rFonts w:ascii="Times New Roman" w:hAnsi="Times New Roman" w:cs="Times New Roman"/>
          <w:sz w:val="28"/>
          <w:szCs w:val="28"/>
        </w:rPr>
        <w:t xml:space="preserve"> характера, поступивших к нему в связи с рассмотрением конкретного дела, а также о наличии обстоятельств, могущих поставить его в ситуацию конфликта интересов.</w:t>
      </w:r>
    </w:p>
    <w:p w:rsidR="00801471" w:rsidRPr="0058520F" w:rsidRDefault="008014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1471" w:rsidRPr="0058520F" w:rsidRDefault="00801471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Статья 9. Принцип объективности и беспристрастности</w:t>
      </w:r>
    </w:p>
    <w:p w:rsidR="00801471" w:rsidRPr="0058520F" w:rsidRDefault="008014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1471" w:rsidRPr="0058520F" w:rsidRDefault="008014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 xml:space="preserve">1. Объективность и беспристрастность судьи являются обязательными условиями надлежащего осуществления правосудия. Судья при исполнении </w:t>
      </w:r>
      <w:r w:rsidRPr="0058520F">
        <w:rPr>
          <w:rFonts w:ascii="Times New Roman" w:hAnsi="Times New Roman" w:cs="Times New Roman"/>
          <w:sz w:val="28"/>
          <w:szCs w:val="28"/>
        </w:rPr>
        <w:lastRenderedPageBreak/>
        <w:t>своих полномочий и вне служебных отношений должен способствовать поддержанию уверенности общества и участников процесса в объективности и беспристрастности судьи и органов судебной власти.</w:t>
      </w:r>
    </w:p>
    <w:p w:rsidR="00801471" w:rsidRPr="0058520F" w:rsidRDefault="008014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(в ред.</w:t>
      </w:r>
      <w:r w:rsidR="00140A17">
        <w:rPr>
          <w:rFonts w:ascii="Times New Roman" w:hAnsi="Times New Roman" w:cs="Times New Roman"/>
          <w:sz w:val="28"/>
          <w:szCs w:val="28"/>
        </w:rPr>
        <w:t xml:space="preserve"> Постановления</w:t>
      </w:r>
      <w:r w:rsidRPr="0058520F">
        <w:rPr>
          <w:rFonts w:ascii="Times New Roman" w:hAnsi="Times New Roman" w:cs="Times New Roman"/>
          <w:sz w:val="28"/>
          <w:szCs w:val="28"/>
        </w:rPr>
        <w:t xml:space="preserve"> Всероссийского съезда судей от 08.12.2016 N 2)</w:t>
      </w:r>
    </w:p>
    <w:p w:rsidR="00801471" w:rsidRPr="0058520F" w:rsidRDefault="008014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2. При исполнении своих профессиональных обязанностей в целях объективного рассмотрения дела судья должен быть свободен от каких-либо предпочтений, предубеждений или предвзятости и должен стремиться к исключению каких-либо сомнений в его беспристрастности.</w:t>
      </w:r>
    </w:p>
    <w:p w:rsidR="00801471" w:rsidRPr="0058520F" w:rsidRDefault="008014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3 - 5. Исключены. -</w:t>
      </w:r>
      <w:r w:rsidR="009767DB">
        <w:rPr>
          <w:rFonts w:ascii="Times New Roman" w:hAnsi="Times New Roman" w:cs="Times New Roman"/>
          <w:sz w:val="28"/>
          <w:szCs w:val="28"/>
        </w:rPr>
        <w:t xml:space="preserve"> Постановление</w:t>
      </w:r>
      <w:r w:rsidRPr="0058520F">
        <w:rPr>
          <w:rFonts w:ascii="Times New Roman" w:hAnsi="Times New Roman" w:cs="Times New Roman"/>
          <w:sz w:val="28"/>
          <w:szCs w:val="28"/>
        </w:rPr>
        <w:t xml:space="preserve"> Всероссийского съезда судей от 08.12.2016 N 2.</w:t>
      </w:r>
    </w:p>
    <w:p w:rsidR="00801471" w:rsidRPr="0058520F" w:rsidRDefault="008014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1471" w:rsidRPr="0058520F" w:rsidRDefault="00801471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Статья 10. Принцип равенства</w:t>
      </w:r>
    </w:p>
    <w:p w:rsidR="00801471" w:rsidRPr="0058520F" w:rsidRDefault="008014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1471" w:rsidRPr="0058520F" w:rsidRDefault="008014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1. Обеспечение равного отношения ко всем лицам, участвующим в деле, является условием объективного и беспристрастного осуществления правосудия, справедливого судебного разбирательства.</w:t>
      </w:r>
    </w:p>
    <w:p w:rsidR="00801471" w:rsidRPr="0058520F" w:rsidRDefault="008014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2. Судья при исполнении своих обязанностей должен руководствоваться принципом равенства, поддерживать баланс между сторонами, обеспечивая каждой из них равные возможности, проявляя объективность и беспристрастность, с одинаковым вниманием относиться ко всем участникам судопроизводства вне зависимости от их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обстоятельств.</w:t>
      </w:r>
    </w:p>
    <w:p w:rsidR="00801471" w:rsidRPr="0058520F" w:rsidRDefault="008014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3. Судья вправе требовать от лиц, участвующих в деле, и иных участников процесса воздерживаться от проявления пристрастности или предубеждения в отношении любого лица, за исключением тех случаев, которые связаны с установлением фактических обстоятельств, имеют правовое значение для предмета судебного разбирательства и могут быть законным образом оправданы.</w:t>
      </w:r>
    </w:p>
    <w:p w:rsidR="00801471" w:rsidRPr="0058520F" w:rsidRDefault="008014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4. Судья должен проявлять корректность в общении с гражданами, с уважением относиться к нравственным обычаям и традициям народов, учитывать культурные и иные особенности различных этнических и социальных групп и конфессий, способствовать межнациональному и межконфессиональному согласию, не допускать конфликтных ситуаций, способных нанести ущерб его репутации или авторитету судебной власти.</w:t>
      </w:r>
    </w:p>
    <w:p w:rsidR="00801471" w:rsidRPr="0058520F" w:rsidRDefault="008014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5. Судья при исполнении своих обязанностей не должен демонстрировать свою религиозную принадлежность.</w:t>
      </w:r>
    </w:p>
    <w:p w:rsidR="00801471" w:rsidRPr="0058520F" w:rsidRDefault="008014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6. Судья должен исполнять свои профессиональные обязанности без какого-либо предпочтения и без действительной либо видимой предвзятости, дискриминации, обеспечивая необходимые условия для исполнения сторонами их процессуальных обязанностей и осуществления предоставленных им прав, обеспечивая справедливое рассмотрение дела в разумный срок.</w:t>
      </w:r>
    </w:p>
    <w:p w:rsidR="00801471" w:rsidRPr="0058520F" w:rsidRDefault="008014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1471" w:rsidRPr="0058520F" w:rsidRDefault="00801471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Статья 11. Компетентность и добросовестность судьи</w:t>
      </w:r>
    </w:p>
    <w:p w:rsidR="00801471" w:rsidRPr="0058520F" w:rsidRDefault="008014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1471" w:rsidRPr="0058520F" w:rsidRDefault="008014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1. Компетентность и добросовестность являются необходимыми условиями надлежащего исполнения судьей своих обязанностей по осуществлению правосудия.</w:t>
      </w:r>
    </w:p>
    <w:p w:rsidR="00801471" w:rsidRPr="0058520F" w:rsidRDefault="008014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2. Судья должен добросовестно, на высоком профессиональном уровне исполнять свои обязанности, принимать все меры для своевременного и квалифицированного рассмотрения дела, а также содействовать примирению сторон, мирному урегулированию спора.</w:t>
      </w:r>
    </w:p>
    <w:p w:rsidR="00801471" w:rsidRPr="0058520F" w:rsidRDefault="008014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3. Судья должен принимать меры, направленные на обеспечение права каждого на справедливое судебное разбирательство в разумный срок; должным образом организовывать и проводить судебные заседания, не допуская назначения рассмотрения нескольких дел на одно и то же время, неоднократных и безосновательных отложений судебных разбирательств, в том числе в связи с их ненадлежащей подготовкой.</w:t>
      </w:r>
    </w:p>
    <w:p w:rsidR="00801471" w:rsidRPr="0058520F" w:rsidRDefault="008014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4. Судья должен поддерживать свою квалификацию на высоком уровне расширять профессиональные знания, совершенствовать практический опыт и личные качества, необходимые для надлежащего исполнения своих обязанностей. В этих целях судья должен использовать как возможности самостоятельного обучения, так и систематически проходить переподготовку в государственной системе повышения квалификации.</w:t>
      </w:r>
    </w:p>
    <w:p w:rsidR="00801471" w:rsidRPr="0058520F" w:rsidRDefault="008014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5. Судья должен знать об изменениях в законодательстве Российской Федерации, о нормах международного права, включая международные конвенции и другие документы в области прав человека, систематически изучать правоприменительную практику, в том числе Конституционного Суда Российской Федерации, Верховного Суда Российской Федерации.</w:t>
      </w:r>
    </w:p>
    <w:p w:rsidR="00801471" w:rsidRPr="0058520F" w:rsidRDefault="008014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(в ред.</w:t>
      </w:r>
      <w:r w:rsidR="009767DB">
        <w:rPr>
          <w:rFonts w:ascii="Times New Roman" w:hAnsi="Times New Roman" w:cs="Times New Roman"/>
          <w:sz w:val="28"/>
          <w:szCs w:val="28"/>
        </w:rPr>
        <w:t xml:space="preserve"> Постановления</w:t>
      </w:r>
      <w:r w:rsidRPr="0058520F">
        <w:rPr>
          <w:rFonts w:ascii="Times New Roman" w:hAnsi="Times New Roman" w:cs="Times New Roman"/>
          <w:sz w:val="28"/>
          <w:szCs w:val="28"/>
        </w:rPr>
        <w:t xml:space="preserve"> Всероссийского съезда судей от 01.12.2022 N 4)</w:t>
      </w:r>
    </w:p>
    <w:p w:rsidR="00801471" w:rsidRPr="0058520F" w:rsidRDefault="008014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6. Судья не вправе разглашать информацию, полученную при исполнении своих обязанностей. Конфиденциальная информация, ставшая известной судье в силу его должностного положения, не может быть использована им или раскрыта кому-либо в целях, не связанных с исполнением обязанностей судьи.</w:t>
      </w:r>
    </w:p>
    <w:p w:rsidR="00801471" w:rsidRPr="0058520F" w:rsidRDefault="008014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7. Судья должен соблюдать высокую культуру поведения в процессе, поддерживать порядок в судебном заседании, вести себя достойно, терпеливо, вежливо в отношении участников процесса и других лиц, присутствующих в судебном заседании.</w:t>
      </w:r>
    </w:p>
    <w:p w:rsidR="00801471" w:rsidRPr="0058520F" w:rsidRDefault="008014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Судья должен требовать такого же поведения от участников процесса и всех лиц, присутствующих в судебном заседании, а также от работников аппарата суда.</w:t>
      </w:r>
    </w:p>
    <w:p w:rsidR="00801471" w:rsidRPr="0058520F" w:rsidRDefault="008014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1471" w:rsidRPr="0058520F" w:rsidRDefault="00801471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Статья 12. Правила поведения при осуществлении организационно-распорядительных полномочий</w:t>
      </w:r>
    </w:p>
    <w:p w:rsidR="00801471" w:rsidRPr="0058520F" w:rsidRDefault="008014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1471" w:rsidRPr="0058520F" w:rsidRDefault="008014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1. Профессиональная деятельность судьи включает в себя не только исполнение обязанностей по судебному разбирательству дела и принятию решения, но и выполнение других задач и полномочий, в том числе организационно-распорядительного характера, имеющих отношение к деятельности суда. При этом осуществление судебных функций имеет приоритетный характер по отношению к другим видам деятельности.</w:t>
      </w:r>
    </w:p>
    <w:p w:rsidR="00801471" w:rsidRPr="0058520F" w:rsidRDefault="008014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2. Судья, имеющий организационно-распорядительные полномочия в отношении других судей (председатель суда, заместитель председателя суда) в своей профессиональной деятельности должен не только исполнять обязанности по отправлению правосудия, но и добросовестно выполнять возложенные на него административные полномочия, поддерживать высокий уровень профессиональной квалификации в сфере судебного администрирования и способствовать повышению эффективности исполнения служебных обязанностей другими судьями и работниками аппарата суда.</w:t>
      </w:r>
    </w:p>
    <w:p w:rsidR="00801471" w:rsidRPr="0058520F" w:rsidRDefault="008014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3. Председатель суда (заместитель председателя суда) при осуществлении организационно-распорядительных полномочий не вправе допускать действия (бездействие), ограничивающие независимость судей, оказывать давление на них, а также использовать иные методы административного воздействия, имеющие целью повлиять на деятельность судей по отправлению правосудия.</w:t>
      </w:r>
    </w:p>
    <w:p w:rsidR="00801471" w:rsidRPr="0058520F" w:rsidRDefault="008014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4. Поскольку отправление правосудия невозможно без четкой организации работы аппарата суда, ненадлежащая организация работы суда и его аппарата подрывает доверие к суду, умаляет авторитет судебной власти.</w:t>
      </w:r>
    </w:p>
    <w:p w:rsidR="00801471" w:rsidRPr="0058520F" w:rsidRDefault="008014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Председатель суда (заместитель председателя суда) обязан предпринимать все необходимые меры для обеспечения своевременного и эффективного исполнения судьями своих обязанностей, в том числе меры организационного, финансового, материального, социально-бытового характера.</w:t>
      </w:r>
    </w:p>
    <w:p w:rsidR="00801471" w:rsidRPr="0058520F" w:rsidRDefault="008014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5. Председатель суда должен обеспечивать равномерное распределение служебной нагрузки среди судей и работников аппарата суда.</w:t>
      </w:r>
    </w:p>
    <w:p w:rsidR="00801471" w:rsidRPr="0058520F" w:rsidRDefault="008014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6. Председатель суда должен добросовестно использовать свое право решать кадровые вопросы, избегая необоснованных назначений, покровительства, семейственности. При осуществлении организационно-распорядительных полномочий председатель суда должен быть корректным, сдержанным по отношению к судьям и к иным лицам, находящимся в его подчинении, терпимо относиться к критике своих действий, не допускать прямого или косвенного преследования за критическое отношение к себе.</w:t>
      </w:r>
    </w:p>
    <w:p w:rsidR="00801471" w:rsidRPr="0058520F" w:rsidRDefault="008014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 xml:space="preserve">Недопустимы как противоправное покровительство по службе (незаслуженное поощрение, внеочередное необоснованное повышение в должности, совершение других действий, не вызываемых служебной необходимостью), так и попустительство по службе (непринятие мер за упущения или нарушения, допущенные в служебной деятельности, </w:t>
      </w:r>
      <w:proofErr w:type="spellStart"/>
      <w:r w:rsidRPr="0058520F">
        <w:rPr>
          <w:rFonts w:ascii="Times New Roman" w:hAnsi="Times New Roman" w:cs="Times New Roman"/>
          <w:sz w:val="28"/>
          <w:szCs w:val="28"/>
        </w:rPr>
        <w:t>нереагирование</w:t>
      </w:r>
      <w:proofErr w:type="spellEnd"/>
      <w:r w:rsidRPr="0058520F">
        <w:rPr>
          <w:rFonts w:ascii="Times New Roman" w:hAnsi="Times New Roman" w:cs="Times New Roman"/>
          <w:sz w:val="28"/>
          <w:szCs w:val="28"/>
        </w:rPr>
        <w:t xml:space="preserve"> на неправомерные действия).</w:t>
      </w:r>
    </w:p>
    <w:p w:rsidR="00801471" w:rsidRPr="0058520F" w:rsidRDefault="008014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lastRenderedPageBreak/>
        <w:t>7. Судья вправе требовать от помощника судьи, секретаря судебного заседания и других работников аппарата суда соблюдения общих принципов служебного поведения государственных гражданских служащих, определенных должностным регламентом, поддержания высокого профессионального уровня, соблюдения надлежащей этики поведения, запретов, ограничений, выполнения обязанностей, предусмотренных законодательством о государственной гражданской службе Российской Федерации.</w:t>
      </w:r>
    </w:p>
    <w:p w:rsidR="00801471" w:rsidRPr="0058520F" w:rsidRDefault="008014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8. Судья не должен поручать или предписывать работникам аппарата суда выполнять такие действия, которые считались бы нарушением Кодекса судейской этики, если бы были предприняты непосредственно самим судьей.</w:t>
      </w:r>
    </w:p>
    <w:p w:rsidR="00801471" w:rsidRPr="0058520F" w:rsidRDefault="008014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1471" w:rsidRPr="0058520F" w:rsidRDefault="00801471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Статья 13. Взаимодействие со средствами массовой информации</w:t>
      </w:r>
    </w:p>
    <w:p w:rsidR="00801471" w:rsidRPr="0058520F" w:rsidRDefault="008014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1471" w:rsidRPr="0058520F" w:rsidRDefault="008014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1. Эффективность судебной деятельности зависит от доверия к ней со стороны общества, от должного понимания обществом правовых мотивов принятых судом решений.</w:t>
      </w:r>
    </w:p>
    <w:p w:rsidR="00801471" w:rsidRPr="0058520F" w:rsidRDefault="008014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В целях объективного, достоверного и оперативного информирования общества о деятельности суда судья должен взаимодействовать с представителями средств массовой информации.</w:t>
      </w:r>
    </w:p>
    <w:p w:rsidR="00801471" w:rsidRPr="0058520F" w:rsidRDefault="008014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2. Судья должен способствовать профессиональному освещению в средствах массовой информации работы суда и судей, так как это не только помогает формированию правосознания граждан и укреплению доверия к суду, повышению авторитета правосудия, но и содействует выполнению средствами массовой информации их важной общественной функции по информированию граждан обо всех социально значимых событиях.</w:t>
      </w:r>
    </w:p>
    <w:p w:rsidR="00801471" w:rsidRPr="0058520F" w:rsidRDefault="008014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3. При освещении судебной деятельности в средствах массовой информации судья должен проявлять осмотрительность, не делать комментариев по существу дел, по которым не принято окончательных судебных актов. Однако это не исключает права судьи давать информацию о процессуальных стадиях рассмотрения дела. По рассмотренному делу судья вправе в устной или письменной форме разъяснить принятый судебный акт.</w:t>
      </w:r>
    </w:p>
    <w:p w:rsidR="00801471" w:rsidRPr="0058520F" w:rsidRDefault="008014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4. Судья должен проявлять сдержанность и корректность при комментировании решений своих коллег. Судья вправе давать пояснения либо комментарий к принятому им решению, высказывать мнение о сложившейся практике применения норм материального и/или процессуального права.</w:t>
      </w:r>
    </w:p>
    <w:p w:rsidR="00801471" w:rsidRPr="0058520F" w:rsidRDefault="008014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В среде судейского сообщества судья может выражать несогласие с поведением коллег в целях устранения недостатков в сфере судопроизводства, предупреждения и устранения нарушений конституционных и международно-правовых принципов публичности (гласности) судопроизводства.</w:t>
      </w:r>
    </w:p>
    <w:p w:rsidR="00801471" w:rsidRPr="0058520F" w:rsidRDefault="008014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 xml:space="preserve">5. Если деятельность судьи освещается в средствах массовой информации таким образом, что о работе судов и судей складывается искаженное представление, то решение о форме реагирования на такие выступления средств </w:t>
      </w:r>
      <w:r w:rsidRPr="0058520F">
        <w:rPr>
          <w:rFonts w:ascii="Times New Roman" w:hAnsi="Times New Roman" w:cs="Times New Roman"/>
          <w:sz w:val="28"/>
          <w:szCs w:val="28"/>
        </w:rPr>
        <w:lastRenderedPageBreak/>
        <w:t>массовой информации должно приниматься каждым судьей самостоятельно, на основе тех законных средств, которыми он обладает как гражданин. Личное обращение судьи в правоохранительные органы с целью защиты чести и достоинства или в средства массовой информации для публичного ответа на критику целесообразно тогда, когда иные способы реагирования исчерпаны или прибегнуть к ним не представляется возможным.</w:t>
      </w:r>
    </w:p>
    <w:p w:rsidR="00801471" w:rsidRPr="0058520F" w:rsidRDefault="008014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6. Судья, отвечая на публичную критику, должен проявлять сдержанность и осмотрительность. В тех случаях, когда в результате необоснованной критики действий судьи в средствах массовой информации могут пострадать авторитет и беспристрастность правосудия, предпочтительным является ответ на критику в виде публикации в средствах массовой информации комментария пресс-службы суда и/или органа Судебного департамента, а также органа судейского сообщества.</w:t>
      </w:r>
    </w:p>
    <w:p w:rsidR="00801471" w:rsidRPr="0058520F" w:rsidRDefault="008014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1471" w:rsidRPr="0058520F" w:rsidRDefault="00801471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ГЛАВА 4. ПРИНЦИПЫ И ПРАВИЛА ПОВЕДЕНИЯ СУДЬИ</w:t>
      </w:r>
    </w:p>
    <w:p w:rsidR="00801471" w:rsidRPr="0058520F" w:rsidRDefault="0080147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ВО ВНЕСУДЕБНОЙ ДЕЯТЕЛЬНОСТИ</w:t>
      </w:r>
    </w:p>
    <w:p w:rsidR="00801471" w:rsidRPr="0058520F" w:rsidRDefault="008014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1471" w:rsidRPr="0058520F" w:rsidRDefault="00801471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Статья 14. Принципы осуществления внесудебной деятельности</w:t>
      </w:r>
    </w:p>
    <w:p w:rsidR="00801471" w:rsidRPr="0058520F" w:rsidRDefault="008014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1471" w:rsidRPr="0058520F" w:rsidRDefault="008014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1. Во внесудебной деятельности и во внеслужебных отношениях судья должен избегать всего того, что могло бы умалить авторитет судебной власти, вызвать сомнения в ее беспристрастности и справедливости.</w:t>
      </w:r>
    </w:p>
    <w:p w:rsidR="00801471" w:rsidRPr="0058520F" w:rsidRDefault="008014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2. Судья может заниматься различными видами внесудебной деятельности, включая научную, образовательную, творческую, общественную, благотворительную и иные виды деятельности, и участвовать в различных публичных мероприятиях, если это не противоречит законодательству о статусе судей в Российской Федерации и не причиняет ущерб интересам правосудия.</w:t>
      </w:r>
    </w:p>
    <w:p w:rsidR="00801471" w:rsidRPr="0058520F" w:rsidRDefault="008014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3. Судье не следует заниматься теми видами внесудебной деятельности и участвовать в тех публичных мероприятиях, которые создают препятствия судье для исполнения им своих профессиональных обязанностей, оказывают негативное влияние на независимость и беспристрастность судьи, приводят к частым заявлениям об отводе или самоотводе судьи либо выходят за рамки ограничений, установленных законодательством о статусе судей в Российской Федерации.</w:t>
      </w:r>
    </w:p>
    <w:p w:rsidR="00801471" w:rsidRPr="0058520F" w:rsidRDefault="008014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4. Использование судьями информационно-коммуникационных технологий, включая социальные сети и иные способы телекоммуникации, должно подчиняться требованиям Кодекса судейской этики.</w:t>
      </w:r>
    </w:p>
    <w:p w:rsidR="00801471" w:rsidRPr="0058520F" w:rsidRDefault="008014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(п. 4 введен</w:t>
      </w:r>
      <w:r w:rsidR="009767DB">
        <w:rPr>
          <w:rFonts w:ascii="Times New Roman" w:hAnsi="Times New Roman" w:cs="Times New Roman"/>
          <w:sz w:val="28"/>
          <w:szCs w:val="28"/>
        </w:rPr>
        <w:t xml:space="preserve"> Постановлением</w:t>
      </w:r>
      <w:r w:rsidRPr="0058520F">
        <w:rPr>
          <w:rFonts w:ascii="Times New Roman" w:hAnsi="Times New Roman" w:cs="Times New Roman"/>
          <w:sz w:val="28"/>
          <w:szCs w:val="28"/>
        </w:rPr>
        <w:t xml:space="preserve"> Всероссийского съезда судей от 01.12.2022 N 4)</w:t>
      </w:r>
    </w:p>
    <w:p w:rsidR="00801471" w:rsidRPr="0058520F" w:rsidRDefault="008014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1471" w:rsidRPr="0058520F" w:rsidRDefault="00801471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Статья 15. Участие в деятельности, связанной с развитием права и законодательства</w:t>
      </w:r>
    </w:p>
    <w:p w:rsidR="00801471" w:rsidRPr="0058520F" w:rsidRDefault="008014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1471" w:rsidRPr="0058520F" w:rsidRDefault="008014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1. Судья вправе участвовать в мероприятиях, направленных на развитие права и совершенствование законодательства, судебной системы и правосудия.</w:t>
      </w:r>
    </w:p>
    <w:p w:rsidR="00801471" w:rsidRPr="0058520F" w:rsidRDefault="008014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lastRenderedPageBreak/>
        <w:t>2. Судья может выступать с публичными докладами и лекциями, участвовать в публичных слушаниях, научных форумах и конференциях, писать статьи и книги, осуществлять научную и преподавательскую деятельность, в том числе на платной основе, а также заниматься иными видами деятельности, относящимися к сфере права, законодательства, правосудия, если это не противоречит законодательству о статусе судей.</w:t>
      </w:r>
    </w:p>
    <w:p w:rsidR="00801471" w:rsidRPr="0058520F" w:rsidRDefault="008014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3. Судья имеет право свободно выражать свое мнение и принимать участие в публичных дискуссиях, в том числе по вопросам эффективности судебной деятельности, разъяснять правовые мотивы принятых им или его коллегами судебных решений. При этом в своих высказываниях (комментариях) судья должен проявлять сдержанность и осмотрительность, быть беспристрастным по отношению к лицам, участвующим в деле, и сохранять лояльность к судебной власти.</w:t>
      </w:r>
    </w:p>
    <w:p w:rsidR="00801471" w:rsidRPr="0058520F" w:rsidRDefault="008014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1471" w:rsidRPr="0058520F" w:rsidRDefault="00801471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Статья 16. Ограничения, связанные с осуществлением юридической практики</w:t>
      </w:r>
    </w:p>
    <w:p w:rsidR="00801471" w:rsidRPr="0058520F" w:rsidRDefault="008014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1471" w:rsidRPr="0058520F" w:rsidRDefault="008014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50"/>
      <w:bookmarkEnd w:id="0"/>
      <w:r w:rsidRPr="0058520F">
        <w:rPr>
          <w:rFonts w:ascii="Times New Roman" w:hAnsi="Times New Roman" w:cs="Times New Roman"/>
          <w:sz w:val="28"/>
          <w:szCs w:val="28"/>
        </w:rPr>
        <w:t>1. Судья не вправе заниматься адвокатской и иной юридической практикой, оказывать юридические услуги в период нахождения в должности судьи. При этом судья вправе представлять самого себя, а также в случае законного представительства и других лиц в судебных органах, давать консультации и оказывать иную юридическую помощь членам своей семьи.</w:t>
      </w:r>
    </w:p>
    <w:p w:rsidR="00801471" w:rsidRPr="0058520F" w:rsidRDefault="008014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2. Ограничения, установленные</w:t>
      </w:r>
      <w:r w:rsidR="009767DB">
        <w:rPr>
          <w:rFonts w:ascii="Times New Roman" w:hAnsi="Times New Roman" w:cs="Times New Roman"/>
          <w:sz w:val="28"/>
          <w:szCs w:val="28"/>
        </w:rPr>
        <w:t xml:space="preserve"> пунктом 1</w:t>
      </w:r>
      <w:r w:rsidRPr="0058520F">
        <w:rPr>
          <w:rFonts w:ascii="Times New Roman" w:hAnsi="Times New Roman" w:cs="Times New Roman"/>
          <w:sz w:val="28"/>
          <w:szCs w:val="28"/>
        </w:rPr>
        <w:t xml:space="preserve"> настоящей статьи, применяются к судьям, пребывающим в отставке, если иное не предусмотрено федеральным законом.</w:t>
      </w:r>
    </w:p>
    <w:p w:rsidR="00801471" w:rsidRPr="0058520F" w:rsidRDefault="008014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1471" w:rsidRPr="0058520F" w:rsidRDefault="00801471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Статья 17. Участие в общественной деятельности</w:t>
      </w:r>
    </w:p>
    <w:p w:rsidR="00801471" w:rsidRPr="0058520F" w:rsidRDefault="008014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1471" w:rsidRPr="0058520F" w:rsidRDefault="008014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1. Судья может участвовать в общественной деятельности, если она не наносит ущерба авторитету суда и надлежащему исполнению судьей своих профессиональных обязанностей.</w:t>
      </w:r>
    </w:p>
    <w:p w:rsidR="00801471" w:rsidRPr="0058520F" w:rsidRDefault="008014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56"/>
      <w:bookmarkEnd w:id="1"/>
      <w:r w:rsidRPr="0058520F">
        <w:rPr>
          <w:rFonts w:ascii="Times New Roman" w:hAnsi="Times New Roman" w:cs="Times New Roman"/>
          <w:sz w:val="28"/>
          <w:szCs w:val="28"/>
        </w:rPr>
        <w:t xml:space="preserve">2. Судья вправе состоять в качестве члена в некоммерческих общественных, в том числе профессиональных, благотворительных, образовательных и иных подобных организациях при соблюдении ограничений, </w:t>
      </w:r>
      <w:proofErr w:type="gramStart"/>
      <w:r w:rsidRPr="0058520F">
        <w:rPr>
          <w:rFonts w:ascii="Times New Roman" w:hAnsi="Times New Roman" w:cs="Times New Roman"/>
          <w:sz w:val="28"/>
          <w:szCs w:val="28"/>
        </w:rPr>
        <w:t xml:space="preserve">предусмотренных </w:t>
      </w:r>
      <w:r w:rsidR="009767DB">
        <w:rPr>
          <w:rFonts w:ascii="Times New Roman" w:hAnsi="Times New Roman" w:cs="Times New Roman"/>
          <w:sz w:val="28"/>
          <w:szCs w:val="28"/>
        </w:rPr>
        <w:t xml:space="preserve"> пунктами</w:t>
      </w:r>
      <w:proofErr w:type="gramEnd"/>
      <w:r w:rsidR="009767DB">
        <w:rPr>
          <w:rFonts w:ascii="Times New Roman" w:hAnsi="Times New Roman" w:cs="Times New Roman"/>
          <w:sz w:val="28"/>
          <w:szCs w:val="28"/>
        </w:rPr>
        <w:t xml:space="preserve"> 3, 4 и 5</w:t>
      </w:r>
      <w:r w:rsidRPr="0058520F">
        <w:rPr>
          <w:rFonts w:ascii="Times New Roman" w:hAnsi="Times New Roman" w:cs="Times New Roman"/>
          <w:sz w:val="28"/>
          <w:szCs w:val="28"/>
        </w:rPr>
        <w:t xml:space="preserve"> настоящей статьи.</w:t>
      </w:r>
    </w:p>
    <w:p w:rsidR="00801471" w:rsidRPr="0058520F" w:rsidRDefault="008014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57"/>
      <w:bookmarkEnd w:id="2"/>
      <w:r w:rsidRPr="0058520F">
        <w:rPr>
          <w:rFonts w:ascii="Times New Roman" w:hAnsi="Times New Roman" w:cs="Times New Roman"/>
          <w:sz w:val="28"/>
          <w:szCs w:val="28"/>
        </w:rPr>
        <w:t>3. Судья не должен консультировать названные в</w:t>
      </w:r>
      <w:r w:rsidR="009767DB">
        <w:rPr>
          <w:rFonts w:ascii="Times New Roman" w:hAnsi="Times New Roman" w:cs="Times New Roman"/>
          <w:sz w:val="28"/>
          <w:szCs w:val="28"/>
        </w:rPr>
        <w:t xml:space="preserve"> пункте 2</w:t>
      </w:r>
      <w:r w:rsidRPr="0058520F">
        <w:rPr>
          <w:rFonts w:ascii="Times New Roman" w:hAnsi="Times New Roman" w:cs="Times New Roman"/>
          <w:sz w:val="28"/>
          <w:szCs w:val="28"/>
        </w:rPr>
        <w:t xml:space="preserve"> настоящей статьи организации, оказывать им юридическую помощь по вопросам, которые могут стать предметом судебного разбирательства.</w:t>
      </w:r>
    </w:p>
    <w:p w:rsidR="00801471" w:rsidRPr="0058520F" w:rsidRDefault="008014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158"/>
      <w:bookmarkEnd w:id="3"/>
      <w:r w:rsidRPr="0058520F">
        <w:rPr>
          <w:rFonts w:ascii="Times New Roman" w:hAnsi="Times New Roman" w:cs="Times New Roman"/>
          <w:sz w:val="28"/>
          <w:szCs w:val="28"/>
        </w:rPr>
        <w:t>4. В целях предотвращения возможного конфликта интересов судье, являющемуся членом некоммерческой общественной организации, следует соблюдать требования о недопустимости быть поверенным или представителем по делам физических или юридических лиц.</w:t>
      </w:r>
    </w:p>
    <w:p w:rsidR="00801471" w:rsidRPr="0058520F" w:rsidRDefault="008014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59"/>
      <w:bookmarkEnd w:id="4"/>
      <w:r w:rsidRPr="0058520F">
        <w:rPr>
          <w:rFonts w:ascii="Times New Roman" w:hAnsi="Times New Roman" w:cs="Times New Roman"/>
          <w:sz w:val="28"/>
          <w:szCs w:val="28"/>
        </w:rPr>
        <w:t xml:space="preserve">5. Судья не должен участвовать в сборе средств в пользу общественной </w:t>
      </w:r>
      <w:r w:rsidRPr="0058520F">
        <w:rPr>
          <w:rFonts w:ascii="Times New Roman" w:hAnsi="Times New Roman" w:cs="Times New Roman"/>
          <w:sz w:val="28"/>
          <w:szCs w:val="28"/>
        </w:rPr>
        <w:lastRenderedPageBreak/>
        <w:t>организации, призывать членов организации участвовать в сборе средств, если такие призывы могут быть расценены как принуждение или являться по своей сути дополнительной мерой для увеличения сбора средств, а также не должен использовать или позволять другим использовать для указанных целей свой должностной авторитет.</w:t>
      </w:r>
    </w:p>
    <w:p w:rsidR="00801471" w:rsidRPr="0058520F" w:rsidRDefault="008014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1471" w:rsidRPr="0058520F" w:rsidRDefault="00801471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Статья 18. Взаимодействие с органами государственной власти и органами местного самоуправления</w:t>
      </w:r>
    </w:p>
    <w:p w:rsidR="00801471" w:rsidRPr="0058520F" w:rsidRDefault="008014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1471" w:rsidRPr="0058520F" w:rsidRDefault="008014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1. Судья вправе осуществлять взаимодействие с органами законодательной и исполнительной власти, местного самоуправления по вопросам права, законодательства, судебной системы, судебной практики в той мере, в какой это будет восприниматься как высказывание собственной позиции, основанной на личном опыте и знаниях в той области, в которой он специализируется, избегая при этом всего того, что может вызвать сомнения в его независимости, беспристрастности и оказать влияние на него со стороны должностных лиц указанных органов.</w:t>
      </w:r>
    </w:p>
    <w:p w:rsidR="00801471" w:rsidRPr="0058520F" w:rsidRDefault="008014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2. Судья должен воздерживаться от публичных высказываний, суждений и оценок в отношении деятельности государственных органов и органов местного самоуправления, а также руководителей этих органов.</w:t>
      </w:r>
    </w:p>
    <w:p w:rsidR="00801471" w:rsidRPr="0058520F" w:rsidRDefault="008014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3. Судья может принимать участие в деятельности комитетов, комиссий, образованных государственными органами и органами местного самоуправления, за исключением случаев, когда их деятельность не связана с усовершенствованием законодательства, правовой и судебной системы и если участие в их деятельности будет создавать препятствия в выполнении профессиональных судейских обязанностей или подрывать доверие общества к авторитету судебной власти, вызовет сомнения в независимости и беспристрастности судьи.</w:t>
      </w:r>
    </w:p>
    <w:p w:rsidR="00801471" w:rsidRPr="0058520F" w:rsidRDefault="008014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4. Судья может представлять Российскую Федерацию, субъект Российской Федерации на церемониальных встречах или в связи с историческими, образовательными и культурными событиями.</w:t>
      </w:r>
    </w:p>
    <w:p w:rsidR="00801471" w:rsidRPr="0058520F" w:rsidRDefault="008014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1471" w:rsidRPr="0058520F" w:rsidRDefault="00801471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Статья 19. Ограничения, связанные с участием в предпринимательской деятельности</w:t>
      </w:r>
    </w:p>
    <w:p w:rsidR="00801471" w:rsidRPr="0058520F" w:rsidRDefault="008014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1471" w:rsidRPr="0058520F" w:rsidRDefault="008014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1. Судья не вправе заниматься предпринимательской деятельностью лично или через доверенных лиц, в том числе принимать участие в управлении хозяйствующим субъектом независимо от его организационно-правовой формы.</w:t>
      </w:r>
    </w:p>
    <w:p w:rsidR="00801471" w:rsidRPr="0058520F" w:rsidRDefault="008014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2. Судья может инвестировать средства и распоряжаться своим имуществом, включая недвижимость, а также извлекать прибыль из других источников, например, от сдачи недвижимости в аренду, если только эта деятельность не предполагает использование судейского статуса.</w:t>
      </w:r>
    </w:p>
    <w:p w:rsidR="00801471" w:rsidRPr="0058520F" w:rsidRDefault="008014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 xml:space="preserve">3. Судье следует воздерживаться от деятельности, предполагающей частые сделки, длительные деловые отношения с лицами, которые являются сторонами </w:t>
      </w:r>
      <w:r w:rsidRPr="0058520F">
        <w:rPr>
          <w:rFonts w:ascii="Times New Roman" w:hAnsi="Times New Roman" w:cs="Times New Roman"/>
          <w:sz w:val="28"/>
          <w:szCs w:val="28"/>
        </w:rPr>
        <w:lastRenderedPageBreak/>
        <w:t>или представителями по делам, находящимся в производстве суда, где данный судья состоит в должности.</w:t>
      </w:r>
    </w:p>
    <w:p w:rsidR="00801471" w:rsidRPr="0058520F" w:rsidRDefault="008014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4. Судья может являться исполнителем завещания или иным доверенным лицом только в отношении имущества или личности члена семьи судьи. При осуществлении полномочий доверенного лица судья должен действовать в рамках тех же ограничений, которые распространяются на его деятельность в таком качестве от своего имени.</w:t>
      </w:r>
    </w:p>
    <w:p w:rsidR="00801471" w:rsidRPr="0058520F" w:rsidRDefault="008014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1471" w:rsidRPr="0058520F" w:rsidRDefault="00801471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Статья 20. Вознаграждение, получаемое в связи с осуществлением внесудебной деятельности</w:t>
      </w:r>
    </w:p>
    <w:p w:rsidR="00801471" w:rsidRPr="0058520F" w:rsidRDefault="008014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1471" w:rsidRPr="0058520F" w:rsidRDefault="008014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Судья вправе получать вознаграждение и возмещение расходов за осуществление внесудебной деятельности, когда это не противоречит законодательству о статусе судей в Российской Федерации и если источник этих платежей не создает видимости влияния на исполнение судьей своих профессиональных обязанностей, а размер вознаграждения судьи сопоставим с размером вознаграждения, получаемого за аналогичную деятельность другими лицами, и не превышает разумных пределов, в частности не превышает размеров денежного вознаграждения, получаемого судьей за осуществление своей профессиональной деятельности.</w:t>
      </w:r>
    </w:p>
    <w:p w:rsidR="00801471" w:rsidRPr="0058520F" w:rsidRDefault="008014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1471" w:rsidRPr="0058520F" w:rsidRDefault="00801471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Статья 21. Ограничения, связанные с участием в политической деятельности</w:t>
      </w:r>
    </w:p>
    <w:p w:rsidR="00801471" w:rsidRPr="0058520F" w:rsidRDefault="008014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1471" w:rsidRPr="0058520F" w:rsidRDefault="008014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1. Судья не должен участвовать в политической деятельности.</w:t>
      </w:r>
    </w:p>
    <w:p w:rsidR="00801471" w:rsidRPr="0058520F" w:rsidRDefault="008014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2. Судья не должен состоять, возглавлять или иметь какую-либо должность в какой-либо политической организации; выступать в поддержку политической организации или кандидата на выборную должность, а также публично поддерживать или выступать против кандидата на выборную должность; участвовать в сборе средств, платить взносы или оказывать финансовую поддержку политической организации или кандидату либо посещать мероприятия, спонсируемые политической организацией или кандидатом; публично выражать свои политические взгляды, участвовать в шествиях и демонстрациях, имеющих политический характер, или в других политических акциях.</w:t>
      </w:r>
    </w:p>
    <w:p w:rsidR="00801471" w:rsidRPr="0058520F" w:rsidRDefault="008014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1471" w:rsidRPr="0058520F" w:rsidRDefault="00801471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Статья 22. Свобода выражения мнения</w:t>
      </w:r>
    </w:p>
    <w:p w:rsidR="00801471" w:rsidRPr="0058520F" w:rsidRDefault="008014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1471" w:rsidRPr="0058520F" w:rsidRDefault="008014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1. Каждый судья имеет право свободно выражать свое мнение. Это право включает свободу придерживаться своего мнения, получать и распространять информацию и идеи без какого-либо вмешательства со стороны публичных властей и независимо от государственных границ.</w:t>
      </w:r>
    </w:p>
    <w:p w:rsidR="00801471" w:rsidRPr="0058520F" w:rsidRDefault="008014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 xml:space="preserve">2. Судья должен осуществлять свое право на свободу выражения мнения таким способом, который был бы совместим с ограничениями, накладываемыми на него его статусом. При этом он должен проявлять сдержанность во всех </w:t>
      </w:r>
      <w:r w:rsidRPr="0058520F">
        <w:rPr>
          <w:rFonts w:ascii="Times New Roman" w:hAnsi="Times New Roman" w:cs="Times New Roman"/>
          <w:sz w:val="28"/>
          <w:szCs w:val="28"/>
        </w:rPr>
        <w:lastRenderedPageBreak/>
        <w:t>случаях, когда авторитет суда и беспристрастность правосудия могут быть поставлены под сомнение. Судье следует воздерживаться от публичных заявлений или замечаний, которые могут причинить ущерб интересам правосудия, его независимости и беспристрастности.</w:t>
      </w:r>
    </w:p>
    <w:p w:rsidR="00801471" w:rsidRPr="0058520F" w:rsidRDefault="008014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1471" w:rsidRPr="0058520F" w:rsidRDefault="00801471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Статья 23. Участие в профессиональных организациях</w:t>
      </w:r>
    </w:p>
    <w:p w:rsidR="00801471" w:rsidRPr="0058520F" w:rsidRDefault="008014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1471" w:rsidRPr="0058520F" w:rsidRDefault="008014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1. Судья обладает свободой создавать ассоциации судей или другие профессиональные организации и правом вступать в них для защиты своих интересов и интересов правосудия, совершенствования статуса судей, профессиональной подготовки и сохранения своей судейской независимости.</w:t>
      </w:r>
    </w:p>
    <w:p w:rsidR="00801471" w:rsidRPr="0058520F" w:rsidRDefault="008014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2. Профессиональные организации судей, участие в которых является добровольным, должны способствовать защите прав, предоставленных судьям в соответствии с их статусом, перед органами государственной власти, участвующими в принятии решений, касающихся судебной системы и статуса судей.</w:t>
      </w:r>
    </w:p>
    <w:p w:rsidR="00801471" w:rsidRPr="0058520F" w:rsidRDefault="008014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3. Мнение судей по вопросам изменения их статуса, определения условий их вознаграждения и социального обеспечения должно быть заслушано на заседаниях органов судейского сообщества.</w:t>
      </w:r>
    </w:p>
    <w:p w:rsidR="00801471" w:rsidRPr="0058520F" w:rsidRDefault="008014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1471" w:rsidRPr="0058520F" w:rsidRDefault="00801471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ГЛАВА 5. ЗАКЛЮЧИТЕЛЬНЫЕ ПОЛОЖЕНИЯ</w:t>
      </w:r>
    </w:p>
    <w:p w:rsidR="00801471" w:rsidRPr="0058520F" w:rsidRDefault="008014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1471" w:rsidRPr="0058520F" w:rsidRDefault="00801471">
      <w:pPr>
        <w:pStyle w:val="ConsPlusTitle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Статья 24. Вступление в силу Кодекса судейской этики</w:t>
      </w:r>
    </w:p>
    <w:p w:rsidR="00801471" w:rsidRPr="0058520F" w:rsidRDefault="008014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1471" w:rsidRPr="0058520F" w:rsidRDefault="008014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1. Кодекс судейской этики вступает в силу со дня его утверждения VIII Всероссийским съездом судей.</w:t>
      </w:r>
    </w:p>
    <w:p w:rsidR="00801471" w:rsidRPr="0058520F" w:rsidRDefault="0080147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8520F">
        <w:rPr>
          <w:rFonts w:ascii="Times New Roman" w:hAnsi="Times New Roman" w:cs="Times New Roman"/>
          <w:sz w:val="28"/>
          <w:szCs w:val="28"/>
        </w:rPr>
        <w:t>2. Со дня утверждения настоящего Кодекса утрачивает силу</w:t>
      </w:r>
      <w:r w:rsidR="009767DB">
        <w:rPr>
          <w:rFonts w:ascii="Times New Roman" w:hAnsi="Times New Roman" w:cs="Times New Roman"/>
          <w:sz w:val="28"/>
          <w:szCs w:val="28"/>
        </w:rPr>
        <w:t xml:space="preserve"> Кодекс</w:t>
      </w:r>
      <w:r w:rsidRPr="0058520F">
        <w:rPr>
          <w:rFonts w:ascii="Times New Roman" w:hAnsi="Times New Roman" w:cs="Times New Roman"/>
          <w:sz w:val="28"/>
          <w:szCs w:val="28"/>
        </w:rPr>
        <w:t xml:space="preserve"> судейской этики, утвержденный VI Всероссийским съездом судей 2 декабря 2004 года.</w:t>
      </w:r>
    </w:p>
    <w:p w:rsidR="00801471" w:rsidRPr="0058520F" w:rsidRDefault="008014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1471" w:rsidRPr="0058520F" w:rsidRDefault="008014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01471" w:rsidRPr="0058520F" w:rsidRDefault="00801471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801471" w:rsidRPr="0058520F" w:rsidRDefault="00801471">
      <w:pPr>
        <w:rPr>
          <w:rFonts w:ascii="Times New Roman" w:hAnsi="Times New Roman" w:cs="Times New Roman"/>
          <w:sz w:val="28"/>
          <w:szCs w:val="28"/>
        </w:rPr>
      </w:pPr>
      <w:bookmarkStart w:id="5" w:name="_GoBack"/>
      <w:bookmarkEnd w:id="5"/>
    </w:p>
    <w:sectPr w:rsidR="00801471" w:rsidRPr="0058520F" w:rsidSect="0058520F">
      <w:pgSz w:w="11906" w:h="16838"/>
      <w:pgMar w:top="851" w:right="1080" w:bottom="70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471"/>
    <w:rsid w:val="00140A17"/>
    <w:rsid w:val="00517EC4"/>
    <w:rsid w:val="0058520F"/>
    <w:rsid w:val="00801471"/>
    <w:rsid w:val="009767DB"/>
    <w:rsid w:val="00F12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259BD"/>
  <w15:chartTrackingRefBased/>
  <w15:docId w15:val="{DF7A5596-72B3-42AC-8215-65932962C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014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0147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0147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14</Pages>
  <Words>4952</Words>
  <Characters>28231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Мельникова Светлана Викторовна1</dc:creator>
  <cp:keywords/>
  <dc:description/>
  <cp:lastModifiedBy>Мельникова Светлана Викторовна1</cp:lastModifiedBy>
  <cp:revision>4</cp:revision>
  <dcterms:created xsi:type="dcterms:W3CDTF">2026-08-12T09:07:00Z</dcterms:created>
  <dcterms:modified xsi:type="dcterms:W3CDTF">2026-08-13T05:24:00Z</dcterms:modified>
</cp:coreProperties>
</file>