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F133E" w14:textId="77777777" w:rsidR="00E45DF1" w:rsidRPr="00883F67" w:rsidRDefault="002154D8" w:rsidP="002154D8">
      <w:pPr>
        <w:suppressAutoHyphens/>
        <w:spacing w:after="0" w:line="240" w:lineRule="auto"/>
        <w:ind w:left="5529" w:right="140"/>
        <w:rPr>
          <w:rFonts w:ascii="Times New Roman" w:eastAsia="Times New Roman" w:hAnsi="Times New Roman" w:cs="Times New Roman"/>
          <w:sz w:val="28"/>
          <w:szCs w:val="28"/>
          <w:lang w:eastAsia="ru-RU"/>
        </w:rPr>
      </w:pPr>
      <w:r w:rsidRPr="00883F67">
        <w:rPr>
          <w:rFonts w:ascii="Times New Roman" w:eastAsia="Times New Roman" w:hAnsi="Times New Roman" w:cs="Times New Roman"/>
          <w:sz w:val="28"/>
          <w:szCs w:val="28"/>
          <w:lang w:eastAsia="ru-RU"/>
        </w:rPr>
        <w:t xml:space="preserve">Утверждена  </w:t>
      </w:r>
    </w:p>
    <w:p w14:paraId="63C60C06" w14:textId="1C5F5510" w:rsidR="002154D8" w:rsidRPr="00883F67" w:rsidRDefault="002154D8" w:rsidP="002154D8">
      <w:pPr>
        <w:suppressAutoHyphens/>
        <w:spacing w:after="0" w:line="240" w:lineRule="auto"/>
        <w:ind w:left="5529" w:right="140"/>
        <w:rPr>
          <w:rFonts w:ascii="Times New Roman" w:eastAsia="Times New Roman" w:hAnsi="Times New Roman" w:cs="Times New Roman"/>
          <w:sz w:val="28"/>
          <w:szCs w:val="28"/>
          <w:lang w:eastAsia="ru-RU"/>
        </w:rPr>
      </w:pPr>
      <w:r w:rsidRPr="00883F67">
        <w:rPr>
          <w:rFonts w:ascii="Times New Roman" w:eastAsia="Times New Roman" w:hAnsi="Times New Roman" w:cs="Times New Roman"/>
          <w:sz w:val="28"/>
          <w:szCs w:val="28"/>
          <w:lang w:eastAsia="ru-RU"/>
        </w:rPr>
        <w:t>Президиумом</w:t>
      </w:r>
    </w:p>
    <w:p w14:paraId="3FC83EB6" w14:textId="77777777" w:rsidR="002154D8" w:rsidRPr="00883F67" w:rsidRDefault="002154D8" w:rsidP="002154D8">
      <w:pPr>
        <w:suppressAutoHyphens/>
        <w:spacing w:after="0" w:line="240" w:lineRule="auto"/>
        <w:ind w:left="5387" w:right="140"/>
        <w:jc w:val="right"/>
        <w:rPr>
          <w:rFonts w:ascii="Times New Roman" w:eastAsia="Times New Roman" w:hAnsi="Times New Roman" w:cs="Times New Roman"/>
          <w:sz w:val="28"/>
          <w:szCs w:val="28"/>
          <w:lang w:eastAsia="ru-RU"/>
        </w:rPr>
      </w:pPr>
      <w:r w:rsidRPr="00883F67">
        <w:rPr>
          <w:rFonts w:ascii="Times New Roman" w:eastAsia="Times New Roman" w:hAnsi="Times New Roman" w:cs="Times New Roman"/>
          <w:sz w:val="28"/>
          <w:szCs w:val="28"/>
          <w:lang w:eastAsia="ru-RU"/>
        </w:rPr>
        <w:t xml:space="preserve"> Кемеровского областного суда</w:t>
      </w:r>
    </w:p>
    <w:p w14:paraId="001AA19D" w14:textId="22F59F99" w:rsidR="002154D8" w:rsidRPr="00883F67" w:rsidRDefault="002154D8" w:rsidP="002154D8">
      <w:pPr>
        <w:spacing w:line="240" w:lineRule="auto"/>
        <w:ind w:left="5387" w:right="140"/>
        <w:rPr>
          <w:rFonts w:ascii="Times New Roman" w:hAnsi="Times New Roman" w:cs="Times New Roman"/>
          <w:b/>
          <w:sz w:val="28"/>
          <w:szCs w:val="28"/>
        </w:rPr>
      </w:pPr>
      <w:r w:rsidRPr="00883F67">
        <w:rPr>
          <w:rFonts w:ascii="Times New Roman" w:eastAsia="Times New Roman" w:hAnsi="Times New Roman" w:cs="Times New Roman"/>
          <w:sz w:val="28"/>
          <w:szCs w:val="28"/>
          <w:lang w:eastAsia="ru-RU"/>
        </w:rPr>
        <w:t xml:space="preserve">  «</w:t>
      </w:r>
      <w:r w:rsidR="00A24DFE">
        <w:rPr>
          <w:rFonts w:ascii="Times New Roman" w:eastAsia="Times New Roman" w:hAnsi="Times New Roman" w:cs="Times New Roman"/>
          <w:sz w:val="28"/>
          <w:szCs w:val="28"/>
          <w:lang w:eastAsia="ru-RU"/>
        </w:rPr>
        <w:t>11</w:t>
      </w:r>
      <w:r w:rsidRPr="00883F67">
        <w:rPr>
          <w:rFonts w:ascii="Times New Roman" w:eastAsia="Times New Roman" w:hAnsi="Times New Roman" w:cs="Times New Roman"/>
          <w:sz w:val="28"/>
          <w:szCs w:val="28"/>
          <w:lang w:eastAsia="ru-RU"/>
        </w:rPr>
        <w:t xml:space="preserve">» </w:t>
      </w:r>
      <w:r w:rsidR="006120A8" w:rsidRPr="00883F67">
        <w:rPr>
          <w:rFonts w:ascii="Times New Roman" w:eastAsia="Times New Roman" w:hAnsi="Times New Roman" w:cs="Times New Roman"/>
          <w:sz w:val="28"/>
          <w:szCs w:val="28"/>
          <w:lang w:eastAsia="ru-RU"/>
        </w:rPr>
        <w:t>июня</w:t>
      </w:r>
      <w:r w:rsidR="007100E3" w:rsidRPr="00883F67">
        <w:rPr>
          <w:rFonts w:ascii="Times New Roman" w:eastAsia="Times New Roman" w:hAnsi="Times New Roman" w:cs="Times New Roman"/>
          <w:sz w:val="28"/>
          <w:szCs w:val="28"/>
          <w:lang w:eastAsia="ru-RU"/>
        </w:rPr>
        <w:t xml:space="preserve"> </w:t>
      </w:r>
      <w:r w:rsidRPr="00883F67">
        <w:rPr>
          <w:rFonts w:ascii="Times New Roman" w:eastAsia="Times New Roman" w:hAnsi="Times New Roman" w:cs="Times New Roman"/>
          <w:sz w:val="28"/>
          <w:szCs w:val="28"/>
          <w:lang w:eastAsia="ru-RU"/>
        </w:rPr>
        <w:t>202</w:t>
      </w:r>
      <w:r w:rsidR="007100E3" w:rsidRPr="00883F67">
        <w:rPr>
          <w:rFonts w:ascii="Times New Roman" w:eastAsia="Times New Roman" w:hAnsi="Times New Roman" w:cs="Times New Roman"/>
          <w:sz w:val="28"/>
          <w:szCs w:val="28"/>
          <w:lang w:eastAsia="ru-RU"/>
        </w:rPr>
        <w:t>5</w:t>
      </w:r>
      <w:r w:rsidRPr="00883F67">
        <w:rPr>
          <w:rFonts w:ascii="Times New Roman" w:eastAsia="Times New Roman" w:hAnsi="Times New Roman" w:cs="Times New Roman"/>
          <w:sz w:val="28"/>
          <w:szCs w:val="28"/>
          <w:lang w:eastAsia="ru-RU"/>
        </w:rPr>
        <w:t xml:space="preserve"> года</w:t>
      </w:r>
    </w:p>
    <w:p w14:paraId="18B6C12E" w14:textId="77777777" w:rsidR="002154D8" w:rsidRPr="00883F67" w:rsidRDefault="002154D8" w:rsidP="00DF023B">
      <w:pPr>
        <w:spacing w:line="240" w:lineRule="auto"/>
        <w:jc w:val="center"/>
        <w:rPr>
          <w:rFonts w:ascii="Times New Roman" w:hAnsi="Times New Roman" w:cs="Times New Roman"/>
          <w:b/>
          <w:sz w:val="28"/>
          <w:szCs w:val="28"/>
        </w:rPr>
      </w:pPr>
    </w:p>
    <w:p w14:paraId="2DFEC3FE" w14:textId="77777777" w:rsidR="002154D8" w:rsidRPr="00883F67" w:rsidRDefault="002154D8" w:rsidP="00DF023B">
      <w:pPr>
        <w:spacing w:line="240" w:lineRule="auto"/>
        <w:jc w:val="center"/>
        <w:rPr>
          <w:rFonts w:ascii="Times New Roman" w:hAnsi="Times New Roman" w:cs="Times New Roman"/>
          <w:b/>
          <w:sz w:val="28"/>
          <w:szCs w:val="28"/>
        </w:rPr>
      </w:pPr>
    </w:p>
    <w:p w14:paraId="21B1C28A" w14:textId="3633DB1E" w:rsidR="00727AC6" w:rsidRDefault="00DF023B" w:rsidP="00DF023B">
      <w:pPr>
        <w:spacing w:line="240" w:lineRule="auto"/>
        <w:jc w:val="center"/>
        <w:rPr>
          <w:rFonts w:ascii="Times New Roman" w:hAnsi="Times New Roman" w:cs="Times New Roman"/>
          <w:b/>
          <w:sz w:val="28"/>
          <w:szCs w:val="28"/>
        </w:rPr>
      </w:pPr>
      <w:r w:rsidRPr="00883F67">
        <w:rPr>
          <w:rFonts w:ascii="Times New Roman" w:hAnsi="Times New Roman" w:cs="Times New Roman"/>
          <w:b/>
          <w:sz w:val="28"/>
          <w:szCs w:val="28"/>
        </w:rPr>
        <w:t>Обобщение судебной практики рассмотрения судами области вопросов, связанных с распределением судебных расходов по административным делам</w:t>
      </w:r>
      <w:r w:rsidR="00E45DF1" w:rsidRPr="00883F67">
        <w:rPr>
          <w:rFonts w:ascii="Times New Roman" w:hAnsi="Times New Roman" w:cs="Times New Roman"/>
          <w:b/>
          <w:sz w:val="28"/>
          <w:szCs w:val="28"/>
        </w:rPr>
        <w:t>,</w:t>
      </w:r>
      <w:r w:rsidRPr="00883F67">
        <w:rPr>
          <w:rFonts w:ascii="Times New Roman" w:hAnsi="Times New Roman" w:cs="Times New Roman"/>
          <w:b/>
          <w:sz w:val="28"/>
          <w:szCs w:val="28"/>
        </w:rPr>
        <w:t xml:space="preserve"> за период </w:t>
      </w:r>
      <w:r w:rsidR="007100E3" w:rsidRPr="00883F67">
        <w:rPr>
          <w:rFonts w:ascii="Times New Roman" w:hAnsi="Times New Roman" w:cs="Times New Roman"/>
          <w:b/>
          <w:sz w:val="28"/>
          <w:szCs w:val="28"/>
        </w:rPr>
        <w:t xml:space="preserve">с </w:t>
      </w:r>
      <w:r w:rsidRPr="00883F67">
        <w:rPr>
          <w:rFonts w:ascii="Times New Roman" w:hAnsi="Times New Roman" w:cs="Times New Roman"/>
          <w:b/>
          <w:sz w:val="28"/>
          <w:szCs w:val="28"/>
        </w:rPr>
        <w:t>2023</w:t>
      </w:r>
      <w:r w:rsidR="007100E3" w:rsidRPr="00883F67">
        <w:rPr>
          <w:rFonts w:ascii="Times New Roman" w:hAnsi="Times New Roman" w:cs="Times New Roman"/>
          <w:b/>
          <w:sz w:val="28"/>
          <w:szCs w:val="28"/>
        </w:rPr>
        <w:t xml:space="preserve"> </w:t>
      </w:r>
      <w:r w:rsidRPr="00883F67">
        <w:rPr>
          <w:rFonts w:ascii="Times New Roman" w:hAnsi="Times New Roman" w:cs="Times New Roman"/>
          <w:b/>
          <w:sz w:val="28"/>
          <w:szCs w:val="28"/>
        </w:rPr>
        <w:t>г</w:t>
      </w:r>
      <w:r w:rsidR="007100E3" w:rsidRPr="00883F67">
        <w:rPr>
          <w:rFonts w:ascii="Times New Roman" w:hAnsi="Times New Roman" w:cs="Times New Roman"/>
          <w:b/>
          <w:sz w:val="28"/>
          <w:szCs w:val="28"/>
        </w:rPr>
        <w:t>ода по</w:t>
      </w:r>
      <w:r w:rsidRPr="00883F67">
        <w:rPr>
          <w:rFonts w:ascii="Times New Roman" w:hAnsi="Times New Roman" w:cs="Times New Roman"/>
          <w:b/>
          <w:sz w:val="28"/>
          <w:szCs w:val="28"/>
        </w:rPr>
        <w:t xml:space="preserve"> первый квартал 2025 г</w:t>
      </w:r>
      <w:r w:rsidR="007100E3" w:rsidRPr="00883F67">
        <w:rPr>
          <w:rFonts w:ascii="Times New Roman" w:hAnsi="Times New Roman" w:cs="Times New Roman"/>
          <w:b/>
          <w:sz w:val="28"/>
          <w:szCs w:val="28"/>
        </w:rPr>
        <w:t>ода</w:t>
      </w:r>
    </w:p>
    <w:p w14:paraId="7E69E87C" w14:textId="5D2CF552" w:rsidR="0098474E" w:rsidRPr="0098474E" w:rsidRDefault="0098474E" w:rsidP="00DF023B">
      <w:pPr>
        <w:spacing w:line="240" w:lineRule="auto"/>
        <w:jc w:val="center"/>
        <w:rPr>
          <w:rFonts w:ascii="Times New Roman" w:hAnsi="Times New Roman" w:cs="Times New Roman"/>
          <w:b/>
          <w:sz w:val="28"/>
          <w:szCs w:val="28"/>
          <w:u w:val="single"/>
        </w:rPr>
      </w:pPr>
      <w:r w:rsidRPr="0098474E">
        <w:rPr>
          <w:rFonts w:ascii="Times New Roman" w:hAnsi="Times New Roman" w:cs="Times New Roman"/>
          <w:b/>
          <w:sz w:val="28"/>
          <w:szCs w:val="28"/>
          <w:u w:val="single"/>
        </w:rPr>
        <w:t>(извлечение)</w:t>
      </w:r>
    </w:p>
    <w:p w14:paraId="170A0014" w14:textId="2554830A" w:rsidR="00EF54F5" w:rsidRPr="0098474E" w:rsidRDefault="000B1205" w:rsidP="0098474E">
      <w:pPr>
        <w:spacing w:after="0" w:line="240" w:lineRule="auto"/>
        <w:ind w:firstLine="567"/>
        <w:jc w:val="both"/>
        <w:rPr>
          <w:rFonts w:ascii="Times New Roman" w:eastAsia="Calibri" w:hAnsi="Times New Roman" w:cs="Times New Roman"/>
          <w:sz w:val="28"/>
          <w:szCs w:val="28"/>
        </w:rPr>
      </w:pPr>
      <w:r w:rsidRPr="00883F67">
        <w:rPr>
          <w:rFonts w:ascii="Times New Roman" w:hAnsi="Times New Roman" w:cs="Times New Roman"/>
          <w:sz w:val="28"/>
          <w:szCs w:val="28"/>
        </w:rPr>
        <w:t>Кемеровским областным судом в соответствии с планом работы судебной коллегии по административным делам на 2 квартал 2025 года</w:t>
      </w:r>
      <w:r w:rsidR="007100E3" w:rsidRPr="00883F67">
        <w:rPr>
          <w:rFonts w:ascii="Times New Roman" w:hAnsi="Times New Roman" w:cs="Times New Roman"/>
          <w:sz w:val="28"/>
          <w:szCs w:val="28"/>
        </w:rPr>
        <w:t xml:space="preserve"> по результатам изучения материалов дел, рассмотренных </w:t>
      </w:r>
      <w:r w:rsidR="0099567F" w:rsidRPr="00883F67">
        <w:rPr>
          <w:rFonts w:ascii="Times New Roman" w:hAnsi="Times New Roman" w:cs="Times New Roman"/>
          <w:sz w:val="28"/>
          <w:szCs w:val="28"/>
        </w:rPr>
        <w:t>Кемеровским областным судом</w:t>
      </w:r>
      <w:r w:rsidR="007100E3" w:rsidRPr="00883F67">
        <w:rPr>
          <w:rFonts w:ascii="Times New Roman" w:hAnsi="Times New Roman" w:cs="Times New Roman"/>
          <w:sz w:val="28"/>
          <w:szCs w:val="28"/>
        </w:rPr>
        <w:t>, а также апелляционной практики Кемеровского областного суда</w:t>
      </w:r>
      <w:r w:rsidR="0099567F" w:rsidRPr="00883F67">
        <w:rPr>
          <w:rFonts w:ascii="Times New Roman" w:hAnsi="Times New Roman" w:cs="Times New Roman"/>
          <w:sz w:val="28"/>
          <w:szCs w:val="28"/>
        </w:rPr>
        <w:t xml:space="preserve"> и Пятого апелляционного суда общей юрисдикции,</w:t>
      </w:r>
      <w:r w:rsidR="007100E3" w:rsidRPr="00883F67">
        <w:rPr>
          <w:rFonts w:ascii="Times New Roman" w:hAnsi="Times New Roman" w:cs="Times New Roman"/>
          <w:sz w:val="28"/>
          <w:szCs w:val="28"/>
        </w:rPr>
        <w:t xml:space="preserve"> связанной с рассмотрением </w:t>
      </w:r>
      <w:r w:rsidR="0099567F" w:rsidRPr="00883F67">
        <w:rPr>
          <w:rFonts w:ascii="Times New Roman" w:hAnsi="Times New Roman" w:cs="Times New Roman"/>
          <w:sz w:val="28"/>
          <w:szCs w:val="28"/>
        </w:rPr>
        <w:t xml:space="preserve">частных и </w:t>
      </w:r>
      <w:r w:rsidR="007100E3" w:rsidRPr="00883F67">
        <w:rPr>
          <w:rFonts w:ascii="Times New Roman" w:hAnsi="Times New Roman" w:cs="Times New Roman"/>
          <w:sz w:val="28"/>
          <w:szCs w:val="28"/>
        </w:rPr>
        <w:t>апелляционных жалоб на судебные</w:t>
      </w:r>
      <w:r w:rsidR="0099567F" w:rsidRPr="00883F67">
        <w:rPr>
          <w:rFonts w:ascii="Times New Roman" w:hAnsi="Times New Roman" w:cs="Times New Roman"/>
          <w:sz w:val="28"/>
          <w:szCs w:val="28"/>
        </w:rPr>
        <w:t xml:space="preserve"> акты</w:t>
      </w:r>
      <w:r w:rsidR="007100E3" w:rsidRPr="00883F67">
        <w:rPr>
          <w:rFonts w:ascii="Times New Roman" w:hAnsi="Times New Roman" w:cs="Times New Roman"/>
          <w:sz w:val="28"/>
          <w:szCs w:val="28"/>
        </w:rPr>
        <w:t xml:space="preserve">, вынесенные </w:t>
      </w:r>
      <w:r w:rsidR="0099567F" w:rsidRPr="00883F67">
        <w:rPr>
          <w:rFonts w:ascii="Times New Roman" w:hAnsi="Times New Roman" w:cs="Times New Roman"/>
          <w:sz w:val="28"/>
          <w:szCs w:val="28"/>
        </w:rPr>
        <w:t xml:space="preserve">по </w:t>
      </w:r>
      <w:r w:rsidRPr="00883F67">
        <w:rPr>
          <w:rFonts w:ascii="Times New Roman" w:eastAsia="Calibri" w:hAnsi="Times New Roman" w:cs="Times New Roman"/>
          <w:sz w:val="28"/>
          <w:szCs w:val="28"/>
        </w:rPr>
        <w:t>вопрос</w:t>
      </w:r>
      <w:r w:rsidR="0099567F" w:rsidRPr="00883F67">
        <w:rPr>
          <w:rFonts w:ascii="Times New Roman" w:eastAsia="Calibri" w:hAnsi="Times New Roman" w:cs="Times New Roman"/>
          <w:sz w:val="28"/>
          <w:szCs w:val="28"/>
        </w:rPr>
        <w:t xml:space="preserve">у </w:t>
      </w:r>
      <w:r w:rsidRPr="00883F67">
        <w:rPr>
          <w:rFonts w:ascii="Times New Roman" w:eastAsia="Calibri" w:hAnsi="Times New Roman" w:cs="Times New Roman"/>
          <w:sz w:val="28"/>
          <w:szCs w:val="28"/>
        </w:rPr>
        <w:t>распределени</w:t>
      </w:r>
      <w:r w:rsidR="0099567F" w:rsidRPr="00883F67">
        <w:rPr>
          <w:rFonts w:ascii="Times New Roman" w:eastAsia="Calibri" w:hAnsi="Times New Roman" w:cs="Times New Roman"/>
          <w:sz w:val="28"/>
          <w:szCs w:val="28"/>
        </w:rPr>
        <w:t>я</w:t>
      </w:r>
      <w:r w:rsidRPr="00883F67">
        <w:rPr>
          <w:rFonts w:ascii="Times New Roman" w:eastAsia="Calibri" w:hAnsi="Times New Roman" w:cs="Times New Roman"/>
          <w:sz w:val="28"/>
          <w:szCs w:val="28"/>
        </w:rPr>
        <w:t xml:space="preserve"> судебных расходов по административным делам </w:t>
      </w:r>
      <w:r w:rsidR="00EF54F5" w:rsidRPr="00883F67">
        <w:rPr>
          <w:rFonts w:ascii="Times New Roman" w:eastAsia="Calibri" w:hAnsi="Times New Roman" w:cs="Times New Roman"/>
          <w:sz w:val="28"/>
          <w:szCs w:val="28"/>
        </w:rPr>
        <w:t xml:space="preserve">с </w:t>
      </w:r>
      <w:r w:rsidRPr="00883F67">
        <w:rPr>
          <w:rFonts w:ascii="Times New Roman" w:eastAsia="Calibri" w:hAnsi="Times New Roman" w:cs="Times New Roman"/>
          <w:sz w:val="28"/>
          <w:szCs w:val="28"/>
        </w:rPr>
        <w:t>2023 г</w:t>
      </w:r>
      <w:r w:rsidR="00EF54F5" w:rsidRPr="00883F67">
        <w:rPr>
          <w:rFonts w:ascii="Times New Roman" w:eastAsia="Calibri" w:hAnsi="Times New Roman" w:cs="Times New Roman"/>
          <w:sz w:val="28"/>
          <w:szCs w:val="28"/>
        </w:rPr>
        <w:t xml:space="preserve">ода </w:t>
      </w:r>
      <w:r w:rsidRPr="00883F67">
        <w:rPr>
          <w:rFonts w:ascii="Times New Roman" w:eastAsia="Calibri" w:hAnsi="Times New Roman" w:cs="Times New Roman"/>
          <w:sz w:val="28"/>
          <w:szCs w:val="28"/>
        </w:rPr>
        <w:t xml:space="preserve"> </w:t>
      </w:r>
      <w:r w:rsidR="00EF54F5" w:rsidRPr="00883F67">
        <w:rPr>
          <w:rFonts w:ascii="Times New Roman" w:eastAsia="Calibri" w:hAnsi="Times New Roman" w:cs="Times New Roman"/>
          <w:sz w:val="28"/>
          <w:szCs w:val="28"/>
        </w:rPr>
        <w:t>по</w:t>
      </w:r>
      <w:r w:rsidRPr="00883F67">
        <w:rPr>
          <w:rFonts w:ascii="Times New Roman" w:eastAsia="Calibri" w:hAnsi="Times New Roman" w:cs="Times New Roman"/>
          <w:sz w:val="28"/>
          <w:szCs w:val="28"/>
        </w:rPr>
        <w:t xml:space="preserve"> первый квартал 2025 </w:t>
      </w:r>
      <w:r w:rsidRPr="00883F67">
        <w:rPr>
          <w:rFonts w:ascii="Times New Roman" w:hAnsi="Times New Roman" w:cs="Times New Roman"/>
          <w:sz w:val="28"/>
          <w:szCs w:val="28"/>
        </w:rPr>
        <w:t>г</w:t>
      </w:r>
      <w:r w:rsidR="00EF54F5" w:rsidRPr="00883F67">
        <w:rPr>
          <w:rFonts w:ascii="Times New Roman" w:hAnsi="Times New Roman" w:cs="Times New Roman"/>
          <w:sz w:val="28"/>
          <w:szCs w:val="28"/>
        </w:rPr>
        <w:t>ода</w:t>
      </w:r>
      <w:r w:rsidR="00410546" w:rsidRPr="00883F67">
        <w:rPr>
          <w:rFonts w:ascii="Times New Roman" w:hAnsi="Times New Roman" w:cs="Times New Roman"/>
          <w:sz w:val="28"/>
          <w:szCs w:val="28"/>
        </w:rPr>
        <w:t>, составлен</w:t>
      </w:r>
      <w:r w:rsidRPr="00883F67">
        <w:rPr>
          <w:rFonts w:ascii="Times New Roman" w:hAnsi="Times New Roman" w:cs="Times New Roman"/>
          <w:sz w:val="28"/>
          <w:szCs w:val="28"/>
        </w:rPr>
        <w:t xml:space="preserve"> настоящ</w:t>
      </w:r>
      <w:r w:rsidR="00E24763" w:rsidRPr="00883F67">
        <w:rPr>
          <w:rFonts w:ascii="Times New Roman" w:hAnsi="Times New Roman" w:cs="Times New Roman"/>
          <w:sz w:val="28"/>
          <w:szCs w:val="28"/>
        </w:rPr>
        <w:t>ий</w:t>
      </w:r>
      <w:r w:rsidRPr="00883F67">
        <w:rPr>
          <w:rFonts w:ascii="Times New Roman" w:hAnsi="Times New Roman" w:cs="Times New Roman"/>
          <w:sz w:val="28"/>
          <w:szCs w:val="28"/>
        </w:rPr>
        <w:t xml:space="preserve"> </w:t>
      </w:r>
      <w:r w:rsidR="00E24763" w:rsidRPr="00883F67">
        <w:rPr>
          <w:rFonts w:ascii="Times New Roman" w:eastAsia="Calibri" w:hAnsi="Times New Roman" w:cs="Times New Roman"/>
          <w:sz w:val="28"/>
          <w:szCs w:val="28"/>
        </w:rPr>
        <w:t>обзор</w:t>
      </w:r>
      <w:r w:rsidRPr="00883F67">
        <w:rPr>
          <w:rFonts w:ascii="Times New Roman" w:eastAsia="Calibri" w:hAnsi="Times New Roman" w:cs="Times New Roman"/>
          <w:sz w:val="28"/>
          <w:szCs w:val="28"/>
        </w:rPr>
        <w:t>.</w:t>
      </w:r>
    </w:p>
    <w:p w14:paraId="0A4E8222" w14:textId="77777777" w:rsidR="00883F67" w:rsidRDefault="00883F67" w:rsidP="00F24B94">
      <w:pPr>
        <w:spacing w:after="0" w:line="240" w:lineRule="auto"/>
        <w:ind w:firstLine="567"/>
        <w:jc w:val="center"/>
        <w:rPr>
          <w:rFonts w:ascii="Times New Roman" w:hAnsi="Times New Roman" w:cs="Times New Roman"/>
          <w:sz w:val="28"/>
          <w:szCs w:val="28"/>
        </w:rPr>
      </w:pPr>
    </w:p>
    <w:p w14:paraId="7FE4F325" w14:textId="2DB4C0A0" w:rsidR="0014121C" w:rsidRPr="00883F67" w:rsidRDefault="0014121C" w:rsidP="00F24B94">
      <w:pPr>
        <w:spacing w:after="0" w:line="240" w:lineRule="auto"/>
        <w:ind w:firstLine="567"/>
        <w:jc w:val="center"/>
        <w:rPr>
          <w:rFonts w:ascii="Times New Roman" w:hAnsi="Times New Roman" w:cs="Times New Roman"/>
          <w:sz w:val="28"/>
          <w:szCs w:val="28"/>
        </w:rPr>
      </w:pPr>
      <w:r w:rsidRPr="00883F67">
        <w:rPr>
          <w:rFonts w:ascii="Times New Roman" w:hAnsi="Times New Roman" w:cs="Times New Roman"/>
          <w:sz w:val="28"/>
          <w:szCs w:val="28"/>
        </w:rPr>
        <w:t xml:space="preserve">Раздел </w:t>
      </w:r>
      <w:r w:rsidRPr="00883F67">
        <w:rPr>
          <w:rFonts w:ascii="Times New Roman" w:hAnsi="Times New Roman" w:cs="Times New Roman"/>
          <w:sz w:val="28"/>
          <w:szCs w:val="28"/>
          <w:lang w:val="en-US"/>
        </w:rPr>
        <w:t>II</w:t>
      </w:r>
      <w:r w:rsidRPr="00883F67">
        <w:rPr>
          <w:rFonts w:ascii="Times New Roman" w:hAnsi="Times New Roman" w:cs="Times New Roman"/>
          <w:sz w:val="28"/>
          <w:szCs w:val="28"/>
        </w:rPr>
        <w:t>.</w:t>
      </w:r>
      <w:r w:rsidR="001E018B" w:rsidRPr="00883F67">
        <w:rPr>
          <w:rFonts w:ascii="Times New Roman" w:hAnsi="Times New Roman" w:cs="Times New Roman"/>
          <w:sz w:val="28"/>
          <w:szCs w:val="28"/>
        </w:rPr>
        <w:t xml:space="preserve"> Общие в</w:t>
      </w:r>
      <w:r w:rsidR="00E16138" w:rsidRPr="00883F67">
        <w:rPr>
          <w:rFonts w:ascii="Times New Roman" w:hAnsi="Times New Roman" w:cs="Times New Roman"/>
          <w:sz w:val="28"/>
          <w:szCs w:val="28"/>
        </w:rPr>
        <w:t>опросы</w:t>
      </w:r>
      <w:r w:rsidRPr="00883F67">
        <w:rPr>
          <w:rFonts w:ascii="Times New Roman" w:hAnsi="Times New Roman" w:cs="Times New Roman"/>
          <w:sz w:val="28"/>
          <w:szCs w:val="28"/>
        </w:rPr>
        <w:t>.</w:t>
      </w:r>
    </w:p>
    <w:p w14:paraId="0D50DF16" w14:textId="77777777" w:rsidR="00045ECA" w:rsidRPr="00883F67" w:rsidRDefault="00045ECA" w:rsidP="00F24B94">
      <w:pPr>
        <w:autoSpaceDE w:val="0"/>
        <w:autoSpaceDN w:val="0"/>
        <w:adjustRightInd w:val="0"/>
        <w:spacing w:after="0" w:line="240" w:lineRule="auto"/>
        <w:ind w:firstLine="567"/>
        <w:jc w:val="both"/>
        <w:rPr>
          <w:rFonts w:ascii="Times New Roman" w:hAnsi="Times New Roman" w:cs="Times New Roman"/>
          <w:sz w:val="28"/>
          <w:szCs w:val="28"/>
        </w:rPr>
      </w:pPr>
    </w:p>
    <w:p w14:paraId="728B0038" w14:textId="77777777" w:rsidR="005D2B52" w:rsidRPr="00883F67" w:rsidRDefault="005D2B52" w:rsidP="00F24B9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 xml:space="preserve">Согласно позиции Конституционного Суда Российской Федерации из </w:t>
      </w:r>
      <w:hyperlink r:id="rId7" w:history="1">
        <w:r w:rsidRPr="00883F67">
          <w:rPr>
            <w:rFonts w:ascii="Times New Roman" w:hAnsi="Times New Roman" w:cs="Times New Roman"/>
            <w:sz w:val="28"/>
            <w:szCs w:val="28"/>
          </w:rPr>
          <w:t>статьи 19</w:t>
        </w:r>
      </w:hyperlink>
      <w:r w:rsidRPr="00883F67">
        <w:rPr>
          <w:rFonts w:ascii="Times New Roman" w:hAnsi="Times New Roman" w:cs="Times New Roman"/>
          <w:sz w:val="28"/>
          <w:szCs w:val="28"/>
        </w:rPr>
        <w:t xml:space="preserve"> Конституции Российской Федерации во взаимосвязи с ее </w:t>
      </w:r>
      <w:hyperlink r:id="rId8" w:history="1">
        <w:r w:rsidRPr="00883F67">
          <w:rPr>
            <w:rFonts w:ascii="Times New Roman" w:hAnsi="Times New Roman" w:cs="Times New Roman"/>
            <w:sz w:val="28"/>
            <w:szCs w:val="28"/>
          </w:rPr>
          <w:t>статьей 46</w:t>
        </w:r>
      </w:hyperlink>
      <w:r w:rsidRPr="00883F67">
        <w:rPr>
          <w:rFonts w:ascii="Times New Roman" w:hAnsi="Times New Roman" w:cs="Times New Roman"/>
          <w:sz w:val="28"/>
          <w:szCs w:val="28"/>
        </w:rPr>
        <w:t xml:space="preserve"> вытекает право граждан на справедливое правосудие, на эффективную и полную судебную защиту. </w:t>
      </w:r>
    </w:p>
    <w:p w14:paraId="59944B25" w14:textId="7ADC7878" w:rsidR="005D2B52" w:rsidRPr="00883F67" w:rsidRDefault="005D2B52" w:rsidP="00F24B9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 xml:space="preserve">Признание права на присуждение судебных расходов за лицом (стороной), в пользу которого состоялось судебное решение, соответствует принципу полноты судебной защиты, поскольку призвано восполнить лицу, чьи права нарушены, вновь возникшие и не обусловленные деятельностью самого этого лица потери, которые оно должно было понести для восстановления своих прав в связи с необходимостью совершения действий, сопряженных с возбуждением судебного разбирательства и участием в нем. В контексте взаимоотношений граждан и организаций с государством данный принцип получает дополнительное обоснование в </w:t>
      </w:r>
      <w:hyperlink r:id="rId9" w:history="1">
        <w:r w:rsidRPr="00883F67">
          <w:rPr>
            <w:rFonts w:ascii="Times New Roman" w:hAnsi="Times New Roman" w:cs="Times New Roman"/>
            <w:sz w:val="28"/>
            <w:szCs w:val="28"/>
          </w:rPr>
          <w:t>ст. 53</w:t>
        </w:r>
      </w:hyperlink>
      <w:r w:rsidRPr="00883F67">
        <w:rPr>
          <w:rFonts w:ascii="Times New Roman" w:hAnsi="Times New Roman" w:cs="Times New Roman"/>
          <w:sz w:val="28"/>
          <w:szCs w:val="28"/>
        </w:rPr>
        <w:t xml:space="preserve"> Конституции Российской Федерации, обязывающей государство к возмещению вреда, причиненного незаконными действиями (бездействием) органов государственной власти или их должностных лиц. Одновременно в нем проявляется и публично-правовой по своей значимости эффект, заключающийся в создании у участников соответствующих правоотношений стимулов к тому, чтобы не отступать от правомерного поведения, и тем самым - в снижении чрезмерной нагрузки на судебную систему (</w:t>
      </w:r>
      <w:r w:rsidR="00124B0B" w:rsidRPr="00883F67">
        <w:rPr>
          <w:rFonts w:ascii="Times New Roman" w:hAnsi="Times New Roman" w:cs="Times New Roman"/>
          <w:sz w:val="28"/>
          <w:szCs w:val="28"/>
        </w:rPr>
        <w:t xml:space="preserve">постановление </w:t>
      </w:r>
      <w:r w:rsidRPr="00883F67">
        <w:rPr>
          <w:rFonts w:ascii="Times New Roman" w:hAnsi="Times New Roman" w:cs="Times New Roman"/>
          <w:sz w:val="28"/>
          <w:szCs w:val="28"/>
        </w:rPr>
        <w:lastRenderedPageBreak/>
        <w:t xml:space="preserve">Конституционного Суда Российской Федерации от 27.11.2008 № 11-П «По делу о проверке конституционности части второй статьи 5 Федерального закона «О минимальном размере оплаты труда» в связи с жалобами граждан А.Ф. Кутиной и А.Ф. </w:t>
      </w:r>
      <w:proofErr w:type="spellStart"/>
      <w:r w:rsidRPr="00883F67">
        <w:rPr>
          <w:rFonts w:ascii="Times New Roman" w:hAnsi="Times New Roman" w:cs="Times New Roman"/>
          <w:sz w:val="28"/>
          <w:szCs w:val="28"/>
        </w:rPr>
        <w:t>Поварнициной</w:t>
      </w:r>
      <w:proofErr w:type="spellEnd"/>
      <w:r w:rsidRPr="00883F67">
        <w:rPr>
          <w:rFonts w:ascii="Times New Roman" w:hAnsi="Times New Roman" w:cs="Times New Roman"/>
          <w:sz w:val="28"/>
          <w:szCs w:val="28"/>
        </w:rPr>
        <w:t>»).</w:t>
      </w:r>
    </w:p>
    <w:p w14:paraId="2913AC60" w14:textId="2751B216" w:rsidR="005A2D08" w:rsidRPr="00883F67" w:rsidRDefault="005D2B52" w:rsidP="00F24B94">
      <w:pPr>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П</w:t>
      </w:r>
      <w:r w:rsidR="005A2D08" w:rsidRPr="00883F67">
        <w:rPr>
          <w:rFonts w:ascii="Times New Roman" w:hAnsi="Times New Roman" w:cs="Times New Roman"/>
          <w:sz w:val="28"/>
          <w:szCs w:val="28"/>
        </w:rPr>
        <w:t xml:space="preserve">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 (например, решение суда первой инстанции, определение о прекращении производства по делу или об оставлении заявления без рассмотрения, судебный акт суда апелляционной, кассационной, надзорной инстанции, которым завершено производство по делу на соответствующей стадии процесса) (п. 1 </w:t>
      </w:r>
      <w:r w:rsidR="00124B0B" w:rsidRPr="00883F67">
        <w:rPr>
          <w:rFonts w:ascii="Times New Roman" w:hAnsi="Times New Roman" w:cs="Times New Roman"/>
          <w:sz w:val="28"/>
          <w:szCs w:val="28"/>
        </w:rPr>
        <w:t>п</w:t>
      </w:r>
      <w:r w:rsidR="005A2D08" w:rsidRPr="00883F67">
        <w:rPr>
          <w:rFonts w:ascii="Times New Roman" w:hAnsi="Times New Roman" w:cs="Times New Roman"/>
          <w:sz w:val="28"/>
          <w:szCs w:val="28"/>
        </w:rPr>
        <w:t xml:space="preserve">остановления Пленума Верховного Суда РФ от 21.01.2016 № 1 </w:t>
      </w:r>
      <w:r w:rsidR="00124B0B" w:rsidRPr="00883F67">
        <w:rPr>
          <w:rFonts w:ascii="Times New Roman" w:hAnsi="Times New Roman" w:cs="Times New Roman"/>
          <w:sz w:val="28"/>
          <w:szCs w:val="28"/>
        </w:rPr>
        <w:t>«</w:t>
      </w:r>
      <w:r w:rsidR="005A2D08" w:rsidRPr="00883F67">
        <w:rPr>
          <w:rFonts w:ascii="Times New Roman" w:hAnsi="Times New Roman" w:cs="Times New Roman"/>
          <w:sz w:val="28"/>
          <w:szCs w:val="28"/>
        </w:rPr>
        <w:t>О некоторых вопросах применения законодательства о возмещении издержек, связанных с рассмотрением дела»).</w:t>
      </w:r>
    </w:p>
    <w:p w14:paraId="72C8A1DC" w14:textId="77777777" w:rsidR="005A2D08" w:rsidRPr="00883F67" w:rsidRDefault="005A2D08"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Основополагающее правило, принцип института судебных расходов, заключающийся в возмещении их правой стороне спора за счет неправой, особым образом реализуется при проверке и пересмотре актов правосудия.</w:t>
      </w:r>
    </w:p>
    <w:p w14:paraId="15F65D99" w14:textId="24A20353" w:rsidR="00962364" w:rsidRPr="00883F67" w:rsidRDefault="00F7678B"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Судебные расходы, состоящие из государственной пошлины, а также издержек, связанных с рассмотрением дела, распределяются в предусмотренном главой 10 Кодекса административного судопроизводства Российской Федерации порядке.</w:t>
      </w:r>
    </w:p>
    <w:p w14:paraId="766655F9" w14:textId="77777777" w:rsidR="00186252" w:rsidRPr="00883F67" w:rsidRDefault="00186252" w:rsidP="00F24B94">
      <w:pPr>
        <w:autoSpaceDE w:val="0"/>
        <w:autoSpaceDN w:val="0"/>
        <w:adjustRightInd w:val="0"/>
        <w:spacing w:after="0" w:line="240" w:lineRule="auto"/>
        <w:ind w:firstLine="567"/>
        <w:jc w:val="both"/>
        <w:rPr>
          <w:rFonts w:ascii="Times New Roman" w:hAnsi="Times New Roman" w:cs="Times New Roman"/>
          <w:sz w:val="28"/>
          <w:szCs w:val="28"/>
        </w:rPr>
      </w:pPr>
    </w:p>
    <w:p w14:paraId="277186FB" w14:textId="4EFD34F5" w:rsidR="00F7678B" w:rsidRPr="00883F67" w:rsidRDefault="00F7678B"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Разъяснения относительно рассмотрения вопросов о взыскании судебных</w:t>
      </w:r>
      <w:r w:rsidR="00124B0B" w:rsidRPr="00883F67">
        <w:rPr>
          <w:rFonts w:ascii="Times New Roman" w:hAnsi="Times New Roman" w:cs="Times New Roman"/>
          <w:sz w:val="28"/>
          <w:szCs w:val="28"/>
        </w:rPr>
        <w:t xml:space="preserve"> расходов</w:t>
      </w:r>
      <w:r w:rsidRPr="00883F67">
        <w:rPr>
          <w:rFonts w:ascii="Times New Roman" w:hAnsi="Times New Roman" w:cs="Times New Roman"/>
          <w:sz w:val="28"/>
          <w:szCs w:val="28"/>
        </w:rPr>
        <w:t xml:space="preserve"> содержатся в постановлени</w:t>
      </w:r>
      <w:r w:rsidR="00D7533F" w:rsidRPr="00883F67">
        <w:rPr>
          <w:rFonts w:ascii="Times New Roman" w:hAnsi="Times New Roman" w:cs="Times New Roman"/>
          <w:sz w:val="28"/>
          <w:szCs w:val="28"/>
        </w:rPr>
        <w:t>и</w:t>
      </w:r>
      <w:r w:rsidRPr="00883F67">
        <w:rPr>
          <w:rFonts w:ascii="Times New Roman" w:hAnsi="Times New Roman" w:cs="Times New Roman"/>
          <w:sz w:val="28"/>
          <w:szCs w:val="28"/>
        </w:rPr>
        <w:t xml:space="preserve"> Пленума Верховного Суда РФ от 21.01.2016 № 1 «О некоторых вопросах применения законодательства о возмещении издержек, связанных с рассмотрением дела»</w:t>
      </w:r>
      <w:r w:rsidR="008B24B6"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r w:rsidR="00D7533F" w:rsidRPr="00883F67">
        <w:rPr>
          <w:rFonts w:ascii="Times New Roman" w:hAnsi="Times New Roman" w:cs="Times New Roman"/>
          <w:sz w:val="28"/>
          <w:szCs w:val="28"/>
        </w:rPr>
        <w:t>пункте 23 постановления Пленума Верховного Суда РФ от 28.05.2019 № 13 «О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w:t>
      </w:r>
      <w:r w:rsidR="005B659E" w:rsidRPr="00883F67">
        <w:rPr>
          <w:rFonts w:ascii="Times New Roman" w:hAnsi="Times New Roman" w:cs="Times New Roman"/>
          <w:sz w:val="28"/>
          <w:szCs w:val="28"/>
        </w:rPr>
        <w:t xml:space="preserve">, постановлении </w:t>
      </w:r>
      <w:r w:rsidRPr="00883F67">
        <w:rPr>
          <w:rFonts w:ascii="Times New Roman" w:hAnsi="Times New Roman" w:cs="Times New Roman"/>
          <w:sz w:val="28"/>
          <w:szCs w:val="28"/>
        </w:rPr>
        <w:t>Правительства РФ от 01.12.2012 № 1240 «О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w:t>
      </w:r>
      <w:r w:rsidR="00192DBD" w:rsidRPr="00883F67">
        <w:rPr>
          <w:rFonts w:ascii="Times New Roman" w:hAnsi="Times New Roman" w:cs="Times New Roman"/>
          <w:sz w:val="28"/>
          <w:szCs w:val="28"/>
        </w:rPr>
        <w:t>.</w:t>
      </w:r>
    </w:p>
    <w:p w14:paraId="62E56C73" w14:textId="77777777" w:rsidR="00186252" w:rsidRPr="00883F67" w:rsidRDefault="00186252" w:rsidP="00F24B94">
      <w:pPr>
        <w:autoSpaceDE w:val="0"/>
        <w:autoSpaceDN w:val="0"/>
        <w:adjustRightInd w:val="0"/>
        <w:spacing w:after="0" w:line="240" w:lineRule="auto"/>
        <w:ind w:firstLine="567"/>
        <w:jc w:val="both"/>
        <w:rPr>
          <w:rFonts w:ascii="Times New Roman" w:hAnsi="Times New Roman" w:cs="Times New Roman"/>
          <w:sz w:val="28"/>
          <w:szCs w:val="28"/>
        </w:rPr>
      </w:pPr>
    </w:p>
    <w:p w14:paraId="4A68C02B" w14:textId="44E5BDC6" w:rsidR="006120A8" w:rsidRPr="00883F67" w:rsidRDefault="0027114C"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Вопрос о взыскании судебных расходов может быть разрешен </w:t>
      </w:r>
      <w:r w:rsidR="00B33C3D" w:rsidRPr="00883F67">
        <w:rPr>
          <w:rFonts w:ascii="Times New Roman" w:hAnsi="Times New Roman" w:cs="Times New Roman"/>
          <w:sz w:val="28"/>
          <w:szCs w:val="28"/>
        </w:rPr>
        <w:t xml:space="preserve">как </w:t>
      </w:r>
      <w:r w:rsidRPr="00883F67">
        <w:rPr>
          <w:rFonts w:ascii="Times New Roman" w:hAnsi="Times New Roman" w:cs="Times New Roman"/>
          <w:sz w:val="28"/>
          <w:szCs w:val="28"/>
        </w:rPr>
        <w:t xml:space="preserve">при вынесении итогового судебного акта по делу, </w:t>
      </w:r>
      <w:r w:rsidR="00B33C3D" w:rsidRPr="00883F67">
        <w:rPr>
          <w:rFonts w:ascii="Times New Roman" w:hAnsi="Times New Roman" w:cs="Times New Roman"/>
          <w:sz w:val="28"/>
          <w:szCs w:val="28"/>
        </w:rPr>
        <w:t xml:space="preserve">так и </w:t>
      </w:r>
      <w:r w:rsidRPr="00883F67">
        <w:rPr>
          <w:rFonts w:ascii="Times New Roman" w:hAnsi="Times New Roman" w:cs="Times New Roman"/>
          <w:sz w:val="28"/>
          <w:szCs w:val="28"/>
        </w:rPr>
        <w:t>в последующем в порядке, предусмотренном стать</w:t>
      </w:r>
      <w:r w:rsidR="00B54913" w:rsidRPr="00883F67">
        <w:rPr>
          <w:rFonts w:ascii="Times New Roman" w:hAnsi="Times New Roman" w:cs="Times New Roman"/>
          <w:sz w:val="28"/>
          <w:szCs w:val="28"/>
        </w:rPr>
        <w:t>ей</w:t>
      </w:r>
      <w:r w:rsidRPr="00883F67">
        <w:rPr>
          <w:rFonts w:ascii="Times New Roman" w:hAnsi="Times New Roman" w:cs="Times New Roman"/>
          <w:sz w:val="28"/>
          <w:szCs w:val="28"/>
        </w:rPr>
        <w:t xml:space="preserve"> 114.1 КАС РФ</w:t>
      </w:r>
      <w:r w:rsidR="00B33C3D"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bookmarkStart w:id="0" w:name="_GoBack"/>
      <w:bookmarkEnd w:id="0"/>
    </w:p>
    <w:p w14:paraId="454FC3B2" w14:textId="77777777" w:rsidR="000C5E5F" w:rsidRPr="00883F67" w:rsidRDefault="000C5E5F" w:rsidP="00F24B94">
      <w:pPr>
        <w:autoSpaceDE w:val="0"/>
        <w:autoSpaceDN w:val="0"/>
        <w:adjustRightInd w:val="0"/>
        <w:spacing w:after="0" w:line="240" w:lineRule="auto"/>
        <w:ind w:firstLine="567"/>
        <w:jc w:val="both"/>
        <w:rPr>
          <w:rFonts w:ascii="Times New Roman" w:hAnsi="Times New Roman" w:cs="Times New Roman"/>
          <w:sz w:val="28"/>
          <w:szCs w:val="28"/>
        </w:rPr>
      </w:pPr>
    </w:p>
    <w:p w14:paraId="257CAA61" w14:textId="4954049E" w:rsidR="001E018B" w:rsidRPr="00883F67" w:rsidRDefault="001E018B"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В определени</w:t>
      </w:r>
      <w:r w:rsidR="001A4F1A" w:rsidRPr="00883F67">
        <w:rPr>
          <w:rFonts w:ascii="Times New Roman" w:hAnsi="Times New Roman" w:cs="Times New Roman"/>
          <w:sz w:val="28"/>
          <w:szCs w:val="28"/>
        </w:rPr>
        <w:t>и</w:t>
      </w:r>
      <w:r w:rsidRPr="00883F67">
        <w:rPr>
          <w:rFonts w:ascii="Times New Roman" w:hAnsi="Times New Roman" w:cs="Times New Roman"/>
          <w:sz w:val="28"/>
          <w:szCs w:val="28"/>
        </w:rPr>
        <w:t xml:space="preserve"> о принятии </w:t>
      </w:r>
      <w:r w:rsidR="009E0DBC" w:rsidRPr="00883F67">
        <w:rPr>
          <w:rFonts w:ascii="Times New Roman" w:hAnsi="Times New Roman" w:cs="Times New Roman"/>
          <w:sz w:val="28"/>
          <w:szCs w:val="28"/>
        </w:rPr>
        <w:t xml:space="preserve">к производству </w:t>
      </w:r>
      <w:r w:rsidRPr="00883F67">
        <w:rPr>
          <w:rFonts w:ascii="Times New Roman" w:hAnsi="Times New Roman" w:cs="Times New Roman"/>
          <w:sz w:val="28"/>
          <w:szCs w:val="28"/>
        </w:rPr>
        <w:t>заявления по вопросу о судебных расходах, понесенных в связи с рассмотрением административного дела, может быть указано на пред</w:t>
      </w:r>
      <w:r w:rsidR="000A6DB3" w:rsidRPr="00883F67">
        <w:rPr>
          <w:rFonts w:ascii="Times New Roman" w:hAnsi="Times New Roman" w:cs="Times New Roman"/>
          <w:sz w:val="28"/>
          <w:szCs w:val="28"/>
        </w:rPr>
        <w:t>о</w:t>
      </w:r>
      <w:r w:rsidRPr="00883F67">
        <w:rPr>
          <w:rFonts w:ascii="Times New Roman" w:hAnsi="Times New Roman" w:cs="Times New Roman"/>
          <w:sz w:val="28"/>
          <w:szCs w:val="28"/>
        </w:rPr>
        <w:t>ставление</w:t>
      </w:r>
      <w:r w:rsidR="000A6DB3" w:rsidRPr="00883F67">
        <w:rPr>
          <w:rFonts w:ascii="Times New Roman" w:hAnsi="Times New Roman" w:cs="Times New Roman"/>
          <w:sz w:val="28"/>
          <w:szCs w:val="28"/>
        </w:rPr>
        <w:t>:</w:t>
      </w:r>
      <w:r w:rsidRPr="00883F67">
        <w:rPr>
          <w:rFonts w:ascii="Times New Roman" w:hAnsi="Times New Roman" w:cs="Times New Roman"/>
          <w:sz w:val="28"/>
          <w:szCs w:val="28"/>
        </w:rPr>
        <w:t xml:space="preserve"> подлинников приложенных к </w:t>
      </w:r>
      <w:r w:rsidRPr="00883F67">
        <w:rPr>
          <w:rFonts w:ascii="Times New Roman" w:hAnsi="Times New Roman" w:cs="Times New Roman"/>
          <w:sz w:val="28"/>
          <w:szCs w:val="28"/>
        </w:rPr>
        <w:lastRenderedPageBreak/>
        <w:t>заявлению в копиях документов</w:t>
      </w:r>
      <w:r w:rsidR="000A6DB3"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r w:rsidR="000A6DB3" w:rsidRPr="00883F67">
        <w:rPr>
          <w:rFonts w:ascii="Times New Roman" w:hAnsi="Times New Roman" w:cs="Times New Roman"/>
          <w:sz w:val="28"/>
          <w:szCs w:val="28"/>
        </w:rPr>
        <w:t xml:space="preserve">доказательств, </w:t>
      </w:r>
      <w:r w:rsidRPr="00883F67">
        <w:rPr>
          <w:rFonts w:ascii="Times New Roman" w:hAnsi="Times New Roman" w:cs="Times New Roman"/>
          <w:sz w:val="28"/>
          <w:szCs w:val="28"/>
        </w:rPr>
        <w:t>необходимых для разрешения заявления</w:t>
      </w:r>
      <w:r w:rsidR="000A6DB3"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r w:rsidR="009E0DBC" w:rsidRPr="00883F67">
        <w:rPr>
          <w:rFonts w:ascii="Times New Roman" w:hAnsi="Times New Roman" w:cs="Times New Roman"/>
          <w:sz w:val="28"/>
          <w:szCs w:val="28"/>
        </w:rPr>
        <w:t xml:space="preserve">письменных возражений (отзыва) </w:t>
      </w:r>
      <w:r w:rsidR="000A6DB3" w:rsidRPr="00883F67">
        <w:rPr>
          <w:rFonts w:ascii="Times New Roman" w:hAnsi="Times New Roman" w:cs="Times New Roman"/>
          <w:sz w:val="28"/>
          <w:szCs w:val="28"/>
        </w:rPr>
        <w:t xml:space="preserve">участвующими в деле лицами </w:t>
      </w:r>
      <w:r w:rsidR="009E0DBC" w:rsidRPr="00883F67">
        <w:rPr>
          <w:rFonts w:ascii="Times New Roman" w:hAnsi="Times New Roman" w:cs="Times New Roman"/>
          <w:sz w:val="28"/>
          <w:szCs w:val="28"/>
        </w:rPr>
        <w:t>по указанному вопросу</w:t>
      </w:r>
      <w:r w:rsidRPr="00883F67">
        <w:rPr>
          <w:rFonts w:ascii="Times New Roman" w:hAnsi="Times New Roman" w:cs="Times New Roman"/>
          <w:sz w:val="28"/>
          <w:szCs w:val="28"/>
        </w:rPr>
        <w:t>.</w:t>
      </w:r>
    </w:p>
    <w:p w14:paraId="3742091A" w14:textId="77777777" w:rsidR="00253A1A" w:rsidRPr="00883F67" w:rsidRDefault="00253A1A" w:rsidP="00F24B94">
      <w:pPr>
        <w:autoSpaceDE w:val="0"/>
        <w:autoSpaceDN w:val="0"/>
        <w:adjustRightInd w:val="0"/>
        <w:spacing w:after="0" w:line="240" w:lineRule="auto"/>
        <w:ind w:firstLine="567"/>
        <w:jc w:val="both"/>
        <w:rPr>
          <w:rFonts w:ascii="Times New Roman" w:hAnsi="Times New Roman" w:cs="Times New Roman"/>
          <w:sz w:val="28"/>
          <w:szCs w:val="28"/>
        </w:rPr>
      </w:pPr>
    </w:p>
    <w:p w14:paraId="4569FB18" w14:textId="40275625" w:rsidR="00D27443" w:rsidRPr="00883F67" w:rsidRDefault="00253A1A"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Также при принятии заявления к производству суда </w:t>
      </w:r>
      <w:r w:rsidR="00271CCC" w:rsidRPr="00883F67">
        <w:rPr>
          <w:rFonts w:ascii="Times New Roman" w:hAnsi="Times New Roman" w:cs="Times New Roman"/>
          <w:sz w:val="28"/>
          <w:szCs w:val="28"/>
        </w:rPr>
        <w:t xml:space="preserve">судье </w:t>
      </w:r>
      <w:r w:rsidRPr="00883F67">
        <w:rPr>
          <w:rFonts w:ascii="Times New Roman" w:hAnsi="Times New Roman" w:cs="Times New Roman"/>
          <w:sz w:val="28"/>
          <w:szCs w:val="28"/>
        </w:rPr>
        <w:t xml:space="preserve">необходимо </w:t>
      </w:r>
      <w:r w:rsidR="00271CCC" w:rsidRPr="00883F67">
        <w:rPr>
          <w:rFonts w:ascii="Times New Roman" w:hAnsi="Times New Roman" w:cs="Times New Roman"/>
          <w:sz w:val="28"/>
          <w:szCs w:val="28"/>
        </w:rPr>
        <w:t xml:space="preserve">правильно определить круг лиц, участвующих в разрешении данного вопроса, в частности, </w:t>
      </w:r>
      <w:r w:rsidRPr="00883F67">
        <w:rPr>
          <w:rFonts w:ascii="Times New Roman" w:hAnsi="Times New Roman" w:cs="Times New Roman"/>
          <w:sz w:val="28"/>
          <w:szCs w:val="28"/>
        </w:rPr>
        <w:t>определить лицо, с которого могут быть взысканы судебные расходы</w:t>
      </w:r>
      <w:r w:rsidR="00271CCC"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r w:rsidR="00271CCC" w:rsidRPr="00883F67">
        <w:rPr>
          <w:rFonts w:ascii="Times New Roman" w:hAnsi="Times New Roman" w:cs="Times New Roman"/>
          <w:sz w:val="28"/>
          <w:szCs w:val="28"/>
        </w:rPr>
        <w:t>и в случае, если оно не участвовало в рассмотрении административного дела,</w:t>
      </w:r>
      <w:r w:rsidRPr="00883F67">
        <w:rPr>
          <w:rFonts w:ascii="Times New Roman" w:hAnsi="Times New Roman" w:cs="Times New Roman"/>
          <w:sz w:val="28"/>
          <w:szCs w:val="28"/>
        </w:rPr>
        <w:t xml:space="preserve"> привлечь его к участию в рассмотрении заявления.</w:t>
      </w:r>
      <w:r w:rsidR="00271CCC" w:rsidRPr="00883F67">
        <w:rPr>
          <w:rFonts w:ascii="Times New Roman" w:hAnsi="Times New Roman" w:cs="Times New Roman"/>
          <w:sz w:val="28"/>
          <w:szCs w:val="28"/>
        </w:rPr>
        <w:t xml:space="preserve"> </w:t>
      </w:r>
    </w:p>
    <w:p w14:paraId="534136BA" w14:textId="77777777" w:rsidR="00754825" w:rsidRPr="00883F67" w:rsidRDefault="00754825" w:rsidP="00F24B94">
      <w:pPr>
        <w:autoSpaceDE w:val="0"/>
        <w:autoSpaceDN w:val="0"/>
        <w:adjustRightInd w:val="0"/>
        <w:spacing w:after="0" w:line="240" w:lineRule="auto"/>
        <w:ind w:firstLine="567"/>
        <w:jc w:val="both"/>
        <w:rPr>
          <w:rFonts w:ascii="Times New Roman" w:hAnsi="Times New Roman" w:cs="Times New Roman"/>
          <w:sz w:val="28"/>
          <w:szCs w:val="28"/>
        </w:rPr>
      </w:pPr>
    </w:p>
    <w:p w14:paraId="4DD3C9CF" w14:textId="04C98532" w:rsidR="00801F04" w:rsidRPr="00883F67" w:rsidRDefault="00E16138"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Если </w:t>
      </w:r>
      <w:r w:rsidR="00FD028F" w:rsidRPr="00883F67">
        <w:rPr>
          <w:rFonts w:ascii="Times New Roman" w:hAnsi="Times New Roman" w:cs="Times New Roman"/>
          <w:sz w:val="28"/>
          <w:szCs w:val="28"/>
        </w:rPr>
        <w:t xml:space="preserve">рассмотрение </w:t>
      </w:r>
      <w:r w:rsidRPr="00883F67">
        <w:rPr>
          <w:rFonts w:ascii="Times New Roman" w:hAnsi="Times New Roman" w:cs="Times New Roman"/>
          <w:sz w:val="28"/>
          <w:szCs w:val="28"/>
        </w:rPr>
        <w:t>административно</w:t>
      </w:r>
      <w:r w:rsidR="00FD028F" w:rsidRPr="00883F67">
        <w:rPr>
          <w:rFonts w:ascii="Times New Roman" w:hAnsi="Times New Roman" w:cs="Times New Roman"/>
          <w:sz w:val="28"/>
          <w:szCs w:val="28"/>
        </w:rPr>
        <w:t>го</w:t>
      </w:r>
      <w:r w:rsidRPr="00883F67">
        <w:rPr>
          <w:rFonts w:ascii="Times New Roman" w:hAnsi="Times New Roman" w:cs="Times New Roman"/>
          <w:sz w:val="28"/>
          <w:szCs w:val="28"/>
        </w:rPr>
        <w:t xml:space="preserve"> дел</w:t>
      </w:r>
      <w:r w:rsidR="00FD028F" w:rsidRPr="00883F67">
        <w:rPr>
          <w:rFonts w:ascii="Times New Roman" w:hAnsi="Times New Roman" w:cs="Times New Roman"/>
          <w:sz w:val="28"/>
          <w:szCs w:val="28"/>
        </w:rPr>
        <w:t>а</w:t>
      </w:r>
      <w:r w:rsidRPr="00883F67">
        <w:rPr>
          <w:rFonts w:ascii="Times New Roman" w:hAnsi="Times New Roman" w:cs="Times New Roman"/>
          <w:sz w:val="28"/>
          <w:szCs w:val="28"/>
        </w:rPr>
        <w:t xml:space="preserve"> не </w:t>
      </w:r>
      <w:r w:rsidR="00FD028F" w:rsidRPr="00883F67">
        <w:rPr>
          <w:rFonts w:ascii="Times New Roman" w:hAnsi="Times New Roman" w:cs="Times New Roman"/>
          <w:sz w:val="28"/>
          <w:szCs w:val="28"/>
        </w:rPr>
        <w:t>закончилось</w:t>
      </w:r>
      <w:r w:rsidRPr="00883F67">
        <w:rPr>
          <w:rFonts w:ascii="Times New Roman" w:hAnsi="Times New Roman" w:cs="Times New Roman"/>
          <w:sz w:val="28"/>
          <w:szCs w:val="28"/>
        </w:rPr>
        <w:t xml:space="preserve"> и </w:t>
      </w:r>
      <w:r w:rsidR="008B10B0" w:rsidRPr="00883F67">
        <w:rPr>
          <w:rFonts w:ascii="Times New Roman" w:hAnsi="Times New Roman" w:cs="Times New Roman"/>
          <w:sz w:val="28"/>
          <w:szCs w:val="28"/>
        </w:rPr>
        <w:t xml:space="preserve">отсутствует </w:t>
      </w:r>
      <w:r w:rsidRPr="00883F67">
        <w:rPr>
          <w:rFonts w:ascii="Times New Roman" w:hAnsi="Times New Roman" w:cs="Times New Roman"/>
          <w:sz w:val="28"/>
          <w:szCs w:val="28"/>
        </w:rPr>
        <w:t>судебный акт по результатам рассмотрения дела по существу, отсутствуют и предусмотренные</w:t>
      </w:r>
      <w:r w:rsidR="00BC60AA" w:rsidRPr="00883F67">
        <w:rPr>
          <w:rFonts w:ascii="Times New Roman" w:hAnsi="Times New Roman" w:cs="Times New Roman"/>
          <w:sz w:val="28"/>
          <w:szCs w:val="28"/>
        </w:rPr>
        <w:t xml:space="preserve"> статьями 111, 112 КАС РФ </w:t>
      </w:r>
      <w:r w:rsidRPr="00883F67">
        <w:rPr>
          <w:rFonts w:ascii="Times New Roman" w:hAnsi="Times New Roman" w:cs="Times New Roman"/>
          <w:sz w:val="28"/>
          <w:szCs w:val="28"/>
        </w:rPr>
        <w:t>основания для распределения по делу судебных расходов</w:t>
      </w:r>
      <w:r w:rsidR="00801F04" w:rsidRPr="00883F67">
        <w:rPr>
          <w:rFonts w:ascii="Times New Roman" w:hAnsi="Times New Roman" w:cs="Times New Roman"/>
          <w:sz w:val="28"/>
          <w:szCs w:val="28"/>
        </w:rPr>
        <w:t>.</w:t>
      </w:r>
    </w:p>
    <w:p w14:paraId="165E39CC" w14:textId="77777777" w:rsidR="004E57C7" w:rsidRPr="00883F67" w:rsidRDefault="003319FF"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Например, при </w:t>
      </w:r>
      <w:r w:rsidR="005539BE" w:rsidRPr="00883F67">
        <w:rPr>
          <w:rFonts w:ascii="Times New Roman" w:hAnsi="Times New Roman" w:cs="Times New Roman"/>
          <w:sz w:val="28"/>
          <w:szCs w:val="28"/>
        </w:rPr>
        <w:t>р</w:t>
      </w:r>
      <w:r w:rsidR="00801F04" w:rsidRPr="00883F67">
        <w:rPr>
          <w:rFonts w:ascii="Times New Roman" w:hAnsi="Times New Roman" w:cs="Times New Roman"/>
          <w:sz w:val="28"/>
          <w:szCs w:val="28"/>
        </w:rPr>
        <w:t>ассм</w:t>
      </w:r>
      <w:r w:rsidRPr="00883F67">
        <w:rPr>
          <w:rFonts w:ascii="Times New Roman" w:hAnsi="Times New Roman" w:cs="Times New Roman"/>
          <w:sz w:val="28"/>
          <w:szCs w:val="28"/>
        </w:rPr>
        <w:t>отрении</w:t>
      </w:r>
      <w:r w:rsidR="00801F04" w:rsidRPr="00883F67">
        <w:rPr>
          <w:rFonts w:ascii="Times New Roman" w:hAnsi="Times New Roman" w:cs="Times New Roman"/>
          <w:sz w:val="28"/>
          <w:szCs w:val="28"/>
        </w:rPr>
        <w:t xml:space="preserve"> 6 сентября 2023 года частн</w:t>
      </w:r>
      <w:r w:rsidRPr="00883F67">
        <w:rPr>
          <w:rFonts w:ascii="Times New Roman" w:hAnsi="Times New Roman" w:cs="Times New Roman"/>
          <w:sz w:val="28"/>
          <w:szCs w:val="28"/>
        </w:rPr>
        <w:t>ой</w:t>
      </w:r>
      <w:r w:rsidR="00801F04" w:rsidRPr="00883F67">
        <w:rPr>
          <w:rFonts w:ascii="Times New Roman" w:hAnsi="Times New Roman" w:cs="Times New Roman"/>
          <w:sz w:val="28"/>
          <w:szCs w:val="28"/>
        </w:rPr>
        <w:t xml:space="preserve"> жалоб</w:t>
      </w:r>
      <w:r w:rsidRPr="00883F67">
        <w:rPr>
          <w:rFonts w:ascii="Times New Roman" w:hAnsi="Times New Roman" w:cs="Times New Roman"/>
          <w:sz w:val="28"/>
          <w:szCs w:val="28"/>
        </w:rPr>
        <w:t>ы</w:t>
      </w:r>
      <w:r w:rsidR="00801F04" w:rsidRPr="00883F67">
        <w:rPr>
          <w:rFonts w:ascii="Times New Roman" w:hAnsi="Times New Roman" w:cs="Times New Roman"/>
          <w:sz w:val="28"/>
          <w:szCs w:val="28"/>
        </w:rPr>
        <w:t xml:space="preserve"> на определение</w:t>
      </w:r>
      <w:r w:rsidR="00750E2A" w:rsidRPr="00883F67">
        <w:rPr>
          <w:rFonts w:ascii="Times New Roman" w:hAnsi="Times New Roman" w:cs="Times New Roman"/>
          <w:sz w:val="28"/>
          <w:szCs w:val="28"/>
        </w:rPr>
        <w:t xml:space="preserve"> Междуреченского городского суда от 26 мая 2023 года суд апелляционной инстанции </w:t>
      </w:r>
      <w:r w:rsidRPr="00883F67">
        <w:rPr>
          <w:rFonts w:ascii="Times New Roman" w:hAnsi="Times New Roman" w:cs="Times New Roman"/>
          <w:sz w:val="28"/>
          <w:szCs w:val="28"/>
        </w:rPr>
        <w:t>установил</w:t>
      </w:r>
      <w:r w:rsidR="00750E2A" w:rsidRPr="00883F67">
        <w:rPr>
          <w:rFonts w:ascii="Times New Roman" w:hAnsi="Times New Roman" w:cs="Times New Roman"/>
          <w:sz w:val="28"/>
          <w:szCs w:val="28"/>
        </w:rPr>
        <w:t xml:space="preserve">, что до настоящего времени административное дело не рассмотрено, </w:t>
      </w:r>
      <w:r w:rsidRPr="00883F67">
        <w:rPr>
          <w:rFonts w:ascii="Times New Roman" w:hAnsi="Times New Roman" w:cs="Times New Roman"/>
          <w:sz w:val="28"/>
          <w:szCs w:val="28"/>
        </w:rPr>
        <w:t>поскольку кассационным определением судебной коллегии по административным делам Восьмого кассационного суда общей юрисдикции от 23 августа 2023 года решение Междуреченского городского суда от 9 ноября 2022 года и апелляционное определение судебной коллегии по административным делам Кемеровского областного суда от 2 марта 2023 года были отменены, а дело направлено на новое рассмотрение.</w:t>
      </w:r>
      <w:r w:rsidR="004E57C7" w:rsidRPr="00883F67">
        <w:rPr>
          <w:rFonts w:ascii="Times New Roman" w:hAnsi="Times New Roman" w:cs="Times New Roman"/>
          <w:sz w:val="28"/>
          <w:szCs w:val="28"/>
        </w:rPr>
        <w:t xml:space="preserve"> </w:t>
      </w:r>
    </w:p>
    <w:p w14:paraId="4F274F55" w14:textId="6A9A7D12" w:rsidR="00C53A35" w:rsidRPr="00883F67" w:rsidRDefault="004E57C7"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В </w:t>
      </w:r>
      <w:r w:rsidR="00750E2A" w:rsidRPr="00883F67">
        <w:rPr>
          <w:rFonts w:ascii="Times New Roman" w:hAnsi="Times New Roman" w:cs="Times New Roman"/>
          <w:sz w:val="28"/>
          <w:szCs w:val="28"/>
        </w:rPr>
        <w:t xml:space="preserve">связи с </w:t>
      </w:r>
      <w:r w:rsidRPr="00883F67">
        <w:rPr>
          <w:rFonts w:ascii="Times New Roman" w:hAnsi="Times New Roman" w:cs="Times New Roman"/>
          <w:sz w:val="28"/>
          <w:szCs w:val="28"/>
        </w:rPr>
        <w:t>этим</w:t>
      </w:r>
      <w:r w:rsidR="00750E2A" w:rsidRPr="00883F67">
        <w:rPr>
          <w:rFonts w:ascii="Times New Roman" w:hAnsi="Times New Roman" w:cs="Times New Roman"/>
          <w:sz w:val="28"/>
          <w:szCs w:val="28"/>
        </w:rPr>
        <w:t xml:space="preserve"> определение городского суда</w:t>
      </w:r>
      <w:r w:rsidRPr="00883F67">
        <w:rPr>
          <w:rFonts w:ascii="Times New Roman" w:hAnsi="Times New Roman" w:cs="Times New Roman"/>
          <w:sz w:val="28"/>
          <w:szCs w:val="28"/>
        </w:rPr>
        <w:t xml:space="preserve"> было отменено</w:t>
      </w:r>
      <w:r w:rsidR="009A282D">
        <w:rPr>
          <w:rFonts w:ascii="Times New Roman" w:hAnsi="Times New Roman" w:cs="Times New Roman"/>
          <w:sz w:val="28"/>
          <w:szCs w:val="28"/>
        </w:rPr>
        <w:t>.</w:t>
      </w:r>
      <w:r w:rsidRPr="00883F67">
        <w:rPr>
          <w:rFonts w:ascii="Times New Roman" w:hAnsi="Times New Roman" w:cs="Times New Roman"/>
          <w:sz w:val="28"/>
          <w:szCs w:val="28"/>
        </w:rPr>
        <w:t xml:space="preserve"> </w:t>
      </w:r>
    </w:p>
    <w:p w14:paraId="520A61D5" w14:textId="77777777" w:rsidR="00754825" w:rsidRPr="00883F67" w:rsidRDefault="00754825" w:rsidP="00F24B94">
      <w:pPr>
        <w:autoSpaceDE w:val="0"/>
        <w:autoSpaceDN w:val="0"/>
        <w:adjustRightInd w:val="0"/>
        <w:spacing w:after="0" w:line="240" w:lineRule="auto"/>
        <w:ind w:firstLine="567"/>
        <w:jc w:val="both"/>
        <w:rPr>
          <w:rFonts w:ascii="Times New Roman" w:hAnsi="Times New Roman" w:cs="Times New Roman"/>
          <w:sz w:val="28"/>
          <w:szCs w:val="28"/>
        </w:rPr>
      </w:pPr>
    </w:p>
    <w:p w14:paraId="321B3DF5" w14:textId="0EB817D6" w:rsidR="003C2F06" w:rsidRPr="00883F67" w:rsidRDefault="005C3715" w:rsidP="00F24B94">
      <w:pPr>
        <w:autoSpaceDE w:val="0"/>
        <w:autoSpaceDN w:val="0"/>
        <w:adjustRightInd w:val="0"/>
        <w:spacing w:after="0" w:line="240" w:lineRule="auto"/>
        <w:ind w:firstLine="567"/>
        <w:jc w:val="both"/>
        <w:rPr>
          <w:rFonts w:ascii="Times New Roman" w:hAnsi="Times New Roman" w:cs="Times New Roman"/>
          <w:bCs/>
          <w:sz w:val="28"/>
          <w:szCs w:val="28"/>
        </w:rPr>
      </w:pPr>
      <w:r w:rsidRPr="00883F67">
        <w:rPr>
          <w:rFonts w:ascii="Times New Roman" w:hAnsi="Times New Roman" w:cs="Times New Roman"/>
          <w:sz w:val="28"/>
          <w:szCs w:val="28"/>
        </w:rPr>
        <w:t xml:space="preserve">Исходя из положений </w:t>
      </w:r>
      <w:r w:rsidR="00C53A35" w:rsidRPr="00883F67">
        <w:rPr>
          <w:rFonts w:ascii="Times New Roman" w:hAnsi="Times New Roman" w:cs="Times New Roman"/>
          <w:sz w:val="28"/>
          <w:szCs w:val="28"/>
        </w:rPr>
        <w:t>статьи 94 КАС РФ в случае пропуска установленного статьей 114.1 КАС РФ процессуального срока для подачи заявления о взыскании судебных расходов и отсутствия ходатайства о восстановлении пропущенного процессуального срока</w:t>
      </w:r>
      <w:r w:rsidR="00FD028F" w:rsidRPr="00883F67">
        <w:rPr>
          <w:rFonts w:ascii="Times New Roman" w:hAnsi="Times New Roman" w:cs="Times New Roman"/>
          <w:sz w:val="28"/>
          <w:szCs w:val="28"/>
        </w:rPr>
        <w:t xml:space="preserve"> заявление</w:t>
      </w:r>
      <w:r w:rsidR="00C53A35" w:rsidRPr="00883F67">
        <w:rPr>
          <w:rFonts w:ascii="Times New Roman" w:hAnsi="Times New Roman" w:cs="Times New Roman"/>
          <w:sz w:val="28"/>
          <w:szCs w:val="28"/>
        </w:rPr>
        <w:t xml:space="preserve"> подлежит возвращению заявителю</w:t>
      </w:r>
      <w:r w:rsidR="00592652" w:rsidRPr="00883F67">
        <w:rPr>
          <w:rFonts w:ascii="Times New Roman" w:hAnsi="Times New Roman" w:cs="Times New Roman"/>
          <w:sz w:val="28"/>
          <w:szCs w:val="28"/>
        </w:rPr>
        <w:t xml:space="preserve"> либо оставлению </w:t>
      </w:r>
      <w:r w:rsidR="00F63C73" w:rsidRPr="00883F67">
        <w:rPr>
          <w:rFonts w:ascii="Times New Roman" w:hAnsi="Times New Roman" w:cs="Times New Roman"/>
          <w:sz w:val="28"/>
          <w:szCs w:val="28"/>
        </w:rPr>
        <w:t xml:space="preserve">его </w:t>
      </w:r>
      <w:r w:rsidR="00592652" w:rsidRPr="00883F67">
        <w:rPr>
          <w:rFonts w:ascii="Times New Roman" w:hAnsi="Times New Roman" w:cs="Times New Roman"/>
          <w:sz w:val="28"/>
          <w:szCs w:val="28"/>
        </w:rPr>
        <w:t>без рассмотрения в случае ошибочного принятия к производству.</w:t>
      </w:r>
      <w:r w:rsidRPr="00883F67">
        <w:rPr>
          <w:rFonts w:ascii="Times New Roman" w:hAnsi="Times New Roman" w:cs="Times New Roman"/>
          <w:sz w:val="28"/>
          <w:szCs w:val="28"/>
        </w:rPr>
        <w:t xml:space="preserve"> </w:t>
      </w:r>
    </w:p>
    <w:p w14:paraId="5A249DD2" w14:textId="1EDA5BDE" w:rsidR="003C2F06" w:rsidRPr="00883F67" w:rsidRDefault="003C2F06"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Законодатель установил срок для обращения с заявлением о возмещении судебных расходов, исчисляя его со дня вступления в законную силу последнего судебного акта, принятием которого закончилось рассмотрение дела, и таким судебным актом является постановление суда той инстанции, на которой завершилась проверка доводов сторон спора (пункт 10 Обзора судебной практики Верховного Суда Российской Федерации № 1 (2022).</w:t>
      </w:r>
    </w:p>
    <w:p w14:paraId="136DE39A" w14:textId="77777777" w:rsidR="00754825" w:rsidRPr="00883F67" w:rsidRDefault="00754825" w:rsidP="00F24B94">
      <w:pPr>
        <w:autoSpaceDE w:val="0"/>
        <w:autoSpaceDN w:val="0"/>
        <w:adjustRightInd w:val="0"/>
        <w:spacing w:after="0" w:line="240" w:lineRule="auto"/>
        <w:ind w:firstLine="567"/>
        <w:jc w:val="both"/>
        <w:rPr>
          <w:rFonts w:ascii="Times New Roman" w:hAnsi="Times New Roman" w:cs="Times New Roman"/>
          <w:sz w:val="28"/>
          <w:szCs w:val="28"/>
        </w:rPr>
      </w:pPr>
    </w:p>
    <w:p w14:paraId="17D7CB8B" w14:textId="77777777" w:rsidR="00696810" w:rsidRPr="00883F67" w:rsidRDefault="000C5E5F"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Необходимо помнить, что п</w:t>
      </w:r>
      <w:r w:rsidR="00696810" w:rsidRPr="00883F67">
        <w:rPr>
          <w:rFonts w:ascii="Times New Roman" w:hAnsi="Times New Roman" w:cs="Times New Roman"/>
          <w:sz w:val="28"/>
          <w:szCs w:val="28"/>
        </w:rPr>
        <w:t xml:space="preserve">ринцип </w:t>
      </w:r>
      <w:r w:rsidR="004B2E4F" w:rsidRPr="00883F67">
        <w:rPr>
          <w:rFonts w:ascii="Times New Roman" w:hAnsi="Times New Roman" w:cs="Times New Roman"/>
          <w:sz w:val="28"/>
          <w:szCs w:val="28"/>
        </w:rPr>
        <w:t>распределени</w:t>
      </w:r>
      <w:r w:rsidR="00696810" w:rsidRPr="00883F67">
        <w:rPr>
          <w:rFonts w:ascii="Times New Roman" w:hAnsi="Times New Roman" w:cs="Times New Roman"/>
          <w:sz w:val="28"/>
          <w:szCs w:val="28"/>
        </w:rPr>
        <w:t>я судебных расходов</w:t>
      </w:r>
      <w:r w:rsidR="004B2E4F" w:rsidRPr="00883F67">
        <w:rPr>
          <w:rFonts w:ascii="Times New Roman" w:hAnsi="Times New Roman" w:cs="Times New Roman"/>
          <w:sz w:val="28"/>
          <w:szCs w:val="28"/>
        </w:rPr>
        <w:t xml:space="preserve"> </w:t>
      </w:r>
      <w:r w:rsidR="00696810" w:rsidRPr="00883F67">
        <w:rPr>
          <w:rFonts w:ascii="Times New Roman" w:hAnsi="Times New Roman" w:cs="Times New Roman"/>
          <w:sz w:val="28"/>
          <w:szCs w:val="28"/>
        </w:rPr>
        <w:t xml:space="preserve">пропорционально удовлетворенным требованиям в административном судопроизводстве применяется только по делам о взыскании обязательных платежей и санкций. По общему же правилу стороне, в пользу которой </w:t>
      </w:r>
      <w:r w:rsidR="00696810" w:rsidRPr="00883F67">
        <w:rPr>
          <w:rFonts w:ascii="Times New Roman" w:hAnsi="Times New Roman" w:cs="Times New Roman"/>
          <w:sz w:val="28"/>
          <w:szCs w:val="28"/>
        </w:rPr>
        <w:lastRenderedPageBreak/>
        <w:t xml:space="preserve">состоялось решение суда, присуждаются все понесенные по делу судебные расходы </w:t>
      </w:r>
      <w:r w:rsidR="004B2E4F" w:rsidRPr="00883F67">
        <w:rPr>
          <w:rFonts w:ascii="Times New Roman" w:hAnsi="Times New Roman" w:cs="Times New Roman"/>
          <w:sz w:val="28"/>
          <w:szCs w:val="28"/>
        </w:rPr>
        <w:t>(</w:t>
      </w:r>
      <w:r w:rsidR="005C3715" w:rsidRPr="00883F67">
        <w:rPr>
          <w:rFonts w:ascii="Times New Roman" w:hAnsi="Times New Roman" w:cs="Times New Roman"/>
          <w:sz w:val="28"/>
          <w:szCs w:val="28"/>
        </w:rPr>
        <w:t>часть 1 статьи 111 КАС РФ</w:t>
      </w:r>
      <w:r w:rsidR="004B2E4F" w:rsidRPr="00883F67">
        <w:rPr>
          <w:rFonts w:ascii="Times New Roman" w:hAnsi="Times New Roman" w:cs="Times New Roman"/>
          <w:sz w:val="28"/>
          <w:szCs w:val="28"/>
        </w:rPr>
        <w:t>)</w:t>
      </w:r>
      <w:r w:rsidR="005C3715" w:rsidRPr="00883F67">
        <w:rPr>
          <w:rFonts w:ascii="Times New Roman" w:hAnsi="Times New Roman" w:cs="Times New Roman"/>
          <w:sz w:val="28"/>
          <w:szCs w:val="28"/>
        </w:rPr>
        <w:t>.</w:t>
      </w:r>
      <w:r w:rsidR="00696810" w:rsidRPr="00883F67">
        <w:rPr>
          <w:rFonts w:ascii="Times New Roman" w:hAnsi="Times New Roman" w:cs="Times New Roman"/>
          <w:sz w:val="28"/>
          <w:szCs w:val="28"/>
        </w:rPr>
        <w:t xml:space="preserve"> </w:t>
      </w:r>
    </w:p>
    <w:p w14:paraId="0C9B8EAB" w14:textId="43BCF8FA" w:rsidR="00926541" w:rsidRPr="00883F67" w:rsidRDefault="00926541"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Так, о</w:t>
      </w:r>
      <w:r w:rsidR="00366AE4" w:rsidRPr="00883F67">
        <w:rPr>
          <w:rFonts w:ascii="Times New Roman" w:hAnsi="Times New Roman" w:cs="Times New Roman"/>
          <w:sz w:val="28"/>
          <w:szCs w:val="28"/>
        </w:rPr>
        <w:t>пределение</w:t>
      </w:r>
      <w:r w:rsidRPr="00883F67">
        <w:rPr>
          <w:rFonts w:ascii="Times New Roman" w:hAnsi="Times New Roman" w:cs="Times New Roman"/>
          <w:sz w:val="28"/>
          <w:szCs w:val="28"/>
        </w:rPr>
        <w:t>м</w:t>
      </w:r>
      <w:r w:rsidR="00366AE4" w:rsidRPr="00883F67">
        <w:rPr>
          <w:rFonts w:ascii="Times New Roman" w:hAnsi="Times New Roman" w:cs="Times New Roman"/>
          <w:sz w:val="28"/>
          <w:szCs w:val="28"/>
        </w:rPr>
        <w:t xml:space="preserve"> Н</w:t>
      </w:r>
      <w:r w:rsidR="00821867" w:rsidRPr="00883F67">
        <w:rPr>
          <w:rFonts w:ascii="Times New Roman" w:hAnsi="Times New Roman" w:cs="Times New Roman"/>
          <w:sz w:val="28"/>
          <w:szCs w:val="28"/>
        </w:rPr>
        <w:t>овокузнецк</w:t>
      </w:r>
      <w:r w:rsidR="00366AE4" w:rsidRPr="00883F67">
        <w:rPr>
          <w:rFonts w:ascii="Times New Roman" w:hAnsi="Times New Roman" w:cs="Times New Roman"/>
          <w:sz w:val="28"/>
          <w:szCs w:val="28"/>
        </w:rPr>
        <w:t>ого</w:t>
      </w:r>
      <w:r w:rsidR="00821867" w:rsidRPr="00883F67">
        <w:rPr>
          <w:rFonts w:ascii="Times New Roman" w:hAnsi="Times New Roman" w:cs="Times New Roman"/>
          <w:sz w:val="28"/>
          <w:szCs w:val="28"/>
        </w:rPr>
        <w:t xml:space="preserve"> районн</w:t>
      </w:r>
      <w:r w:rsidR="00366AE4" w:rsidRPr="00883F67">
        <w:rPr>
          <w:rFonts w:ascii="Times New Roman" w:hAnsi="Times New Roman" w:cs="Times New Roman"/>
          <w:sz w:val="28"/>
          <w:szCs w:val="28"/>
        </w:rPr>
        <w:t>ого</w:t>
      </w:r>
      <w:r w:rsidR="00821867" w:rsidRPr="00883F67">
        <w:rPr>
          <w:rFonts w:ascii="Times New Roman" w:hAnsi="Times New Roman" w:cs="Times New Roman"/>
          <w:sz w:val="28"/>
          <w:szCs w:val="28"/>
        </w:rPr>
        <w:t xml:space="preserve"> суд</w:t>
      </w:r>
      <w:r w:rsidRPr="00883F67">
        <w:rPr>
          <w:rFonts w:ascii="Times New Roman" w:hAnsi="Times New Roman" w:cs="Times New Roman"/>
          <w:sz w:val="28"/>
          <w:szCs w:val="28"/>
        </w:rPr>
        <w:t>а</w:t>
      </w:r>
      <w:r w:rsidR="00821867" w:rsidRPr="00883F67">
        <w:rPr>
          <w:rFonts w:ascii="Times New Roman" w:hAnsi="Times New Roman" w:cs="Times New Roman"/>
          <w:sz w:val="28"/>
          <w:szCs w:val="28"/>
        </w:rPr>
        <w:t xml:space="preserve"> Кемеровской области</w:t>
      </w:r>
      <w:r w:rsidR="00366AE4" w:rsidRPr="00883F67">
        <w:rPr>
          <w:rFonts w:ascii="Times New Roman" w:hAnsi="Times New Roman" w:cs="Times New Roman"/>
          <w:sz w:val="28"/>
          <w:szCs w:val="28"/>
        </w:rPr>
        <w:t xml:space="preserve"> </w:t>
      </w:r>
      <w:r w:rsidRPr="00883F67">
        <w:rPr>
          <w:rFonts w:ascii="Times New Roman" w:hAnsi="Times New Roman" w:cs="Times New Roman"/>
          <w:sz w:val="28"/>
          <w:szCs w:val="28"/>
        </w:rPr>
        <w:t xml:space="preserve">по административному делу по иску налогового органа о взыскании с О. задолженности и пени </w:t>
      </w:r>
      <w:r w:rsidR="00A2091F" w:rsidRPr="00883F67">
        <w:rPr>
          <w:rFonts w:ascii="Times New Roman" w:hAnsi="Times New Roman" w:cs="Times New Roman"/>
          <w:sz w:val="28"/>
          <w:szCs w:val="28"/>
        </w:rPr>
        <w:t>в пользу ответчика взысканы судебные расходы</w:t>
      </w:r>
      <w:r w:rsidRPr="00883F67">
        <w:rPr>
          <w:rFonts w:ascii="Times New Roman" w:hAnsi="Times New Roman" w:cs="Times New Roman"/>
          <w:sz w:val="28"/>
          <w:szCs w:val="28"/>
        </w:rPr>
        <w:t>.</w:t>
      </w:r>
    </w:p>
    <w:p w14:paraId="39A4F6D0" w14:textId="43A855B4" w:rsidR="00366AE4" w:rsidRPr="00883F67" w:rsidRDefault="00926541"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Оставляя определение районного суда </w:t>
      </w:r>
      <w:r w:rsidR="00366AE4" w:rsidRPr="00883F67">
        <w:rPr>
          <w:rFonts w:ascii="Times New Roman" w:hAnsi="Times New Roman" w:cs="Times New Roman"/>
          <w:sz w:val="28"/>
          <w:szCs w:val="28"/>
        </w:rPr>
        <w:t xml:space="preserve">без </w:t>
      </w:r>
      <w:r w:rsidRPr="00883F67">
        <w:rPr>
          <w:rFonts w:ascii="Times New Roman" w:hAnsi="Times New Roman" w:cs="Times New Roman"/>
          <w:sz w:val="28"/>
          <w:szCs w:val="28"/>
        </w:rPr>
        <w:t>изменения</w:t>
      </w:r>
      <w:r w:rsidR="00366AE4" w:rsidRPr="00883F67">
        <w:rPr>
          <w:rFonts w:ascii="Times New Roman" w:hAnsi="Times New Roman" w:cs="Times New Roman"/>
          <w:sz w:val="28"/>
          <w:szCs w:val="28"/>
        </w:rPr>
        <w:t xml:space="preserve">, суд апелляционной инстанции указал, что </w:t>
      </w:r>
      <w:r w:rsidR="00366AE4" w:rsidRPr="00883F67">
        <w:rPr>
          <w:rFonts w:ascii="Times New Roman" w:hAnsi="Times New Roman" w:cs="Times New Roman"/>
          <w:sz w:val="28"/>
          <w:szCs w:val="28"/>
          <w:shd w:val="clear" w:color="auto" w:fill="FAFAFA"/>
        </w:rPr>
        <w:t>суд первой инстанции обоснованно пришел к выводу о необходимости частичного удовлетворения заявленных требований в части расходов на оплату услуг представителя</w:t>
      </w:r>
      <w:r w:rsidRPr="00883F67">
        <w:rPr>
          <w:rFonts w:ascii="Times New Roman" w:hAnsi="Times New Roman" w:cs="Times New Roman"/>
          <w:sz w:val="28"/>
          <w:szCs w:val="28"/>
          <w:shd w:val="clear" w:color="auto" w:fill="FAFAFA"/>
        </w:rPr>
        <w:t xml:space="preserve"> и</w:t>
      </w:r>
      <w:r w:rsidR="00366AE4" w:rsidRPr="00883F67">
        <w:rPr>
          <w:rFonts w:ascii="Times New Roman" w:hAnsi="Times New Roman" w:cs="Times New Roman"/>
          <w:sz w:val="28"/>
          <w:szCs w:val="28"/>
          <w:shd w:val="clear" w:color="auto" w:fill="FAFAFA"/>
        </w:rPr>
        <w:t xml:space="preserve"> необходимости пропорционального взыскания суммы </w:t>
      </w:r>
      <w:r w:rsidRPr="00883F67">
        <w:rPr>
          <w:rFonts w:ascii="Times New Roman" w:hAnsi="Times New Roman" w:cs="Times New Roman"/>
          <w:sz w:val="28"/>
          <w:szCs w:val="28"/>
          <w:shd w:val="clear" w:color="auto" w:fill="FAFAFA"/>
        </w:rPr>
        <w:t xml:space="preserve">этих расходов </w:t>
      </w:r>
      <w:r w:rsidR="00366AE4" w:rsidRPr="00883F67">
        <w:rPr>
          <w:rFonts w:ascii="Times New Roman" w:hAnsi="Times New Roman" w:cs="Times New Roman"/>
          <w:sz w:val="28"/>
          <w:szCs w:val="28"/>
          <w:shd w:val="clear" w:color="auto" w:fill="FAFAFA"/>
        </w:rPr>
        <w:t>с учетом положений ч.1 ст.111 КАС РФ, а также правовой позиции изложенной в п</w:t>
      </w:r>
      <w:r w:rsidR="00124B0B" w:rsidRPr="00883F67">
        <w:rPr>
          <w:rFonts w:ascii="Times New Roman" w:hAnsi="Times New Roman" w:cs="Times New Roman"/>
          <w:sz w:val="28"/>
          <w:szCs w:val="28"/>
          <w:shd w:val="clear" w:color="auto" w:fill="FAFAFA"/>
        </w:rPr>
        <w:t>ункте</w:t>
      </w:r>
      <w:r w:rsidR="00366AE4" w:rsidRPr="00883F67">
        <w:rPr>
          <w:rFonts w:ascii="Times New Roman" w:hAnsi="Times New Roman" w:cs="Times New Roman"/>
          <w:sz w:val="28"/>
          <w:szCs w:val="28"/>
          <w:shd w:val="clear" w:color="auto" w:fill="FAFAFA"/>
        </w:rPr>
        <w:t xml:space="preserve"> 12 </w:t>
      </w:r>
      <w:r w:rsidR="00124B0B" w:rsidRPr="00883F67">
        <w:rPr>
          <w:rFonts w:ascii="Times New Roman" w:hAnsi="Times New Roman" w:cs="Times New Roman"/>
          <w:sz w:val="28"/>
          <w:szCs w:val="28"/>
          <w:shd w:val="clear" w:color="auto" w:fill="FAFAFA"/>
        </w:rPr>
        <w:t>п</w:t>
      </w:r>
      <w:r w:rsidR="00366AE4" w:rsidRPr="00883F67">
        <w:rPr>
          <w:rFonts w:ascii="Times New Roman" w:hAnsi="Times New Roman" w:cs="Times New Roman"/>
          <w:sz w:val="28"/>
          <w:szCs w:val="28"/>
          <w:shd w:val="clear" w:color="auto" w:fill="FAFAFA"/>
        </w:rPr>
        <w:t>остановлени</w:t>
      </w:r>
      <w:r w:rsidR="00124B0B" w:rsidRPr="00883F67">
        <w:rPr>
          <w:rFonts w:ascii="Times New Roman" w:hAnsi="Times New Roman" w:cs="Times New Roman"/>
          <w:sz w:val="28"/>
          <w:szCs w:val="28"/>
          <w:shd w:val="clear" w:color="auto" w:fill="FAFAFA"/>
        </w:rPr>
        <w:t>я</w:t>
      </w:r>
      <w:r w:rsidR="00366AE4" w:rsidRPr="00883F67">
        <w:rPr>
          <w:rFonts w:ascii="Times New Roman" w:hAnsi="Times New Roman" w:cs="Times New Roman"/>
          <w:sz w:val="28"/>
          <w:szCs w:val="28"/>
          <w:shd w:val="clear" w:color="auto" w:fill="FAFAFA"/>
        </w:rPr>
        <w:t xml:space="preserve"> Пленума Верховного Суда РФ от 21 января 2016 года № 1 «О некоторых вопросах применения законодательства о возмещении издержек, связанных с рассмотрением дела».</w:t>
      </w:r>
    </w:p>
    <w:p w14:paraId="1CCC1D3B" w14:textId="77777777" w:rsidR="000C5E5F" w:rsidRPr="00883F67" w:rsidRDefault="000C5E5F" w:rsidP="00F24B94">
      <w:pPr>
        <w:autoSpaceDE w:val="0"/>
        <w:autoSpaceDN w:val="0"/>
        <w:adjustRightInd w:val="0"/>
        <w:spacing w:after="0" w:line="240" w:lineRule="auto"/>
        <w:ind w:firstLine="567"/>
        <w:jc w:val="both"/>
        <w:rPr>
          <w:rFonts w:ascii="Times New Roman" w:hAnsi="Times New Roman" w:cs="Times New Roman"/>
          <w:sz w:val="28"/>
          <w:szCs w:val="28"/>
        </w:rPr>
      </w:pPr>
    </w:p>
    <w:p w14:paraId="7F283C5B" w14:textId="0E337ECF" w:rsidR="00F7678B" w:rsidRPr="00883F67" w:rsidRDefault="00163568"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И</w:t>
      </w:r>
      <w:r w:rsidR="005C3715" w:rsidRPr="00883F67">
        <w:rPr>
          <w:rFonts w:ascii="Times New Roman" w:hAnsi="Times New Roman" w:cs="Times New Roman"/>
          <w:sz w:val="28"/>
          <w:szCs w:val="28"/>
        </w:rPr>
        <w:t>сходя из сложности разрешаемого вопроса, определение о взыскании судебных расходов может быть изготовлено в течение 5 рабочих дней</w:t>
      </w:r>
      <w:r w:rsidR="00C53A35" w:rsidRPr="00883F67">
        <w:rPr>
          <w:rFonts w:ascii="Times New Roman" w:hAnsi="Times New Roman" w:cs="Times New Roman"/>
          <w:sz w:val="28"/>
          <w:szCs w:val="28"/>
        </w:rPr>
        <w:t xml:space="preserve"> со дня объявления его резолютивной части (пункт 63 </w:t>
      </w:r>
      <w:r w:rsidR="00124B0B" w:rsidRPr="00883F67">
        <w:rPr>
          <w:rFonts w:ascii="Times New Roman" w:hAnsi="Times New Roman" w:cs="Times New Roman"/>
          <w:sz w:val="28"/>
          <w:szCs w:val="28"/>
        </w:rPr>
        <w:t>п</w:t>
      </w:r>
      <w:r w:rsidR="00C53A35" w:rsidRPr="00883F67">
        <w:rPr>
          <w:rFonts w:ascii="Times New Roman" w:hAnsi="Times New Roman" w:cs="Times New Roman"/>
          <w:sz w:val="28"/>
          <w:szCs w:val="28"/>
        </w:rPr>
        <w:t>остановления Пленума Верховного Суда РФ от 27.09.2016 № 36 «О некоторых вопросах применения судами Кодекса административного судопроизводства Российской Федерации»).</w:t>
      </w:r>
    </w:p>
    <w:p w14:paraId="45A070FC" w14:textId="77777777" w:rsidR="00F7678B" w:rsidRPr="00883F67" w:rsidRDefault="00F7678B" w:rsidP="00F24B94">
      <w:pPr>
        <w:autoSpaceDE w:val="0"/>
        <w:autoSpaceDN w:val="0"/>
        <w:adjustRightInd w:val="0"/>
        <w:spacing w:after="0" w:line="240" w:lineRule="auto"/>
        <w:ind w:firstLine="567"/>
        <w:jc w:val="both"/>
        <w:rPr>
          <w:rFonts w:ascii="Times New Roman" w:hAnsi="Times New Roman" w:cs="Times New Roman"/>
          <w:sz w:val="28"/>
          <w:szCs w:val="28"/>
        </w:rPr>
      </w:pPr>
    </w:p>
    <w:p w14:paraId="371B4C30" w14:textId="3970531C" w:rsidR="00F7678B" w:rsidRPr="00883F67" w:rsidRDefault="00F7678B" w:rsidP="00F24B94">
      <w:pPr>
        <w:autoSpaceDE w:val="0"/>
        <w:autoSpaceDN w:val="0"/>
        <w:adjustRightInd w:val="0"/>
        <w:spacing w:after="0" w:line="240" w:lineRule="auto"/>
        <w:ind w:firstLine="567"/>
        <w:jc w:val="center"/>
        <w:rPr>
          <w:rFonts w:ascii="Times New Roman" w:hAnsi="Times New Roman" w:cs="Times New Roman"/>
          <w:sz w:val="28"/>
          <w:szCs w:val="28"/>
        </w:rPr>
      </w:pPr>
      <w:r w:rsidRPr="00883F67">
        <w:rPr>
          <w:rFonts w:ascii="Times New Roman" w:hAnsi="Times New Roman" w:cs="Times New Roman"/>
          <w:sz w:val="28"/>
          <w:szCs w:val="28"/>
        </w:rPr>
        <w:t xml:space="preserve">Раздел </w:t>
      </w:r>
      <w:r w:rsidRPr="00883F67">
        <w:rPr>
          <w:rFonts w:ascii="Times New Roman" w:hAnsi="Times New Roman" w:cs="Times New Roman"/>
          <w:sz w:val="28"/>
          <w:szCs w:val="28"/>
          <w:lang w:val="en-US"/>
        </w:rPr>
        <w:t>III</w:t>
      </w:r>
      <w:r w:rsidR="00244F11" w:rsidRPr="00883F67">
        <w:rPr>
          <w:rFonts w:ascii="Times New Roman" w:hAnsi="Times New Roman" w:cs="Times New Roman"/>
          <w:sz w:val="28"/>
          <w:szCs w:val="28"/>
        </w:rPr>
        <w:t xml:space="preserve"> Судебная практика рассмотрения заявлений по вопросу </w:t>
      </w:r>
      <w:r w:rsidR="00811DDB" w:rsidRPr="00883F67">
        <w:rPr>
          <w:rFonts w:ascii="Times New Roman" w:hAnsi="Times New Roman" w:cs="Times New Roman"/>
          <w:sz w:val="28"/>
          <w:szCs w:val="28"/>
        </w:rPr>
        <w:t xml:space="preserve">взыскания </w:t>
      </w:r>
      <w:r w:rsidR="00244F11" w:rsidRPr="00883F67">
        <w:rPr>
          <w:rFonts w:ascii="Times New Roman" w:hAnsi="Times New Roman" w:cs="Times New Roman"/>
          <w:sz w:val="28"/>
          <w:szCs w:val="28"/>
        </w:rPr>
        <w:t>судебных расходов.</w:t>
      </w:r>
    </w:p>
    <w:p w14:paraId="3663C5A2" w14:textId="2CA1AEFF" w:rsidR="004919B5" w:rsidRPr="00883F67" w:rsidRDefault="004919B5" w:rsidP="00AE7A9E">
      <w:pPr>
        <w:spacing w:line="240" w:lineRule="auto"/>
        <w:contextualSpacing/>
        <w:jc w:val="both"/>
        <w:rPr>
          <w:rFonts w:ascii="Times New Roman" w:hAnsi="Times New Roman" w:cs="Times New Roman"/>
          <w:sz w:val="28"/>
          <w:szCs w:val="28"/>
        </w:rPr>
      </w:pPr>
    </w:p>
    <w:p w14:paraId="76072CF8" w14:textId="72F43F5B" w:rsidR="004919B5" w:rsidRPr="00883F67" w:rsidRDefault="008947EC"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 xml:space="preserve">При рассмотрении заявлений о возмещении судебных расходов по составлению процессуальных документов (административное исковое заявление, апелляционная жалоба и т.п.) следует учитывать, что </w:t>
      </w:r>
      <w:r w:rsidR="004919B5" w:rsidRPr="00883F67">
        <w:rPr>
          <w:rFonts w:ascii="Times New Roman" w:hAnsi="Times New Roman" w:cs="Times New Roman"/>
          <w:sz w:val="28"/>
          <w:szCs w:val="28"/>
        </w:rPr>
        <w:t>исходя из действующих правовых норм</w:t>
      </w:r>
      <w:r w:rsidRPr="00883F67">
        <w:rPr>
          <w:rFonts w:ascii="Times New Roman" w:hAnsi="Times New Roman" w:cs="Times New Roman"/>
          <w:sz w:val="28"/>
          <w:szCs w:val="28"/>
        </w:rPr>
        <w:t>,</w:t>
      </w:r>
      <w:r w:rsidR="004919B5" w:rsidRPr="00883F67">
        <w:rPr>
          <w:rFonts w:ascii="Times New Roman" w:hAnsi="Times New Roman" w:cs="Times New Roman"/>
          <w:sz w:val="28"/>
          <w:szCs w:val="28"/>
        </w:rPr>
        <w:t xml:space="preserve"> в частности положений части 1 статьи 55 КАС РФ</w:t>
      </w:r>
      <w:r w:rsidRPr="00883F67">
        <w:rPr>
          <w:rFonts w:ascii="Times New Roman" w:hAnsi="Times New Roman" w:cs="Times New Roman"/>
          <w:sz w:val="28"/>
          <w:szCs w:val="28"/>
        </w:rPr>
        <w:t>,</w:t>
      </w:r>
      <w:r w:rsidR="004919B5" w:rsidRPr="00883F67">
        <w:rPr>
          <w:rFonts w:ascii="Times New Roman" w:hAnsi="Times New Roman" w:cs="Times New Roman"/>
          <w:sz w:val="28"/>
          <w:szCs w:val="28"/>
        </w:rPr>
        <w:t xml:space="preserve"> и понятия юридических услуг юридическую помощь, в том числе в виде оказания за плату юридических услуг по составлению процессуальных документов</w:t>
      </w:r>
      <w:r w:rsidRPr="00883F67">
        <w:rPr>
          <w:rFonts w:ascii="Times New Roman" w:hAnsi="Times New Roman" w:cs="Times New Roman"/>
          <w:sz w:val="28"/>
          <w:szCs w:val="28"/>
        </w:rPr>
        <w:t>,</w:t>
      </w:r>
      <w:r w:rsidR="004919B5" w:rsidRPr="00883F67">
        <w:rPr>
          <w:rFonts w:ascii="Times New Roman" w:hAnsi="Times New Roman" w:cs="Times New Roman"/>
          <w:sz w:val="28"/>
          <w:szCs w:val="28"/>
        </w:rPr>
        <w:t xml:space="preserve"> в порядке административного судопроизводства могут оказывать адвокаты и иные лица, имеющие высшее юридическое образование.</w:t>
      </w:r>
    </w:p>
    <w:p w14:paraId="0C550EC6" w14:textId="2BECADCA" w:rsidR="004919B5" w:rsidRPr="00883F67" w:rsidRDefault="005C53D6"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К примеру, в</w:t>
      </w:r>
      <w:r w:rsidR="004919B5" w:rsidRPr="00883F67">
        <w:rPr>
          <w:rFonts w:ascii="Times New Roman" w:hAnsi="Times New Roman" w:cs="Times New Roman"/>
          <w:sz w:val="28"/>
          <w:szCs w:val="28"/>
        </w:rPr>
        <w:t xml:space="preserve"> связи с тем, что в материалах дела отсутствовали документы или иные сведения о наличии </w:t>
      </w:r>
      <w:r w:rsidRPr="00883F67">
        <w:rPr>
          <w:rFonts w:ascii="Times New Roman" w:hAnsi="Times New Roman" w:cs="Times New Roman"/>
          <w:sz w:val="28"/>
          <w:szCs w:val="28"/>
        </w:rPr>
        <w:t xml:space="preserve">высшего юридического образования либо ученой степени по юридической специальности </w:t>
      </w:r>
      <w:r w:rsidR="004919B5" w:rsidRPr="00883F67">
        <w:rPr>
          <w:rFonts w:ascii="Times New Roman" w:hAnsi="Times New Roman" w:cs="Times New Roman"/>
          <w:sz w:val="28"/>
          <w:szCs w:val="28"/>
        </w:rPr>
        <w:t>у А.</w:t>
      </w:r>
      <w:r w:rsidRPr="00883F67">
        <w:rPr>
          <w:rFonts w:ascii="Times New Roman" w:hAnsi="Times New Roman" w:cs="Times New Roman"/>
          <w:sz w:val="28"/>
          <w:szCs w:val="28"/>
        </w:rPr>
        <w:t>,</w:t>
      </w:r>
      <w:r w:rsidR="004919B5" w:rsidRPr="00883F67">
        <w:rPr>
          <w:rFonts w:ascii="Times New Roman" w:hAnsi="Times New Roman" w:cs="Times New Roman"/>
          <w:sz w:val="28"/>
          <w:szCs w:val="28"/>
        </w:rPr>
        <w:t xml:space="preserve"> состав</w:t>
      </w:r>
      <w:r w:rsidRPr="00883F67">
        <w:rPr>
          <w:rFonts w:ascii="Times New Roman" w:hAnsi="Times New Roman" w:cs="Times New Roman"/>
          <w:sz w:val="28"/>
          <w:szCs w:val="28"/>
        </w:rPr>
        <w:t>ившего</w:t>
      </w:r>
      <w:r w:rsidR="004919B5" w:rsidRPr="00883F67">
        <w:rPr>
          <w:rFonts w:ascii="Times New Roman" w:hAnsi="Times New Roman" w:cs="Times New Roman"/>
          <w:sz w:val="28"/>
          <w:szCs w:val="28"/>
        </w:rPr>
        <w:t xml:space="preserve"> процессуальные документы</w:t>
      </w:r>
      <w:r w:rsidRPr="00883F67">
        <w:rPr>
          <w:rFonts w:ascii="Times New Roman" w:hAnsi="Times New Roman" w:cs="Times New Roman"/>
          <w:sz w:val="28"/>
          <w:szCs w:val="28"/>
        </w:rPr>
        <w:t>, но</w:t>
      </w:r>
      <w:r w:rsidR="004919B5" w:rsidRPr="00883F67">
        <w:rPr>
          <w:rFonts w:ascii="Times New Roman" w:hAnsi="Times New Roman" w:cs="Times New Roman"/>
          <w:sz w:val="28"/>
          <w:szCs w:val="28"/>
        </w:rPr>
        <w:t xml:space="preserve"> не принимавшего участия в судебном за</w:t>
      </w:r>
      <w:r w:rsidRPr="00883F67">
        <w:rPr>
          <w:rFonts w:ascii="Times New Roman" w:hAnsi="Times New Roman" w:cs="Times New Roman"/>
          <w:sz w:val="28"/>
          <w:szCs w:val="28"/>
        </w:rPr>
        <w:t>седании</w:t>
      </w:r>
      <w:r w:rsidR="004919B5" w:rsidRPr="00883F67">
        <w:rPr>
          <w:rFonts w:ascii="Times New Roman" w:hAnsi="Times New Roman" w:cs="Times New Roman"/>
          <w:sz w:val="28"/>
          <w:szCs w:val="28"/>
        </w:rPr>
        <w:t xml:space="preserve"> по административному делу, и по запросу </w:t>
      </w:r>
      <w:r w:rsidR="00A046EA" w:rsidRPr="00883F67">
        <w:rPr>
          <w:rFonts w:ascii="Times New Roman" w:hAnsi="Times New Roman" w:cs="Times New Roman"/>
          <w:sz w:val="28"/>
          <w:szCs w:val="28"/>
        </w:rPr>
        <w:t xml:space="preserve">суда </w:t>
      </w:r>
      <w:r w:rsidR="004919B5" w:rsidRPr="00883F67">
        <w:rPr>
          <w:rFonts w:ascii="Times New Roman" w:hAnsi="Times New Roman" w:cs="Times New Roman"/>
          <w:sz w:val="28"/>
          <w:szCs w:val="28"/>
        </w:rPr>
        <w:t xml:space="preserve">таких документов представлено не было, суд апелляционной инстанции пришел к выводу о необоснованном отнесении судом первой инстанции расходов по договору и дополнительному соглашению с А. </w:t>
      </w:r>
      <w:r w:rsidRPr="00883F67">
        <w:rPr>
          <w:rFonts w:ascii="Times New Roman" w:hAnsi="Times New Roman" w:cs="Times New Roman"/>
          <w:sz w:val="28"/>
          <w:szCs w:val="28"/>
        </w:rPr>
        <w:t xml:space="preserve">на составление процессуальных документов </w:t>
      </w:r>
      <w:r w:rsidR="004919B5" w:rsidRPr="00883F67">
        <w:rPr>
          <w:rFonts w:ascii="Times New Roman" w:hAnsi="Times New Roman" w:cs="Times New Roman"/>
          <w:sz w:val="28"/>
          <w:szCs w:val="28"/>
        </w:rPr>
        <w:t>к расходам на оплату услуг представителя и другим необходимым расходам, отменив определение Ленинского районного суда г. Кемерово.</w:t>
      </w:r>
    </w:p>
    <w:p w14:paraId="07D364DA" w14:textId="77777777" w:rsidR="00AE7A9E" w:rsidRDefault="00AE7A9E" w:rsidP="00F24B94">
      <w:pPr>
        <w:spacing w:line="240" w:lineRule="auto"/>
        <w:ind w:firstLine="567"/>
        <w:contextualSpacing/>
        <w:jc w:val="both"/>
        <w:rPr>
          <w:rFonts w:ascii="Times New Roman" w:hAnsi="Times New Roman" w:cs="Times New Roman"/>
          <w:sz w:val="28"/>
          <w:szCs w:val="28"/>
        </w:rPr>
      </w:pPr>
    </w:p>
    <w:p w14:paraId="23B9BE78" w14:textId="5B1676AB" w:rsidR="00A61240" w:rsidRPr="00883F67" w:rsidRDefault="00A61240"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lastRenderedPageBreak/>
        <w:t xml:space="preserve">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(пункт 13 </w:t>
      </w:r>
      <w:r w:rsidR="00ED376E" w:rsidRPr="00883F67">
        <w:rPr>
          <w:rFonts w:ascii="Times New Roman" w:hAnsi="Times New Roman" w:cs="Times New Roman"/>
          <w:sz w:val="28"/>
          <w:szCs w:val="28"/>
        </w:rPr>
        <w:t xml:space="preserve">названного </w:t>
      </w:r>
      <w:r w:rsidR="00124B0B" w:rsidRPr="00883F67">
        <w:rPr>
          <w:rFonts w:ascii="Times New Roman" w:hAnsi="Times New Roman" w:cs="Times New Roman"/>
          <w:sz w:val="28"/>
          <w:szCs w:val="28"/>
        </w:rPr>
        <w:t>п</w:t>
      </w:r>
      <w:r w:rsidRPr="00883F67">
        <w:rPr>
          <w:rFonts w:ascii="Times New Roman" w:hAnsi="Times New Roman" w:cs="Times New Roman"/>
          <w:sz w:val="28"/>
          <w:szCs w:val="28"/>
        </w:rPr>
        <w:t>остановления Пленума Верховного Суда Российской Федерации от 21.01.2016 № 1).</w:t>
      </w:r>
    </w:p>
    <w:p w14:paraId="27CCCA33" w14:textId="114134A4" w:rsidR="00A61240" w:rsidRPr="00883F67" w:rsidRDefault="00A61240"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Таким образом, и при отсутствии возражений</w:t>
      </w:r>
      <w:r w:rsidR="00825AB5" w:rsidRPr="00883F67">
        <w:rPr>
          <w:rFonts w:ascii="Times New Roman" w:hAnsi="Times New Roman" w:cs="Times New Roman"/>
          <w:sz w:val="28"/>
          <w:szCs w:val="28"/>
        </w:rPr>
        <w:t xml:space="preserve"> другой стороны</w:t>
      </w:r>
      <w:r w:rsidRPr="00883F67">
        <w:rPr>
          <w:rFonts w:ascii="Times New Roman" w:hAnsi="Times New Roman" w:cs="Times New Roman"/>
          <w:sz w:val="28"/>
          <w:szCs w:val="28"/>
        </w:rPr>
        <w:t xml:space="preserve"> суд самостоятельно может ограничить взыскиваемую в возмещение соответствующих расходов сумму, если сочтет ее чрезмерной с учетом конкретных обстоятельств, используя критерий разумности понесенных расходов. При этом неразумными могут быть </w:t>
      </w:r>
      <w:r w:rsidR="00894196" w:rsidRPr="00883F67">
        <w:rPr>
          <w:rFonts w:ascii="Times New Roman" w:hAnsi="Times New Roman" w:cs="Times New Roman"/>
          <w:sz w:val="28"/>
          <w:szCs w:val="28"/>
        </w:rPr>
        <w:t>признаны</w:t>
      </w:r>
      <w:r w:rsidRPr="00883F67">
        <w:rPr>
          <w:rFonts w:ascii="Times New Roman" w:hAnsi="Times New Roman" w:cs="Times New Roman"/>
          <w:sz w:val="28"/>
          <w:szCs w:val="28"/>
        </w:rPr>
        <w:t xml:space="preserve"> значительные расходы, не оправданные ценностью подлежащего защите права либо сложностью дела.</w:t>
      </w:r>
      <w:r w:rsidR="00825AB5" w:rsidRPr="00883F67">
        <w:rPr>
          <w:rFonts w:ascii="Times New Roman" w:hAnsi="Times New Roman" w:cs="Times New Roman"/>
          <w:sz w:val="28"/>
          <w:szCs w:val="28"/>
        </w:rPr>
        <w:t xml:space="preserve"> Выводы суда в указанной части должны быть мотивированными.</w:t>
      </w:r>
    </w:p>
    <w:p w14:paraId="36F45AD5" w14:textId="77777777" w:rsidR="00F81772" w:rsidRPr="00883F67" w:rsidRDefault="00F81772" w:rsidP="00F24B94">
      <w:pPr>
        <w:spacing w:line="240" w:lineRule="auto"/>
        <w:ind w:firstLine="567"/>
        <w:contextualSpacing/>
        <w:jc w:val="both"/>
        <w:rPr>
          <w:rFonts w:ascii="Times New Roman" w:hAnsi="Times New Roman" w:cs="Times New Roman"/>
          <w:sz w:val="28"/>
          <w:szCs w:val="28"/>
        </w:rPr>
      </w:pPr>
    </w:p>
    <w:p w14:paraId="7675E0BD" w14:textId="31D3D83B" w:rsidR="00A61240" w:rsidRPr="00883F67" w:rsidRDefault="00A61240"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Определением Центрального районного суда г. Кемерово в полном объеме были удовлетворены требования Ш. о взыскании судебных расход</w:t>
      </w:r>
      <w:r w:rsidR="00825AB5" w:rsidRPr="00883F67">
        <w:rPr>
          <w:rFonts w:ascii="Times New Roman" w:hAnsi="Times New Roman" w:cs="Times New Roman"/>
          <w:sz w:val="28"/>
          <w:szCs w:val="28"/>
        </w:rPr>
        <w:t>ов</w:t>
      </w:r>
      <w:r w:rsidRPr="00883F67">
        <w:rPr>
          <w:rFonts w:ascii="Times New Roman" w:hAnsi="Times New Roman" w:cs="Times New Roman"/>
          <w:sz w:val="28"/>
          <w:szCs w:val="28"/>
        </w:rPr>
        <w:t xml:space="preserve"> в размере 51000 руб</w:t>
      </w:r>
      <w:r w:rsidR="00825AB5" w:rsidRPr="00883F67">
        <w:rPr>
          <w:rFonts w:ascii="Times New Roman" w:hAnsi="Times New Roman" w:cs="Times New Roman"/>
          <w:sz w:val="28"/>
          <w:szCs w:val="28"/>
        </w:rPr>
        <w:t>.</w:t>
      </w:r>
    </w:p>
    <w:p w14:paraId="233BA72D" w14:textId="271B0B9A" w:rsidR="00A61240" w:rsidRPr="00883F67" w:rsidRDefault="00914AE7"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 xml:space="preserve">Судебная коллегия не согласилась с выводом суда первой инстанции ввиду </w:t>
      </w:r>
      <w:r w:rsidR="00A61240" w:rsidRPr="00883F67">
        <w:rPr>
          <w:rFonts w:ascii="Times New Roman" w:hAnsi="Times New Roman" w:cs="Times New Roman"/>
          <w:sz w:val="28"/>
          <w:szCs w:val="28"/>
        </w:rPr>
        <w:t>отсутстви</w:t>
      </w:r>
      <w:r w:rsidRPr="00883F67">
        <w:rPr>
          <w:rFonts w:ascii="Times New Roman" w:hAnsi="Times New Roman" w:cs="Times New Roman"/>
          <w:sz w:val="28"/>
          <w:szCs w:val="28"/>
        </w:rPr>
        <w:t>я</w:t>
      </w:r>
      <w:r w:rsidR="00A61240" w:rsidRPr="00883F67">
        <w:rPr>
          <w:rFonts w:ascii="Times New Roman" w:hAnsi="Times New Roman" w:cs="Times New Roman"/>
          <w:sz w:val="28"/>
          <w:szCs w:val="28"/>
        </w:rPr>
        <w:t xml:space="preserve"> надлежащей оценки представленных возражений относительно взыскания судебных расходов и конкретны</w:t>
      </w:r>
      <w:r w:rsidRPr="00883F67">
        <w:rPr>
          <w:rFonts w:ascii="Times New Roman" w:hAnsi="Times New Roman" w:cs="Times New Roman"/>
          <w:sz w:val="28"/>
          <w:szCs w:val="28"/>
        </w:rPr>
        <w:t>х</w:t>
      </w:r>
      <w:r w:rsidR="00A61240" w:rsidRPr="00883F67">
        <w:rPr>
          <w:rFonts w:ascii="Times New Roman" w:hAnsi="Times New Roman" w:cs="Times New Roman"/>
          <w:sz w:val="28"/>
          <w:szCs w:val="28"/>
        </w:rPr>
        <w:t xml:space="preserve"> обстоятельств дела</w:t>
      </w:r>
      <w:r w:rsidRPr="00883F67">
        <w:rPr>
          <w:rFonts w:ascii="Times New Roman" w:hAnsi="Times New Roman" w:cs="Times New Roman"/>
          <w:sz w:val="28"/>
          <w:szCs w:val="28"/>
        </w:rPr>
        <w:t>.</w:t>
      </w:r>
      <w:r w:rsidR="00A61240" w:rsidRPr="00883F67">
        <w:rPr>
          <w:rFonts w:ascii="Times New Roman" w:hAnsi="Times New Roman" w:cs="Times New Roman"/>
          <w:sz w:val="28"/>
          <w:szCs w:val="28"/>
        </w:rPr>
        <w:t xml:space="preserve"> </w:t>
      </w:r>
      <w:r w:rsidRPr="00883F67">
        <w:rPr>
          <w:rFonts w:ascii="Times New Roman" w:hAnsi="Times New Roman" w:cs="Times New Roman"/>
          <w:sz w:val="28"/>
          <w:szCs w:val="28"/>
        </w:rPr>
        <w:t>О</w:t>
      </w:r>
      <w:r w:rsidR="00A61240" w:rsidRPr="00883F67">
        <w:rPr>
          <w:rFonts w:ascii="Times New Roman" w:hAnsi="Times New Roman" w:cs="Times New Roman"/>
          <w:sz w:val="28"/>
          <w:szCs w:val="28"/>
        </w:rPr>
        <w:t>тменяя судебный акт и разрешая вопрос по существу, суд апелляционной инстанции в целях реализации задач судопроизводства по справедливому публичному судебному разбирательству, обеспечения необходимого баланса процессуальных прав и обязанностей сторон, исходя из требований разумности и справедливости, учитывая объем проделанной представителем работы, категорию дела, объем заявленных требований, продолжительность судебных заседаний, активность представителя заинтересованного лица в процессе, а также поступившие возражения относительно чрезмерности указанного заявителем размера судебных расходов, взыскал в пользу Ш. 25000 руб</w:t>
      </w:r>
      <w:r w:rsidRPr="00883F67">
        <w:rPr>
          <w:rFonts w:ascii="Times New Roman" w:hAnsi="Times New Roman" w:cs="Times New Roman"/>
          <w:sz w:val="28"/>
          <w:szCs w:val="28"/>
        </w:rPr>
        <w:t>.</w:t>
      </w:r>
      <w:r w:rsidR="00A61240" w:rsidRPr="00883F67">
        <w:rPr>
          <w:rFonts w:ascii="Times New Roman" w:hAnsi="Times New Roman" w:cs="Times New Roman"/>
          <w:sz w:val="28"/>
          <w:szCs w:val="28"/>
        </w:rPr>
        <w:t xml:space="preserve"> </w:t>
      </w:r>
    </w:p>
    <w:p w14:paraId="0BA8E74D" w14:textId="77777777" w:rsidR="004919B5" w:rsidRPr="00883F67" w:rsidRDefault="004919B5" w:rsidP="00AE7A9E">
      <w:pPr>
        <w:spacing w:line="240" w:lineRule="auto"/>
        <w:contextualSpacing/>
        <w:jc w:val="both"/>
        <w:rPr>
          <w:rFonts w:ascii="Times New Roman" w:hAnsi="Times New Roman" w:cs="Times New Roman"/>
          <w:sz w:val="28"/>
          <w:szCs w:val="28"/>
        </w:rPr>
      </w:pPr>
    </w:p>
    <w:p w14:paraId="09DCC85B" w14:textId="031AD9D3" w:rsidR="0058529A" w:rsidRPr="00883F67" w:rsidRDefault="0055361A"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Судам следует иметь в виду, что отказ от иска является правом, а не обязанностью истца, поэтому возмещение судебных издержек истцу при указанных обстоятельствах не может быть поставлено в зависимость от заявления им отказа от иска. Следовательно,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 (абзац второй пункта 26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w:t>
      </w:r>
    </w:p>
    <w:p w14:paraId="38232375" w14:textId="77777777" w:rsidR="00F81772" w:rsidRPr="00883F67" w:rsidRDefault="00F81772" w:rsidP="00F24B94">
      <w:pPr>
        <w:spacing w:line="240" w:lineRule="auto"/>
        <w:ind w:firstLine="567"/>
        <w:contextualSpacing/>
        <w:jc w:val="both"/>
      </w:pPr>
    </w:p>
    <w:p w14:paraId="5593DB9E" w14:textId="45D1223A" w:rsidR="00DF1275" w:rsidRPr="00883F67" w:rsidRDefault="00F81772"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lastRenderedPageBreak/>
        <w:t>Р</w:t>
      </w:r>
      <w:r w:rsidR="00DF1275" w:rsidRPr="00883F67">
        <w:rPr>
          <w:rFonts w:ascii="Times New Roman" w:hAnsi="Times New Roman" w:cs="Times New Roman"/>
          <w:sz w:val="28"/>
          <w:szCs w:val="28"/>
        </w:rPr>
        <w:t xml:space="preserve">азрешая заявление о возмещении судебных расходов, суд первой инстанции пришел к выводу об отказе в его удовлетворении, </w:t>
      </w:r>
      <w:r w:rsidRPr="00883F67">
        <w:rPr>
          <w:rFonts w:ascii="Times New Roman" w:hAnsi="Times New Roman" w:cs="Times New Roman"/>
          <w:sz w:val="28"/>
          <w:szCs w:val="28"/>
        </w:rPr>
        <w:t>ссылаясь на то</w:t>
      </w:r>
      <w:r w:rsidR="00DF1275" w:rsidRPr="00883F67">
        <w:rPr>
          <w:rFonts w:ascii="Times New Roman" w:hAnsi="Times New Roman" w:cs="Times New Roman"/>
          <w:sz w:val="28"/>
          <w:szCs w:val="28"/>
        </w:rPr>
        <w:t>, что решением Заводского районного суда г. Кемерово от 17.04.2023 было отказано в удовлетворении административных исковых требований ввиду того, что права и законные интересы административного истца не нарушены, оснований для удовлетворения заявленных требований не имелось.</w:t>
      </w:r>
    </w:p>
    <w:p w14:paraId="1865089D" w14:textId="2DA7AC9A" w:rsidR="006A0ADA" w:rsidRPr="00883F67" w:rsidRDefault="0058529A" w:rsidP="00AE7A9E">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Отменяя определение </w:t>
      </w:r>
      <w:r w:rsidR="00E009AC" w:rsidRPr="00883F67">
        <w:rPr>
          <w:rFonts w:ascii="Times New Roman" w:hAnsi="Times New Roman" w:cs="Times New Roman"/>
          <w:sz w:val="28"/>
          <w:szCs w:val="28"/>
        </w:rPr>
        <w:t>Заводского районного суда г.</w:t>
      </w:r>
      <w:r w:rsidR="009A282D">
        <w:rPr>
          <w:rFonts w:ascii="Times New Roman" w:hAnsi="Times New Roman" w:cs="Times New Roman"/>
          <w:sz w:val="28"/>
          <w:szCs w:val="28"/>
        </w:rPr>
        <w:t xml:space="preserve"> </w:t>
      </w:r>
      <w:r w:rsidR="00E009AC" w:rsidRPr="00883F67">
        <w:rPr>
          <w:rFonts w:ascii="Times New Roman" w:hAnsi="Times New Roman" w:cs="Times New Roman"/>
          <w:sz w:val="28"/>
          <w:szCs w:val="28"/>
        </w:rPr>
        <w:t xml:space="preserve">Кемерово </w:t>
      </w:r>
      <w:r w:rsidRPr="00883F67">
        <w:rPr>
          <w:rFonts w:ascii="Times New Roman" w:hAnsi="Times New Roman" w:cs="Times New Roman"/>
          <w:sz w:val="28"/>
          <w:szCs w:val="28"/>
        </w:rPr>
        <w:t xml:space="preserve">и взыскивая судебные расходы, суд апелляционной инстанции </w:t>
      </w:r>
      <w:r w:rsidR="00F81772" w:rsidRPr="00883F67">
        <w:rPr>
          <w:rFonts w:ascii="Times New Roman" w:hAnsi="Times New Roman" w:cs="Times New Roman"/>
          <w:sz w:val="28"/>
          <w:szCs w:val="28"/>
        </w:rPr>
        <w:t xml:space="preserve">счел обоснованными заявленные требования и </w:t>
      </w:r>
      <w:r w:rsidRPr="00883F67">
        <w:rPr>
          <w:rFonts w:ascii="Times New Roman" w:hAnsi="Times New Roman" w:cs="Times New Roman"/>
          <w:sz w:val="28"/>
          <w:szCs w:val="28"/>
        </w:rPr>
        <w:t xml:space="preserve">указал на отмену в добровольном порядке административным ответчиком </w:t>
      </w:r>
      <w:r w:rsidR="00F81772" w:rsidRPr="00883F67">
        <w:rPr>
          <w:rFonts w:ascii="Times New Roman" w:hAnsi="Times New Roman" w:cs="Times New Roman"/>
          <w:sz w:val="28"/>
          <w:szCs w:val="28"/>
        </w:rPr>
        <w:t>оспариваемого</w:t>
      </w:r>
      <w:r w:rsidR="00DF1275" w:rsidRPr="00883F67">
        <w:rPr>
          <w:rFonts w:ascii="Times New Roman" w:hAnsi="Times New Roman" w:cs="Times New Roman"/>
          <w:sz w:val="28"/>
          <w:szCs w:val="28"/>
        </w:rPr>
        <w:t xml:space="preserve"> постановлени</w:t>
      </w:r>
      <w:r w:rsidRPr="00883F67">
        <w:rPr>
          <w:rFonts w:ascii="Times New Roman" w:hAnsi="Times New Roman" w:cs="Times New Roman"/>
          <w:sz w:val="28"/>
          <w:szCs w:val="28"/>
        </w:rPr>
        <w:t>я</w:t>
      </w:r>
      <w:r w:rsidR="00DF1275" w:rsidRPr="00883F67">
        <w:rPr>
          <w:rFonts w:ascii="Times New Roman" w:hAnsi="Times New Roman" w:cs="Times New Roman"/>
          <w:sz w:val="28"/>
          <w:szCs w:val="28"/>
        </w:rPr>
        <w:t xml:space="preserve"> судебного</w:t>
      </w:r>
      <w:r w:rsidR="00F81772" w:rsidRPr="00883F67">
        <w:rPr>
          <w:rFonts w:ascii="Times New Roman" w:hAnsi="Times New Roman" w:cs="Times New Roman"/>
          <w:sz w:val="28"/>
          <w:szCs w:val="28"/>
        </w:rPr>
        <w:t xml:space="preserve"> </w:t>
      </w:r>
      <w:r w:rsidR="00DF1275" w:rsidRPr="00883F67">
        <w:rPr>
          <w:rFonts w:ascii="Times New Roman" w:hAnsi="Times New Roman" w:cs="Times New Roman"/>
          <w:sz w:val="28"/>
          <w:szCs w:val="28"/>
        </w:rPr>
        <w:t>пристава</w:t>
      </w:r>
      <w:r w:rsidR="00F81772" w:rsidRPr="00883F67">
        <w:rPr>
          <w:rFonts w:ascii="Times New Roman" w:hAnsi="Times New Roman" w:cs="Times New Roman"/>
          <w:sz w:val="28"/>
          <w:szCs w:val="28"/>
        </w:rPr>
        <w:t>-</w:t>
      </w:r>
      <w:r w:rsidR="00DF1275" w:rsidRPr="00883F67">
        <w:rPr>
          <w:rFonts w:ascii="Times New Roman" w:hAnsi="Times New Roman" w:cs="Times New Roman"/>
          <w:sz w:val="28"/>
          <w:szCs w:val="28"/>
        </w:rPr>
        <w:t>исполнителя после обращения административного истца в суд</w:t>
      </w:r>
      <w:r w:rsidR="00F81772"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r w:rsidR="00F81772" w:rsidRPr="00883F67">
        <w:rPr>
          <w:rFonts w:ascii="Times New Roman" w:hAnsi="Times New Roman" w:cs="Times New Roman"/>
          <w:sz w:val="28"/>
          <w:szCs w:val="28"/>
        </w:rPr>
        <w:t>что свидетельствует о наличии права М. на присуждение судебных расходов, несмотря на последовавшее решение суда об отказе в удовлетворении заявленных требований</w:t>
      </w:r>
      <w:r w:rsidR="00DF1275" w:rsidRPr="00883F67">
        <w:rPr>
          <w:rFonts w:ascii="Times New Roman" w:hAnsi="Times New Roman" w:cs="Times New Roman"/>
          <w:sz w:val="28"/>
          <w:szCs w:val="28"/>
        </w:rPr>
        <w:t>.</w:t>
      </w:r>
    </w:p>
    <w:p w14:paraId="678C4A0F" w14:textId="65A202F4" w:rsidR="00D059BD" w:rsidRPr="00883F67" w:rsidRDefault="00150568"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При отсутствии в определении суда о прекращении производства по делу в связи с отказом административного истца от административного иск</w:t>
      </w:r>
      <w:r w:rsidR="00B32C21" w:rsidRPr="00883F67">
        <w:rPr>
          <w:rFonts w:ascii="Times New Roman" w:hAnsi="Times New Roman" w:cs="Times New Roman"/>
          <w:sz w:val="28"/>
          <w:szCs w:val="28"/>
        </w:rPr>
        <w:t>а</w:t>
      </w:r>
      <w:r w:rsidR="00FA0482" w:rsidRPr="00883F67">
        <w:rPr>
          <w:rFonts w:ascii="Times New Roman" w:hAnsi="Times New Roman" w:cs="Times New Roman"/>
          <w:sz w:val="28"/>
          <w:szCs w:val="28"/>
        </w:rPr>
        <w:t xml:space="preserve"> </w:t>
      </w:r>
      <w:r w:rsidRPr="00883F67">
        <w:rPr>
          <w:rFonts w:ascii="Times New Roman" w:hAnsi="Times New Roman" w:cs="Times New Roman"/>
          <w:sz w:val="28"/>
          <w:szCs w:val="28"/>
        </w:rPr>
        <w:t>оценк</w:t>
      </w:r>
      <w:r w:rsidR="00FA0482" w:rsidRPr="00883F67">
        <w:rPr>
          <w:rFonts w:ascii="Times New Roman" w:hAnsi="Times New Roman" w:cs="Times New Roman"/>
          <w:sz w:val="28"/>
          <w:szCs w:val="28"/>
        </w:rPr>
        <w:t>и</w:t>
      </w:r>
      <w:r w:rsidRPr="00883F67">
        <w:rPr>
          <w:rFonts w:ascii="Times New Roman" w:hAnsi="Times New Roman" w:cs="Times New Roman"/>
          <w:sz w:val="28"/>
          <w:szCs w:val="28"/>
        </w:rPr>
        <w:t xml:space="preserve"> добровольно</w:t>
      </w:r>
      <w:r w:rsidR="006A0ADA" w:rsidRPr="00883F67">
        <w:rPr>
          <w:rFonts w:ascii="Times New Roman" w:hAnsi="Times New Roman" w:cs="Times New Roman"/>
          <w:sz w:val="28"/>
          <w:szCs w:val="28"/>
        </w:rPr>
        <w:t>го</w:t>
      </w:r>
      <w:r w:rsidRPr="00883F67">
        <w:rPr>
          <w:rFonts w:ascii="Times New Roman" w:hAnsi="Times New Roman" w:cs="Times New Roman"/>
          <w:sz w:val="28"/>
          <w:szCs w:val="28"/>
        </w:rPr>
        <w:t xml:space="preserve"> или недобровольно</w:t>
      </w:r>
      <w:r w:rsidR="006A0ADA" w:rsidRPr="00883F67">
        <w:rPr>
          <w:rFonts w:ascii="Times New Roman" w:hAnsi="Times New Roman" w:cs="Times New Roman"/>
          <w:sz w:val="28"/>
          <w:szCs w:val="28"/>
        </w:rPr>
        <w:t>го</w:t>
      </w:r>
      <w:r w:rsidRPr="00883F67">
        <w:rPr>
          <w:rFonts w:ascii="Times New Roman" w:hAnsi="Times New Roman" w:cs="Times New Roman"/>
          <w:sz w:val="28"/>
          <w:szCs w:val="28"/>
        </w:rPr>
        <w:t xml:space="preserve"> исполнени</w:t>
      </w:r>
      <w:r w:rsidR="006A0ADA" w:rsidRPr="00883F67">
        <w:rPr>
          <w:rFonts w:ascii="Times New Roman" w:hAnsi="Times New Roman" w:cs="Times New Roman"/>
          <w:sz w:val="28"/>
          <w:szCs w:val="28"/>
        </w:rPr>
        <w:t>я</w:t>
      </w:r>
      <w:r w:rsidRPr="00883F67">
        <w:rPr>
          <w:rFonts w:ascii="Times New Roman" w:hAnsi="Times New Roman" w:cs="Times New Roman"/>
          <w:sz w:val="28"/>
          <w:szCs w:val="28"/>
        </w:rPr>
        <w:t xml:space="preserve"> требований при разрешении заявлени</w:t>
      </w:r>
      <w:r w:rsidR="006A0ADA" w:rsidRPr="00883F67">
        <w:rPr>
          <w:rFonts w:ascii="Times New Roman" w:hAnsi="Times New Roman" w:cs="Times New Roman"/>
          <w:sz w:val="28"/>
          <w:szCs w:val="28"/>
        </w:rPr>
        <w:t>я</w:t>
      </w:r>
      <w:r w:rsidRPr="00883F67">
        <w:rPr>
          <w:rFonts w:ascii="Times New Roman" w:hAnsi="Times New Roman" w:cs="Times New Roman"/>
          <w:sz w:val="28"/>
          <w:szCs w:val="28"/>
        </w:rPr>
        <w:t xml:space="preserve"> по вопросу </w:t>
      </w:r>
      <w:r w:rsidR="006A0ADA" w:rsidRPr="00883F67">
        <w:rPr>
          <w:rFonts w:ascii="Times New Roman" w:hAnsi="Times New Roman" w:cs="Times New Roman"/>
          <w:sz w:val="28"/>
          <w:szCs w:val="28"/>
        </w:rPr>
        <w:t xml:space="preserve">о </w:t>
      </w:r>
      <w:r w:rsidRPr="00883F67">
        <w:rPr>
          <w:rFonts w:ascii="Times New Roman" w:hAnsi="Times New Roman" w:cs="Times New Roman"/>
          <w:sz w:val="28"/>
          <w:szCs w:val="28"/>
        </w:rPr>
        <w:t>судебных расход</w:t>
      </w:r>
      <w:r w:rsidR="006A0ADA" w:rsidRPr="00883F67">
        <w:rPr>
          <w:rFonts w:ascii="Times New Roman" w:hAnsi="Times New Roman" w:cs="Times New Roman"/>
          <w:sz w:val="28"/>
          <w:szCs w:val="28"/>
        </w:rPr>
        <w:t>ах</w:t>
      </w:r>
      <w:r w:rsidRPr="00883F67">
        <w:rPr>
          <w:rFonts w:ascii="Times New Roman" w:hAnsi="Times New Roman" w:cs="Times New Roman"/>
          <w:sz w:val="28"/>
          <w:szCs w:val="28"/>
        </w:rPr>
        <w:t xml:space="preserve"> </w:t>
      </w:r>
      <w:r w:rsidR="00FA0482" w:rsidRPr="00883F67">
        <w:rPr>
          <w:rFonts w:ascii="Times New Roman" w:hAnsi="Times New Roman" w:cs="Times New Roman"/>
          <w:sz w:val="28"/>
          <w:szCs w:val="28"/>
        </w:rPr>
        <w:t xml:space="preserve">причины отказа от иска </w:t>
      </w:r>
      <w:r w:rsidRPr="00883F67">
        <w:rPr>
          <w:rFonts w:ascii="Times New Roman" w:hAnsi="Times New Roman" w:cs="Times New Roman"/>
          <w:sz w:val="28"/>
          <w:szCs w:val="28"/>
        </w:rPr>
        <w:t xml:space="preserve">выясняются </w:t>
      </w:r>
      <w:r w:rsidR="00BA15ED" w:rsidRPr="00883F67">
        <w:rPr>
          <w:rFonts w:ascii="Times New Roman" w:hAnsi="Times New Roman" w:cs="Times New Roman"/>
          <w:sz w:val="28"/>
          <w:szCs w:val="28"/>
        </w:rPr>
        <w:t xml:space="preserve">судом </w:t>
      </w:r>
      <w:r w:rsidRPr="00883F67">
        <w:rPr>
          <w:rFonts w:ascii="Times New Roman" w:hAnsi="Times New Roman" w:cs="Times New Roman"/>
          <w:sz w:val="28"/>
          <w:szCs w:val="28"/>
        </w:rPr>
        <w:t xml:space="preserve">самостоятельно, исходя из </w:t>
      </w:r>
      <w:r w:rsidR="00D26CFD" w:rsidRPr="00883F67">
        <w:rPr>
          <w:rFonts w:ascii="Times New Roman" w:hAnsi="Times New Roman" w:cs="Times New Roman"/>
          <w:sz w:val="28"/>
          <w:szCs w:val="28"/>
        </w:rPr>
        <w:t xml:space="preserve">конкретных </w:t>
      </w:r>
      <w:r w:rsidRPr="00883F67">
        <w:rPr>
          <w:rFonts w:ascii="Times New Roman" w:hAnsi="Times New Roman" w:cs="Times New Roman"/>
          <w:sz w:val="28"/>
          <w:szCs w:val="28"/>
        </w:rPr>
        <w:t>дат</w:t>
      </w:r>
      <w:r w:rsidR="00B23735" w:rsidRPr="00883F67">
        <w:rPr>
          <w:rFonts w:ascii="Times New Roman" w:hAnsi="Times New Roman" w:cs="Times New Roman"/>
          <w:sz w:val="28"/>
          <w:szCs w:val="28"/>
        </w:rPr>
        <w:t xml:space="preserve"> получения </w:t>
      </w:r>
      <w:r w:rsidR="006A0ADA" w:rsidRPr="00883F67">
        <w:rPr>
          <w:rFonts w:ascii="Times New Roman" w:hAnsi="Times New Roman" w:cs="Times New Roman"/>
          <w:sz w:val="28"/>
          <w:szCs w:val="28"/>
        </w:rPr>
        <w:t xml:space="preserve">ответчиком </w:t>
      </w:r>
      <w:r w:rsidR="00B23735" w:rsidRPr="00883F67">
        <w:rPr>
          <w:rFonts w:ascii="Times New Roman" w:hAnsi="Times New Roman" w:cs="Times New Roman"/>
          <w:sz w:val="28"/>
          <w:szCs w:val="28"/>
        </w:rPr>
        <w:t>административного искового заявления, обращения в суд,</w:t>
      </w:r>
      <w:r w:rsidR="00187BD1" w:rsidRPr="00883F67">
        <w:rPr>
          <w:rFonts w:ascii="Times New Roman" w:hAnsi="Times New Roman" w:cs="Times New Roman"/>
          <w:sz w:val="28"/>
          <w:szCs w:val="28"/>
        </w:rPr>
        <w:t xml:space="preserve"> </w:t>
      </w:r>
      <w:r w:rsidR="00B23735" w:rsidRPr="00883F67">
        <w:rPr>
          <w:rFonts w:ascii="Times New Roman" w:hAnsi="Times New Roman" w:cs="Times New Roman"/>
          <w:sz w:val="28"/>
          <w:szCs w:val="28"/>
        </w:rPr>
        <w:t xml:space="preserve">совершения административным ответчиком </w:t>
      </w:r>
      <w:r w:rsidR="00187BD1" w:rsidRPr="00883F67">
        <w:rPr>
          <w:rFonts w:ascii="Times New Roman" w:hAnsi="Times New Roman" w:cs="Times New Roman"/>
          <w:sz w:val="28"/>
          <w:szCs w:val="28"/>
        </w:rPr>
        <w:t xml:space="preserve">определенных </w:t>
      </w:r>
      <w:r w:rsidR="00B23735" w:rsidRPr="00883F67">
        <w:rPr>
          <w:rFonts w:ascii="Times New Roman" w:hAnsi="Times New Roman" w:cs="Times New Roman"/>
          <w:sz w:val="28"/>
          <w:szCs w:val="28"/>
        </w:rPr>
        <w:t>действий</w:t>
      </w:r>
      <w:r w:rsidR="00FA0482" w:rsidRPr="00883F67">
        <w:rPr>
          <w:rFonts w:ascii="Times New Roman" w:hAnsi="Times New Roman" w:cs="Times New Roman"/>
          <w:sz w:val="28"/>
          <w:szCs w:val="28"/>
        </w:rPr>
        <w:t xml:space="preserve"> и обстоятельств их совершения</w:t>
      </w:r>
      <w:r w:rsidR="00187BD1" w:rsidRPr="00883F67">
        <w:rPr>
          <w:rFonts w:ascii="Times New Roman" w:hAnsi="Times New Roman" w:cs="Times New Roman"/>
          <w:sz w:val="28"/>
          <w:szCs w:val="28"/>
        </w:rPr>
        <w:t xml:space="preserve">, предмета заявленных требований </w:t>
      </w:r>
      <w:r w:rsidR="00980FAD" w:rsidRPr="00883F67">
        <w:rPr>
          <w:rFonts w:ascii="Times New Roman" w:hAnsi="Times New Roman" w:cs="Times New Roman"/>
          <w:sz w:val="28"/>
          <w:szCs w:val="28"/>
        </w:rPr>
        <w:t>и их обоснованности</w:t>
      </w:r>
      <w:r w:rsidR="00D059BD" w:rsidRPr="00883F67">
        <w:rPr>
          <w:rFonts w:ascii="Times New Roman" w:hAnsi="Times New Roman" w:cs="Times New Roman"/>
          <w:sz w:val="28"/>
          <w:szCs w:val="28"/>
        </w:rPr>
        <w:t>.</w:t>
      </w:r>
    </w:p>
    <w:p w14:paraId="3E1DC4B5" w14:textId="63E6ED3E" w:rsidR="009C3B4E" w:rsidRPr="00883F67" w:rsidRDefault="005D0D48"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Так, о</w:t>
      </w:r>
      <w:r w:rsidR="009C3B4E" w:rsidRPr="00883F67">
        <w:rPr>
          <w:rFonts w:ascii="Times New Roman" w:hAnsi="Times New Roman" w:cs="Times New Roman"/>
          <w:sz w:val="28"/>
          <w:szCs w:val="28"/>
        </w:rPr>
        <w:t>тказывая в удовлетворении заявления ООО «Б</w:t>
      </w:r>
      <w:r w:rsidR="00825236" w:rsidRPr="00883F67">
        <w:rPr>
          <w:rFonts w:ascii="Times New Roman" w:hAnsi="Times New Roman" w:cs="Times New Roman"/>
          <w:sz w:val="28"/>
          <w:szCs w:val="28"/>
        </w:rPr>
        <w:t>.»</w:t>
      </w:r>
      <w:r w:rsidR="009C3B4E" w:rsidRPr="00883F67">
        <w:rPr>
          <w:rFonts w:ascii="Times New Roman" w:hAnsi="Times New Roman" w:cs="Times New Roman"/>
          <w:sz w:val="28"/>
          <w:szCs w:val="28"/>
        </w:rPr>
        <w:t xml:space="preserve"> о взыскании судебных расходов на оплату услуг представителя</w:t>
      </w:r>
      <w:r w:rsidR="006A0ADA" w:rsidRPr="00883F67">
        <w:rPr>
          <w:rFonts w:ascii="Times New Roman" w:hAnsi="Times New Roman" w:cs="Times New Roman"/>
          <w:sz w:val="28"/>
          <w:szCs w:val="28"/>
        </w:rPr>
        <w:t>,</w:t>
      </w:r>
      <w:r w:rsidR="009C3B4E" w:rsidRPr="00883F67">
        <w:rPr>
          <w:rFonts w:ascii="Times New Roman" w:hAnsi="Times New Roman" w:cs="Times New Roman"/>
          <w:sz w:val="28"/>
          <w:szCs w:val="28"/>
        </w:rPr>
        <w:t xml:space="preserve"> суд первой инстанции исходил из того, что оснований для возмещения судебных расходов не имеется, поскольку </w:t>
      </w:r>
      <w:r w:rsidR="00825236" w:rsidRPr="00883F67">
        <w:rPr>
          <w:rFonts w:ascii="Times New Roman" w:hAnsi="Times New Roman" w:cs="Times New Roman"/>
          <w:sz w:val="28"/>
          <w:szCs w:val="28"/>
        </w:rPr>
        <w:t>Общество</w:t>
      </w:r>
      <w:r w:rsidR="009C3B4E" w:rsidRPr="00883F67">
        <w:rPr>
          <w:rFonts w:ascii="Times New Roman" w:hAnsi="Times New Roman" w:cs="Times New Roman"/>
          <w:sz w:val="28"/>
          <w:szCs w:val="28"/>
        </w:rPr>
        <w:t xml:space="preserve"> реализовало свое право</w:t>
      </w:r>
      <w:r w:rsidR="006A0ADA" w:rsidRPr="00883F67">
        <w:rPr>
          <w:rFonts w:ascii="Times New Roman" w:hAnsi="Times New Roman" w:cs="Times New Roman"/>
          <w:sz w:val="28"/>
          <w:szCs w:val="28"/>
        </w:rPr>
        <w:t>,</w:t>
      </w:r>
      <w:r w:rsidR="009C3B4E" w:rsidRPr="00883F67">
        <w:rPr>
          <w:rFonts w:ascii="Times New Roman" w:hAnsi="Times New Roman" w:cs="Times New Roman"/>
          <w:sz w:val="28"/>
          <w:szCs w:val="28"/>
        </w:rPr>
        <w:t xml:space="preserve"> предусмотренное ст.194 КАС РФ</w:t>
      </w:r>
      <w:r w:rsidR="006A0ADA" w:rsidRPr="00883F67">
        <w:rPr>
          <w:rFonts w:ascii="Times New Roman" w:hAnsi="Times New Roman" w:cs="Times New Roman"/>
          <w:sz w:val="28"/>
          <w:szCs w:val="28"/>
        </w:rPr>
        <w:t>,</w:t>
      </w:r>
      <w:r w:rsidR="009C3B4E" w:rsidRPr="00883F67">
        <w:rPr>
          <w:rFonts w:ascii="Times New Roman" w:hAnsi="Times New Roman" w:cs="Times New Roman"/>
          <w:sz w:val="28"/>
          <w:szCs w:val="28"/>
        </w:rPr>
        <w:t xml:space="preserve"> при добровольном удовлетворении </w:t>
      </w:r>
      <w:r w:rsidR="006A0ADA" w:rsidRPr="00883F67">
        <w:rPr>
          <w:rFonts w:ascii="Times New Roman" w:hAnsi="Times New Roman" w:cs="Times New Roman"/>
          <w:sz w:val="28"/>
          <w:szCs w:val="28"/>
        </w:rPr>
        <w:t xml:space="preserve">ответчиком </w:t>
      </w:r>
      <w:r w:rsidR="009C3B4E" w:rsidRPr="00883F67">
        <w:rPr>
          <w:rFonts w:ascii="Times New Roman" w:hAnsi="Times New Roman" w:cs="Times New Roman"/>
          <w:sz w:val="28"/>
          <w:szCs w:val="28"/>
        </w:rPr>
        <w:t xml:space="preserve">требований административного истца до обращения </w:t>
      </w:r>
      <w:r w:rsidR="006A0ADA" w:rsidRPr="00883F67">
        <w:rPr>
          <w:rFonts w:ascii="Times New Roman" w:hAnsi="Times New Roman" w:cs="Times New Roman"/>
          <w:sz w:val="28"/>
          <w:szCs w:val="28"/>
        </w:rPr>
        <w:t xml:space="preserve">его </w:t>
      </w:r>
      <w:r w:rsidR="009C3B4E" w:rsidRPr="00883F67">
        <w:rPr>
          <w:rFonts w:ascii="Times New Roman" w:hAnsi="Times New Roman" w:cs="Times New Roman"/>
          <w:sz w:val="28"/>
          <w:szCs w:val="28"/>
        </w:rPr>
        <w:t>за защитой нарушенного права в суд.</w:t>
      </w:r>
    </w:p>
    <w:p w14:paraId="47B431E9" w14:textId="7A2B7A71" w:rsidR="009C3B4E" w:rsidRPr="00883F67" w:rsidRDefault="006A0ADA"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С</w:t>
      </w:r>
      <w:r w:rsidR="009C3B4E" w:rsidRPr="00883F67">
        <w:rPr>
          <w:rFonts w:ascii="Times New Roman" w:hAnsi="Times New Roman" w:cs="Times New Roman"/>
          <w:sz w:val="28"/>
          <w:szCs w:val="28"/>
        </w:rPr>
        <w:t xml:space="preserve">уд апелляционной инстанции </w:t>
      </w:r>
      <w:r w:rsidR="00825236" w:rsidRPr="00883F67">
        <w:rPr>
          <w:rFonts w:ascii="Times New Roman" w:hAnsi="Times New Roman" w:cs="Times New Roman"/>
          <w:sz w:val="28"/>
          <w:szCs w:val="28"/>
        </w:rPr>
        <w:t>у</w:t>
      </w:r>
      <w:r w:rsidRPr="00883F67">
        <w:rPr>
          <w:rFonts w:ascii="Times New Roman" w:hAnsi="Times New Roman" w:cs="Times New Roman"/>
          <w:sz w:val="28"/>
          <w:szCs w:val="28"/>
        </w:rPr>
        <w:t>становил</w:t>
      </w:r>
      <w:r w:rsidR="00825236" w:rsidRPr="00883F67">
        <w:rPr>
          <w:rFonts w:ascii="Times New Roman" w:hAnsi="Times New Roman" w:cs="Times New Roman"/>
          <w:sz w:val="28"/>
          <w:szCs w:val="28"/>
        </w:rPr>
        <w:t>, что в</w:t>
      </w:r>
      <w:r w:rsidR="009C3B4E" w:rsidRPr="00883F67">
        <w:rPr>
          <w:rFonts w:ascii="Times New Roman" w:hAnsi="Times New Roman" w:cs="Times New Roman"/>
          <w:sz w:val="28"/>
          <w:szCs w:val="28"/>
        </w:rPr>
        <w:t xml:space="preserve"> поступивше</w:t>
      </w:r>
      <w:r w:rsidR="00825236" w:rsidRPr="00883F67">
        <w:rPr>
          <w:rFonts w:ascii="Times New Roman" w:hAnsi="Times New Roman" w:cs="Times New Roman"/>
          <w:sz w:val="28"/>
          <w:szCs w:val="28"/>
        </w:rPr>
        <w:t>м</w:t>
      </w:r>
      <w:r w:rsidR="009C3B4E" w:rsidRPr="00883F67">
        <w:rPr>
          <w:rFonts w:ascii="Times New Roman" w:hAnsi="Times New Roman" w:cs="Times New Roman"/>
          <w:sz w:val="28"/>
          <w:szCs w:val="28"/>
        </w:rPr>
        <w:t xml:space="preserve"> в суд 20 октября 2023 года</w:t>
      </w:r>
      <w:r w:rsidR="00825236" w:rsidRPr="00883F67">
        <w:rPr>
          <w:rFonts w:ascii="Times New Roman" w:hAnsi="Times New Roman" w:cs="Times New Roman"/>
          <w:sz w:val="28"/>
          <w:szCs w:val="28"/>
        </w:rPr>
        <w:t xml:space="preserve"> </w:t>
      </w:r>
      <w:r w:rsidR="00124B0B" w:rsidRPr="00883F67">
        <w:rPr>
          <w:rFonts w:ascii="Times New Roman" w:hAnsi="Times New Roman" w:cs="Times New Roman"/>
          <w:sz w:val="28"/>
          <w:szCs w:val="28"/>
        </w:rPr>
        <w:t xml:space="preserve">административном </w:t>
      </w:r>
      <w:r w:rsidR="00825236" w:rsidRPr="00883F67">
        <w:rPr>
          <w:rFonts w:ascii="Times New Roman" w:hAnsi="Times New Roman" w:cs="Times New Roman"/>
          <w:sz w:val="28"/>
          <w:szCs w:val="28"/>
        </w:rPr>
        <w:t xml:space="preserve">иске </w:t>
      </w:r>
      <w:r w:rsidR="009C3B4E" w:rsidRPr="00883F67">
        <w:rPr>
          <w:rFonts w:ascii="Times New Roman" w:hAnsi="Times New Roman" w:cs="Times New Roman"/>
          <w:sz w:val="28"/>
          <w:szCs w:val="28"/>
        </w:rPr>
        <w:t>оспаривалось неправомерное бездействие, выразивш</w:t>
      </w:r>
      <w:r w:rsidRPr="00883F67">
        <w:rPr>
          <w:rFonts w:ascii="Times New Roman" w:hAnsi="Times New Roman" w:cs="Times New Roman"/>
          <w:sz w:val="28"/>
          <w:szCs w:val="28"/>
        </w:rPr>
        <w:t>е</w:t>
      </w:r>
      <w:r w:rsidR="009C3B4E" w:rsidRPr="00883F67">
        <w:rPr>
          <w:rFonts w:ascii="Times New Roman" w:hAnsi="Times New Roman" w:cs="Times New Roman"/>
          <w:sz w:val="28"/>
          <w:szCs w:val="28"/>
        </w:rPr>
        <w:t xml:space="preserve">еся в </w:t>
      </w:r>
      <w:proofErr w:type="spellStart"/>
      <w:r w:rsidR="009C3B4E" w:rsidRPr="00883F67">
        <w:rPr>
          <w:rFonts w:ascii="Times New Roman" w:hAnsi="Times New Roman" w:cs="Times New Roman"/>
          <w:sz w:val="28"/>
          <w:szCs w:val="28"/>
        </w:rPr>
        <w:t>ненаправлении</w:t>
      </w:r>
      <w:proofErr w:type="spellEnd"/>
      <w:r w:rsidR="009C3B4E" w:rsidRPr="00883F67">
        <w:rPr>
          <w:rFonts w:ascii="Times New Roman" w:hAnsi="Times New Roman" w:cs="Times New Roman"/>
          <w:sz w:val="28"/>
          <w:szCs w:val="28"/>
        </w:rPr>
        <w:t xml:space="preserve"> судебным приставом-исполнителем постановления об окончании исполнительного производства </w:t>
      </w:r>
      <w:r w:rsidR="00825236" w:rsidRPr="00883F67">
        <w:rPr>
          <w:rFonts w:ascii="Times New Roman" w:hAnsi="Times New Roman" w:cs="Times New Roman"/>
          <w:sz w:val="28"/>
          <w:szCs w:val="28"/>
        </w:rPr>
        <w:t xml:space="preserve">и </w:t>
      </w:r>
      <w:r w:rsidR="009C3B4E" w:rsidRPr="00883F67">
        <w:rPr>
          <w:rFonts w:ascii="Times New Roman" w:hAnsi="Times New Roman" w:cs="Times New Roman"/>
          <w:sz w:val="28"/>
          <w:szCs w:val="28"/>
        </w:rPr>
        <w:t>невозвращении исполнительного документа в установленные законом сроки</w:t>
      </w:r>
      <w:r w:rsidRPr="00883F67">
        <w:rPr>
          <w:rFonts w:ascii="Times New Roman" w:hAnsi="Times New Roman" w:cs="Times New Roman"/>
          <w:sz w:val="28"/>
          <w:szCs w:val="28"/>
        </w:rPr>
        <w:t>. П</w:t>
      </w:r>
      <w:r w:rsidR="00825236" w:rsidRPr="00883F67">
        <w:rPr>
          <w:rFonts w:ascii="Times New Roman" w:hAnsi="Times New Roman" w:cs="Times New Roman"/>
          <w:sz w:val="28"/>
          <w:szCs w:val="28"/>
        </w:rPr>
        <w:t>ри этом с</w:t>
      </w:r>
      <w:r w:rsidR="009C3B4E" w:rsidRPr="00883F67">
        <w:rPr>
          <w:rFonts w:ascii="Times New Roman" w:hAnsi="Times New Roman" w:cs="Times New Roman"/>
          <w:sz w:val="28"/>
          <w:szCs w:val="28"/>
        </w:rPr>
        <w:t>огласно почтовому реестру постановление об окончании исполнительного производства и исполнительный документ направлены в адрес взыскателя 18 октября 2023 года (2 ноября 2023 года отправление принято в отделени</w:t>
      </w:r>
      <w:r w:rsidRPr="00883F67">
        <w:rPr>
          <w:rFonts w:ascii="Times New Roman" w:hAnsi="Times New Roman" w:cs="Times New Roman"/>
          <w:sz w:val="28"/>
          <w:szCs w:val="28"/>
        </w:rPr>
        <w:t>и</w:t>
      </w:r>
      <w:r w:rsidR="009C3B4E" w:rsidRPr="00883F67">
        <w:rPr>
          <w:rFonts w:ascii="Times New Roman" w:hAnsi="Times New Roman" w:cs="Times New Roman"/>
          <w:sz w:val="28"/>
          <w:szCs w:val="28"/>
        </w:rPr>
        <w:t xml:space="preserve"> связи) и получено административным истцом только после направления административного искового заявления в суд – 9 ноября 2023 года</w:t>
      </w:r>
      <w:r w:rsidR="00825236" w:rsidRPr="00883F67">
        <w:rPr>
          <w:rFonts w:ascii="Times New Roman" w:hAnsi="Times New Roman" w:cs="Times New Roman"/>
          <w:sz w:val="28"/>
          <w:szCs w:val="28"/>
        </w:rPr>
        <w:t xml:space="preserve"> </w:t>
      </w:r>
    </w:p>
    <w:p w14:paraId="66EB8AAA" w14:textId="3F64BF98" w:rsidR="009C3B4E" w:rsidRPr="00883F67" w:rsidRDefault="009C3B4E"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Анализируя указанные обстоятельства, суд апелляционной инстанции </w:t>
      </w:r>
      <w:r w:rsidR="004D7D34" w:rsidRPr="00883F67">
        <w:rPr>
          <w:rFonts w:ascii="Times New Roman" w:hAnsi="Times New Roman" w:cs="Times New Roman"/>
          <w:sz w:val="28"/>
          <w:szCs w:val="28"/>
        </w:rPr>
        <w:t>указал</w:t>
      </w:r>
      <w:r w:rsidRPr="00883F67">
        <w:rPr>
          <w:rFonts w:ascii="Times New Roman" w:hAnsi="Times New Roman" w:cs="Times New Roman"/>
          <w:sz w:val="28"/>
          <w:szCs w:val="28"/>
        </w:rPr>
        <w:t xml:space="preserve">, что несмотря на то, что административное исковое заявление было направлено в суд после исполнения административным ответчиком </w:t>
      </w:r>
      <w:r w:rsidRPr="00883F67">
        <w:rPr>
          <w:rFonts w:ascii="Times New Roman" w:hAnsi="Times New Roman" w:cs="Times New Roman"/>
          <w:sz w:val="28"/>
          <w:szCs w:val="28"/>
        </w:rPr>
        <w:lastRenderedPageBreak/>
        <w:t>возложенной на него обязанности по направлению постановления об окончании исполнительного производства и возвращении исполнительного документа, однако исходя из даты его получения административным истцом</w:t>
      </w:r>
      <w:r w:rsidR="004D7D34" w:rsidRPr="00883F67">
        <w:rPr>
          <w:rFonts w:ascii="Times New Roman" w:hAnsi="Times New Roman" w:cs="Times New Roman"/>
          <w:sz w:val="28"/>
          <w:szCs w:val="28"/>
        </w:rPr>
        <w:t>,</w:t>
      </w:r>
      <w:r w:rsidRPr="00883F67">
        <w:rPr>
          <w:rFonts w:ascii="Times New Roman" w:hAnsi="Times New Roman" w:cs="Times New Roman"/>
          <w:sz w:val="28"/>
          <w:szCs w:val="28"/>
        </w:rPr>
        <w:t xml:space="preserve"> заявленных административных исковых требований о признании незаконным также действий по своевременному направлению данных документов, такое их направление через 1,5 месяца нельзя признать добровольным устранением допущенных нарушений </w:t>
      </w:r>
      <w:r w:rsidR="004D7D34" w:rsidRPr="00883F67">
        <w:rPr>
          <w:rFonts w:ascii="Times New Roman" w:hAnsi="Times New Roman" w:cs="Times New Roman"/>
          <w:sz w:val="28"/>
          <w:szCs w:val="28"/>
        </w:rPr>
        <w:t>и</w:t>
      </w:r>
      <w:r w:rsidRPr="00883F67">
        <w:rPr>
          <w:rFonts w:ascii="Times New Roman" w:hAnsi="Times New Roman" w:cs="Times New Roman"/>
          <w:sz w:val="28"/>
          <w:szCs w:val="28"/>
        </w:rPr>
        <w:t xml:space="preserve"> их направлени</w:t>
      </w:r>
      <w:r w:rsidR="004D7D34" w:rsidRPr="00883F67">
        <w:rPr>
          <w:rFonts w:ascii="Times New Roman" w:hAnsi="Times New Roman" w:cs="Times New Roman"/>
          <w:sz w:val="28"/>
          <w:szCs w:val="28"/>
        </w:rPr>
        <w:t xml:space="preserve">ем </w:t>
      </w:r>
      <w:r w:rsidRPr="00883F67">
        <w:rPr>
          <w:rFonts w:ascii="Times New Roman" w:hAnsi="Times New Roman" w:cs="Times New Roman"/>
          <w:sz w:val="28"/>
          <w:szCs w:val="28"/>
        </w:rPr>
        <w:t>в установленные ч.6 ст.47 Федерального закона от 2 октября 2007 года № 229-ФЗ «Об исполнительном производстве» сроки</w:t>
      </w:r>
      <w:r w:rsidR="004D7D34" w:rsidRPr="00883F67">
        <w:rPr>
          <w:rFonts w:ascii="Times New Roman" w:hAnsi="Times New Roman" w:cs="Times New Roman"/>
          <w:sz w:val="28"/>
          <w:szCs w:val="28"/>
        </w:rPr>
        <w:t xml:space="preserve">, в связи с чем </w:t>
      </w:r>
      <w:r w:rsidR="006A0ADA" w:rsidRPr="00883F67">
        <w:rPr>
          <w:rFonts w:ascii="Times New Roman" w:hAnsi="Times New Roman" w:cs="Times New Roman"/>
          <w:sz w:val="28"/>
          <w:szCs w:val="28"/>
        </w:rPr>
        <w:t xml:space="preserve">определение </w:t>
      </w:r>
      <w:proofErr w:type="spellStart"/>
      <w:r w:rsidR="006A0ADA" w:rsidRPr="00883F67">
        <w:rPr>
          <w:rFonts w:ascii="Times New Roman" w:hAnsi="Times New Roman" w:cs="Times New Roman"/>
          <w:sz w:val="28"/>
          <w:szCs w:val="28"/>
        </w:rPr>
        <w:t>Топкинского</w:t>
      </w:r>
      <w:proofErr w:type="spellEnd"/>
      <w:r w:rsidR="006A0ADA" w:rsidRPr="00883F67">
        <w:rPr>
          <w:rFonts w:ascii="Times New Roman" w:hAnsi="Times New Roman" w:cs="Times New Roman"/>
          <w:sz w:val="28"/>
          <w:szCs w:val="28"/>
        </w:rPr>
        <w:t xml:space="preserve"> городского суда </w:t>
      </w:r>
      <w:r w:rsidR="004D7D34" w:rsidRPr="00883F67">
        <w:rPr>
          <w:rFonts w:ascii="Times New Roman" w:hAnsi="Times New Roman" w:cs="Times New Roman"/>
          <w:sz w:val="28"/>
          <w:szCs w:val="28"/>
        </w:rPr>
        <w:t>было отменено</w:t>
      </w:r>
      <w:r w:rsidR="006A0ADA" w:rsidRPr="00883F67">
        <w:rPr>
          <w:rFonts w:ascii="Times New Roman" w:hAnsi="Times New Roman" w:cs="Times New Roman"/>
          <w:sz w:val="28"/>
          <w:szCs w:val="28"/>
        </w:rPr>
        <w:t>.</w:t>
      </w:r>
    </w:p>
    <w:p w14:paraId="48BB17F8" w14:textId="77777777" w:rsidR="009C3B4E" w:rsidRPr="00883F67" w:rsidRDefault="009C3B4E" w:rsidP="00F24B94">
      <w:pPr>
        <w:spacing w:after="0" w:line="240" w:lineRule="auto"/>
        <w:ind w:firstLine="567"/>
        <w:jc w:val="both"/>
        <w:rPr>
          <w:rFonts w:ascii="Times New Roman" w:hAnsi="Times New Roman" w:cs="Times New Roman"/>
          <w:sz w:val="28"/>
          <w:szCs w:val="28"/>
        </w:rPr>
      </w:pPr>
    </w:p>
    <w:p w14:paraId="13EB2914" w14:textId="1716FC1E" w:rsidR="00215E48" w:rsidRPr="00883F67" w:rsidRDefault="00244F11"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В другом случае</w:t>
      </w:r>
      <w:r w:rsidR="005D0D48" w:rsidRPr="00883F67">
        <w:rPr>
          <w:rFonts w:ascii="Times New Roman" w:hAnsi="Times New Roman" w:cs="Times New Roman"/>
          <w:sz w:val="28"/>
          <w:szCs w:val="28"/>
        </w:rPr>
        <w:t>,</w:t>
      </w:r>
      <w:r w:rsidRPr="00883F67">
        <w:rPr>
          <w:rFonts w:ascii="Times New Roman" w:hAnsi="Times New Roman" w:cs="Times New Roman"/>
          <w:sz w:val="28"/>
          <w:szCs w:val="28"/>
        </w:rPr>
        <w:t xml:space="preserve"> р</w:t>
      </w:r>
      <w:r w:rsidR="001A6C38" w:rsidRPr="00883F67">
        <w:rPr>
          <w:rFonts w:ascii="Times New Roman" w:hAnsi="Times New Roman" w:cs="Times New Roman"/>
          <w:sz w:val="28"/>
          <w:szCs w:val="28"/>
        </w:rPr>
        <w:t>азрешая заявление о взыскании судебных расходов</w:t>
      </w:r>
      <w:r w:rsidR="006449B9" w:rsidRPr="00883F67">
        <w:rPr>
          <w:rFonts w:ascii="Times New Roman" w:hAnsi="Times New Roman" w:cs="Times New Roman"/>
          <w:sz w:val="28"/>
          <w:szCs w:val="28"/>
        </w:rPr>
        <w:t xml:space="preserve"> и отказывая в его удовлетворении</w:t>
      </w:r>
      <w:r w:rsidR="001A6C38" w:rsidRPr="00883F67">
        <w:rPr>
          <w:rFonts w:ascii="Times New Roman" w:hAnsi="Times New Roman" w:cs="Times New Roman"/>
          <w:sz w:val="28"/>
          <w:szCs w:val="28"/>
        </w:rPr>
        <w:t xml:space="preserve">, суд первой инстанции исходил из того, что оспариваемое </w:t>
      </w:r>
      <w:r w:rsidR="00215E48" w:rsidRPr="00883F67">
        <w:rPr>
          <w:rFonts w:ascii="Times New Roman" w:hAnsi="Times New Roman" w:cs="Times New Roman"/>
          <w:sz w:val="28"/>
          <w:szCs w:val="28"/>
        </w:rPr>
        <w:t xml:space="preserve">административным истцом </w:t>
      </w:r>
      <w:r w:rsidR="001A6C38" w:rsidRPr="00883F67">
        <w:rPr>
          <w:rFonts w:ascii="Times New Roman" w:hAnsi="Times New Roman" w:cs="Times New Roman"/>
          <w:sz w:val="28"/>
          <w:szCs w:val="28"/>
        </w:rPr>
        <w:t xml:space="preserve">постановление </w:t>
      </w:r>
      <w:r w:rsidR="00215E48" w:rsidRPr="00883F67">
        <w:rPr>
          <w:rFonts w:ascii="Times New Roman" w:hAnsi="Times New Roman" w:cs="Times New Roman"/>
          <w:sz w:val="28"/>
          <w:szCs w:val="28"/>
        </w:rPr>
        <w:t>судебного пристава</w:t>
      </w:r>
      <w:r w:rsidR="00BA15ED" w:rsidRPr="00883F67">
        <w:rPr>
          <w:rFonts w:ascii="Times New Roman" w:hAnsi="Times New Roman" w:cs="Times New Roman"/>
          <w:sz w:val="28"/>
          <w:szCs w:val="28"/>
        </w:rPr>
        <w:t>-</w:t>
      </w:r>
      <w:r w:rsidR="00215E48" w:rsidRPr="00883F67">
        <w:rPr>
          <w:rFonts w:ascii="Times New Roman" w:hAnsi="Times New Roman" w:cs="Times New Roman"/>
          <w:sz w:val="28"/>
          <w:szCs w:val="28"/>
        </w:rPr>
        <w:t xml:space="preserve">исполнителя </w:t>
      </w:r>
      <w:r w:rsidR="001A6C38" w:rsidRPr="00883F67">
        <w:rPr>
          <w:rFonts w:ascii="Times New Roman" w:hAnsi="Times New Roman" w:cs="Times New Roman"/>
          <w:sz w:val="28"/>
          <w:szCs w:val="28"/>
        </w:rPr>
        <w:t>отменено не было</w:t>
      </w:r>
      <w:r w:rsidR="00215E48" w:rsidRPr="00883F67">
        <w:rPr>
          <w:rFonts w:ascii="Times New Roman" w:hAnsi="Times New Roman" w:cs="Times New Roman"/>
          <w:sz w:val="28"/>
          <w:szCs w:val="28"/>
        </w:rPr>
        <w:t xml:space="preserve"> и</w:t>
      </w:r>
      <w:r w:rsidR="001A6C38" w:rsidRPr="00883F67">
        <w:rPr>
          <w:rFonts w:ascii="Times New Roman" w:hAnsi="Times New Roman" w:cs="Times New Roman"/>
          <w:sz w:val="28"/>
          <w:szCs w:val="28"/>
        </w:rPr>
        <w:t xml:space="preserve"> незаконным не призна</w:t>
      </w:r>
      <w:r w:rsidR="00215E48" w:rsidRPr="00883F67">
        <w:rPr>
          <w:rFonts w:ascii="Times New Roman" w:hAnsi="Times New Roman" w:cs="Times New Roman"/>
          <w:sz w:val="28"/>
          <w:szCs w:val="28"/>
        </w:rPr>
        <w:t xml:space="preserve">но, заявленные </w:t>
      </w:r>
      <w:r w:rsidR="001A6C38" w:rsidRPr="00883F67">
        <w:rPr>
          <w:rFonts w:ascii="Times New Roman" w:hAnsi="Times New Roman" w:cs="Times New Roman"/>
          <w:sz w:val="28"/>
          <w:szCs w:val="28"/>
        </w:rPr>
        <w:t>требования административным ответчиком не признавались</w:t>
      </w:r>
      <w:r w:rsidR="00215E48" w:rsidRPr="00883F67">
        <w:rPr>
          <w:rFonts w:ascii="Times New Roman" w:hAnsi="Times New Roman" w:cs="Times New Roman"/>
          <w:sz w:val="28"/>
          <w:szCs w:val="28"/>
        </w:rPr>
        <w:t xml:space="preserve"> и</w:t>
      </w:r>
      <w:r w:rsidR="001A6C38" w:rsidRPr="00883F67">
        <w:rPr>
          <w:rFonts w:ascii="Times New Roman" w:hAnsi="Times New Roman" w:cs="Times New Roman"/>
          <w:sz w:val="28"/>
          <w:szCs w:val="28"/>
        </w:rPr>
        <w:t xml:space="preserve"> доказательств добровольного исполнения материалы дела не содержа</w:t>
      </w:r>
      <w:r w:rsidR="00215E48" w:rsidRPr="00883F67">
        <w:rPr>
          <w:rFonts w:ascii="Times New Roman" w:hAnsi="Times New Roman" w:cs="Times New Roman"/>
          <w:sz w:val="28"/>
          <w:szCs w:val="28"/>
        </w:rPr>
        <w:t>ли.</w:t>
      </w:r>
    </w:p>
    <w:p w14:paraId="1471F031" w14:textId="738FD266" w:rsidR="001A6C38" w:rsidRPr="00883F67" w:rsidRDefault="00215E48"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Суд апелляционной инстанции определение судьи Центрального районного суда г. Кемерово отменил и</w:t>
      </w:r>
      <w:r w:rsidR="00BA15ED" w:rsidRPr="00883F67">
        <w:rPr>
          <w:rFonts w:ascii="Times New Roman" w:hAnsi="Times New Roman" w:cs="Times New Roman"/>
          <w:sz w:val="28"/>
          <w:szCs w:val="28"/>
        </w:rPr>
        <w:t>,</w:t>
      </w:r>
      <w:r w:rsidRPr="00883F67">
        <w:rPr>
          <w:rFonts w:ascii="Times New Roman" w:hAnsi="Times New Roman" w:cs="Times New Roman"/>
          <w:sz w:val="28"/>
          <w:szCs w:val="28"/>
        </w:rPr>
        <w:t xml:space="preserve"> взыскивая судебные расходы на оплату услуг представителя</w:t>
      </w:r>
      <w:r w:rsidR="00BA15ED" w:rsidRPr="00883F67">
        <w:rPr>
          <w:rFonts w:ascii="Times New Roman" w:hAnsi="Times New Roman" w:cs="Times New Roman"/>
          <w:sz w:val="28"/>
          <w:szCs w:val="28"/>
        </w:rPr>
        <w:t>,</w:t>
      </w:r>
      <w:r w:rsidRPr="00883F67">
        <w:rPr>
          <w:rFonts w:ascii="Times New Roman" w:hAnsi="Times New Roman" w:cs="Times New Roman"/>
          <w:sz w:val="28"/>
          <w:szCs w:val="28"/>
        </w:rPr>
        <w:t xml:space="preserve"> указал, что </w:t>
      </w:r>
      <w:r w:rsidR="001A6C38" w:rsidRPr="00883F67">
        <w:rPr>
          <w:rFonts w:ascii="Times New Roman" w:hAnsi="Times New Roman" w:cs="Times New Roman"/>
          <w:sz w:val="28"/>
          <w:szCs w:val="28"/>
        </w:rPr>
        <w:t>цель</w:t>
      </w:r>
      <w:r w:rsidR="009C3B4E" w:rsidRPr="00883F67">
        <w:rPr>
          <w:rFonts w:ascii="Times New Roman" w:hAnsi="Times New Roman" w:cs="Times New Roman"/>
          <w:sz w:val="28"/>
          <w:szCs w:val="28"/>
        </w:rPr>
        <w:t>ю</w:t>
      </w:r>
      <w:r w:rsidR="001A6C38" w:rsidRPr="00883F67">
        <w:rPr>
          <w:rFonts w:ascii="Times New Roman" w:hAnsi="Times New Roman" w:cs="Times New Roman"/>
          <w:sz w:val="28"/>
          <w:szCs w:val="28"/>
        </w:rPr>
        <w:t xml:space="preserve"> обращения Г</w:t>
      </w:r>
      <w:r w:rsidR="009C3B4E" w:rsidRPr="00883F67">
        <w:rPr>
          <w:rFonts w:ascii="Times New Roman" w:hAnsi="Times New Roman" w:cs="Times New Roman"/>
          <w:sz w:val="28"/>
          <w:szCs w:val="28"/>
        </w:rPr>
        <w:t>.</w:t>
      </w:r>
      <w:r w:rsidR="001A6C38" w:rsidRPr="00883F67">
        <w:rPr>
          <w:rFonts w:ascii="Times New Roman" w:hAnsi="Times New Roman" w:cs="Times New Roman"/>
          <w:sz w:val="28"/>
          <w:szCs w:val="28"/>
        </w:rPr>
        <w:t xml:space="preserve"> в суд с административным иском </w:t>
      </w:r>
      <w:r w:rsidR="009C3B4E" w:rsidRPr="00883F67">
        <w:rPr>
          <w:rFonts w:ascii="Times New Roman" w:hAnsi="Times New Roman" w:cs="Times New Roman"/>
          <w:sz w:val="28"/>
          <w:szCs w:val="28"/>
        </w:rPr>
        <w:t xml:space="preserve">являлось </w:t>
      </w:r>
      <w:r w:rsidR="001A6C38" w:rsidRPr="00883F67">
        <w:rPr>
          <w:rFonts w:ascii="Times New Roman" w:hAnsi="Times New Roman" w:cs="Times New Roman"/>
          <w:sz w:val="28"/>
          <w:szCs w:val="28"/>
        </w:rPr>
        <w:t xml:space="preserve">признание </w:t>
      </w:r>
      <w:r w:rsidR="006449B9" w:rsidRPr="00883F67">
        <w:rPr>
          <w:rFonts w:ascii="Times New Roman" w:hAnsi="Times New Roman" w:cs="Times New Roman"/>
          <w:sz w:val="28"/>
          <w:szCs w:val="28"/>
        </w:rPr>
        <w:t xml:space="preserve">незаконным </w:t>
      </w:r>
      <w:r w:rsidR="001A6C38" w:rsidRPr="00883F67">
        <w:rPr>
          <w:rFonts w:ascii="Times New Roman" w:hAnsi="Times New Roman" w:cs="Times New Roman"/>
          <w:sz w:val="28"/>
          <w:szCs w:val="28"/>
        </w:rPr>
        <w:t xml:space="preserve">отказа </w:t>
      </w:r>
      <w:r w:rsidRPr="00883F67">
        <w:rPr>
          <w:rFonts w:ascii="Times New Roman" w:hAnsi="Times New Roman" w:cs="Times New Roman"/>
          <w:sz w:val="28"/>
          <w:szCs w:val="28"/>
        </w:rPr>
        <w:t>судебного пристава</w:t>
      </w:r>
      <w:r w:rsidR="00BA15ED" w:rsidRPr="00883F67">
        <w:rPr>
          <w:rFonts w:ascii="Times New Roman" w:hAnsi="Times New Roman" w:cs="Times New Roman"/>
          <w:sz w:val="28"/>
          <w:szCs w:val="28"/>
        </w:rPr>
        <w:t>-</w:t>
      </w:r>
      <w:r w:rsidRPr="00883F67">
        <w:rPr>
          <w:rFonts w:ascii="Times New Roman" w:hAnsi="Times New Roman" w:cs="Times New Roman"/>
          <w:sz w:val="28"/>
          <w:szCs w:val="28"/>
        </w:rPr>
        <w:t xml:space="preserve">исполнителя </w:t>
      </w:r>
      <w:r w:rsidR="001A6C38" w:rsidRPr="00883F67">
        <w:rPr>
          <w:rFonts w:ascii="Times New Roman" w:hAnsi="Times New Roman" w:cs="Times New Roman"/>
          <w:sz w:val="28"/>
          <w:szCs w:val="28"/>
        </w:rPr>
        <w:t xml:space="preserve">в удовлетворении его заявления об объявлении исполнительного розыска должника и его имущества, </w:t>
      </w:r>
      <w:r w:rsidR="009C3B4E" w:rsidRPr="00883F67">
        <w:rPr>
          <w:rFonts w:ascii="Times New Roman" w:hAnsi="Times New Roman" w:cs="Times New Roman"/>
          <w:sz w:val="28"/>
          <w:szCs w:val="28"/>
        </w:rPr>
        <w:t xml:space="preserve">что </w:t>
      </w:r>
      <w:r w:rsidR="001A6C38" w:rsidRPr="00883F67">
        <w:rPr>
          <w:rFonts w:ascii="Times New Roman" w:hAnsi="Times New Roman" w:cs="Times New Roman"/>
          <w:sz w:val="28"/>
          <w:szCs w:val="28"/>
        </w:rPr>
        <w:t>после обращения в суд и до рассмотрения дела</w:t>
      </w:r>
      <w:r w:rsidR="00564CB2" w:rsidRPr="00883F67">
        <w:rPr>
          <w:rFonts w:ascii="Times New Roman" w:hAnsi="Times New Roman" w:cs="Times New Roman"/>
          <w:sz w:val="28"/>
          <w:szCs w:val="28"/>
        </w:rPr>
        <w:t xml:space="preserve"> было сделано должностным лицом</w:t>
      </w:r>
      <w:r w:rsidR="005338E4" w:rsidRPr="00883F67">
        <w:rPr>
          <w:rFonts w:ascii="Times New Roman" w:hAnsi="Times New Roman" w:cs="Times New Roman"/>
          <w:sz w:val="28"/>
          <w:szCs w:val="28"/>
        </w:rPr>
        <w:t>,</w:t>
      </w:r>
      <w:r w:rsidR="00564CB2" w:rsidRPr="00883F67">
        <w:rPr>
          <w:rFonts w:ascii="Times New Roman" w:hAnsi="Times New Roman" w:cs="Times New Roman"/>
          <w:sz w:val="28"/>
          <w:szCs w:val="28"/>
        </w:rPr>
        <w:t xml:space="preserve"> и следовало из </w:t>
      </w:r>
      <w:r w:rsidR="001A6C38" w:rsidRPr="00883F67">
        <w:rPr>
          <w:rFonts w:ascii="Times New Roman" w:hAnsi="Times New Roman" w:cs="Times New Roman"/>
          <w:sz w:val="28"/>
          <w:szCs w:val="28"/>
        </w:rPr>
        <w:t>содержани</w:t>
      </w:r>
      <w:r w:rsidR="00564CB2" w:rsidRPr="00883F67">
        <w:rPr>
          <w:rFonts w:ascii="Times New Roman" w:hAnsi="Times New Roman" w:cs="Times New Roman"/>
          <w:sz w:val="28"/>
          <w:szCs w:val="28"/>
        </w:rPr>
        <w:t>я</w:t>
      </w:r>
      <w:r w:rsidR="001A6C38" w:rsidRPr="00883F67">
        <w:rPr>
          <w:rFonts w:ascii="Times New Roman" w:hAnsi="Times New Roman" w:cs="Times New Roman"/>
          <w:sz w:val="28"/>
          <w:szCs w:val="28"/>
        </w:rPr>
        <w:t xml:space="preserve"> определения о прекращении производства по делу</w:t>
      </w:r>
      <w:r w:rsidR="00564CB2" w:rsidRPr="00883F67">
        <w:rPr>
          <w:rFonts w:ascii="Times New Roman" w:hAnsi="Times New Roman" w:cs="Times New Roman"/>
          <w:sz w:val="28"/>
          <w:szCs w:val="28"/>
        </w:rPr>
        <w:t xml:space="preserve">, свидетельствуя об </w:t>
      </w:r>
      <w:r w:rsidR="001A6C38" w:rsidRPr="00883F67">
        <w:rPr>
          <w:rFonts w:ascii="Times New Roman" w:hAnsi="Times New Roman" w:cs="Times New Roman"/>
          <w:sz w:val="28"/>
          <w:szCs w:val="28"/>
        </w:rPr>
        <w:t>удовлетворени</w:t>
      </w:r>
      <w:r w:rsidR="00564CB2" w:rsidRPr="00883F67">
        <w:rPr>
          <w:rFonts w:ascii="Times New Roman" w:hAnsi="Times New Roman" w:cs="Times New Roman"/>
          <w:sz w:val="28"/>
          <w:szCs w:val="28"/>
        </w:rPr>
        <w:t>и</w:t>
      </w:r>
      <w:r w:rsidR="001A6C38" w:rsidRPr="00883F67">
        <w:rPr>
          <w:rFonts w:ascii="Times New Roman" w:hAnsi="Times New Roman" w:cs="Times New Roman"/>
          <w:sz w:val="28"/>
          <w:szCs w:val="28"/>
        </w:rPr>
        <w:t xml:space="preserve"> требований административного истца в полном объеме</w:t>
      </w:r>
      <w:r w:rsidR="00BA15ED" w:rsidRPr="00883F67">
        <w:rPr>
          <w:rFonts w:ascii="Times New Roman" w:hAnsi="Times New Roman" w:cs="Times New Roman"/>
          <w:sz w:val="28"/>
          <w:szCs w:val="28"/>
        </w:rPr>
        <w:t>.</w:t>
      </w:r>
    </w:p>
    <w:p w14:paraId="338D1530" w14:textId="77777777" w:rsidR="00564CB2" w:rsidRPr="00883F67" w:rsidRDefault="00564CB2" w:rsidP="00F24B94">
      <w:pPr>
        <w:spacing w:after="0" w:line="240" w:lineRule="auto"/>
        <w:ind w:firstLine="567"/>
        <w:jc w:val="both"/>
        <w:rPr>
          <w:rFonts w:ascii="Times New Roman" w:hAnsi="Times New Roman" w:cs="Times New Roman"/>
          <w:sz w:val="28"/>
          <w:szCs w:val="28"/>
        </w:rPr>
      </w:pPr>
    </w:p>
    <w:p w14:paraId="0066A0B2" w14:textId="533857CC" w:rsidR="006F7456" w:rsidRPr="00883F67" w:rsidRDefault="006F7456"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При разрешении вопроса о судебных расходах необходимо учитывать разъяснения пункта 3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w:t>
      </w:r>
      <w:r w:rsidR="005D0D48" w:rsidRPr="00883F67">
        <w:rPr>
          <w:rFonts w:ascii="Times New Roman" w:hAnsi="Times New Roman" w:cs="Times New Roman"/>
          <w:sz w:val="28"/>
          <w:szCs w:val="28"/>
        </w:rPr>
        <w:t>,</w:t>
      </w:r>
      <w:r w:rsidRPr="00883F67">
        <w:rPr>
          <w:rFonts w:ascii="Times New Roman" w:hAnsi="Times New Roman" w:cs="Times New Roman"/>
          <w:sz w:val="28"/>
          <w:szCs w:val="28"/>
        </w:rPr>
        <w:t xml:space="preserve"> в соответствии с которыми расходы, обусловленные рассмотрением, разрешением и урегулированием спора во внесудебном порядке (обжалование в порядке подчиненности, процедура медиации), не являются судебными издержками и не возмещаются согласно нормам главы 10 КАС РФ.</w:t>
      </w:r>
    </w:p>
    <w:p w14:paraId="53F51EF6" w14:textId="639A71C3" w:rsidR="00032B84" w:rsidRPr="00883F67" w:rsidRDefault="00244F11"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Так, </w:t>
      </w:r>
      <w:r w:rsidR="0025794B" w:rsidRPr="00883F67">
        <w:rPr>
          <w:rFonts w:ascii="Times New Roman" w:hAnsi="Times New Roman" w:cs="Times New Roman"/>
          <w:sz w:val="28"/>
          <w:szCs w:val="28"/>
        </w:rPr>
        <w:t xml:space="preserve">при рассмотрении заявления о взыскании судебных расходов </w:t>
      </w:r>
      <w:r w:rsidRPr="00883F67">
        <w:rPr>
          <w:rFonts w:ascii="Times New Roman" w:hAnsi="Times New Roman" w:cs="Times New Roman"/>
          <w:sz w:val="28"/>
          <w:szCs w:val="28"/>
        </w:rPr>
        <w:t>о</w:t>
      </w:r>
      <w:r w:rsidR="006F7456" w:rsidRPr="00883F67">
        <w:rPr>
          <w:rFonts w:ascii="Times New Roman" w:hAnsi="Times New Roman" w:cs="Times New Roman"/>
          <w:sz w:val="28"/>
          <w:szCs w:val="28"/>
        </w:rPr>
        <w:t>пределением Кузнецкого районного суда г.</w:t>
      </w:r>
      <w:r w:rsidR="0094215F">
        <w:rPr>
          <w:rFonts w:ascii="Times New Roman" w:hAnsi="Times New Roman" w:cs="Times New Roman"/>
          <w:sz w:val="28"/>
          <w:szCs w:val="28"/>
        </w:rPr>
        <w:t xml:space="preserve"> </w:t>
      </w:r>
      <w:r w:rsidR="006F7456" w:rsidRPr="00883F67">
        <w:rPr>
          <w:rFonts w:ascii="Times New Roman" w:hAnsi="Times New Roman" w:cs="Times New Roman"/>
          <w:sz w:val="28"/>
          <w:szCs w:val="28"/>
        </w:rPr>
        <w:t xml:space="preserve">Новокузнецка </w:t>
      </w:r>
      <w:r w:rsidR="00F77DD4" w:rsidRPr="00883F67">
        <w:rPr>
          <w:rFonts w:ascii="Times New Roman" w:hAnsi="Times New Roman" w:cs="Times New Roman"/>
          <w:sz w:val="28"/>
          <w:szCs w:val="28"/>
        </w:rPr>
        <w:t>среди прочего в пользу заявителя были взысканы расходы на составление жалобы в УСЗН</w:t>
      </w:r>
      <w:r w:rsidR="00303A50" w:rsidRPr="00883F67">
        <w:rPr>
          <w:rFonts w:ascii="Times New Roman" w:hAnsi="Times New Roman" w:cs="Times New Roman"/>
          <w:sz w:val="28"/>
          <w:szCs w:val="28"/>
        </w:rPr>
        <w:t xml:space="preserve"> во внесудебном порядке</w:t>
      </w:r>
      <w:r w:rsidR="00F77DD4" w:rsidRPr="00883F67">
        <w:rPr>
          <w:rFonts w:ascii="Times New Roman" w:hAnsi="Times New Roman" w:cs="Times New Roman"/>
          <w:sz w:val="28"/>
          <w:szCs w:val="28"/>
        </w:rPr>
        <w:t xml:space="preserve">, что судом апелляционной инстанции было признано неверным и послужило основанием для отмены </w:t>
      </w:r>
      <w:r w:rsidR="005338E4" w:rsidRPr="00883F67">
        <w:rPr>
          <w:rFonts w:ascii="Times New Roman" w:hAnsi="Times New Roman" w:cs="Times New Roman"/>
          <w:sz w:val="28"/>
          <w:szCs w:val="28"/>
        </w:rPr>
        <w:t xml:space="preserve">определения </w:t>
      </w:r>
      <w:r w:rsidR="00F77DD4" w:rsidRPr="00883F67">
        <w:rPr>
          <w:rFonts w:ascii="Times New Roman" w:hAnsi="Times New Roman" w:cs="Times New Roman"/>
          <w:sz w:val="28"/>
          <w:szCs w:val="28"/>
        </w:rPr>
        <w:t>с разрешением вопроса по существу</w:t>
      </w:r>
      <w:r w:rsidR="004675EB" w:rsidRPr="00883F67">
        <w:rPr>
          <w:rFonts w:ascii="Times New Roman" w:hAnsi="Times New Roman" w:cs="Times New Roman"/>
          <w:sz w:val="28"/>
          <w:szCs w:val="28"/>
        </w:rPr>
        <w:t>.</w:t>
      </w:r>
    </w:p>
    <w:p w14:paraId="13D2A773" w14:textId="136E9C6E" w:rsidR="00244F11" w:rsidRPr="00883F67" w:rsidRDefault="00244F11" w:rsidP="00F24B94">
      <w:pPr>
        <w:spacing w:after="0" w:line="240" w:lineRule="auto"/>
        <w:ind w:firstLine="567"/>
        <w:jc w:val="both"/>
        <w:rPr>
          <w:rFonts w:ascii="Times New Roman" w:hAnsi="Times New Roman" w:cs="Times New Roman"/>
          <w:sz w:val="28"/>
          <w:szCs w:val="28"/>
        </w:rPr>
      </w:pPr>
    </w:p>
    <w:p w14:paraId="1906A5BE" w14:textId="3D858BEC" w:rsidR="00244F11" w:rsidRPr="00883F67" w:rsidRDefault="00244F11"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lastRenderedPageBreak/>
        <w:t>Исходя из правовой позиции</w:t>
      </w:r>
      <w:r w:rsidR="0025794B" w:rsidRPr="00883F67">
        <w:rPr>
          <w:rFonts w:ascii="Times New Roman" w:hAnsi="Times New Roman" w:cs="Times New Roman"/>
          <w:sz w:val="28"/>
          <w:szCs w:val="28"/>
        </w:rPr>
        <w:t>,</w:t>
      </w:r>
      <w:r w:rsidRPr="00883F67">
        <w:rPr>
          <w:rFonts w:ascii="Times New Roman" w:hAnsi="Times New Roman" w:cs="Times New Roman"/>
          <w:sz w:val="28"/>
          <w:szCs w:val="28"/>
        </w:rPr>
        <w:t xml:space="preserve"> отраженной в п.19 </w:t>
      </w:r>
      <w:r w:rsidR="0025794B" w:rsidRPr="00883F67">
        <w:rPr>
          <w:rFonts w:ascii="Times New Roman" w:hAnsi="Times New Roman" w:cs="Times New Roman"/>
          <w:sz w:val="28"/>
          <w:szCs w:val="28"/>
        </w:rPr>
        <w:t xml:space="preserve">названного </w:t>
      </w:r>
      <w:r w:rsidRPr="00883F67">
        <w:rPr>
          <w:rFonts w:ascii="Times New Roman" w:hAnsi="Times New Roman" w:cs="Times New Roman"/>
          <w:sz w:val="28"/>
          <w:szCs w:val="28"/>
        </w:rPr>
        <w:t>постановления Пленума Верховного Суда РФ от 21 января 2016 года № 1, не подлежат распределению между лицами, участвующими в деле, издержки, понесенные в связи с рассмотрением требований, удовлетворение которых не обусловлено установлением фактов нарушения или оспаривания прав истца ответчиком, административным ответчиком.</w:t>
      </w:r>
    </w:p>
    <w:p w14:paraId="2F111CC0" w14:textId="0FFFD15A" w:rsidR="00244F11" w:rsidRPr="00883F67" w:rsidRDefault="00585517"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Например, п</w:t>
      </w:r>
      <w:r w:rsidR="00244F11" w:rsidRPr="00883F67">
        <w:rPr>
          <w:rFonts w:ascii="Times New Roman" w:hAnsi="Times New Roman" w:cs="Times New Roman"/>
          <w:sz w:val="28"/>
          <w:szCs w:val="28"/>
        </w:rPr>
        <w:t xml:space="preserve">оскольку удовлетворение </w:t>
      </w:r>
      <w:r w:rsidRPr="00883F67">
        <w:rPr>
          <w:rFonts w:ascii="Times New Roman" w:hAnsi="Times New Roman" w:cs="Times New Roman"/>
          <w:sz w:val="28"/>
          <w:szCs w:val="28"/>
        </w:rPr>
        <w:t>требования</w:t>
      </w:r>
      <w:r w:rsidR="00244F11" w:rsidRPr="00883F67">
        <w:rPr>
          <w:rFonts w:ascii="Times New Roman" w:hAnsi="Times New Roman" w:cs="Times New Roman"/>
          <w:sz w:val="28"/>
          <w:szCs w:val="28"/>
        </w:rPr>
        <w:t xml:space="preserve"> П. об освобождении от уплаты исполнительского сбора не обуславливало установление обстоятельств, свидетельствующих о нарушении прав и законных интересов административного истца действиями судебного пристава-исполнителя, само постановление судебного пристава-исполнителя о взыскании исполнительского сбора, вынесенное в рамках исполнительного производства</w:t>
      </w:r>
      <w:r w:rsidR="00124B0B" w:rsidRPr="00883F67">
        <w:rPr>
          <w:rFonts w:ascii="Times New Roman" w:hAnsi="Times New Roman" w:cs="Times New Roman"/>
          <w:sz w:val="28"/>
          <w:szCs w:val="28"/>
        </w:rPr>
        <w:t>,</w:t>
      </w:r>
      <w:r w:rsidR="00244F11" w:rsidRPr="00883F67">
        <w:rPr>
          <w:rFonts w:ascii="Times New Roman" w:hAnsi="Times New Roman" w:cs="Times New Roman"/>
          <w:sz w:val="28"/>
          <w:szCs w:val="28"/>
        </w:rPr>
        <w:t xml:space="preserve"> решением суда не было </w:t>
      </w:r>
      <w:r w:rsidR="004D7DE6" w:rsidRPr="00883F67">
        <w:rPr>
          <w:rFonts w:ascii="Times New Roman" w:hAnsi="Times New Roman" w:cs="Times New Roman"/>
          <w:sz w:val="28"/>
          <w:szCs w:val="28"/>
        </w:rPr>
        <w:t xml:space="preserve">признано </w:t>
      </w:r>
      <w:r w:rsidR="00244F11" w:rsidRPr="00883F67">
        <w:rPr>
          <w:rFonts w:ascii="Times New Roman" w:hAnsi="Times New Roman" w:cs="Times New Roman"/>
          <w:sz w:val="28"/>
          <w:szCs w:val="28"/>
        </w:rPr>
        <w:t>незаконн</w:t>
      </w:r>
      <w:r w:rsidR="004D7DE6" w:rsidRPr="00883F67">
        <w:rPr>
          <w:rFonts w:ascii="Times New Roman" w:hAnsi="Times New Roman" w:cs="Times New Roman"/>
          <w:sz w:val="28"/>
          <w:szCs w:val="28"/>
        </w:rPr>
        <w:t>ым</w:t>
      </w:r>
      <w:r w:rsidR="00244F11" w:rsidRPr="00883F67">
        <w:rPr>
          <w:rFonts w:ascii="Times New Roman" w:hAnsi="Times New Roman" w:cs="Times New Roman"/>
          <w:sz w:val="28"/>
          <w:szCs w:val="28"/>
        </w:rPr>
        <w:t>, суд апелляционной инстанции пришел к выводу о том, что понесенные П. судебные расходы не могут быть отнесены на ответчика, поскольку это не будет соответств</w:t>
      </w:r>
      <w:r w:rsidR="004D7DE6" w:rsidRPr="00883F67">
        <w:rPr>
          <w:rFonts w:ascii="Times New Roman" w:hAnsi="Times New Roman" w:cs="Times New Roman"/>
          <w:sz w:val="28"/>
          <w:szCs w:val="28"/>
        </w:rPr>
        <w:t>овать</w:t>
      </w:r>
      <w:r w:rsidR="00244F11" w:rsidRPr="00883F67">
        <w:rPr>
          <w:rFonts w:ascii="Times New Roman" w:hAnsi="Times New Roman" w:cs="Times New Roman"/>
          <w:sz w:val="28"/>
          <w:szCs w:val="28"/>
        </w:rPr>
        <w:t xml:space="preserve"> принципу добросовестности лиц, участвующих в деле, и повлечет нарушение баланса прав и интересов сторон.</w:t>
      </w:r>
    </w:p>
    <w:p w14:paraId="3E88CA77" w14:textId="42E4AFB3" w:rsidR="00244F11" w:rsidRPr="00883F67" w:rsidRDefault="00244F11" w:rsidP="00F24B94">
      <w:pPr>
        <w:spacing w:line="240" w:lineRule="auto"/>
        <w:ind w:firstLine="567"/>
        <w:contextualSpacing/>
        <w:jc w:val="both"/>
        <w:rPr>
          <w:rFonts w:ascii="Times New Roman" w:hAnsi="Times New Roman" w:cs="Times New Roman"/>
          <w:bCs/>
          <w:sz w:val="28"/>
          <w:szCs w:val="28"/>
        </w:rPr>
      </w:pPr>
      <w:r w:rsidRPr="00883F67">
        <w:rPr>
          <w:rFonts w:ascii="Times New Roman" w:hAnsi="Times New Roman" w:cs="Times New Roman"/>
          <w:sz w:val="28"/>
          <w:szCs w:val="28"/>
        </w:rPr>
        <w:t>П</w:t>
      </w:r>
      <w:r w:rsidR="008D71A2" w:rsidRPr="00883F67">
        <w:rPr>
          <w:rFonts w:ascii="Times New Roman" w:hAnsi="Times New Roman" w:cs="Times New Roman"/>
          <w:sz w:val="28"/>
          <w:szCs w:val="28"/>
        </w:rPr>
        <w:t>ри</w:t>
      </w:r>
      <w:r w:rsidRPr="00883F67">
        <w:rPr>
          <w:rFonts w:ascii="Times New Roman" w:hAnsi="Times New Roman" w:cs="Times New Roman"/>
          <w:sz w:val="28"/>
          <w:szCs w:val="28"/>
        </w:rPr>
        <w:t xml:space="preserve"> указанны</w:t>
      </w:r>
      <w:r w:rsidR="008D71A2" w:rsidRPr="00883F67">
        <w:rPr>
          <w:rFonts w:ascii="Times New Roman" w:hAnsi="Times New Roman" w:cs="Times New Roman"/>
          <w:sz w:val="28"/>
          <w:szCs w:val="28"/>
        </w:rPr>
        <w:t>х</w:t>
      </w:r>
      <w:r w:rsidRPr="00883F67">
        <w:rPr>
          <w:rFonts w:ascii="Times New Roman" w:hAnsi="Times New Roman" w:cs="Times New Roman"/>
          <w:sz w:val="28"/>
          <w:szCs w:val="28"/>
        </w:rPr>
        <w:t xml:space="preserve"> обстоятельства</w:t>
      </w:r>
      <w:r w:rsidR="008D71A2" w:rsidRPr="00883F67">
        <w:rPr>
          <w:rFonts w:ascii="Times New Roman" w:hAnsi="Times New Roman" w:cs="Times New Roman"/>
          <w:sz w:val="28"/>
          <w:szCs w:val="28"/>
        </w:rPr>
        <w:t>х</w:t>
      </w:r>
      <w:r w:rsidRPr="00883F67">
        <w:rPr>
          <w:rFonts w:ascii="Times New Roman" w:hAnsi="Times New Roman" w:cs="Times New Roman"/>
          <w:sz w:val="28"/>
          <w:szCs w:val="28"/>
        </w:rPr>
        <w:t xml:space="preserve"> определение Беловского городского суда об удовлетворении заявления о взыскании судебных расходов было отменено с вынесением нового определения об отказе в удовлетворении </w:t>
      </w:r>
      <w:r w:rsidR="003D58DE" w:rsidRPr="00883F67">
        <w:rPr>
          <w:rFonts w:ascii="Times New Roman" w:hAnsi="Times New Roman" w:cs="Times New Roman"/>
          <w:sz w:val="28"/>
          <w:szCs w:val="28"/>
        </w:rPr>
        <w:t>заявления</w:t>
      </w:r>
      <w:r w:rsidR="002D5D2F" w:rsidRPr="00883F67">
        <w:rPr>
          <w:rFonts w:ascii="Times New Roman" w:hAnsi="Times New Roman" w:cs="Times New Roman"/>
          <w:bCs/>
          <w:sz w:val="28"/>
          <w:szCs w:val="28"/>
        </w:rPr>
        <w:t>.</w:t>
      </w:r>
    </w:p>
    <w:p w14:paraId="20CC1378" w14:textId="77777777" w:rsidR="00244F11" w:rsidRPr="00883F67" w:rsidRDefault="00244F11" w:rsidP="00F24B94">
      <w:pPr>
        <w:spacing w:line="240" w:lineRule="auto"/>
        <w:ind w:firstLine="567"/>
        <w:contextualSpacing/>
        <w:jc w:val="both"/>
        <w:rPr>
          <w:rFonts w:ascii="Times New Roman" w:hAnsi="Times New Roman" w:cs="Times New Roman"/>
          <w:sz w:val="28"/>
          <w:szCs w:val="28"/>
        </w:rPr>
      </w:pPr>
    </w:p>
    <w:p w14:paraId="3C28BD90" w14:textId="7DB19C74" w:rsidR="00736C2D" w:rsidRPr="00883F67" w:rsidRDefault="00736C2D"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В ряде случаев судьями районных (городских) судов при вынесении определений об отказе в удовлетворении требований о взыскании судебных расходов ввиду недоказанности их несения не были учтены положения части 2 статьи 14 КАС о том, что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14:paraId="255BEAA1" w14:textId="4068CA80" w:rsidR="009A5EB4" w:rsidRPr="00883F67" w:rsidRDefault="00B32C21"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Так, о</w:t>
      </w:r>
      <w:r w:rsidR="00881A83" w:rsidRPr="00883F67">
        <w:rPr>
          <w:rFonts w:ascii="Times New Roman" w:hAnsi="Times New Roman" w:cs="Times New Roman"/>
          <w:sz w:val="28"/>
          <w:szCs w:val="28"/>
        </w:rPr>
        <w:t>тказывая в удовлетворении заявленных требований о взыскании судебных расходов, суд первой инстанции исходил из того, что КПКГ «С</w:t>
      </w:r>
      <w:r w:rsidR="00736C2D" w:rsidRPr="00883F67">
        <w:rPr>
          <w:rFonts w:ascii="Times New Roman" w:hAnsi="Times New Roman" w:cs="Times New Roman"/>
          <w:sz w:val="28"/>
          <w:szCs w:val="28"/>
        </w:rPr>
        <w:t>.</w:t>
      </w:r>
      <w:r w:rsidR="00881A83" w:rsidRPr="00883F67">
        <w:rPr>
          <w:rFonts w:ascii="Times New Roman" w:hAnsi="Times New Roman" w:cs="Times New Roman"/>
          <w:sz w:val="28"/>
          <w:szCs w:val="28"/>
        </w:rPr>
        <w:t>» не представлено достаточных доказательств, подтверждающих наличие объективных обстоятельств, свидетельствующих о невозможности административного истца обратиться в суд без заключения договора оказания юридических услуг, а К</w:t>
      </w:r>
      <w:r w:rsidR="005B392D" w:rsidRPr="00883F67">
        <w:rPr>
          <w:rFonts w:ascii="Times New Roman" w:hAnsi="Times New Roman" w:cs="Times New Roman"/>
          <w:sz w:val="28"/>
          <w:szCs w:val="28"/>
        </w:rPr>
        <w:t>.</w:t>
      </w:r>
      <w:r w:rsidR="00881A83" w:rsidRPr="00883F67">
        <w:rPr>
          <w:rFonts w:ascii="Times New Roman" w:hAnsi="Times New Roman" w:cs="Times New Roman"/>
          <w:sz w:val="28"/>
          <w:szCs w:val="28"/>
        </w:rPr>
        <w:t xml:space="preserve"> не имеет высшего юридического образования, в связи с чем не вправе оказывать юридические услуги.</w:t>
      </w:r>
    </w:p>
    <w:p w14:paraId="7D068D53" w14:textId="16E2F099" w:rsidR="00BF53FF" w:rsidRPr="00883F67" w:rsidRDefault="00A5055E"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Суд апелляционной инстанции установи</w:t>
      </w:r>
      <w:r w:rsidR="00B56150" w:rsidRPr="00883F67">
        <w:rPr>
          <w:rFonts w:ascii="Times New Roman" w:hAnsi="Times New Roman" w:cs="Times New Roman"/>
          <w:sz w:val="28"/>
          <w:szCs w:val="28"/>
        </w:rPr>
        <w:t xml:space="preserve">л, что </w:t>
      </w:r>
      <w:r w:rsidR="005B392D" w:rsidRPr="00883F67">
        <w:rPr>
          <w:rFonts w:ascii="Times New Roman" w:hAnsi="Times New Roman" w:cs="Times New Roman"/>
          <w:sz w:val="28"/>
          <w:szCs w:val="28"/>
        </w:rPr>
        <w:t xml:space="preserve">суд первой инстанции при рассмотрении заявления по вопросу судебных расходов </w:t>
      </w:r>
      <w:r w:rsidR="00B56150" w:rsidRPr="00883F67">
        <w:rPr>
          <w:rFonts w:ascii="Times New Roman" w:hAnsi="Times New Roman" w:cs="Times New Roman"/>
          <w:sz w:val="28"/>
          <w:szCs w:val="28"/>
        </w:rPr>
        <w:t xml:space="preserve">не </w:t>
      </w:r>
      <w:r w:rsidR="005B392D" w:rsidRPr="00883F67">
        <w:rPr>
          <w:rFonts w:ascii="Times New Roman" w:hAnsi="Times New Roman" w:cs="Times New Roman"/>
          <w:sz w:val="28"/>
          <w:szCs w:val="28"/>
        </w:rPr>
        <w:t>предлож</w:t>
      </w:r>
      <w:r w:rsidR="00B56150" w:rsidRPr="00883F67">
        <w:rPr>
          <w:rFonts w:ascii="Times New Roman" w:hAnsi="Times New Roman" w:cs="Times New Roman"/>
          <w:sz w:val="28"/>
          <w:szCs w:val="28"/>
        </w:rPr>
        <w:t>ил</w:t>
      </w:r>
      <w:r w:rsidR="005B392D" w:rsidRPr="00883F67">
        <w:rPr>
          <w:rFonts w:ascii="Times New Roman" w:hAnsi="Times New Roman" w:cs="Times New Roman"/>
          <w:sz w:val="28"/>
          <w:szCs w:val="28"/>
        </w:rPr>
        <w:t xml:space="preserve"> </w:t>
      </w:r>
      <w:r w:rsidR="005B392D" w:rsidRPr="00883F67">
        <w:rPr>
          <w:rFonts w:ascii="Times New Roman" w:hAnsi="Times New Roman" w:cs="Times New Roman"/>
          <w:sz w:val="28"/>
          <w:szCs w:val="28"/>
        </w:rPr>
        <w:lastRenderedPageBreak/>
        <w:t>заявителю пред</w:t>
      </w:r>
      <w:r w:rsidR="00B56150" w:rsidRPr="00883F67">
        <w:rPr>
          <w:rFonts w:ascii="Times New Roman" w:hAnsi="Times New Roman" w:cs="Times New Roman"/>
          <w:sz w:val="28"/>
          <w:szCs w:val="28"/>
        </w:rPr>
        <w:t>ставить</w:t>
      </w:r>
      <w:r w:rsidR="005B392D" w:rsidRPr="00883F67">
        <w:rPr>
          <w:rFonts w:ascii="Times New Roman" w:hAnsi="Times New Roman" w:cs="Times New Roman"/>
          <w:sz w:val="28"/>
          <w:szCs w:val="28"/>
        </w:rPr>
        <w:t xml:space="preserve"> документ</w:t>
      </w:r>
      <w:r w:rsidR="00B56150" w:rsidRPr="00883F67">
        <w:rPr>
          <w:rFonts w:ascii="Times New Roman" w:hAnsi="Times New Roman" w:cs="Times New Roman"/>
          <w:sz w:val="28"/>
          <w:szCs w:val="28"/>
        </w:rPr>
        <w:t>ы</w:t>
      </w:r>
      <w:r w:rsidR="005B392D" w:rsidRPr="00883F67">
        <w:rPr>
          <w:rFonts w:ascii="Times New Roman" w:hAnsi="Times New Roman" w:cs="Times New Roman"/>
          <w:sz w:val="28"/>
          <w:szCs w:val="28"/>
        </w:rPr>
        <w:t>, подтверждающи</w:t>
      </w:r>
      <w:r w:rsidR="00B56150" w:rsidRPr="00883F67">
        <w:rPr>
          <w:rFonts w:ascii="Times New Roman" w:hAnsi="Times New Roman" w:cs="Times New Roman"/>
          <w:sz w:val="28"/>
          <w:szCs w:val="28"/>
        </w:rPr>
        <w:t>е</w:t>
      </w:r>
      <w:r w:rsidR="005B392D" w:rsidRPr="00883F67">
        <w:rPr>
          <w:rFonts w:ascii="Times New Roman" w:hAnsi="Times New Roman" w:cs="Times New Roman"/>
          <w:sz w:val="28"/>
          <w:szCs w:val="28"/>
        </w:rPr>
        <w:t xml:space="preserve"> наличие у К. высшего юридического образования</w:t>
      </w:r>
      <w:r w:rsidR="00F2243C" w:rsidRPr="00883F67">
        <w:rPr>
          <w:rFonts w:ascii="Times New Roman" w:hAnsi="Times New Roman" w:cs="Times New Roman"/>
          <w:sz w:val="28"/>
          <w:szCs w:val="28"/>
        </w:rPr>
        <w:t xml:space="preserve">, </w:t>
      </w:r>
      <w:r w:rsidR="00B56150" w:rsidRPr="00883F67">
        <w:rPr>
          <w:rFonts w:ascii="Times New Roman" w:hAnsi="Times New Roman" w:cs="Times New Roman"/>
          <w:sz w:val="28"/>
          <w:szCs w:val="28"/>
        </w:rPr>
        <w:t>и</w:t>
      </w:r>
      <w:r w:rsidR="004A612A" w:rsidRPr="00883F67">
        <w:rPr>
          <w:rFonts w:ascii="Times New Roman" w:hAnsi="Times New Roman" w:cs="Times New Roman"/>
          <w:sz w:val="28"/>
          <w:szCs w:val="28"/>
        </w:rPr>
        <w:t>,</w:t>
      </w:r>
      <w:r w:rsidR="00B56150" w:rsidRPr="00883F67">
        <w:rPr>
          <w:rFonts w:ascii="Times New Roman" w:hAnsi="Times New Roman" w:cs="Times New Roman"/>
          <w:sz w:val="28"/>
          <w:szCs w:val="28"/>
        </w:rPr>
        <w:t xml:space="preserve"> принимая во внимание </w:t>
      </w:r>
      <w:r w:rsidR="00F2243C" w:rsidRPr="00883F67">
        <w:rPr>
          <w:rFonts w:ascii="Times New Roman" w:hAnsi="Times New Roman" w:cs="Times New Roman"/>
          <w:sz w:val="28"/>
          <w:szCs w:val="28"/>
        </w:rPr>
        <w:t>их пред</w:t>
      </w:r>
      <w:r w:rsidR="00B56150" w:rsidRPr="00883F67">
        <w:rPr>
          <w:rFonts w:ascii="Times New Roman" w:hAnsi="Times New Roman" w:cs="Times New Roman"/>
          <w:sz w:val="28"/>
          <w:szCs w:val="28"/>
        </w:rPr>
        <w:t>о</w:t>
      </w:r>
      <w:r w:rsidR="00F2243C" w:rsidRPr="00883F67">
        <w:rPr>
          <w:rFonts w:ascii="Times New Roman" w:hAnsi="Times New Roman" w:cs="Times New Roman"/>
          <w:sz w:val="28"/>
          <w:szCs w:val="28"/>
        </w:rPr>
        <w:t>ставлени</w:t>
      </w:r>
      <w:r w:rsidR="00B56150" w:rsidRPr="00883F67">
        <w:rPr>
          <w:rFonts w:ascii="Times New Roman" w:hAnsi="Times New Roman" w:cs="Times New Roman"/>
          <w:sz w:val="28"/>
          <w:szCs w:val="28"/>
        </w:rPr>
        <w:t xml:space="preserve">е </w:t>
      </w:r>
      <w:r w:rsidR="00F2243C" w:rsidRPr="00883F67">
        <w:rPr>
          <w:rFonts w:ascii="Times New Roman" w:hAnsi="Times New Roman" w:cs="Times New Roman"/>
          <w:sz w:val="28"/>
          <w:szCs w:val="28"/>
        </w:rPr>
        <w:t>при апелляционном рассмотрении и отсутствие сведений о наличии собственной юридической службы</w:t>
      </w:r>
      <w:r w:rsidR="005B392D" w:rsidRPr="00883F67">
        <w:rPr>
          <w:rFonts w:ascii="Times New Roman" w:hAnsi="Times New Roman" w:cs="Times New Roman"/>
          <w:sz w:val="28"/>
          <w:szCs w:val="28"/>
        </w:rPr>
        <w:t xml:space="preserve"> </w:t>
      </w:r>
      <w:r w:rsidR="00F2243C" w:rsidRPr="00883F67">
        <w:rPr>
          <w:rFonts w:ascii="Times New Roman" w:hAnsi="Times New Roman" w:cs="Times New Roman"/>
          <w:sz w:val="28"/>
          <w:szCs w:val="28"/>
        </w:rPr>
        <w:t>у кредитного потребительского кооператива, отменил</w:t>
      </w:r>
      <w:r w:rsidR="003921C1" w:rsidRPr="00883F67">
        <w:rPr>
          <w:rFonts w:ascii="Times New Roman" w:hAnsi="Times New Roman" w:cs="Times New Roman"/>
          <w:sz w:val="28"/>
          <w:szCs w:val="28"/>
        </w:rPr>
        <w:t xml:space="preserve"> определение Центрального районного суда г.</w:t>
      </w:r>
      <w:r w:rsidR="0094215F">
        <w:rPr>
          <w:rFonts w:ascii="Times New Roman" w:hAnsi="Times New Roman" w:cs="Times New Roman"/>
          <w:sz w:val="28"/>
          <w:szCs w:val="28"/>
        </w:rPr>
        <w:t xml:space="preserve"> </w:t>
      </w:r>
      <w:r w:rsidR="003921C1" w:rsidRPr="00883F67">
        <w:rPr>
          <w:rFonts w:ascii="Times New Roman" w:hAnsi="Times New Roman" w:cs="Times New Roman"/>
          <w:sz w:val="28"/>
          <w:szCs w:val="28"/>
        </w:rPr>
        <w:t>Прокопьевска</w:t>
      </w:r>
      <w:r w:rsidR="00F2243C" w:rsidRPr="00883F67">
        <w:rPr>
          <w:rFonts w:ascii="Times New Roman" w:hAnsi="Times New Roman" w:cs="Times New Roman"/>
          <w:sz w:val="28"/>
          <w:szCs w:val="28"/>
        </w:rPr>
        <w:t>, взыскав судебны</w:t>
      </w:r>
      <w:r w:rsidR="00597173" w:rsidRPr="00883F67">
        <w:rPr>
          <w:rFonts w:ascii="Times New Roman" w:hAnsi="Times New Roman" w:cs="Times New Roman"/>
          <w:sz w:val="28"/>
          <w:szCs w:val="28"/>
        </w:rPr>
        <w:t>е</w:t>
      </w:r>
      <w:r w:rsidR="00F2243C" w:rsidRPr="00883F67">
        <w:rPr>
          <w:rFonts w:ascii="Times New Roman" w:hAnsi="Times New Roman" w:cs="Times New Roman"/>
          <w:sz w:val="28"/>
          <w:szCs w:val="28"/>
        </w:rPr>
        <w:t xml:space="preserve"> расходы в разумных пределах</w:t>
      </w:r>
      <w:r w:rsidR="0094215F">
        <w:rPr>
          <w:rFonts w:ascii="Times New Roman" w:hAnsi="Times New Roman" w:cs="Times New Roman"/>
          <w:sz w:val="28"/>
          <w:szCs w:val="28"/>
        </w:rPr>
        <w:t>.</w:t>
      </w:r>
      <w:r w:rsidR="00F2243C" w:rsidRPr="00883F67">
        <w:rPr>
          <w:rFonts w:ascii="Times New Roman" w:hAnsi="Times New Roman" w:cs="Times New Roman"/>
          <w:sz w:val="28"/>
          <w:szCs w:val="28"/>
        </w:rPr>
        <w:t xml:space="preserve"> </w:t>
      </w:r>
    </w:p>
    <w:p w14:paraId="4D0A8721" w14:textId="1B34DD33" w:rsidR="00687D6C" w:rsidRPr="00883F67" w:rsidRDefault="005B6661"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В отсутствие </w:t>
      </w:r>
      <w:r w:rsidR="00A715EB" w:rsidRPr="00883F67">
        <w:rPr>
          <w:rFonts w:ascii="Times New Roman" w:hAnsi="Times New Roman" w:cs="Times New Roman"/>
          <w:sz w:val="28"/>
          <w:szCs w:val="28"/>
        </w:rPr>
        <w:t xml:space="preserve">сведений о наличии у </w:t>
      </w:r>
      <w:r w:rsidR="00EC7209" w:rsidRPr="00883F67">
        <w:rPr>
          <w:rFonts w:ascii="Times New Roman" w:hAnsi="Times New Roman" w:cs="Times New Roman"/>
          <w:sz w:val="28"/>
          <w:szCs w:val="28"/>
        </w:rPr>
        <w:t>О</w:t>
      </w:r>
      <w:r w:rsidR="00A715EB" w:rsidRPr="00883F67">
        <w:rPr>
          <w:rFonts w:ascii="Times New Roman" w:hAnsi="Times New Roman" w:cs="Times New Roman"/>
          <w:sz w:val="28"/>
          <w:szCs w:val="28"/>
        </w:rPr>
        <w:t xml:space="preserve">бщества собственной юридической службы и </w:t>
      </w:r>
      <w:r w:rsidRPr="00883F67">
        <w:rPr>
          <w:rFonts w:ascii="Times New Roman" w:hAnsi="Times New Roman" w:cs="Times New Roman"/>
          <w:sz w:val="28"/>
          <w:szCs w:val="28"/>
        </w:rPr>
        <w:t xml:space="preserve">доказательств, подтверждающих, что </w:t>
      </w:r>
      <w:r w:rsidR="00A715EB" w:rsidRPr="00883F67">
        <w:rPr>
          <w:rFonts w:ascii="Times New Roman" w:hAnsi="Times New Roman" w:cs="Times New Roman"/>
          <w:sz w:val="28"/>
          <w:szCs w:val="28"/>
        </w:rPr>
        <w:t xml:space="preserve">заключивший с </w:t>
      </w:r>
      <w:r w:rsidR="00EC7209" w:rsidRPr="00883F67">
        <w:rPr>
          <w:rFonts w:ascii="Times New Roman" w:hAnsi="Times New Roman" w:cs="Times New Roman"/>
          <w:sz w:val="28"/>
          <w:szCs w:val="28"/>
        </w:rPr>
        <w:t xml:space="preserve">Обществом </w:t>
      </w:r>
      <w:r w:rsidR="00A715EB" w:rsidRPr="00883F67">
        <w:rPr>
          <w:rFonts w:ascii="Times New Roman" w:hAnsi="Times New Roman" w:cs="Times New Roman"/>
          <w:sz w:val="28"/>
          <w:szCs w:val="28"/>
        </w:rPr>
        <w:t xml:space="preserve">договор на юридическое обслуживание </w:t>
      </w:r>
      <w:r w:rsidRPr="00883F67">
        <w:rPr>
          <w:rFonts w:ascii="Times New Roman" w:hAnsi="Times New Roman" w:cs="Times New Roman"/>
          <w:sz w:val="28"/>
          <w:szCs w:val="28"/>
        </w:rPr>
        <w:t>Д.</w:t>
      </w:r>
      <w:r w:rsidR="00EC7209" w:rsidRPr="00883F67">
        <w:rPr>
          <w:rFonts w:ascii="Times New Roman" w:hAnsi="Times New Roman" w:cs="Times New Roman"/>
          <w:sz w:val="28"/>
          <w:szCs w:val="28"/>
        </w:rPr>
        <w:t>,</w:t>
      </w:r>
      <w:r w:rsidRPr="00883F67">
        <w:rPr>
          <w:rFonts w:ascii="Times New Roman" w:hAnsi="Times New Roman" w:cs="Times New Roman"/>
          <w:sz w:val="28"/>
          <w:szCs w:val="28"/>
        </w:rPr>
        <w:t xml:space="preserve"> </w:t>
      </w:r>
      <w:r w:rsidR="00EC7209" w:rsidRPr="00883F67">
        <w:rPr>
          <w:rFonts w:ascii="Times New Roman" w:hAnsi="Times New Roman" w:cs="Times New Roman"/>
          <w:sz w:val="28"/>
          <w:szCs w:val="28"/>
        </w:rPr>
        <w:t xml:space="preserve">имеющий высшее юридическое образование, </w:t>
      </w:r>
      <w:r w:rsidRPr="00883F67">
        <w:rPr>
          <w:rFonts w:ascii="Times New Roman" w:hAnsi="Times New Roman" w:cs="Times New Roman"/>
          <w:sz w:val="28"/>
          <w:szCs w:val="28"/>
        </w:rPr>
        <w:t>является</w:t>
      </w:r>
      <w:r w:rsidR="00A715EB" w:rsidRPr="00883F67">
        <w:rPr>
          <w:rFonts w:ascii="Times New Roman" w:hAnsi="Times New Roman" w:cs="Times New Roman"/>
          <w:sz w:val="28"/>
          <w:szCs w:val="28"/>
        </w:rPr>
        <w:t xml:space="preserve"> его </w:t>
      </w:r>
      <w:r w:rsidRPr="00883F67">
        <w:rPr>
          <w:rFonts w:ascii="Times New Roman" w:hAnsi="Times New Roman" w:cs="Times New Roman"/>
          <w:sz w:val="28"/>
          <w:szCs w:val="28"/>
        </w:rPr>
        <w:t>штатным сотрудником</w:t>
      </w:r>
      <w:r w:rsidR="00A715EB" w:rsidRPr="00883F67">
        <w:rPr>
          <w:rFonts w:ascii="Times New Roman" w:hAnsi="Times New Roman" w:cs="Times New Roman"/>
          <w:sz w:val="28"/>
          <w:szCs w:val="28"/>
        </w:rPr>
        <w:t xml:space="preserve">, суд апелляционной инстанции </w:t>
      </w:r>
      <w:r w:rsidR="00687D6C" w:rsidRPr="00883F67">
        <w:rPr>
          <w:rFonts w:ascii="Times New Roman" w:hAnsi="Times New Roman" w:cs="Times New Roman"/>
          <w:sz w:val="28"/>
          <w:szCs w:val="28"/>
        </w:rPr>
        <w:t xml:space="preserve">отменил определение </w:t>
      </w:r>
      <w:r w:rsidR="003921C1" w:rsidRPr="00883F67">
        <w:rPr>
          <w:rFonts w:ascii="Times New Roman" w:hAnsi="Times New Roman" w:cs="Times New Roman"/>
          <w:sz w:val="28"/>
          <w:szCs w:val="28"/>
        </w:rPr>
        <w:t xml:space="preserve">Куйбышевского районного суда </w:t>
      </w:r>
      <w:proofErr w:type="spellStart"/>
      <w:r w:rsidR="003921C1" w:rsidRPr="00883F67">
        <w:rPr>
          <w:rFonts w:ascii="Times New Roman" w:hAnsi="Times New Roman" w:cs="Times New Roman"/>
          <w:sz w:val="28"/>
          <w:szCs w:val="28"/>
        </w:rPr>
        <w:t>г.Новокузнецка</w:t>
      </w:r>
      <w:proofErr w:type="spellEnd"/>
      <w:r w:rsidR="003921C1" w:rsidRPr="00883F67">
        <w:rPr>
          <w:rFonts w:ascii="Times New Roman" w:hAnsi="Times New Roman" w:cs="Times New Roman"/>
          <w:sz w:val="28"/>
          <w:szCs w:val="28"/>
        </w:rPr>
        <w:t xml:space="preserve"> </w:t>
      </w:r>
      <w:r w:rsidR="00687D6C" w:rsidRPr="00883F67">
        <w:rPr>
          <w:rFonts w:ascii="Times New Roman" w:hAnsi="Times New Roman" w:cs="Times New Roman"/>
          <w:sz w:val="28"/>
          <w:szCs w:val="28"/>
        </w:rPr>
        <w:t>об отказе в удовлетворении требований о взыскании судебных расходов</w:t>
      </w:r>
      <w:r w:rsidR="00EC7209" w:rsidRPr="00883F67">
        <w:rPr>
          <w:rFonts w:ascii="Times New Roman" w:hAnsi="Times New Roman" w:cs="Times New Roman"/>
          <w:sz w:val="28"/>
          <w:szCs w:val="28"/>
        </w:rPr>
        <w:t xml:space="preserve"> и</w:t>
      </w:r>
      <w:r w:rsidR="00687D6C" w:rsidRPr="00883F67">
        <w:rPr>
          <w:rFonts w:ascii="Times New Roman" w:hAnsi="Times New Roman" w:cs="Times New Roman"/>
          <w:sz w:val="28"/>
          <w:szCs w:val="28"/>
        </w:rPr>
        <w:t xml:space="preserve"> частично удовлетвори</w:t>
      </w:r>
      <w:r w:rsidR="00EC7209" w:rsidRPr="00883F67">
        <w:rPr>
          <w:rFonts w:ascii="Times New Roman" w:hAnsi="Times New Roman" w:cs="Times New Roman"/>
          <w:sz w:val="28"/>
          <w:szCs w:val="28"/>
        </w:rPr>
        <w:t>л</w:t>
      </w:r>
      <w:r w:rsidR="00687D6C" w:rsidRPr="00883F67">
        <w:rPr>
          <w:rFonts w:ascii="Times New Roman" w:hAnsi="Times New Roman" w:cs="Times New Roman"/>
          <w:sz w:val="28"/>
          <w:szCs w:val="28"/>
        </w:rPr>
        <w:t xml:space="preserve"> заявленные требования.</w:t>
      </w:r>
    </w:p>
    <w:p w14:paraId="040E1A86" w14:textId="5616A92B" w:rsidR="003921C1" w:rsidRPr="00883F67" w:rsidRDefault="00687D6C"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При это</w:t>
      </w:r>
      <w:r w:rsidR="00BF03AC" w:rsidRPr="00883F67">
        <w:rPr>
          <w:rFonts w:ascii="Times New Roman" w:hAnsi="Times New Roman" w:cs="Times New Roman"/>
          <w:sz w:val="28"/>
          <w:szCs w:val="28"/>
        </w:rPr>
        <w:t>м</w:t>
      </w:r>
      <w:r w:rsidRPr="00883F67">
        <w:rPr>
          <w:rFonts w:ascii="Times New Roman" w:hAnsi="Times New Roman" w:cs="Times New Roman"/>
          <w:sz w:val="28"/>
          <w:szCs w:val="28"/>
        </w:rPr>
        <w:t xml:space="preserve"> выводы о том, что оказание Д. юридических услуг</w:t>
      </w:r>
      <w:r w:rsidR="003921C1" w:rsidRPr="00883F67">
        <w:rPr>
          <w:rFonts w:ascii="Times New Roman" w:hAnsi="Times New Roman" w:cs="Times New Roman"/>
          <w:sz w:val="28"/>
          <w:szCs w:val="28"/>
        </w:rPr>
        <w:t xml:space="preserve"> по защите интересов О</w:t>
      </w:r>
      <w:r w:rsidR="00A1664E" w:rsidRPr="00883F67">
        <w:rPr>
          <w:rFonts w:ascii="Times New Roman" w:hAnsi="Times New Roman" w:cs="Times New Roman"/>
          <w:sz w:val="28"/>
          <w:szCs w:val="28"/>
        </w:rPr>
        <w:t xml:space="preserve">бщества </w:t>
      </w:r>
      <w:r w:rsidR="003921C1" w:rsidRPr="00883F67">
        <w:rPr>
          <w:rFonts w:ascii="Times New Roman" w:hAnsi="Times New Roman" w:cs="Times New Roman"/>
          <w:sz w:val="28"/>
          <w:szCs w:val="28"/>
        </w:rPr>
        <w:t>не обусловлен</w:t>
      </w:r>
      <w:r w:rsidR="00BF03AC" w:rsidRPr="00883F67">
        <w:rPr>
          <w:rFonts w:ascii="Times New Roman" w:hAnsi="Times New Roman" w:cs="Times New Roman"/>
          <w:sz w:val="28"/>
          <w:szCs w:val="28"/>
        </w:rPr>
        <w:t>о</w:t>
      </w:r>
      <w:r w:rsidR="003921C1" w:rsidRPr="00883F67">
        <w:rPr>
          <w:rFonts w:ascii="Times New Roman" w:hAnsi="Times New Roman" w:cs="Times New Roman"/>
          <w:sz w:val="28"/>
          <w:szCs w:val="28"/>
        </w:rPr>
        <w:t xml:space="preserve"> заключением соответствующего гражданско</w:t>
      </w:r>
      <w:r w:rsidR="00EC7209" w:rsidRPr="00883F67">
        <w:rPr>
          <w:rFonts w:ascii="Times New Roman" w:hAnsi="Times New Roman" w:cs="Times New Roman"/>
          <w:sz w:val="28"/>
          <w:szCs w:val="28"/>
        </w:rPr>
        <w:t>-</w:t>
      </w:r>
      <w:r w:rsidR="003921C1" w:rsidRPr="00883F67">
        <w:rPr>
          <w:rFonts w:ascii="Times New Roman" w:hAnsi="Times New Roman" w:cs="Times New Roman"/>
          <w:sz w:val="28"/>
          <w:szCs w:val="28"/>
        </w:rPr>
        <w:t>правового договора, а связаны с фактическим исполнением им трудовых обязанностей, признаны ошибочными.</w:t>
      </w:r>
    </w:p>
    <w:p w14:paraId="182670B5" w14:textId="3E64C6F0" w:rsidR="00BF03AC" w:rsidRPr="00883F67" w:rsidRDefault="00BF03AC" w:rsidP="00F24B94">
      <w:pPr>
        <w:spacing w:after="0" w:line="240" w:lineRule="auto"/>
        <w:ind w:firstLine="567"/>
        <w:jc w:val="both"/>
        <w:rPr>
          <w:rFonts w:ascii="Times New Roman" w:hAnsi="Times New Roman" w:cs="Times New Roman"/>
          <w:bCs/>
          <w:sz w:val="28"/>
          <w:szCs w:val="28"/>
        </w:rPr>
      </w:pPr>
      <w:r w:rsidRPr="00883F67">
        <w:rPr>
          <w:rFonts w:ascii="Times New Roman" w:hAnsi="Times New Roman" w:cs="Times New Roman"/>
          <w:sz w:val="28"/>
          <w:szCs w:val="28"/>
        </w:rPr>
        <w:t>В другом случае суд апелляционной инстанции согласился с выводами суда первой инстанции об отказе в удовлетворении требований о взыскании судебных расходов в связи с тем, что понесенные Обществом расходы не являются необходимыми, поскольку оказывающий юридические услуги А. является юристом Общества, которому ежемесячно начисляется и выплачивается заработная плата. Данных о том, что трудовые обязанности А., как юриста Общества, не предусматривают возможности подготовки и составления им документов для рассмотрения административного дела, не представлено.</w:t>
      </w:r>
    </w:p>
    <w:p w14:paraId="6E8EE430" w14:textId="77777777" w:rsidR="00206ED8" w:rsidRPr="00883F67" w:rsidRDefault="00206ED8" w:rsidP="00F24B94">
      <w:pPr>
        <w:spacing w:line="240" w:lineRule="auto"/>
        <w:ind w:firstLine="567"/>
        <w:contextualSpacing/>
        <w:jc w:val="both"/>
        <w:rPr>
          <w:rFonts w:ascii="Times New Roman" w:hAnsi="Times New Roman" w:cs="Times New Roman"/>
          <w:sz w:val="28"/>
          <w:szCs w:val="28"/>
        </w:rPr>
      </w:pPr>
    </w:p>
    <w:p w14:paraId="7FE282E8" w14:textId="35F4DF49" w:rsidR="00DB4857" w:rsidRPr="00883F67" w:rsidRDefault="00DB4857"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По смыслу статьи 111 КАС РФ принципом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w:t>
      </w:r>
    </w:p>
    <w:p w14:paraId="781DAD73" w14:textId="5713F697" w:rsidR="00DB4857" w:rsidRPr="00883F67" w:rsidRDefault="008A3D5C"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 xml:space="preserve">Судьями в некоторых случаях допускаются ошибки при определении </w:t>
      </w:r>
      <w:r w:rsidR="00DB4857" w:rsidRPr="00883F67">
        <w:rPr>
          <w:rFonts w:ascii="Times New Roman" w:hAnsi="Times New Roman" w:cs="Times New Roman"/>
          <w:sz w:val="28"/>
          <w:szCs w:val="28"/>
        </w:rPr>
        <w:t>лица, с которого подлежат взысканию судебные расходы по административному делу.</w:t>
      </w:r>
    </w:p>
    <w:p w14:paraId="2FC4ECBA" w14:textId="64EC873F" w:rsidR="00DB4857" w:rsidRPr="00883F67" w:rsidRDefault="00262C40" w:rsidP="00F24B94">
      <w:pPr>
        <w:spacing w:after="0" w:line="240" w:lineRule="auto"/>
        <w:ind w:firstLine="567"/>
        <w:jc w:val="both"/>
        <w:rPr>
          <w:rFonts w:ascii="Times New Roman" w:hAnsi="Times New Roman" w:cs="Times New Roman"/>
          <w:sz w:val="28"/>
          <w:szCs w:val="28"/>
          <w:shd w:val="clear" w:color="auto" w:fill="FAFAFA"/>
        </w:rPr>
      </w:pPr>
      <w:r w:rsidRPr="00883F67">
        <w:rPr>
          <w:rFonts w:ascii="Times New Roman" w:hAnsi="Times New Roman" w:cs="Times New Roman"/>
          <w:sz w:val="28"/>
          <w:szCs w:val="28"/>
          <w:shd w:val="clear" w:color="auto" w:fill="FAFAFA"/>
        </w:rPr>
        <w:t>К примеру, п</w:t>
      </w:r>
      <w:r w:rsidR="00DB4857" w:rsidRPr="00883F67">
        <w:rPr>
          <w:rFonts w:ascii="Times New Roman" w:hAnsi="Times New Roman" w:cs="Times New Roman"/>
          <w:sz w:val="28"/>
          <w:szCs w:val="28"/>
          <w:shd w:val="clear" w:color="auto" w:fill="FAFAFA"/>
        </w:rPr>
        <w:t>оскольку предметом спора по административному делу являлась законность решения Отделения Фонда пенсионного и социального страхования РФ в Кемеровской области – Кузбасс</w:t>
      </w:r>
      <w:r w:rsidRPr="00883F67">
        <w:rPr>
          <w:rFonts w:ascii="Times New Roman" w:hAnsi="Times New Roman" w:cs="Times New Roman"/>
          <w:sz w:val="28"/>
          <w:szCs w:val="28"/>
          <w:shd w:val="clear" w:color="auto" w:fill="FAFAFA"/>
        </w:rPr>
        <w:t>е</w:t>
      </w:r>
      <w:r w:rsidR="00597173" w:rsidRPr="00883F67">
        <w:rPr>
          <w:rFonts w:ascii="Times New Roman" w:hAnsi="Times New Roman" w:cs="Times New Roman"/>
          <w:sz w:val="28"/>
          <w:szCs w:val="28"/>
          <w:shd w:val="clear" w:color="auto" w:fill="FAFAFA"/>
        </w:rPr>
        <w:t>,</w:t>
      </w:r>
      <w:r w:rsidR="00DB4857" w:rsidRPr="00883F67">
        <w:rPr>
          <w:rFonts w:ascii="Times New Roman" w:hAnsi="Times New Roman" w:cs="Times New Roman"/>
          <w:sz w:val="28"/>
          <w:szCs w:val="28"/>
          <w:shd w:val="clear" w:color="auto" w:fill="FAFAFA"/>
        </w:rPr>
        <w:t xml:space="preserve"> которое судом было признано незаконным, оснований для взыскания судебных расходов с привлеченного судом к участию в деле в качестве административного ответчика муниципального образования – </w:t>
      </w:r>
      <w:proofErr w:type="spellStart"/>
      <w:r w:rsidR="00DB4857" w:rsidRPr="00883F67">
        <w:rPr>
          <w:rFonts w:ascii="Times New Roman" w:hAnsi="Times New Roman" w:cs="Times New Roman"/>
          <w:sz w:val="28"/>
          <w:szCs w:val="28"/>
          <w:shd w:val="clear" w:color="auto" w:fill="FAFAFA"/>
        </w:rPr>
        <w:t>Калтанский</w:t>
      </w:r>
      <w:proofErr w:type="spellEnd"/>
      <w:r w:rsidR="00DB4857" w:rsidRPr="00883F67">
        <w:rPr>
          <w:rFonts w:ascii="Times New Roman" w:hAnsi="Times New Roman" w:cs="Times New Roman"/>
          <w:sz w:val="28"/>
          <w:szCs w:val="28"/>
          <w:shd w:val="clear" w:color="auto" w:fill="FAFAFA"/>
        </w:rPr>
        <w:t xml:space="preserve"> городской округ, действия которого не оспаривались и предметом судебной проверки не являлись, не имелось.</w:t>
      </w:r>
    </w:p>
    <w:p w14:paraId="30BA6B85" w14:textId="59B84EB8" w:rsidR="00DB4857" w:rsidRPr="00883F67" w:rsidRDefault="00DB4857" w:rsidP="00F24B94">
      <w:pPr>
        <w:spacing w:after="0" w:line="240" w:lineRule="auto"/>
        <w:ind w:firstLine="567"/>
        <w:jc w:val="both"/>
        <w:rPr>
          <w:rFonts w:ascii="Times New Roman" w:hAnsi="Times New Roman" w:cs="Times New Roman"/>
          <w:sz w:val="28"/>
          <w:szCs w:val="28"/>
          <w:shd w:val="clear" w:color="auto" w:fill="FAFAFA"/>
        </w:rPr>
      </w:pPr>
      <w:r w:rsidRPr="00883F67">
        <w:rPr>
          <w:rFonts w:ascii="Times New Roman" w:hAnsi="Times New Roman" w:cs="Times New Roman"/>
          <w:sz w:val="28"/>
          <w:szCs w:val="28"/>
          <w:shd w:val="clear" w:color="auto" w:fill="FAFAFA"/>
        </w:rPr>
        <w:t>По указанным основаниям апелляционной инстанцией было отменено определение Новоильинского районного суда г.</w:t>
      </w:r>
      <w:r w:rsidR="0094215F">
        <w:rPr>
          <w:rFonts w:ascii="Times New Roman" w:hAnsi="Times New Roman" w:cs="Times New Roman"/>
          <w:sz w:val="28"/>
          <w:szCs w:val="28"/>
          <w:shd w:val="clear" w:color="auto" w:fill="FAFAFA"/>
        </w:rPr>
        <w:t xml:space="preserve"> </w:t>
      </w:r>
      <w:r w:rsidRPr="00883F67">
        <w:rPr>
          <w:rFonts w:ascii="Times New Roman" w:hAnsi="Times New Roman" w:cs="Times New Roman"/>
          <w:sz w:val="28"/>
          <w:szCs w:val="28"/>
          <w:shd w:val="clear" w:color="auto" w:fill="FAFAFA"/>
        </w:rPr>
        <w:t xml:space="preserve">Новокузнецка и судебные расходы взысканы с являющегося юридическим лицом Отделения Фонда </w:t>
      </w:r>
      <w:r w:rsidRPr="00883F67">
        <w:rPr>
          <w:rFonts w:ascii="Times New Roman" w:hAnsi="Times New Roman" w:cs="Times New Roman"/>
          <w:sz w:val="28"/>
          <w:szCs w:val="28"/>
          <w:shd w:val="clear" w:color="auto" w:fill="FAFAFA"/>
        </w:rPr>
        <w:lastRenderedPageBreak/>
        <w:t>пенсионного и социального страхования РФ в Кемеровской области – Кузбасс</w:t>
      </w:r>
      <w:r w:rsidR="00CF2509" w:rsidRPr="00883F67">
        <w:rPr>
          <w:rFonts w:ascii="Times New Roman" w:hAnsi="Times New Roman" w:cs="Times New Roman"/>
          <w:sz w:val="28"/>
          <w:szCs w:val="28"/>
          <w:shd w:val="clear" w:color="auto" w:fill="FAFAFA"/>
        </w:rPr>
        <w:t>е</w:t>
      </w:r>
      <w:r w:rsidRPr="00883F67">
        <w:rPr>
          <w:rFonts w:ascii="Times New Roman" w:hAnsi="Times New Roman" w:cs="Times New Roman"/>
          <w:sz w:val="28"/>
          <w:szCs w:val="28"/>
          <w:shd w:val="clear" w:color="auto" w:fill="FAFAFA"/>
        </w:rPr>
        <w:t>.</w:t>
      </w:r>
    </w:p>
    <w:p w14:paraId="24C7CB0D" w14:textId="0EB0DABD" w:rsidR="008A3D5C" w:rsidRPr="00883F67" w:rsidRDefault="00DB4857" w:rsidP="00F24B94">
      <w:pPr>
        <w:spacing w:after="0" w:line="240" w:lineRule="auto"/>
        <w:ind w:firstLine="567"/>
        <w:jc w:val="both"/>
        <w:rPr>
          <w:rFonts w:ascii="Times New Roman" w:hAnsi="Times New Roman" w:cs="Times New Roman"/>
          <w:sz w:val="28"/>
          <w:szCs w:val="28"/>
          <w:shd w:val="clear" w:color="auto" w:fill="FAFAFA"/>
        </w:rPr>
      </w:pPr>
      <w:r w:rsidRPr="00883F67">
        <w:rPr>
          <w:rFonts w:ascii="Times New Roman" w:hAnsi="Times New Roman" w:cs="Times New Roman"/>
          <w:sz w:val="28"/>
          <w:szCs w:val="28"/>
          <w:shd w:val="clear" w:color="auto" w:fill="FAFAFA"/>
        </w:rPr>
        <w:t xml:space="preserve">При этом было отмечено, что в решении Новоильинского районного суда </w:t>
      </w:r>
      <w:proofErr w:type="spellStart"/>
      <w:r w:rsidRPr="00883F67">
        <w:rPr>
          <w:rFonts w:ascii="Times New Roman" w:hAnsi="Times New Roman" w:cs="Times New Roman"/>
          <w:sz w:val="28"/>
          <w:szCs w:val="28"/>
          <w:shd w:val="clear" w:color="auto" w:fill="FAFAFA"/>
        </w:rPr>
        <w:t>г.Новокузнецка</w:t>
      </w:r>
      <w:proofErr w:type="spellEnd"/>
      <w:r w:rsidRPr="00883F67">
        <w:rPr>
          <w:rFonts w:ascii="Times New Roman" w:hAnsi="Times New Roman" w:cs="Times New Roman"/>
          <w:sz w:val="28"/>
          <w:szCs w:val="28"/>
          <w:shd w:val="clear" w:color="auto" w:fill="FAFAFA"/>
        </w:rPr>
        <w:t xml:space="preserve"> по делу №</w:t>
      </w:r>
      <w:r w:rsidR="00CF2509" w:rsidRPr="00883F67">
        <w:rPr>
          <w:rFonts w:ascii="Times New Roman" w:hAnsi="Times New Roman" w:cs="Times New Roman"/>
          <w:sz w:val="28"/>
          <w:szCs w:val="28"/>
          <w:shd w:val="clear" w:color="auto" w:fill="FAFAFA"/>
        </w:rPr>
        <w:t xml:space="preserve"> </w:t>
      </w:r>
      <w:r w:rsidRPr="00883F67">
        <w:rPr>
          <w:rFonts w:ascii="Times New Roman" w:hAnsi="Times New Roman" w:cs="Times New Roman"/>
          <w:sz w:val="28"/>
          <w:szCs w:val="28"/>
          <w:shd w:val="clear" w:color="auto" w:fill="FAFAFA"/>
        </w:rPr>
        <w:t>2а-304/2024 от 19.06.2024 не изложено обстоятельств, подтверждающих незаконность действий муниципального образования, которые повлекли вынесение Отделением Фонда пенсионного и социального страхования РФ по Кемеровской области-Кузбассу незаконного решения.</w:t>
      </w:r>
    </w:p>
    <w:p w14:paraId="4D8EF031" w14:textId="04A7521C" w:rsidR="00547CFE" w:rsidRPr="00883F67" w:rsidRDefault="00547CFE" w:rsidP="00F24B94">
      <w:pPr>
        <w:spacing w:line="240" w:lineRule="auto"/>
        <w:ind w:firstLine="567"/>
        <w:contextualSpacing/>
        <w:jc w:val="both"/>
        <w:rPr>
          <w:rFonts w:ascii="Times New Roman" w:eastAsia="Times New Roman" w:hAnsi="Times New Roman" w:cs="Times New Roman"/>
          <w:sz w:val="28"/>
          <w:szCs w:val="28"/>
          <w:lang w:eastAsia="ru-RU"/>
        </w:rPr>
      </w:pPr>
      <w:r w:rsidRPr="00883F67">
        <w:rPr>
          <w:rFonts w:ascii="Times New Roman" w:eastAsia="Times New Roman" w:hAnsi="Times New Roman" w:cs="Times New Roman"/>
          <w:sz w:val="28"/>
          <w:szCs w:val="28"/>
          <w:lang w:eastAsia="ru-RU"/>
        </w:rPr>
        <w:t>Разрешая вопрос о судебных расходах и взыскивая их с Управления социальной защиты населения администрации г.</w:t>
      </w:r>
      <w:r w:rsidR="0094215F">
        <w:rPr>
          <w:rFonts w:ascii="Times New Roman" w:eastAsia="Times New Roman" w:hAnsi="Times New Roman" w:cs="Times New Roman"/>
          <w:sz w:val="28"/>
          <w:szCs w:val="28"/>
          <w:lang w:eastAsia="ru-RU"/>
        </w:rPr>
        <w:t xml:space="preserve"> </w:t>
      </w:r>
      <w:r w:rsidRPr="00883F67">
        <w:rPr>
          <w:rFonts w:ascii="Times New Roman" w:eastAsia="Times New Roman" w:hAnsi="Times New Roman" w:cs="Times New Roman"/>
          <w:sz w:val="28"/>
          <w:szCs w:val="28"/>
          <w:lang w:eastAsia="ru-RU"/>
        </w:rPr>
        <w:t xml:space="preserve">Кемерово, распоряжение которого было признано незаконным, суд первой инстанции не учел, что </w:t>
      </w:r>
      <w:r w:rsidR="004E5928" w:rsidRPr="00883F67">
        <w:rPr>
          <w:rFonts w:ascii="Times New Roman" w:eastAsia="Times New Roman" w:hAnsi="Times New Roman" w:cs="Times New Roman"/>
          <w:sz w:val="28"/>
          <w:szCs w:val="28"/>
          <w:lang w:eastAsia="ru-RU"/>
        </w:rPr>
        <w:t>Управление социальной защиты населени</w:t>
      </w:r>
      <w:r w:rsidR="0009087F" w:rsidRPr="00883F67">
        <w:rPr>
          <w:rFonts w:ascii="Times New Roman" w:eastAsia="Times New Roman" w:hAnsi="Times New Roman" w:cs="Times New Roman"/>
          <w:sz w:val="28"/>
          <w:szCs w:val="28"/>
          <w:lang w:eastAsia="ru-RU"/>
        </w:rPr>
        <w:t>я</w:t>
      </w:r>
      <w:r w:rsidR="004E5928" w:rsidRPr="00883F67">
        <w:rPr>
          <w:rFonts w:ascii="Times New Roman" w:eastAsia="Times New Roman" w:hAnsi="Times New Roman" w:cs="Times New Roman"/>
          <w:sz w:val="28"/>
          <w:szCs w:val="28"/>
          <w:lang w:eastAsia="ru-RU"/>
        </w:rPr>
        <w:t xml:space="preserve"> г.</w:t>
      </w:r>
      <w:r w:rsidR="0094215F">
        <w:rPr>
          <w:rFonts w:ascii="Times New Roman" w:eastAsia="Times New Roman" w:hAnsi="Times New Roman" w:cs="Times New Roman"/>
          <w:sz w:val="28"/>
          <w:szCs w:val="28"/>
          <w:lang w:eastAsia="ru-RU"/>
        </w:rPr>
        <w:t xml:space="preserve"> </w:t>
      </w:r>
      <w:r w:rsidR="004E5928" w:rsidRPr="00883F67">
        <w:rPr>
          <w:rFonts w:ascii="Times New Roman" w:eastAsia="Times New Roman" w:hAnsi="Times New Roman" w:cs="Times New Roman"/>
          <w:sz w:val="28"/>
          <w:szCs w:val="28"/>
          <w:lang w:eastAsia="ru-RU"/>
        </w:rPr>
        <w:t>Кемерово в соответствии с положением является отраслевым структурным подразделением администрации г.</w:t>
      </w:r>
      <w:r w:rsidR="0094215F">
        <w:rPr>
          <w:rFonts w:ascii="Times New Roman" w:eastAsia="Times New Roman" w:hAnsi="Times New Roman" w:cs="Times New Roman"/>
          <w:sz w:val="28"/>
          <w:szCs w:val="28"/>
          <w:lang w:eastAsia="ru-RU"/>
        </w:rPr>
        <w:t xml:space="preserve"> </w:t>
      </w:r>
      <w:r w:rsidR="004E5928" w:rsidRPr="00883F67">
        <w:rPr>
          <w:rFonts w:ascii="Times New Roman" w:eastAsia="Times New Roman" w:hAnsi="Times New Roman" w:cs="Times New Roman"/>
          <w:sz w:val="28"/>
          <w:szCs w:val="28"/>
          <w:lang w:eastAsia="ru-RU"/>
        </w:rPr>
        <w:t>Кемерово</w:t>
      </w:r>
      <w:r w:rsidRPr="00883F67">
        <w:rPr>
          <w:rFonts w:ascii="Times New Roman" w:eastAsia="Times New Roman" w:hAnsi="Times New Roman" w:cs="Times New Roman"/>
          <w:sz w:val="28"/>
          <w:szCs w:val="28"/>
          <w:lang w:eastAsia="ru-RU"/>
        </w:rPr>
        <w:t>.</w:t>
      </w:r>
    </w:p>
    <w:p w14:paraId="23E599D8" w14:textId="27342CEB" w:rsidR="004E6621" w:rsidRPr="00883F67" w:rsidRDefault="00547CFE" w:rsidP="00F24B94">
      <w:pPr>
        <w:spacing w:after="0" w:line="240" w:lineRule="auto"/>
        <w:ind w:firstLine="567"/>
        <w:jc w:val="both"/>
        <w:rPr>
          <w:rFonts w:ascii="Times New Roman" w:eastAsia="Times New Roman" w:hAnsi="Times New Roman" w:cs="Times New Roman"/>
          <w:sz w:val="28"/>
          <w:szCs w:val="28"/>
          <w:lang w:eastAsia="ru-RU"/>
        </w:rPr>
      </w:pPr>
      <w:r w:rsidRPr="00883F67">
        <w:rPr>
          <w:rFonts w:ascii="Times New Roman" w:eastAsia="Times New Roman" w:hAnsi="Times New Roman" w:cs="Times New Roman"/>
          <w:sz w:val="28"/>
          <w:szCs w:val="28"/>
          <w:lang w:eastAsia="ru-RU"/>
        </w:rPr>
        <w:t>Указанные обсто</w:t>
      </w:r>
      <w:r w:rsidR="00032B84" w:rsidRPr="00883F67">
        <w:rPr>
          <w:rFonts w:ascii="Times New Roman" w:eastAsia="Times New Roman" w:hAnsi="Times New Roman" w:cs="Times New Roman"/>
          <w:sz w:val="28"/>
          <w:szCs w:val="28"/>
          <w:lang w:eastAsia="ru-RU"/>
        </w:rPr>
        <w:t>я</w:t>
      </w:r>
      <w:r w:rsidRPr="00883F67">
        <w:rPr>
          <w:rFonts w:ascii="Times New Roman" w:eastAsia="Times New Roman" w:hAnsi="Times New Roman" w:cs="Times New Roman"/>
          <w:sz w:val="28"/>
          <w:szCs w:val="28"/>
          <w:lang w:eastAsia="ru-RU"/>
        </w:rPr>
        <w:t>тельс</w:t>
      </w:r>
      <w:r w:rsidR="00032B84" w:rsidRPr="00883F67">
        <w:rPr>
          <w:rFonts w:ascii="Times New Roman" w:eastAsia="Times New Roman" w:hAnsi="Times New Roman" w:cs="Times New Roman"/>
          <w:sz w:val="28"/>
          <w:szCs w:val="28"/>
          <w:lang w:eastAsia="ru-RU"/>
        </w:rPr>
        <w:t>т</w:t>
      </w:r>
      <w:r w:rsidRPr="00883F67">
        <w:rPr>
          <w:rFonts w:ascii="Times New Roman" w:eastAsia="Times New Roman" w:hAnsi="Times New Roman" w:cs="Times New Roman"/>
          <w:sz w:val="28"/>
          <w:szCs w:val="28"/>
          <w:lang w:eastAsia="ru-RU"/>
        </w:rPr>
        <w:t>ва послужили осно</w:t>
      </w:r>
      <w:r w:rsidR="00032B84" w:rsidRPr="00883F67">
        <w:rPr>
          <w:rFonts w:ascii="Times New Roman" w:eastAsia="Times New Roman" w:hAnsi="Times New Roman" w:cs="Times New Roman"/>
          <w:sz w:val="28"/>
          <w:szCs w:val="28"/>
          <w:lang w:eastAsia="ru-RU"/>
        </w:rPr>
        <w:t>в</w:t>
      </w:r>
      <w:r w:rsidRPr="00883F67">
        <w:rPr>
          <w:rFonts w:ascii="Times New Roman" w:eastAsia="Times New Roman" w:hAnsi="Times New Roman" w:cs="Times New Roman"/>
          <w:sz w:val="28"/>
          <w:szCs w:val="28"/>
          <w:lang w:eastAsia="ru-RU"/>
        </w:rPr>
        <w:t xml:space="preserve">анием для </w:t>
      </w:r>
      <w:r w:rsidR="00597173" w:rsidRPr="00883F67">
        <w:rPr>
          <w:rFonts w:ascii="Times New Roman" w:eastAsia="Times New Roman" w:hAnsi="Times New Roman" w:cs="Times New Roman"/>
          <w:sz w:val="28"/>
          <w:szCs w:val="28"/>
          <w:lang w:eastAsia="ru-RU"/>
        </w:rPr>
        <w:t xml:space="preserve">отмены </w:t>
      </w:r>
      <w:r w:rsidR="00032B84" w:rsidRPr="00883F67">
        <w:rPr>
          <w:rFonts w:ascii="Times New Roman" w:eastAsia="Times New Roman" w:hAnsi="Times New Roman" w:cs="Times New Roman"/>
          <w:sz w:val="28"/>
          <w:szCs w:val="28"/>
          <w:lang w:eastAsia="ru-RU"/>
        </w:rPr>
        <w:t xml:space="preserve">в апелляционном порядке определения Центрального районного суда </w:t>
      </w:r>
      <w:proofErr w:type="spellStart"/>
      <w:r w:rsidR="00032B84" w:rsidRPr="00883F67">
        <w:rPr>
          <w:rFonts w:ascii="Times New Roman" w:eastAsia="Times New Roman" w:hAnsi="Times New Roman" w:cs="Times New Roman"/>
          <w:sz w:val="28"/>
          <w:szCs w:val="28"/>
          <w:lang w:eastAsia="ru-RU"/>
        </w:rPr>
        <w:t>г.Кемерово</w:t>
      </w:r>
      <w:proofErr w:type="spellEnd"/>
      <w:r w:rsidR="00032B84" w:rsidRPr="00883F67">
        <w:rPr>
          <w:rFonts w:ascii="Times New Roman" w:eastAsia="Times New Roman" w:hAnsi="Times New Roman" w:cs="Times New Roman"/>
          <w:sz w:val="28"/>
          <w:szCs w:val="28"/>
          <w:lang w:eastAsia="ru-RU"/>
        </w:rPr>
        <w:t xml:space="preserve"> и разрешения вопроса по существу путем взыскания судебных расходов с администрации г.</w:t>
      </w:r>
      <w:r w:rsidR="0094215F">
        <w:rPr>
          <w:rFonts w:ascii="Times New Roman" w:eastAsia="Times New Roman" w:hAnsi="Times New Roman" w:cs="Times New Roman"/>
          <w:sz w:val="28"/>
          <w:szCs w:val="28"/>
          <w:lang w:eastAsia="ru-RU"/>
        </w:rPr>
        <w:t xml:space="preserve"> </w:t>
      </w:r>
      <w:r w:rsidR="00032B84" w:rsidRPr="00883F67">
        <w:rPr>
          <w:rFonts w:ascii="Times New Roman" w:eastAsia="Times New Roman" w:hAnsi="Times New Roman" w:cs="Times New Roman"/>
          <w:sz w:val="28"/>
          <w:szCs w:val="28"/>
          <w:lang w:eastAsia="ru-RU"/>
        </w:rPr>
        <w:t>Кемерово.</w:t>
      </w:r>
    </w:p>
    <w:p w14:paraId="42F13FD0" w14:textId="1C65B0BC" w:rsidR="00736C2D" w:rsidRPr="00883F67" w:rsidRDefault="00032B84" w:rsidP="00F24B94">
      <w:pPr>
        <w:spacing w:after="0" w:line="240" w:lineRule="auto"/>
        <w:ind w:firstLine="567"/>
        <w:jc w:val="both"/>
        <w:rPr>
          <w:rFonts w:ascii="Times New Roman" w:hAnsi="Times New Roman" w:cs="Times New Roman"/>
          <w:sz w:val="28"/>
          <w:szCs w:val="28"/>
        </w:rPr>
      </w:pPr>
      <w:r w:rsidRPr="00883F67">
        <w:rPr>
          <w:rFonts w:ascii="Times New Roman" w:eastAsia="Times New Roman" w:hAnsi="Times New Roman" w:cs="Times New Roman"/>
          <w:sz w:val="28"/>
          <w:szCs w:val="28"/>
          <w:lang w:eastAsia="ru-RU"/>
        </w:rPr>
        <w:t>В другом случае</w:t>
      </w:r>
      <w:r w:rsidR="0009087F" w:rsidRPr="00883F67">
        <w:rPr>
          <w:rFonts w:ascii="Times New Roman" w:hAnsi="Times New Roman" w:cs="Times New Roman"/>
          <w:sz w:val="28"/>
          <w:szCs w:val="28"/>
        </w:rPr>
        <w:t xml:space="preserve"> суд апелляционной инстанции отменил определение Анжеро-Судженского городского суда о взыскании судебных расходов на оплату услуг представителя с Российской Федерации в лице Министерства внутренних дел Российской Федерации за счет средств казны Российской Федерации и</w:t>
      </w:r>
      <w:r w:rsidR="00736C2D" w:rsidRPr="00883F67">
        <w:rPr>
          <w:rFonts w:ascii="Times New Roman" w:eastAsia="Times New Roman" w:hAnsi="Times New Roman" w:cs="Times New Roman"/>
          <w:sz w:val="28"/>
          <w:szCs w:val="28"/>
          <w:lang w:eastAsia="ru-RU"/>
        </w:rPr>
        <w:t xml:space="preserve"> </w:t>
      </w:r>
      <w:r w:rsidR="0009087F" w:rsidRPr="00883F67">
        <w:rPr>
          <w:rFonts w:ascii="Times New Roman" w:hAnsi="Times New Roman" w:cs="Times New Roman"/>
          <w:sz w:val="28"/>
          <w:szCs w:val="28"/>
        </w:rPr>
        <w:t xml:space="preserve">взыскал </w:t>
      </w:r>
      <w:bookmarkStart w:id="1" w:name="_Hlk200027680"/>
      <w:r w:rsidR="0009087F" w:rsidRPr="00883F67">
        <w:rPr>
          <w:rFonts w:ascii="Times New Roman" w:hAnsi="Times New Roman" w:cs="Times New Roman"/>
          <w:sz w:val="28"/>
          <w:szCs w:val="28"/>
        </w:rPr>
        <w:t>судебные расходы с</w:t>
      </w:r>
      <w:bookmarkEnd w:id="1"/>
      <w:r w:rsidR="0009087F" w:rsidRPr="00883F67">
        <w:rPr>
          <w:rFonts w:ascii="Times New Roman" w:hAnsi="Times New Roman" w:cs="Times New Roman"/>
          <w:sz w:val="28"/>
          <w:szCs w:val="28"/>
        </w:rPr>
        <w:t xml:space="preserve"> </w:t>
      </w:r>
      <w:r w:rsidR="00736C2D" w:rsidRPr="00883F67">
        <w:rPr>
          <w:rFonts w:ascii="Times New Roman" w:hAnsi="Times New Roman" w:cs="Times New Roman"/>
          <w:sz w:val="28"/>
          <w:szCs w:val="28"/>
        </w:rPr>
        <w:t>ГУ МВД России по Кемеровской области</w:t>
      </w:r>
      <w:r w:rsidR="0009087F" w:rsidRPr="00883F67">
        <w:rPr>
          <w:rFonts w:ascii="Times New Roman" w:hAnsi="Times New Roman" w:cs="Times New Roman"/>
          <w:sz w:val="28"/>
          <w:szCs w:val="28"/>
        </w:rPr>
        <w:t>, которое</w:t>
      </w:r>
      <w:r w:rsidR="00736C2D" w:rsidRPr="00883F67">
        <w:rPr>
          <w:rFonts w:ascii="Times New Roman" w:hAnsi="Times New Roman" w:cs="Times New Roman"/>
          <w:sz w:val="28"/>
          <w:szCs w:val="28"/>
        </w:rPr>
        <w:t xml:space="preserve"> является юридическим лицом, имеющим самостоятельный баланс, лицевые счета, открываемые в соответствии с законодательством РФ</w:t>
      </w:r>
      <w:r w:rsidR="0009087F" w:rsidRPr="00883F67">
        <w:rPr>
          <w:rFonts w:ascii="Times New Roman" w:hAnsi="Times New Roman" w:cs="Times New Roman"/>
          <w:sz w:val="28"/>
          <w:szCs w:val="28"/>
        </w:rPr>
        <w:t>,</w:t>
      </w:r>
      <w:r w:rsidR="00736C2D" w:rsidRPr="00883F67">
        <w:rPr>
          <w:rFonts w:ascii="Times New Roman" w:hAnsi="Times New Roman" w:cs="Times New Roman"/>
          <w:sz w:val="28"/>
          <w:szCs w:val="28"/>
        </w:rPr>
        <w:t xml:space="preserve"> и осуществляет функции получателя и распорядителя бюджетных средств на основании </w:t>
      </w:r>
      <w:proofErr w:type="spellStart"/>
      <w:r w:rsidR="00736C2D" w:rsidRPr="00883F67">
        <w:rPr>
          <w:rFonts w:ascii="Times New Roman" w:hAnsi="Times New Roman" w:cs="Times New Roman"/>
          <w:sz w:val="28"/>
          <w:szCs w:val="28"/>
        </w:rPr>
        <w:t>пп</w:t>
      </w:r>
      <w:proofErr w:type="spellEnd"/>
      <w:r w:rsidR="00736C2D" w:rsidRPr="00883F67">
        <w:rPr>
          <w:rFonts w:ascii="Times New Roman" w:hAnsi="Times New Roman" w:cs="Times New Roman"/>
          <w:sz w:val="28"/>
          <w:szCs w:val="28"/>
        </w:rPr>
        <w:t>. 51 п. 13 Положения о ГУ МВД РФ по Кемеровской области (утверждено приказом МВД России от 1 августа 2017 года № 579)</w:t>
      </w:r>
      <w:r w:rsidR="0094215F">
        <w:rPr>
          <w:rFonts w:ascii="Times New Roman" w:hAnsi="Times New Roman" w:cs="Times New Roman"/>
          <w:sz w:val="28"/>
          <w:szCs w:val="28"/>
        </w:rPr>
        <w:t>.</w:t>
      </w:r>
      <w:r w:rsidR="00736C2D" w:rsidRPr="00883F67">
        <w:rPr>
          <w:rFonts w:ascii="Times New Roman" w:hAnsi="Times New Roman" w:cs="Times New Roman"/>
          <w:sz w:val="28"/>
          <w:szCs w:val="28"/>
        </w:rPr>
        <w:t xml:space="preserve"> </w:t>
      </w:r>
    </w:p>
    <w:p w14:paraId="0AED146D" w14:textId="64CB5A9C" w:rsidR="00652BEE" w:rsidRPr="00883F67" w:rsidRDefault="00652BEE" w:rsidP="00F24B94">
      <w:pPr>
        <w:spacing w:after="0" w:line="240" w:lineRule="auto"/>
        <w:ind w:firstLine="567"/>
        <w:jc w:val="both"/>
        <w:rPr>
          <w:rFonts w:ascii="Times New Roman" w:hAnsi="Times New Roman" w:cs="Times New Roman"/>
          <w:sz w:val="28"/>
          <w:szCs w:val="28"/>
        </w:rPr>
      </w:pPr>
    </w:p>
    <w:p w14:paraId="3A0EBFFF" w14:textId="44E6597E" w:rsidR="00DB4857" w:rsidRPr="00883F67" w:rsidRDefault="00DB4857"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Исходя из абзаца 2 пункта 5 </w:t>
      </w:r>
      <w:r w:rsidR="00597173" w:rsidRPr="00883F67">
        <w:rPr>
          <w:rFonts w:ascii="Times New Roman" w:hAnsi="Times New Roman" w:cs="Times New Roman"/>
          <w:sz w:val="28"/>
          <w:szCs w:val="28"/>
        </w:rPr>
        <w:t>п</w:t>
      </w:r>
      <w:r w:rsidRPr="00883F67">
        <w:rPr>
          <w:rFonts w:ascii="Times New Roman" w:hAnsi="Times New Roman" w:cs="Times New Roman"/>
          <w:sz w:val="28"/>
          <w:szCs w:val="28"/>
        </w:rPr>
        <w:t>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 если лица, не в пользу которых принят судебный акт, являются солидарными должниками или кредиторами, судебные издержки возмещаются указанными лицами в солидарном порядке (часть 4 статьи 1 ГПК РФ, часть 4 статьи 2 КАС РФ, часть 5 статьи 3 АПК РФ, статьи 323, 1080 Гражданского кодекса Российской Федерации (далее - ГК РФ).</w:t>
      </w:r>
    </w:p>
    <w:p w14:paraId="62E859D9" w14:textId="6F4BFD59" w:rsidR="00DB4857" w:rsidRPr="00883F67" w:rsidRDefault="00DB4857" w:rsidP="00F24B94">
      <w:pPr>
        <w:autoSpaceDE w:val="0"/>
        <w:autoSpaceDN w:val="0"/>
        <w:adjustRightInd w:val="0"/>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shd w:val="clear" w:color="auto" w:fill="FFFFFF"/>
        </w:rPr>
        <w:t>Оснований для возникновения солидарной обязанности между ГУФССП России по Кемеровской области</w:t>
      </w:r>
      <w:r w:rsidR="006F4031" w:rsidRPr="00883F67">
        <w:rPr>
          <w:rFonts w:ascii="Times New Roman" w:hAnsi="Times New Roman" w:cs="Times New Roman"/>
          <w:sz w:val="28"/>
          <w:szCs w:val="28"/>
          <w:shd w:val="clear" w:color="auto" w:fill="FFFFFF"/>
        </w:rPr>
        <w:t>-</w:t>
      </w:r>
      <w:r w:rsidRPr="00883F67">
        <w:rPr>
          <w:rFonts w:ascii="Times New Roman" w:hAnsi="Times New Roman" w:cs="Times New Roman"/>
          <w:sz w:val="28"/>
          <w:szCs w:val="28"/>
          <w:shd w:val="clear" w:color="auto" w:fill="FFFFFF"/>
        </w:rPr>
        <w:t>Кузбасс</w:t>
      </w:r>
      <w:r w:rsidR="006F4031" w:rsidRPr="00883F67">
        <w:rPr>
          <w:rFonts w:ascii="Times New Roman" w:hAnsi="Times New Roman" w:cs="Times New Roman"/>
          <w:sz w:val="28"/>
          <w:szCs w:val="28"/>
          <w:shd w:val="clear" w:color="auto" w:fill="FFFFFF"/>
        </w:rPr>
        <w:t>у</w:t>
      </w:r>
      <w:r w:rsidRPr="00883F67">
        <w:rPr>
          <w:rFonts w:ascii="Times New Roman" w:hAnsi="Times New Roman" w:cs="Times New Roman"/>
          <w:sz w:val="28"/>
          <w:szCs w:val="28"/>
          <w:shd w:val="clear" w:color="auto" w:fill="FFFFFF"/>
        </w:rPr>
        <w:t xml:space="preserve"> и ГУФССП России по Красноярскому краю, осуществляющим свои полномочия в соответствии с Федеральным законом от 21.07.1997 № 118-ФЗ «Об органах принудительного исполнения Российской Федерации», </w:t>
      </w:r>
      <w:r w:rsidR="006F4031" w:rsidRPr="00883F67">
        <w:rPr>
          <w:rFonts w:ascii="Times New Roman" w:hAnsi="Times New Roman" w:cs="Times New Roman"/>
          <w:sz w:val="28"/>
          <w:szCs w:val="28"/>
          <w:shd w:val="clear" w:color="auto" w:fill="FFFFFF"/>
        </w:rPr>
        <w:t>п</w:t>
      </w:r>
      <w:r w:rsidRPr="00883F67">
        <w:rPr>
          <w:rFonts w:ascii="Times New Roman" w:hAnsi="Times New Roman" w:cs="Times New Roman"/>
          <w:sz w:val="28"/>
          <w:szCs w:val="28"/>
          <w:shd w:val="clear" w:color="auto" w:fill="FFFFFF"/>
        </w:rPr>
        <w:t xml:space="preserve">риказом ФССП России от 01.08.2022 № 511 «Об утверждении Положения о Главном управлении Федеральной службы судебных приставов по Кемеровской области – Кузбассу», </w:t>
      </w:r>
      <w:r w:rsidR="006F4031" w:rsidRPr="00883F67">
        <w:rPr>
          <w:rFonts w:ascii="Times New Roman" w:hAnsi="Times New Roman" w:cs="Times New Roman"/>
          <w:sz w:val="28"/>
          <w:szCs w:val="28"/>
          <w:shd w:val="clear" w:color="auto" w:fill="FFFFFF"/>
        </w:rPr>
        <w:t>п</w:t>
      </w:r>
      <w:r w:rsidRPr="00883F67">
        <w:rPr>
          <w:rFonts w:ascii="Times New Roman" w:hAnsi="Times New Roman" w:cs="Times New Roman"/>
          <w:sz w:val="28"/>
          <w:szCs w:val="28"/>
          <w:shd w:val="clear" w:color="auto" w:fill="FFFFFF"/>
        </w:rPr>
        <w:t xml:space="preserve">риказом ФССП </w:t>
      </w:r>
      <w:r w:rsidRPr="00883F67">
        <w:rPr>
          <w:rFonts w:ascii="Times New Roman" w:hAnsi="Times New Roman" w:cs="Times New Roman"/>
          <w:sz w:val="28"/>
          <w:szCs w:val="28"/>
          <w:shd w:val="clear" w:color="auto" w:fill="FFFFFF"/>
        </w:rPr>
        <w:lastRenderedPageBreak/>
        <w:t>России от 30.04.2020 № 334 «Об утверждении Положения о Главном управлении Федеральной службы судебных приставов по Красноярскому краю», Федеральн</w:t>
      </w:r>
      <w:r w:rsidR="009E1241" w:rsidRPr="00883F67">
        <w:rPr>
          <w:rFonts w:ascii="Times New Roman" w:hAnsi="Times New Roman" w:cs="Times New Roman"/>
          <w:sz w:val="28"/>
          <w:szCs w:val="28"/>
          <w:shd w:val="clear" w:color="auto" w:fill="FFFFFF"/>
        </w:rPr>
        <w:t>ым</w:t>
      </w:r>
      <w:r w:rsidRPr="00883F67">
        <w:rPr>
          <w:rFonts w:ascii="Times New Roman" w:hAnsi="Times New Roman" w:cs="Times New Roman"/>
          <w:sz w:val="28"/>
          <w:szCs w:val="28"/>
          <w:shd w:val="clear" w:color="auto" w:fill="FFFFFF"/>
        </w:rPr>
        <w:t xml:space="preserve"> закон</w:t>
      </w:r>
      <w:r w:rsidR="009E1241" w:rsidRPr="00883F67">
        <w:rPr>
          <w:rFonts w:ascii="Times New Roman" w:hAnsi="Times New Roman" w:cs="Times New Roman"/>
          <w:sz w:val="28"/>
          <w:szCs w:val="28"/>
          <w:shd w:val="clear" w:color="auto" w:fill="FFFFFF"/>
        </w:rPr>
        <w:t>ом</w:t>
      </w:r>
      <w:r w:rsidRPr="00883F67">
        <w:rPr>
          <w:rFonts w:ascii="Times New Roman" w:hAnsi="Times New Roman" w:cs="Times New Roman"/>
          <w:sz w:val="28"/>
          <w:szCs w:val="28"/>
          <w:shd w:val="clear" w:color="auto" w:fill="FFFFFF"/>
        </w:rPr>
        <w:t xml:space="preserve"> от 02.10.2007 № 229-ФЗ «Об исполнительном производстве», не имеется.</w:t>
      </w:r>
    </w:p>
    <w:p w14:paraId="06CBCD3A" w14:textId="616098A3" w:rsidR="00DB4857" w:rsidRPr="00883F67" w:rsidRDefault="00DB4857" w:rsidP="00F24B94">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Указанные обстоятельства не были учтены судом первый инстанции при рассмотрении заявления по вопросу судебных расходов, что послужило одним из оснований для отмены определения Мариинского городского суда и взыскании апелляционной инстанцией судебных расходов с вышеуказанных лиц в равных долях</w:t>
      </w:r>
      <w:r w:rsidR="0094215F">
        <w:rPr>
          <w:rFonts w:ascii="Times New Roman" w:hAnsi="Times New Roman" w:cs="Times New Roman"/>
          <w:sz w:val="28"/>
          <w:szCs w:val="28"/>
        </w:rPr>
        <w:t>.</w:t>
      </w:r>
      <w:r w:rsidRPr="00883F67">
        <w:rPr>
          <w:rFonts w:ascii="Times New Roman" w:hAnsi="Times New Roman" w:cs="Times New Roman"/>
          <w:sz w:val="28"/>
          <w:szCs w:val="28"/>
        </w:rPr>
        <w:t xml:space="preserve"> </w:t>
      </w:r>
    </w:p>
    <w:p w14:paraId="538CD30E" w14:textId="793C34EA" w:rsidR="00DB4857" w:rsidRPr="00883F67" w:rsidRDefault="00DB4857" w:rsidP="00F24B94">
      <w:pPr>
        <w:spacing w:after="0"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Аналогичные причины послужили основани</w:t>
      </w:r>
      <w:r w:rsidR="009E1241" w:rsidRPr="00883F67">
        <w:rPr>
          <w:rFonts w:ascii="Times New Roman" w:hAnsi="Times New Roman" w:cs="Times New Roman"/>
          <w:sz w:val="28"/>
          <w:szCs w:val="28"/>
        </w:rPr>
        <w:t>ем</w:t>
      </w:r>
      <w:r w:rsidRPr="00883F67">
        <w:rPr>
          <w:rFonts w:ascii="Times New Roman" w:hAnsi="Times New Roman" w:cs="Times New Roman"/>
          <w:sz w:val="28"/>
          <w:szCs w:val="28"/>
        </w:rPr>
        <w:t xml:space="preserve"> для отмены определения Центрального районного суда г.</w:t>
      </w:r>
      <w:r w:rsidR="0094215F">
        <w:rPr>
          <w:rFonts w:ascii="Times New Roman" w:hAnsi="Times New Roman" w:cs="Times New Roman"/>
          <w:sz w:val="28"/>
          <w:szCs w:val="28"/>
        </w:rPr>
        <w:t xml:space="preserve"> </w:t>
      </w:r>
      <w:r w:rsidRPr="00883F67">
        <w:rPr>
          <w:rFonts w:ascii="Times New Roman" w:hAnsi="Times New Roman" w:cs="Times New Roman"/>
          <w:sz w:val="28"/>
          <w:szCs w:val="28"/>
        </w:rPr>
        <w:t xml:space="preserve">Кемерово. </w:t>
      </w:r>
    </w:p>
    <w:p w14:paraId="5C89A7A3" w14:textId="77777777" w:rsidR="00DB4857" w:rsidRPr="00883F67" w:rsidRDefault="00DB4857" w:rsidP="00F24B94">
      <w:pPr>
        <w:pStyle w:val="a3"/>
        <w:shd w:val="clear" w:color="auto" w:fill="FAFAFA"/>
        <w:spacing w:before="0" w:beforeAutospacing="0" w:after="0" w:afterAutospacing="0"/>
        <w:ind w:firstLine="567"/>
        <w:jc w:val="both"/>
        <w:rPr>
          <w:sz w:val="28"/>
          <w:szCs w:val="28"/>
        </w:rPr>
      </w:pPr>
      <w:r w:rsidRPr="00883F67">
        <w:rPr>
          <w:sz w:val="28"/>
          <w:szCs w:val="28"/>
        </w:rPr>
        <w:t>Судом апелляционной инстанции было указано на то, что согласно пункту 1 статьи 322 ГК РФ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14:paraId="27F0F31B" w14:textId="3878639A" w:rsidR="00DB4857" w:rsidRPr="00883F67" w:rsidRDefault="00DB4857" w:rsidP="00F24B94">
      <w:pPr>
        <w:pStyle w:val="a3"/>
        <w:shd w:val="clear" w:color="auto" w:fill="FAFAFA"/>
        <w:spacing w:before="0" w:beforeAutospacing="0" w:after="0" w:afterAutospacing="0"/>
        <w:ind w:firstLine="567"/>
        <w:jc w:val="both"/>
        <w:rPr>
          <w:sz w:val="28"/>
          <w:szCs w:val="28"/>
        </w:rPr>
      </w:pPr>
      <w:r w:rsidRPr="00883F67">
        <w:rPr>
          <w:sz w:val="28"/>
          <w:szCs w:val="28"/>
        </w:rPr>
        <w:t xml:space="preserve">Исходя из разъяснений, изложенных в </w:t>
      </w:r>
      <w:r w:rsidR="00597173" w:rsidRPr="00883F67">
        <w:rPr>
          <w:sz w:val="28"/>
          <w:szCs w:val="28"/>
        </w:rPr>
        <w:t>п</w:t>
      </w:r>
      <w:r w:rsidRPr="00883F67">
        <w:rPr>
          <w:sz w:val="28"/>
          <w:szCs w:val="28"/>
        </w:rPr>
        <w:t xml:space="preserve">остановлении Пленума ВС РФ </w:t>
      </w:r>
      <w:r w:rsidR="009E1241" w:rsidRPr="00883F67">
        <w:rPr>
          <w:sz w:val="28"/>
          <w:szCs w:val="28"/>
        </w:rPr>
        <w:t xml:space="preserve">от 21.01.2016 </w:t>
      </w:r>
      <w:r w:rsidRPr="00883F67">
        <w:rPr>
          <w:sz w:val="28"/>
          <w:szCs w:val="28"/>
        </w:rPr>
        <w:t>№ 1</w:t>
      </w:r>
      <w:r w:rsidR="009E1241" w:rsidRPr="00883F67">
        <w:rPr>
          <w:sz w:val="28"/>
          <w:szCs w:val="28"/>
        </w:rPr>
        <w:t>,</w:t>
      </w:r>
      <w:r w:rsidRPr="00883F67">
        <w:rPr>
          <w:sz w:val="28"/>
          <w:szCs w:val="28"/>
        </w:rPr>
        <w:t xml:space="preserve"> сам факт процессуального соучастия при рассмотрении спора, как имело место в настоящем деле</w:t>
      </w:r>
      <w:r w:rsidR="00597173" w:rsidRPr="00883F67">
        <w:rPr>
          <w:sz w:val="28"/>
          <w:szCs w:val="28"/>
        </w:rPr>
        <w:t>,</w:t>
      </w:r>
      <w:r w:rsidRPr="00883F67">
        <w:rPr>
          <w:sz w:val="28"/>
          <w:szCs w:val="28"/>
        </w:rPr>
        <w:t xml:space="preserve"> не свидетельствует о том, что процессуальные соучастники по делу автоматически приобретают статус солидарных должников или кредиторов.</w:t>
      </w:r>
    </w:p>
    <w:p w14:paraId="61AB12F2" w14:textId="1B5E7CCA" w:rsidR="00DB4857" w:rsidRPr="00883F67" w:rsidRDefault="00DB4857" w:rsidP="00F24B94">
      <w:pPr>
        <w:pStyle w:val="a3"/>
        <w:shd w:val="clear" w:color="auto" w:fill="FAFAFA"/>
        <w:spacing w:before="0" w:beforeAutospacing="0" w:after="0" w:afterAutospacing="0"/>
        <w:ind w:firstLine="567"/>
        <w:jc w:val="both"/>
        <w:rPr>
          <w:sz w:val="28"/>
          <w:szCs w:val="28"/>
        </w:rPr>
      </w:pPr>
      <w:r w:rsidRPr="00883F67">
        <w:rPr>
          <w:sz w:val="28"/>
          <w:szCs w:val="28"/>
        </w:rPr>
        <w:t>В данном случае ответчики Управление ФНС России по Кемеровской области - Кузбассу, Межрайонная Инспекции ФНС России №14 по Кемеровской области - Кузбассу не являются солидарными должниками, в связи с чем расходы на оплату услуг представителя подлежат взысканию с ответчиков в равных долях.</w:t>
      </w:r>
    </w:p>
    <w:p w14:paraId="68600349" w14:textId="77777777" w:rsidR="00DB4857" w:rsidRPr="00883F67" w:rsidRDefault="00DB4857" w:rsidP="00F24B94">
      <w:pPr>
        <w:spacing w:after="0" w:line="240" w:lineRule="auto"/>
        <w:ind w:firstLine="567"/>
        <w:jc w:val="both"/>
        <w:rPr>
          <w:rFonts w:ascii="Times New Roman" w:hAnsi="Times New Roman" w:cs="Times New Roman"/>
          <w:sz w:val="28"/>
          <w:szCs w:val="28"/>
        </w:rPr>
      </w:pPr>
    </w:p>
    <w:p w14:paraId="3FA246AC" w14:textId="7D2A8875" w:rsidR="00E3664B" w:rsidRPr="00883F67" w:rsidRDefault="00982B8F"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Судам следует иметь ввиду, что </w:t>
      </w:r>
      <w:r w:rsidR="00565A2B" w:rsidRPr="00883F67">
        <w:rPr>
          <w:rFonts w:ascii="Times New Roman" w:hAnsi="Times New Roman" w:cs="Times New Roman"/>
          <w:sz w:val="28"/>
          <w:szCs w:val="28"/>
        </w:rPr>
        <w:t>согласно правовой позиции, изложенной в постановлении Конституционного Суда Российской Федерации от 21 января 2019 года № 6-П</w:t>
      </w:r>
      <w:r w:rsidR="004E2224" w:rsidRPr="00883F67">
        <w:rPr>
          <w:rFonts w:ascii="Times New Roman" w:hAnsi="Times New Roman" w:cs="Times New Roman"/>
          <w:sz w:val="28"/>
          <w:szCs w:val="28"/>
        </w:rPr>
        <w:t>,</w:t>
      </w:r>
      <w:r w:rsidR="00565A2B" w:rsidRPr="00883F67">
        <w:rPr>
          <w:rFonts w:ascii="Times New Roman" w:hAnsi="Times New Roman" w:cs="Times New Roman"/>
          <w:sz w:val="28"/>
          <w:szCs w:val="28"/>
        </w:rPr>
        <w:t xml:space="preserve"> </w:t>
      </w:r>
      <w:r w:rsidR="00E3664B" w:rsidRPr="00883F67">
        <w:rPr>
          <w:rFonts w:ascii="Times New Roman" w:hAnsi="Times New Roman" w:cs="Times New Roman"/>
          <w:sz w:val="28"/>
          <w:szCs w:val="28"/>
        </w:rPr>
        <w:t>при принятии судебного решения не в пользу административного истца с учетом процессуальных действий и активной позиции заинтересованного лица</w:t>
      </w:r>
      <w:r w:rsidR="009E1241" w:rsidRPr="00883F67">
        <w:rPr>
          <w:rFonts w:ascii="Times New Roman" w:hAnsi="Times New Roman" w:cs="Times New Roman"/>
          <w:sz w:val="28"/>
          <w:szCs w:val="28"/>
        </w:rPr>
        <w:t>,</w:t>
      </w:r>
      <w:r w:rsidR="00E3664B" w:rsidRPr="00883F67">
        <w:rPr>
          <w:rFonts w:ascii="Times New Roman" w:hAnsi="Times New Roman" w:cs="Times New Roman"/>
          <w:sz w:val="28"/>
          <w:szCs w:val="28"/>
        </w:rPr>
        <w:t xml:space="preserve"> способствовавших этому, у </w:t>
      </w:r>
      <w:r w:rsidR="006449B9" w:rsidRPr="00883F67">
        <w:rPr>
          <w:rFonts w:ascii="Times New Roman" w:hAnsi="Times New Roman" w:cs="Times New Roman"/>
          <w:sz w:val="28"/>
          <w:szCs w:val="28"/>
        </w:rPr>
        <w:t xml:space="preserve">заинтересованного лица </w:t>
      </w:r>
      <w:r w:rsidRPr="00883F67">
        <w:rPr>
          <w:rFonts w:ascii="Times New Roman" w:hAnsi="Times New Roman" w:cs="Times New Roman"/>
          <w:sz w:val="28"/>
          <w:szCs w:val="28"/>
        </w:rPr>
        <w:t>возник</w:t>
      </w:r>
      <w:r w:rsidR="00E3664B" w:rsidRPr="00883F67">
        <w:rPr>
          <w:rFonts w:ascii="Times New Roman" w:hAnsi="Times New Roman" w:cs="Times New Roman"/>
          <w:sz w:val="28"/>
          <w:szCs w:val="28"/>
        </w:rPr>
        <w:t xml:space="preserve">ает </w:t>
      </w:r>
      <w:r w:rsidRPr="00883F67">
        <w:rPr>
          <w:rFonts w:ascii="Times New Roman" w:hAnsi="Times New Roman" w:cs="Times New Roman"/>
          <w:sz w:val="28"/>
          <w:szCs w:val="28"/>
        </w:rPr>
        <w:t>право на возмещение судебных расходов</w:t>
      </w:r>
      <w:r w:rsidR="00E3664B" w:rsidRPr="00883F67">
        <w:rPr>
          <w:rFonts w:ascii="Times New Roman" w:hAnsi="Times New Roman" w:cs="Times New Roman"/>
          <w:sz w:val="28"/>
          <w:szCs w:val="28"/>
        </w:rPr>
        <w:t>.</w:t>
      </w:r>
    </w:p>
    <w:p w14:paraId="1E30A110" w14:textId="12E609A8" w:rsidR="009B295C" w:rsidRPr="00883F67" w:rsidRDefault="00414C9D"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Та</w:t>
      </w:r>
      <w:r w:rsidR="009B295C" w:rsidRPr="00883F67">
        <w:rPr>
          <w:rFonts w:ascii="Times New Roman" w:hAnsi="Times New Roman" w:cs="Times New Roman"/>
          <w:sz w:val="28"/>
          <w:szCs w:val="28"/>
        </w:rPr>
        <w:t>к</w:t>
      </w:r>
      <w:r w:rsidRPr="00883F67">
        <w:rPr>
          <w:rFonts w:ascii="Times New Roman" w:hAnsi="Times New Roman" w:cs="Times New Roman"/>
          <w:sz w:val="28"/>
          <w:szCs w:val="28"/>
        </w:rPr>
        <w:t xml:space="preserve">, </w:t>
      </w:r>
      <w:r w:rsidR="00E3664B" w:rsidRPr="00883F67">
        <w:rPr>
          <w:rFonts w:ascii="Times New Roman" w:hAnsi="Times New Roman" w:cs="Times New Roman"/>
          <w:sz w:val="28"/>
          <w:szCs w:val="28"/>
        </w:rPr>
        <w:t>суд апелляционной инстанции отмен</w:t>
      </w:r>
      <w:r w:rsidR="00B97405" w:rsidRPr="00883F67">
        <w:rPr>
          <w:rFonts w:ascii="Times New Roman" w:hAnsi="Times New Roman" w:cs="Times New Roman"/>
          <w:sz w:val="28"/>
          <w:szCs w:val="28"/>
        </w:rPr>
        <w:t>ил</w:t>
      </w:r>
      <w:r w:rsidR="00E3664B" w:rsidRPr="00883F67">
        <w:rPr>
          <w:rFonts w:ascii="Times New Roman" w:hAnsi="Times New Roman" w:cs="Times New Roman"/>
          <w:sz w:val="28"/>
          <w:szCs w:val="28"/>
        </w:rPr>
        <w:t xml:space="preserve"> определение Юргинского городского суда в части отказа в удовлетворении требований </w:t>
      </w:r>
      <w:r w:rsidR="006449B9" w:rsidRPr="00883F67">
        <w:rPr>
          <w:rFonts w:ascii="Times New Roman" w:hAnsi="Times New Roman" w:cs="Times New Roman"/>
          <w:sz w:val="28"/>
          <w:szCs w:val="28"/>
        </w:rPr>
        <w:t>заинт</w:t>
      </w:r>
      <w:r w:rsidR="00B97405" w:rsidRPr="00883F67">
        <w:rPr>
          <w:rFonts w:ascii="Times New Roman" w:hAnsi="Times New Roman" w:cs="Times New Roman"/>
          <w:sz w:val="28"/>
          <w:szCs w:val="28"/>
        </w:rPr>
        <w:t>е</w:t>
      </w:r>
      <w:r w:rsidR="006449B9" w:rsidRPr="00883F67">
        <w:rPr>
          <w:rFonts w:ascii="Times New Roman" w:hAnsi="Times New Roman" w:cs="Times New Roman"/>
          <w:sz w:val="28"/>
          <w:szCs w:val="28"/>
        </w:rPr>
        <w:t xml:space="preserve">ресованного лица </w:t>
      </w:r>
      <w:r w:rsidR="00071F0E" w:rsidRPr="00883F67">
        <w:rPr>
          <w:rFonts w:ascii="Times New Roman" w:hAnsi="Times New Roman" w:cs="Times New Roman"/>
          <w:sz w:val="28"/>
          <w:szCs w:val="28"/>
        </w:rPr>
        <w:t xml:space="preserve">ООО «Э.» </w:t>
      </w:r>
      <w:r w:rsidR="00E3664B" w:rsidRPr="00883F67">
        <w:rPr>
          <w:rFonts w:ascii="Times New Roman" w:hAnsi="Times New Roman" w:cs="Times New Roman"/>
          <w:sz w:val="28"/>
          <w:szCs w:val="28"/>
        </w:rPr>
        <w:t>о взыскании расходов на оплату услуг представителя</w:t>
      </w:r>
      <w:r w:rsidR="00B97405" w:rsidRPr="00883F67">
        <w:rPr>
          <w:rFonts w:ascii="Times New Roman" w:hAnsi="Times New Roman" w:cs="Times New Roman"/>
          <w:sz w:val="28"/>
          <w:szCs w:val="28"/>
        </w:rPr>
        <w:t xml:space="preserve">, взыскав </w:t>
      </w:r>
      <w:r w:rsidR="009B295C" w:rsidRPr="00883F67">
        <w:rPr>
          <w:rFonts w:ascii="Times New Roman" w:hAnsi="Times New Roman" w:cs="Times New Roman"/>
          <w:sz w:val="28"/>
          <w:szCs w:val="28"/>
        </w:rPr>
        <w:t>в его пользу с Российской Федерации в лице Министерства финансов Российской Федерации за счет казны Российской Федерации указанные расходы.</w:t>
      </w:r>
    </w:p>
    <w:p w14:paraId="34833631" w14:textId="7CE4D09E" w:rsidR="00302046" w:rsidRPr="00883F67" w:rsidRDefault="00414C9D"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Из материалов дела </w:t>
      </w:r>
      <w:r w:rsidR="009B295C" w:rsidRPr="00883F67">
        <w:rPr>
          <w:rFonts w:ascii="Times New Roman" w:hAnsi="Times New Roman" w:cs="Times New Roman"/>
          <w:sz w:val="28"/>
          <w:szCs w:val="28"/>
        </w:rPr>
        <w:t xml:space="preserve">следует, что ООО «Э.» являлось заинтересованным лицом </w:t>
      </w:r>
      <w:r w:rsidR="00302046" w:rsidRPr="00883F67">
        <w:rPr>
          <w:rFonts w:ascii="Times New Roman" w:hAnsi="Times New Roman" w:cs="Times New Roman"/>
          <w:sz w:val="28"/>
          <w:szCs w:val="28"/>
        </w:rPr>
        <w:t xml:space="preserve">на стороне ответчика </w:t>
      </w:r>
      <w:r w:rsidR="009B295C" w:rsidRPr="00883F67">
        <w:rPr>
          <w:rFonts w:ascii="Times New Roman" w:hAnsi="Times New Roman" w:cs="Times New Roman"/>
          <w:sz w:val="28"/>
          <w:szCs w:val="28"/>
        </w:rPr>
        <w:t>по администр</w:t>
      </w:r>
      <w:r w:rsidR="00302046" w:rsidRPr="00883F67">
        <w:rPr>
          <w:rFonts w:ascii="Times New Roman" w:hAnsi="Times New Roman" w:cs="Times New Roman"/>
          <w:sz w:val="28"/>
          <w:szCs w:val="28"/>
        </w:rPr>
        <w:t>а</w:t>
      </w:r>
      <w:r w:rsidR="009B295C" w:rsidRPr="00883F67">
        <w:rPr>
          <w:rFonts w:ascii="Times New Roman" w:hAnsi="Times New Roman" w:cs="Times New Roman"/>
          <w:sz w:val="28"/>
          <w:szCs w:val="28"/>
        </w:rPr>
        <w:t xml:space="preserve">тивному </w:t>
      </w:r>
      <w:r w:rsidR="00302046" w:rsidRPr="00883F67">
        <w:rPr>
          <w:rFonts w:ascii="Times New Roman" w:hAnsi="Times New Roman" w:cs="Times New Roman"/>
          <w:sz w:val="28"/>
          <w:szCs w:val="28"/>
        </w:rPr>
        <w:t xml:space="preserve">делу по иску Юргинского межрайонного прокурора к администрации г. Юрги, Управлению жилищно-коммунального хозяйства г. Юрги о признании недействительными разрешения на строительство полигона твердых бытовых отходов, разрешения </w:t>
      </w:r>
      <w:r w:rsidR="00302046" w:rsidRPr="00883F67">
        <w:rPr>
          <w:rFonts w:ascii="Times New Roman" w:hAnsi="Times New Roman" w:cs="Times New Roman"/>
          <w:sz w:val="28"/>
          <w:szCs w:val="28"/>
        </w:rPr>
        <w:lastRenderedPageBreak/>
        <w:t>на ввод объекта в эксплуатацию, о понуждении к действиям. В ходе рассмотрения административного дела, процессуальные действия и активная позиция заинтересованного лица (составление мотивированных возражений на апелляционное представление, представление доказательств, обжалование судебного акта суда апелляционной инстанции) способствовали принятию судом решения от 19.09.2022 об отказе в иске и оставлению его без изменения судом апелляционной инстанции.</w:t>
      </w:r>
    </w:p>
    <w:p w14:paraId="1873B2BA" w14:textId="1E0D3552" w:rsidR="00E3664B" w:rsidRPr="00883F67" w:rsidRDefault="00302046"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Удовлетворяя заявления заинтересованного лица о взыскании судебных расходов, </w:t>
      </w:r>
      <w:r w:rsidR="00E3664B" w:rsidRPr="00883F67">
        <w:rPr>
          <w:rFonts w:ascii="Times New Roman" w:hAnsi="Times New Roman" w:cs="Times New Roman"/>
          <w:sz w:val="28"/>
          <w:szCs w:val="28"/>
        </w:rPr>
        <w:t>суд апелляционной инстанции указал, что при разрешении вопроса о возмещении судебных расходов в соответствии с положениями статей 165 и 242.2 Бюджетного кодекса Российской Федерации следует принимать во внимание, что в рассматриваемом деле прокурор, обращаясь в суд в соответствии со статьей 39 КАС РФ, участвовал в деле от имени Российской Федерации, судебный акт принят не в пользу прокурора и, соответственно, не в пользу Российской Федерации, следовательно, возмещение судебных расходов, понесенных лицом, участвующем в деле, осуществляется за счет казны Российской Федерации.</w:t>
      </w:r>
      <w:r w:rsidR="009E1241" w:rsidRPr="00883F67">
        <w:rPr>
          <w:rFonts w:ascii="Times New Roman" w:hAnsi="Times New Roman" w:cs="Times New Roman"/>
          <w:sz w:val="28"/>
          <w:szCs w:val="28"/>
        </w:rPr>
        <w:t xml:space="preserve"> </w:t>
      </w:r>
    </w:p>
    <w:p w14:paraId="51D32B55" w14:textId="77777777" w:rsidR="00414C9D" w:rsidRPr="00883F67" w:rsidRDefault="00414C9D" w:rsidP="00F24B94">
      <w:pPr>
        <w:spacing w:after="0" w:line="240" w:lineRule="auto"/>
        <w:ind w:firstLine="567"/>
        <w:jc w:val="both"/>
        <w:rPr>
          <w:rFonts w:ascii="Times New Roman" w:hAnsi="Times New Roman" w:cs="Times New Roman"/>
          <w:sz w:val="28"/>
          <w:szCs w:val="28"/>
        </w:rPr>
      </w:pPr>
    </w:p>
    <w:p w14:paraId="766A3955" w14:textId="6507E457" w:rsidR="00B05650" w:rsidRPr="00883F67" w:rsidRDefault="006975DE" w:rsidP="00F24B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B05650" w:rsidRPr="00883F67">
        <w:rPr>
          <w:rFonts w:ascii="Times New Roman" w:hAnsi="Times New Roman" w:cs="Times New Roman"/>
          <w:sz w:val="28"/>
          <w:szCs w:val="28"/>
        </w:rPr>
        <w:t xml:space="preserve">асходы заявителя </w:t>
      </w:r>
      <w:r w:rsidR="00302046" w:rsidRPr="00883F67">
        <w:rPr>
          <w:rFonts w:ascii="Times New Roman" w:hAnsi="Times New Roman" w:cs="Times New Roman"/>
          <w:sz w:val="28"/>
          <w:szCs w:val="28"/>
        </w:rPr>
        <w:t xml:space="preserve">на оплату услуг представителя по составлению заявления о взыскании судебных расходов </w:t>
      </w:r>
      <w:r w:rsidR="00B05650" w:rsidRPr="00883F67">
        <w:rPr>
          <w:rFonts w:ascii="Times New Roman" w:hAnsi="Times New Roman" w:cs="Times New Roman"/>
          <w:sz w:val="28"/>
          <w:szCs w:val="28"/>
        </w:rPr>
        <w:t>и</w:t>
      </w:r>
      <w:r w:rsidR="00302046" w:rsidRPr="00883F67">
        <w:rPr>
          <w:rFonts w:ascii="Times New Roman" w:hAnsi="Times New Roman" w:cs="Times New Roman"/>
          <w:sz w:val="28"/>
          <w:szCs w:val="28"/>
        </w:rPr>
        <w:t xml:space="preserve"> участи</w:t>
      </w:r>
      <w:r w:rsidR="00B05650" w:rsidRPr="00883F67">
        <w:rPr>
          <w:rFonts w:ascii="Times New Roman" w:hAnsi="Times New Roman" w:cs="Times New Roman"/>
          <w:sz w:val="28"/>
          <w:szCs w:val="28"/>
        </w:rPr>
        <w:t>ю</w:t>
      </w:r>
      <w:r w:rsidR="00302046" w:rsidRPr="00883F67">
        <w:rPr>
          <w:rFonts w:ascii="Times New Roman" w:hAnsi="Times New Roman" w:cs="Times New Roman"/>
          <w:sz w:val="28"/>
          <w:szCs w:val="28"/>
        </w:rPr>
        <w:t xml:space="preserve"> представителя в судебном заседании по вопросу </w:t>
      </w:r>
      <w:r w:rsidR="00B05650" w:rsidRPr="00883F67">
        <w:rPr>
          <w:rFonts w:ascii="Times New Roman" w:hAnsi="Times New Roman" w:cs="Times New Roman"/>
          <w:sz w:val="28"/>
          <w:szCs w:val="28"/>
        </w:rPr>
        <w:t>его рассмотрения подлежат возмещению.</w:t>
      </w:r>
    </w:p>
    <w:p w14:paraId="0388CDD3" w14:textId="0CDF40E1" w:rsidR="00AF0101" w:rsidRPr="00883F67" w:rsidRDefault="00B05650" w:rsidP="00F24B94">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Суд апелляционной инстанции отменил определение Кемеровского районного суда Кемеровской области и взыскал расходы на оплату услуг представителя по составлению заявления о взыскании судебных расходов и участию представителя в судебном заседании по вопросу его рассмотрения в разумных пределах, н</w:t>
      </w:r>
      <w:r w:rsidR="00C160DB" w:rsidRPr="00883F67">
        <w:rPr>
          <w:rFonts w:ascii="Times New Roman" w:hAnsi="Times New Roman" w:cs="Times New Roman"/>
          <w:sz w:val="28"/>
          <w:szCs w:val="28"/>
        </w:rPr>
        <w:t xml:space="preserve">айдя заслуживающими внимание доводы частной жалобы </w:t>
      </w:r>
      <w:r w:rsidRPr="00883F67">
        <w:rPr>
          <w:rFonts w:ascii="Times New Roman" w:hAnsi="Times New Roman" w:cs="Times New Roman"/>
          <w:sz w:val="28"/>
          <w:szCs w:val="28"/>
        </w:rPr>
        <w:t>в указанной части</w:t>
      </w:r>
      <w:r w:rsidR="00AF0101" w:rsidRPr="00883F67">
        <w:rPr>
          <w:rFonts w:ascii="Times New Roman" w:hAnsi="Times New Roman" w:cs="Times New Roman"/>
          <w:sz w:val="28"/>
          <w:szCs w:val="28"/>
        </w:rPr>
        <w:t>.</w:t>
      </w:r>
      <w:r w:rsidR="00E91C7B" w:rsidRPr="00883F67">
        <w:rPr>
          <w:rFonts w:ascii="Times New Roman" w:hAnsi="Times New Roman" w:cs="Times New Roman"/>
          <w:sz w:val="28"/>
          <w:szCs w:val="28"/>
        </w:rPr>
        <w:t xml:space="preserve"> </w:t>
      </w:r>
    </w:p>
    <w:p w14:paraId="74DCCDA5" w14:textId="55CA39F6" w:rsidR="00907C84" w:rsidRPr="00883F67" w:rsidRDefault="00907C84" w:rsidP="00DE479A">
      <w:pPr>
        <w:spacing w:line="240" w:lineRule="auto"/>
        <w:contextualSpacing/>
        <w:jc w:val="both"/>
        <w:rPr>
          <w:rFonts w:ascii="Times New Roman" w:hAnsi="Times New Roman" w:cs="Times New Roman"/>
          <w:sz w:val="28"/>
          <w:szCs w:val="28"/>
          <w:shd w:val="clear" w:color="auto" w:fill="FAFAFA"/>
        </w:rPr>
      </w:pPr>
    </w:p>
    <w:p w14:paraId="62A4E9AD" w14:textId="77777777" w:rsidR="00244F11" w:rsidRPr="00883F67" w:rsidRDefault="00244F11" w:rsidP="00B05650">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Определяя размер понесенных транспортных расходов (на ГСМ), следует руководствоваться техническими характеристиками транспортного средства и действующими в указанной сфере нормативными правовыми актами.</w:t>
      </w:r>
    </w:p>
    <w:p w14:paraId="6BA5816A" w14:textId="219FDF31" w:rsidR="00244F11" w:rsidRPr="00883F67" w:rsidRDefault="00244F11" w:rsidP="00B05650">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Указанные обстоятельства не были учтены судом первой инстанции при взыскании с ГУ ФССП по Кемеровской области-Кузбассу в пользу ООО «У.» судебных расходов на проезд в судебные заседания исходя из оплаченного топлива</w:t>
      </w:r>
      <w:r w:rsidR="006F6ECC" w:rsidRPr="00883F67">
        <w:rPr>
          <w:rFonts w:ascii="Times New Roman" w:hAnsi="Times New Roman" w:cs="Times New Roman"/>
          <w:sz w:val="28"/>
          <w:szCs w:val="28"/>
        </w:rPr>
        <w:t>, в обжалуемом судебном акте расчет расходов на поездки отсутствовал.</w:t>
      </w:r>
    </w:p>
    <w:p w14:paraId="4762AB1B" w14:textId="503F7246" w:rsidR="00244F11" w:rsidRPr="00883F67" w:rsidRDefault="006F6ECC" w:rsidP="00B05650">
      <w:pPr>
        <w:spacing w:line="240" w:lineRule="auto"/>
        <w:ind w:firstLine="567"/>
        <w:contextualSpacing/>
        <w:jc w:val="both"/>
        <w:rPr>
          <w:rFonts w:ascii="Times New Roman" w:hAnsi="Times New Roman" w:cs="Times New Roman"/>
          <w:sz w:val="28"/>
          <w:szCs w:val="28"/>
        </w:rPr>
      </w:pPr>
      <w:r w:rsidRPr="00883F67">
        <w:rPr>
          <w:rFonts w:ascii="Times New Roman" w:hAnsi="Times New Roman" w:cs="Times New Roman"/>
          <w:sz w:val="28"/>
          <w:szCs w:val="28"/>
        </w:rPr>
        <w:t xml:space="preserve">Отменяя определение Рудничного районного суда г. Прокопьевска и разрешая вопрос по существу, суд апелляционной инстанции применил методические рекомендации «Нормы расхода топлив и смазочных материалов на автомобильном транспорте» утвержденные распоряжением Министерства транспорта Российской Федерации от 14 марта 2008 года № АМ-23-р и при </w:t>
      </w:r>
      <w:r w:rsidR="00244F11" w:rsidRPr="00883F67">
        <w:rPr>
          <w:rFonts w:ascii="Times New Roman" w:hAnsi="Times New Roman" w:cs="Times New Roman"/>
          <w:sz w:val="28"/>
          <w:szCs w:val="28"/>
        </w:rPr>
        <w:t>наличии сведений о цене топлива, расстоянии и технических характеристиках определенного транспортного средства пришел к выводу о взыскании транспортных расходов в ином размере</w:t>
      </w:r>
      <w:r w:rsidR="00697180">
        <w:rPr>
          <w:rFonts w:ascii="Times New Roman" w:hAnsi="Times New Roman" w:cs="Times New Roman"/>
          <w:sz w:val="28"/>
          <w:szCs w:val="28"/>
        </w:rPr>
        <w:t>.</w:t>
      </w:r>
      <w:r w:rsidR="00244F11" w:rsidRPr="00883F67">
        <w:rPr>
          <w:rFonts w:ascii="Times New Roman" w:hAnsi="Times New Roman" w:cs="Times New Roman"/>
          <w:sz w:val="28"/>
          <w:szCs w:val="28"/>
        </w:rPr>
        <w:t xml:space="preserve"> </w:t>
      </w:r>
    </w:p>
    <w:p w14:paraId="4EA52A1D" w14:textId="2F4AFE5B" w:rsidR="00F82FF3" w:rsidRPr="00883F67" w:rsidRDefault="00F82FF3" w:rsidP="00B05650">
      <w:pPr>
        <w:spacing w:line="240" w:lineRule="auto"/>
        <w:ind w:firstLine="567"/>
        <w:contextualSpacing/>
        <w:jc w:val="both"/>
        <w:rPr>
          <w:rFonts w:ascii="Times New Roman" w:hAnsi="Times New Roman" w:cs="Times New Roman"/>
          <w:sz w:val="28"/>
          <w:szCs w:val="28"/>
        </w:rPr>
      </w:pPr>
    </w:p>
    <w:p w14:paraId="11774905" w14:textId="112078EA" w:rsidR="00814517" w:rsidRPr="00883F67" w:rsidRDefault="001F0603" w:rsidP="00B05650">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Согласно пункту 3 </w:t>
      </w:r>
      <w:r w:rsidR="00814517" w:rsidRPr="00883F67">
        <w:rPr>
          <w:rFonts w:ascii="Times New Roman" w:hAnsi="Times New Roman" w:cs="Times New Roman"/>
          <w:sz w:val="28"/>
          <w:szCs w:val="28"/>
        </w:rPr>
        <w:t>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Российской Федерации от 1 декабря 2012 года № 1240 (далее – Положение № 1240)</w:t>
      </w:r>
      <w:r w:rsidRPr="00883F67">
        <w:rPr>
          <w:rFonts w:ascii="Times New Roman" w:hAnsi="Times New Roman" w:cs="Times New Roman"/>
          <w:sz w:val="28"/>
          <w:szCs w:val="28"/>
        </w:rPr>
        <w:t>, в расходы на проезд к месту производства процессуальных действий и обратно к месту жительства, работы или месту временного пребывания подотчетных лиц включаются расходы на проезд транспортом общего пользования соответственно к станции, пристани, аэропорту и от станции, пристани, аэропорта, а также на оплату услуг по оформлению проездных документов и предоставлению в поездах постельных принадлежностей.</w:t>
      </w:r>
    </w:p>
    <w:p w14:paraId="6951A891" w14:textId="5F4825E4" w:rsidR="001F0603" w:rsidRPr="00883F67" w:rsidRDefault="001F0603" w:rsidP="00B05650">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В силу подпункта «г» пункта 4 Положения № 1240 в случае отсутствия документов, подтверждающих расходы на проезд, указанные в пункте 3 настоящего Положения, а также в случае использования личного автотранспорта возмещение производится в размере минимальной стоимости проезда: при наличии только автомобильного сообщения - в автобусах общего типа, а при их отсутствии - в мягких автобусах.</w:t>
      </w:r>
    </w:p>
    <w:p w14:paraId="2CF08994" w14:textId="5AFFFF19" w:rsidR="00814517" w:rsidRPr="00883F67" w:rsidRDefault="00AE4900" w:rsidP="00B05650">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Так, по административному делу в</w:t>
      </w:r>
      <w:r w:rsidR="00814517" w:rsidRPr="00883F67">
        <w:rPr>
          <w:rFonts w:ascii="Times New Roman" w:hAnsi="Times New Roman" w:cs="Times New Roman"/>
          <w:sz w:val="28"/>
          <w:szCs w:val="28"/>
        </w:rPr>
        <w:t xml:space="preserve"> подтверждение несения расходов на проезд административного истца и его представителя, связанных с явкой в Кемеровский областной суд, представлен кассовый чек на приобретенное автомобильное топливо.</w:t>
      </w:r>
    </w:p>
    <w:p w14:paraId="74A33CA7" w14:textId="22EC7107" w:rsidR="00BD4195" w:rsidRPr="00883F67" w:rsidRDefault="00814517" w:rsidP="00B05650">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 xml:space="preserve">Отметив, что предоставленный чек на оплату бензина с достоверностью не подтверждает необходимость указанного количества бензина для транспортного средства, использованного административным истцом и его представителем, поскольку он подтверждает лишь факт приобретения бензина, но не свидетельствует о его </w:t>
      </w:r>
      <w:r w:rsidR="00AE4900" w:rsidRPr="00883F67">
        <w:rPr>
          <w:rFonts w:ascii="Times New Roman" w:hAnsi="Times New Roman" w:cs="Times New Roman"/>
          <w:sz w:val="28"/>
          <w:szCs w:val="28"/>
        </w:rPr>
        <w:t>ис</w:t>
      </w:r>
      <w:r w:rsidRPr="00883F67">
        <w:rPr>
          <w:rFonts w:ascii="Times New Roman" w:hAnsi="Times New Roman" w:cs="Times New Roman"/>
          <w:sz w:val="28"/>
          <w:szCs w:val="28"/>
        </w:rPr>
        <w:t>пользовании полностью в том объеме, в котором он приобретен в связи с эксплуатацией конкретного автомобиля и исключительно для поездки, связанной с рассмотрением данного административного дела</w:t>
      </w:r>
      <w:r w:rsidR="00BD4195" w:rsidRPr="00883F67">
        <w:rPr>
          <w:rFonts w:ascii="Times New Roman" w:hAnsi="Times New Roman" w:cs="Times New Roman"/>
          <w:sz w:val="28"/>
          <w:szCs w:val="28"/>
        </w:rPr>
        <w:t>, с</w:t>
      </w:r>
      <w:r w:rsidRPr="00883F67">
        <w:rPr>
          <w:rFonts w:ascii="Times New Roman" w:hAnsi="Times New Roman" w:cs="Times New Roman"/>
          <w:sz w:val="28"/>
          <w:szCs w:val="28"/>
        </w:rPr>
        <w:t xml:space="preserve">удебная коллегия согласилась с выводом суда первой инстанции </w:t>
      </w:r>
      <w:r w:rsidR="001F0603" w:rsidRPr="00883F67">
        <w:rPr>
          <w:rFonts w:ascii="Times New Roman" w:hAnsi="Times New Roman" w:cs="Times New Roman"/>
          <w:sz w:val="28"/>
          <w:szCs w:val="28"/>
        </w:rPr>
        <w:t xml:space="preserve">об отсутствии аргументированного обоснования размера </w:t>
      </w:r>
      <w:r w:rsidRPr="00883F67">
        <w:rPr>
          <w:rFonts w:ascii="Times New Roman" w:hAnsi="Times New Roman" w:cs="Times New Roman"/>
          <w:sz w:val="28"/>
          <w:szCs w:val="28"/>
        </w:rPr>
        <w:t>расходов на проезд и взыскани</w:t>
      </w:r>
      <w:r w:rsidR="00BD4195" w:rsidRPr="00883F67">
        <w:rPr>
          <w:rFonts w:ascii="Times New Roman" w:hAnsi="Times New Roman" w:cs="Times New Roman"/>
          <w:sz w:val="28"/>
          <w:szCs w:val="28"/>
        </w:rPr>
        <w:t>и</w:t>
      </w:r>
      <w:r w:rsidRPr="00883F67">
        <w:rPr>
          <w:rFonts w:ascii="Times New Roman" w:hAnsi="Times New Roman" w:cs="Times New Roman"/>
          <w:sz w:val="28"/>
          <w:szCs w:val="28"/>
        </w:rPr>
        <w:t xml:space="preserve"> их </w:t>
      </w:r>
      <w:r w:rsidR="001F0603" w:rsidRPr="00883F67">
        <w:rPr>
          <w:rFonts w:ascii="Times New Roman" w:hAnsi="Times New Roman" w:cs="Times New Roman"/>
          <w:sz w:val="28"/>
          <w:szCs w:val="28"/>
        </w:rPr>
        <w:t>исходя из стоимости проездного билета на автобус междугороднего сообщения по состоянию на 12 ноября 2024 года в размере 1180 руб</w:t>
      </w:r>
      <w:r w:rsidR="00AE4900" w:rsidRPr="00883F67">
        <w:rPr>
          <w:rFonts w:ascii="Times New Roman" w:hAnsi="Times New Roman" w:cs="Times New Roman"/>
          <w:sz w:val="28"/>
          <w:szCs w:val="28"/>
        </w:rPr>
        <w:t>.</w:t>
      </w:r>
      <w:r w:rsidR="001F0603" w:rsidRPr="00883F67">
        <w:rPr>
          <w:rFonts w:ascii="Times New Roman" w:hAnsi="Times New Roman" w:cs="Times New Roman"/>
          <w:sz w:val="28"/>
          <w:szCs w:val="28"/>
        </w:rPr>
        <w:t xml:space="preserve"> (295 руб</w:t>
      </w:r>
      <w:r w:rsidR="00AE4900" w:rsidRPr="00883F67">
        <w:rPr>
          <w:rFonts w:ascii="Times New Roman" w:hAnsi="Times New Roman" w:cs="Times New Roman"/>
          <w:sz w:val="28"/>
          <w:szCs w:val="28"/>
        </w:rPr>
        <w:t xml:space="preserve">. х </w:t>
      </w:r>
      <w:r w:rsidR="001F0603" w:rsidRPr="00883F67">
        <w:rPr>
          <w:rFonts w:ascii="Times New Roman" w:hAnsi="Times New Roman" w:cs="Times New Roman"/>
          <w:sz w:val="28"/>
          <w:szCs w:val="28"/>
        </w:rPr>
        <w:t>4 (два взрослых пассажира, по маршруту Юрга – Кемерово и Кемерово - Юрга)</w:t>
      </w:r>
      <w:r w:rsidR="00BD4195" w:rsidRPr="00883F67">
        <w:rPr>
          <w:rFonts w:ascii="Times New Roman" w:hAnsi="Times New Roman" w:cs="Times New Roman"/>
          <w:sz w:val="28"/>
          <w:szCs w:val="28"/>
        </w:rPr>
        <w:t>.</w:t>
      </w:r>
    </w:p>
    <w:p w14:paraId="4355EA4E" w14:textId="4F5112EE" w:rsidR="00BD4195" w:rsidRPr="00883F67" w:rsidRDefault="001F0603" w:rsidP="00B05650">
      <w:pPr>
        <w:spacing w:after="0" w:line="240" w:lineRule="auto"/>
        <w:ind w:firstLine="567"/>
        <w:jc w:val="both"/>
        <w:rPr>
          <w:rFonts w:ascii="Times New Roman" w:hAnsi="Times New Roman" w:cs="Times New Roman"/>
          <w:sz w:val="28"/>
          <w:szCs w:val="28"/>
        </w:rPr>
      </w:pPr>
      <w:r w:rsidRPr="00883F67">
        <w:rPr>
          <w:rFonts w:ascii="Times New Roman" w:hAnsi="Times New Roman" w:cs="Times New Roman"/>
          <w:sz w:val="28"/>
          <w:szCs w:val="28"/>
        </w:rPr>
        <w:t>Вместе с тем</w:t>
      </w:r>
      <w:r w:rsidR="00AE4900" w:rsidRPr="00883F67">
        <w:rPr>
          <w:rFonts w:ascii="Times New Roman" w:hAnsi="Times New Roman" w:cs="Times New Roman"/>
          <w:sz w:val="28"/>
          <w:szCs w:val="28"/>
        </w:rPr>
        <w:t xml:space="preserve"> суд первой инстанции не учел в указанной ситуации расходы на проезд административного истца и его представителя в городе Кемерово общественным транспортом от Автовокзала до Кемеровского областного суда и обратно. В связи с этим суд апелляционной инстанции</w:t>
      </w:r>
      <w:r w:rsidR="00EE5116" w:rsidRPr="00883F67">
        <w:rPr>
          <w:rFonts w:ascii="Times New Roman" w:hAnsi="Times New Roman" w:cs="Times New Roman"/>
          <w:sz w:val="28"/>
          <w:szCs w:val="28"/>
        </w:rPr>
        <w:t>, руководствуясь</w:t>
      </w:r>
      <w:r w:rsidR="00AE4900" w:rsidRPr="00883F67">
        <w:rPr>
          <w:rFonts w:ascii="Times New Roman" w:hAnsi="Times New Roman" w:cs="Times New Roman"/>
          <w:sz w:val="28"/>
          <w:szCs w:val="28"/>
        </w:rPr>
        <w:t xml:space="preserve"> </w:t>
      </w:r>
      <w:r w:rsidR="00EE5116" w:rsidRPr="00883F67">
        <w:rPr>
          <w:rFonts w:ascii="Times New Roman" w:hAnsi="Times New Roman" w:cs="Times New Roman"/>
          <w:sz w:val="28"/>
          <w:szCs w:val="28"/>
        </w:rPr>
        <w:t xml:space="preserve">постановлением Региональной энергетической комиссии Кузбасса от 4 июля 2024 года № 105 «Об установлении предельных регулируемых тарифов на регулярные перевозки пассажиров и багажа автомобильным, наземным </w:t>
      </w:r>
      <w:r w:rsidR="00EE5116" w:rsidRPr="00883F67">
        <w:rPr>
          <w:rFonts w:ascii="Times New Roman" w:hAnsi="Times New Roman" w:cs="Times New Roman"/>
          <w:sz w:val="28"/>
          <w:szCs w:val="28"/>
        </w:rPr>
        <w:lastRenderedPageBreak/>
        <w:t>электрическим транспортом по регулярным маршрутам на территории Кемеровской области – Кузбасса», определил и взыскал в пользу административного истца расходы на проезд внутригородским транспортом по указанному маршруту в размере 152 руб. (38 руб. х 4)</w:t>
      </w:r>
      <w:r w:rsidR="00697180">
        <w:rPr>
          <w:rFonts w:ascii="Times New Roman" w:hAnsi="Times New Roman" w:cs="Times New Roman"/>
          <w:sz w:val="28"/>
          <w:szCs w:val="28"/>
        </w:rPr>
        <w:t>.</w:t>
      </w:r>
      <w:r w:rsidR="00EE5116" w:rsidRPr="00883F67">
        <w:rPr>
          <w:rFonts w:ascii="Times New Roman" w:hAnsi="Times New Roman" w:cs="Times New Roman"/>
          <w:sz w:val="28"/>
          <w:szCs w:val="28"/>
        </w:rPr>
        <w:t xml:space="preserve"> </w:t>
      </w:r>
    </w:p>
    <w:p w14:paraId="728EB7FD" w14:textId="24AEED94" w:rsidR="000934E9" w:rsidRPr="00883F67" w:rsidRDefault="001B68DA" w:rsidP="00DE479A">
      <w:pPr>
        <w:spacing w:line="240" w:lineRule="auto"/>
        <w:contextualSpacing/>
        <w:jc w:val="both"/>
        <w:rPr>
          <w:rFonts w:ascii="Times New Roman" w:hAnsi="Times New Roman" w:cs="Times New Roman"/>
          <w:sz w:val="28"/>
          <w:szCs w:val="28"/>
        </w:rPr>
      </w:pPr>
      <w:r w:rsidRPr="00883F67">
        <w:rPr>
          <w:rFonts w:ascii="Times New Roman" w:hAnsi="Times New Roman" w:cs="Times New Roman"/>
          <w:sz w:val="28"/>
          <w:szCs w:val="28"/>
        </w:rPr>
        <w:t>    </w:t>
      </w:r>
    </w:p>
    <w:p w14:paraId="625E07E6" w14:textId="77777777" w:rsidR="000934E9" w:rsidRPr="00883F67" w:rsidRDefault="000934E9" w:rsidP="00B05650">
      <w:pPr>
        <w:autoSpaceDE w:val="0"/>
        <w:autoSpaceDN w:val="0"/>
        <w:adjustRightInd w:val="0"/>
        <w:spacing w:after="0" w:line="240" w:lineRule="auto"/>
        <w:ind w:firstLine="567"/>
        <w:jc w:val="both"/>
        <w:rPr>
          <w:rFonts w:ascii="Times New Roman" w:hAnsi="Times New Roman" w:cs="Times New Roman"/>
          <w:sz w:val="28"/>
          <w:szCs w:val="28"/>
        </w:rPr>
      </w:pPr>
    </w:p>
    <w:p w14:paraId="2953B67C" w14:textId="77777777" w:rsidR="000934E9" w:rsidRPr="00883F67" w:rsidRDefault="000934E9" w:rsidP="00B05650">
      <w:pPr>
        <w:pStyle w:val="Style4"/>
        <w:widowControl/>
        <w:spacing w:line="240" w:lineRule="auto"/>
        <w:ind w:firstLine="567"/>
        <w:rPr>
          <w:rStyle w:val="FontStyle15"/>
          <w:sz w:val="28"/>
          <w:szCs w:val="28"/>
        </w:rPr>
      </w:pPr>
      <w:r w:rsidRPr="00883F67">
        <w:rPr>
          <w:rStyle w:val="FontStyle15"/>
          <w:sz w:val="28"/>
          <w:szCs w:val="28"/>
        </w:rPr>
        <w:t xml:space="preserve">Судебная коллегия по административным делам </w:t>
      </w:r>
    </w:p>
    <w:p w14:paraId="0B8C7450" w14:textId="77777777" w:rsidR="000934E9" w:rsidRPr="00883F67" w:rsidRDefault="000934E9" w:rsidP="00B05650">
      <w:pPr>
        <w:pStyle w:val="Style4"/>
        <w:widowControl/>
        <w:spacing w:line="240" w:lineRule="auto"/>
        <w:ind w:firstLine="567"/>
        <w:rPr>
          <w:rStyle w:val="FontStyle15"/>
          <w:sz w:val="28"/>
          <w:szCs w:val="28"/>
        </w:rPr>
      </w:pPr>
      <w:r w:rsidRPr="00883F67">
        <w:rPr>
          <w:rStyle w:val="FontStyle15"/>
          <w:sz w:val="28"/>
          <w:szCs w:val="28"/>
        </w:rPr>
        <w:t>Кемеровского областного суда,</w:t>
      </w:r>
    </w:p>
    <w:p w14:paraId="2656DC8F" w14:textId="77777777" w:rsidR="000934E9" w:rsidRPr="00883F67" w:rsidRDefault="000934E9" w:rsidP="00B05650">
      <w:pPr>
        <w:pStyle w:val="Style4"/>
        <w:widowControl/>
        <w:spacing w:line="240" w:lineRule="auto"/>
        <w:ind w:firstLine="567"/>
        <w:rPr>
          <w:rStyle w:val="FontStyle15"/>
          <w:sz w:val="28"/>
          <w:szCs w:val="28"/>
        </w:rPr>
      </w:pPr>
      <w:r w:rsidRPr="00883F67">
        <w:rPr>
          <w:rStyle w:val="FontStyle15"/>
          <w:sz w:val="28"/>
          <w:szCs w:val="28"/>
        </w:rPr>
        <w:t xml:space="preserve">Отдел кодификации и систематизации </w:t>
      </w:r>
    </w:p>
    <w:p w14:paraId="6D5815F7" w14:textId="77777777" w:rsidR="000934E9" w:rsidRPr="00BA6578" w:rsidRDefault="000934E9" w:rsidP="00B05650">
      <w:pPr>
        <w:pStyle w:val="Style4"/>
        <w:widowControl/>
        <w:spacing w:line="240" w:lineRule="auto"/>
        <w:ind w:firstLine="567"/>
        <w:rPr>
          <w:rStyle w:val="FontStyle15"/>
          <w:sz w:val="28"/>
          <w:szCs w:val="28"/>
        </w:rPr>
      </w:pPr>
      <w:r w:rsidRPr="00883F67">
        <w:rPr>
          <w:rStyle w:val="FontStyle15"/>
          <w:sz w:val="28"/>
          <w:szCs w:val="28"/>
        </w:rPr>
        <w:t>законодательства, судебной практики</w:t>
      </w:r>
    </w:p>
    <w:p w14:paraId="0B0F19E4" w14:textId="5D610715" w:rsidR="000934E9" w:rsidRPr="00BA6578" w:rsidRDefault="000934E9" w:rsidP="00B05650">
      <w:pPr>
        <w:autoSpaceDE w:val="0"/>
        <w:autoSpaceDN w:val="0"/>
        <w:adjustRightInd w:val="0"/>
        <w:spacing w:after="0" w:line="240" w:lineRule="auto"/>
        <w:ind w:firstLine="567"/>
        <w:jc w:val="both"/>
        <w:rPr>
          <w:rFonts w:ascii="Times New Roman" w:hAnsi="Times New Roman" w:cs="Times New Roman"/>
          <w:sz w:val="28"/>
          <w:szCs w:val="28"/>
        </w:rPr>
      </w:pPr>
    </w:p>
    <w:p w14:paraId="6E59A6DD" w14:textId="725945F1" w:rsidR="000934E9" w:rsidRPr="00BA6578" w:rsidRDefault="000934E9" w:rsidP="00B05650">
      <w:pPr>
        <w:autoSpaceDE w:val="0"/>
        <w:autoSpaceDN w:val="0"/>
        <w:adjustRightInd w:val="0"/>
        <w:spacing w:after="0" w:line="240" w:lineRule="auto"/>
        <w:ind w:firstLine="567"/>
        <w:jc w:val="both"/>
        <w:rPr>
          <w:rFonts w:ascii="Times New Roman" w:hAnsi="Times New Roman" w:cs="Times New Roman"/>
          <w:sz w:val="28"/>
          <w:szCs w:val="28"/>
        </w:rPr>
      </w:pPr>
    </w:p>
    <w:sectPr w:rsidR="000934E9" w:rsidRPr="00BA6578" w:rsidSect="00883F67">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ECBF" w14:textId="77777777" w:rsidR="00F94FE4" w:rsidRDefault="00F94FE4" w:rsidP="00504A12">
      <w:pPr>
        <w:spacing w:after="0" w:line="240" w:lineRule="auto"/>
      </w:pPr>
      <w:r>
        <w:separator/>
      </w:r>
    </w:p>
  </w:endnote>
  <w:endnote w:type="continuationSeparator" w:id="0">
    <w:p w14:paraId="714A16BE" w14:textId="77777777" w:rsidR="00F94FE4" w:rsidRDefault="00F94FE4" w:rsidP="0050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04403" w14:textId="77777777" w:rsidR="00F94FE4" w:rsidRDefault="00F94FE4" w:rsidP="00504A12">
      <w:pPr>
        <w:spacing w:after="0" w:line="240" w:lineRule="auto"/>
      </w:pPr>
      <w:r>
        <w:separator/>
      </w:r>
    </w:p>
  </w:footnote>
  <w:footnote w:type="continuationSeparator" w:id="0">
    <w:p w14:paraId="61687E33" w14:textId="77777777" w:rsidR="00F94FE4" w:rsidRDefault="00F94FE4" w:rsidP="0050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48966"/>
      <w:docPartObj>
        <w:docPartGallery w:val="Page Numbers (Top of Page)"/>
        <w:docPartUnique/>
      </w:docPartObj>
    </w:sdtPr>
    <w:sdtEndPr/>
    <w:sdtContent>
      <w:p w14:paraId="0A70EDCE" w14:textId="55C0534B" w:rsidR="00E3664B" w:rsidRDefault="00E3664B">
        <w:pPr>
          <w:pStyle w:val="a8"/>
          <w:jc w:val="center"/>
        </w:pPr>
        <w:r>
          <w:fldChar w:fldCharType="begin"/>
        </w:r>
        <w:r>
          <w:instrText>PAGE   \* MERGEFORMAT</w:instrText>
        </w:r>
        <w:r>
          <w:fldChar w:fldCharType="separate"/>
        </w:r>
        <w:r>
          <w:t>2</w:t>
        </w:r>
        <w:r>
          <w:fldChar w:fldCharType="end"/>
        </w:r>
      </w:p>
    </w:sdtContent>
  </w:sdt>
  <w:p w14:paraId="3AC49B06" w14:textId="77777777" w:rsidR="00E3664B" w:rsidRDefault="00E366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A39"/>
    <w:multiLevelType w:val="hybridMultilevel"/>
    <w:tmpl w:val="3104C34A"/>
    <w:lvl w:ilvl="0" w:tplc="80B2D18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C8003DF"/>
    <w:multiLevelType w:val="hybridMultilevel"/>
    <w:tmpl w:val="70F4BA4A"/>
    <w:lvl w:ilvl="0" w:tplc="80B2D18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3635CEE"/>
    <w:multiLevelType w:val="hybridMultilevel"/>
    <w:tmpl w:val="4AECAABA"/>
    <w:lvl w:ilvl="0" w:tplc="80B2D18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6F"/>
    <w:rsid w:val="00004711"/>
    <w:rsid w:val="000178A9"/>
    <w:rsid w:val="00027D24"/>
    <w:rsid w:val="00032B84"/>
    <w:rsid w:val="00045ECA"/>
    <w:rsid w:val="00064676"/>
    <w:rsid w:val="00071F0E"/>
    <w:rsid w:val="0007339E"/>
    <w:rsid w:val="0009087F"/>
    <w:rsid w:val="000934E9"/>
    <w:rsid w:val="000A470D"/>
    <w:rsid w:val="000A6DB3"/>
    <w:rsid w:val="000B0987"/>
    <w:rsid w:val="000B1205"/>
    <w:rsid w:val="000B1FB7"/>
    <w:rsid w:val="000C5B7B"/>
    <w:rsid w:val="000C5E5F"/>
    <w:rsid w:val="000C694F"/>
    <w:rsid w:val="000D5659"/>
    <w:rsid w:val="000E2B5F"/>
    <w:rsid w:val="000E3304"/>
    <w:rsid w:val="000E36AC"/>
    <w:rsid w:val="000F109F"/>
    <w:rsid w:val="00101B23"/>
    <w:rsid w:val="001032A8"/>
    <w:rsid w:val="00115DFA"/>
    <w:rsid w:val="00116803"/>
    <w:rsid w:val="00116AB9"/>
    <w:rsid w:val="00117D1C"/>
    <w:rsid w:val="00124B0B"/>
    <w:rsid w:val="00131414"/>
    <w:rsid w:val="0014121C"/>
    <w:rsid w:val="001417AA"/>
    <w:rsid w:val="001451F8"/>
    <w:rsid w:val="00150568"/>
    <w:rsid w:val="0015704B"/>
    <w:rsid w:val="00163568"/>
    <w:rsid w:val="001644C1"/>
    <w:rsid w:val="00185985"/>
    <w:rsid w:val="00186252"/>
    <w:rsid w:val="00187BD1"/>
    <w:rsid w:val="00192DBD"/>
    <w:rsid w:val="001960E0"/>
    <w:rsid w:val="001A17A2"/>
    <w:rsid w:val="001A4F1A"/>
    <w:rsid w:val="001A6C38"/>
    <w:rsid w:val="001B2A10"/>
    <w:rsid w:val="001B68DA"/>
    <w:rsid w:val="001D6F10"/>
    <w:rsid w:val="001E018B"/>
    <w:rsid w:val="001E0670"/>
    <w:rsid w:val="001F016E"/>
    <w:rsid w:val="001F0603"/>
    <w:rsid w:val="002033C8"/>
    <w:rsid w:val="00206ED8"/>
    <w:rsid w:val="002152E3"/>
    <w:rsid w:val="002154D8"/>
    <w:rsid w:val="00215E48"/>
    <w:rsid w:val="00217BE0"/>
    <w:rsid w:val="00244F11"/>
    <w:rsid w:val="00247784"/>
    <w:rsid w:val="00253A1A"/>
    <w:rsid w:val="00256948"/>
    <w:rsid w:val="0025794B"/>
    <w:rsid w:val="00262C40"/>
    <w:rsid w:val="0027114C"/>
    <w:rsid w:val="00271CCC"/>
    <w:rsid w:val="00272046"/>
    <w:rsid w:val="00275038"/>
    <w:rsid w:val="00290B39"/>
    <w:rsid w:val="00290F9B"/>
    <w:rsid w:val="002A1F11"/>
    <w:rsid w:val="002A5F8F"/>
    <w:rsid w:val="002A7532"/>
    <w:rsid w:val="002C0FEB"/>
    <w:rsid w:val="002D4973"/>
    <w:rsid w:val="002D5D2F"/>
    <w:rsid w:val="00302046"/>
    <w:rsid w:val="003039B6"/>
    <w:rsid w:val="00303A50"/>
    <w:rsid w:val="00312052"/>
    <w:rsid w:val="003172AC"/>
    <w:rsid w:val="00321B8A"/>
    <w:rsid w:val="00322CAE"/>
    <w:rsid w:val="003319FF"/>
    <w:rsid w:val="00331A26"/>
    <w:rsid w:val="00346446"/>
    <w:rsid w:val="003477A5"/>
    <w:rsid w:val="003517E1"/>
    <w:rsid w:val="00366AE4"/>
    <w:rsid w:val="003921C1"/>
    <w:rsid w:val="003C2CB4"/>
    <w:rsid w:val="003C2F06"/>
    <w:rsid w:val="003D58DE"/>
    <w:rsid w:val="003E3D72"/>
    <w:rsid w:val="003F1A48"/>
    <w:rsid w:val="00407C11"/>
    <w:rsid w:val="00410546"/>
    <w:rsid w:val="00414C9D"/>
    <w:rsid w:val="00426DC9"/>
    <w:rsid w:val="00434685"/>
    <w:rsid w:val="00434C85"/>
    <w:rsid w:val="00453EAB"/>
    <w:rsid w:val="00462D6E"/>
    <w:rsid w:val="004675EB"/>
    <w:rsid w:val="00473C54"/>
    <w:rsid w:val="00482899"/>
    <w:rsid w:val="004868F8"/>
    <w:rsid w:val="004919B5"/>
    <w:rsid w:val="00492F69"/>
    <w:rsid w:val="004A1357"/>
    <w:rsid w:val="004A5955"/>
    <w:rsid w:val="004A612A"/>
    <w:rsid w:val="004B0136"/>
    <w:rsid w:val="004B2E4F"/>
    <w:rsid w:val="004B4488"/>
    <w:rsid w:val="004C2376"/>
    <w:rsid w:val="004D0CF4"/>
    <w:rsid w:val="004D416D"/>
    <w:rsid w:val="004D7D34"/>
    <w:rsid w:val="004D7DE6"/>
    <w:rsid w:val="004E2224"/>
    <w:rsid w:val="004E57C7"/>
    <w:rsid w:val="004E5928"/>
    <w:rsid w:val="004E6621"/>
    <w:rsid w:val="004F1498"/>
    <w:rsid w:val="004F2F69"/>
    <w:rsid w:val="004F6A63"/>
    <w:rsid w:val="00504A12"/>
    <w:rsid w:val="00532CF4"/>
    <w:rsid w:val="005338E4"/>
    <w:rsid w:val="00540B4B"/>
    <w:rsid w:val="00542AF5"/>
    <w:rsid w:val="005476A9"/>
    <w:rsid w:val="00547CFE"/>
    <w:rsid w:val="00551556"/>
    <w:rsid w:val="0055361A"/>
    <w:rsid w:val="005539BE"/>
    <w:rsid w:val="00555292"/>
    <w:rsid w:val="005639BC"/>
    <w:rsid w:val="00564B60"/>
    <w:rsid w:val="00564CB2"/>
    <w:rsid w:val="00565A2B"/>
    <w:rsid w:val="00566566"/>
    <w:rsid w:val="0057032E"/>
    <w:rsid w:val="005761B3"/>
    <w:rsid w:val="0058529A"/>
    <w:rsid w:val="00585517"/>
    <w:rsid w:val="00586E6C"/>
    <w:rsid w:val="00592652"/>
    <w:rsid w:val="00594305"/>
    <w:rsid w:val="00597173"/>
    <w:rsid w:val="005A2D08"/>
    <w:rsid w:val="005A6E5A"/>
    <w:rsid w:val="005B0276"/>
    <w:rsid w:val="005B3443"/>
    <w:rsid w:val="005B392D"/>
    <w:rsid w:val="005B659E"/>
    <w:rsid w:val="005B6661"/>
    <w:rsid w:val="005C12E5"/>
    <w:rsid w:val="005C3715"/>
    <w:rsid w:val="005C3913"/>
    <w:rsid w:val="005C53D6"/>
    <w:rsid w:val="005D0D48"/>
    <w:rsid w:val="005D2B52"/>
    <w:rsid w:val="005E0E75"/>
    <w:rsid w:val="005E400C"/>
    <w:rsid w:val="005F2B39"/>
    <w:rsid w:val="005F3305"/>
    <w:rsid w:val="006120A8"/>
    <w:rsid w:val="00621207"/>
    <w:rsid w:val="006278C2"/>
    <w:rsid w:val="00632746"/>
    <w:rsid w:val="00633417"/>
    <w:rsid w:val="006449B9"/>
    <w:rsid w:val="006449D7"/>
    <w:rsid w:val="0065046F"/>
    <w:rsid w:val="00652BEE"/>
    <w:rsid w:val="0065343D"/>
    <w:rsid w:val="00663AFD"/>
    <w:rsid w:val="00681032"/>
    <w:rsid w:val="006810A9"/>
    <w:rsid w:val="0068536D"/>
    <w:rsid w:val="00687D6C"/>
    <w:rsid w:val="00696810"/>
    <w:rsid w:val="00697180"/>
    <w:rsid w:val="006975DE"/>
    <w:rsid w:val="006A0ADA"/>
    <w:rsid w:val="006A20ED"/>
    <w:rsid w:val="006B11D1"/>
    <w:rsid w:val="006B5760"/>
    <w:rsid w:val="006C7EBF"/>
    <w:rsid w:val="006D673D"/>
    <w:rsid w:val="006F4031"/>
    <w:rsid w:val="006F45B6"/>
    <w:rsid w:val="006F6ECC"/>
    <w:rsid w:val="006F7456"/>
    <w:rsid w:val="0070485C"/>
    <w:rsid w:val="00706A80"/>
    <w:rsid w:val="00706F88"/>
    <w:rsid w:val="007100E3"/>
    <w:rsid w:val="007158B7"/>
    <w:rsid w:val="00727AC6"/>
    <w:rsid w:val="00736C2D"/>
    <w:rsid w:val="007473D7"/>
    <w:rsid w:val="00750873"/>
    <w:rsid w:val="00750E2A"/>
    <w:rsid w:val="007516C5"/>
    <w:rsid w:val="00754825"/>
    <w:rsid w:val="00756965"/>
    <w:rsid w:val="00760BE6"/>
    <w:rsid w:val="0078211D"/>
    <w:rsid w:val="00786B43"/>
    <w:rsid w:val="00790EE1"/>
    <w:rsid w:val="0079171B"/>
    <w:rsid w:val="007A0AE5"/>
    <w:rsid w:val="007A11A6"/>
    <w:rsid w:val="007A2FF2"/>
    <w:rsid w:val="007A3EEF"/>
    <w:rsid w:val="007A43DE"/>
    <w:rsid w:val="007A482C"/>
    <w:rsid w:val="007A50E7"/>
    <w:rsid w:val="007A74DB"/>
    <w:rsid w:val="007B3F3E"/>
    <w:rsid w:val="007B6821"/>
    <w:rsid w:val="007C1220"/>
    <w:rsid w:val="007C1A14"/>
    <w:rsid w:val="007C28AC"/>
    <w:rsid w:val="007C40C9"/>
    <w:rsid w:val="007C6BEE"/>
    <w:rsid w:val="007D51A9"/>
    <w:rsid w:val="007D5653"/>
    <w:rsid w:val="007E4E9F"/>
    <w:rsid w:val="00801F04"/>
    <w:rsid w:val="00811DDB"/>
    <w:rsid w:val="008127E0"/>
    <w:rsid w:val="00814517"/>
    <w:rsid w:val="00817D3B"/>
    <w:rsid w:val="00821867"/>
    <w:rsid w:val="00824B55"/>
    <w:rsid w:val="00825236"/>
    <w:rsid w:val="00825AB5"/>
    <w:rsid w:val="00827243"/>
    <w:rsid w:val="00830EBD"/>
    <w:rsid w:val="00852E88"/>
    <w:rsid w:val="00852ED8"/>
    <w:rsid w:val="008642BE"/>
    <w:rsid w:val="00866025"/>
    <w:rsid w:val="00881A83"/>
    <w:rsid w:val="008829AE"/>
    <w:rsid w:val="00883F67"/>
    <w:rsid w:val="00894196"/>
    <w:rsid w:val="008947EC"/>
    <w:rsid w:val="00895893"/>
    <w:rsid w:val="00897364"/>
    <w:rsid w:val="008A3D5C"/>
    <w:rsid w:val="008A4E5E"/>
    <w:rsid w:val="008B10B0"/>
    <w:rsid w:val="008B17C4"/>
    <w:rsid w:val="008B24B6"/>
    <w:rsid w:val="008B54F0"/>
    <w:rsid w:val="008C0EF9"/>
    <w:rsid w:val="008C4D31"/>
    <w:rsid w:val="008D71A2"/>
    <w:rsid w:val="008E34C6"/>
    <w:rsid w:val="008E3D67"/>
    <w:rsid w:val="008F1DCC"/>
    <w:rsid w:val="00902FC7"/>
    <w:rsid w:val="00907C84"/>
    <w:rsid w:val="00914AE7"/>
    <w:rsid w:val="00914CF6"/>
    <w:rsid w:val="009159C2"/>
    <w:rsid w:val="00916A85"/>
    <w:rsid w:val="00917133"/>
    <w:rsid w:val="00917BDE"/>
    <w:rsid w:val="0092365C"/>
    <w:rsid w:val="009249AB"/>
    <w:rsid w:val="00926541"/>
    <w:rsid w:val="00927B13"/>
    <w:rsid w:val="00934BB2"/>
    <w:rsid w:val="0094215F"/>
    <w:rsid w:val="00952468"/>
    <w:rsid w:val="00954DA7"/>
    <w:rsid w:val="009600E7"/>
    <w:rsid w:val="00962364"/>
    <w:rsid w:val="0096704B"/>
    <w:rsid w:val="00973DA6"/>
    <w:rsid w:val="009773E1"/>
    <w:rsid w:val="00980FAD"/>
    <w:rsid w:val="00982B8F"/>
    <w:rsid w:val="0098474E"/>
    <w:rsid w:val="00994B15"/>
    <w:rsid w:val="0099567F"/>
    <w:rsid w:val="009A282D"/>
    <w:rsid w:val="009A467A"/>
    <w:rsid w:val="009A52B6"/>
    <w:rsid w:val="009A5EB4"/>
    <w:rsid w:val="009A69FB"/>
    <w:rsid w:val="009B295C"/>
    <w:rsid w:val="009C3B4E"/>
    <w:rsid w:val="009C5CB6"/>
    <w:rsid w:val="009C6187"/>
    <w:rsid w:val="009D4317"/>
    <w:rsid w:val="009E085D"/>
    <w:rsid w:val="009E0DBC"/>
    <w:rsid w:val="009E1241"/>
    <w:rsid w:val="00A046EA"/>
    <w:rsid w:val="00A05619"/>
    <w:rsid w:val="00A1664E"/>
    <w:rsid w:val="00A166FC"/>
    <w:rsid w:val="00A2091F"/>
    <w:rsid w:val="00A24A78"/>
    <w:rsid w:val="00A24DFE"/>
    <w:rsid w:val="00A27DD2"/>
    <w:rsid w:val="00A33526"/>
    <w:rsid w:val="00A5055E"/>
    <w:rsid w:val="00A5412A"/>
    <w:rsid w:val="00A61240"/>
    <w:rsid w:val="00A715EB"/>
    <w:rsid w:val="00A81850"/>
    <w:rsid w:val="00A84EEB"/>
    <w:rsid w:val="00A87234"/>
    <w:rsid w:val="00A87983"/>
    <w:rsid w:val="00A933F0"/>
    <w:rsid w:val="00A9701D"/>
    <w:rsid w:val="00AA442B"/>
    <w:rsid w:val="00AA4FB3"/>
    <w:rsid w:val="00AC0FF5"/>
    <w:rsid w:val="00AC2100"/>
    <w:rsid w:val="00AC2C68"/>
    <w:rsid w:val="00AC6E3B"/>
    <w:rsid w:val="00AD17DB"/>
    <w:rsid w:val="00AD62FA"/>
    <w:rsid w:val="00AD7C2F"/>
    <w:rsid w:val="00AE4900"/>
    <w:rsid w:val="00AE6803"/>
    <w:rsid w:val="00AE6BA2"/>
    <w:rsid w:val="00AE7A9E"/>
    <w:rsid w:val="00AF0101"/>
    <w:rsid w:val="00AF55BE"/>
    <w:rsid w:val="00B0184D"/>
    <w:rsid w:val="00B02E02"/>
    <w:rsid w:val="00B05650"/>
    <w:rsid w:val="00B063FF"/>
    <w:rsid w:val="00B233DA"/>
    <w:rsid w:val="00B23735"/>
    <w:rsid w:val="00B24CD2"/>
    <w:rsid w:val="00B25FAE"/>
    <w:rsid w:val="00B266FD"/>
    <w:rsid w:val="00B30DEF"/>
    <w:rsid w:val="00B32C21"/>
    <w:rsid w:val="00B33C3D"/>
    <w:rsid w:val="00B41526"/>
    <w:rsid w:val="00B4424D"/>
    <w:rsid w:val="00B54913"/>
    <w:rsid w:val="00B55529"/>
    <w:rsid w:val="00B55E4F"/>
    <w:rsid w:val="00B56150"/>
    <w:rsid w:val="00B56DE6"/>
    <w:rsid w:val="00B72C32"/>
    <w:rsid w:val="00B9313D"/>
    <w:rsid w:val="00B97405"/>
    <w:rsid w:val="00BA15ED"/>
    <w:rsid w:val="00BA6578"/>
    <w:rsid w:val="00BB28BF"/>
    <w:rsid w:val="00BB2C50"/>
    <w:rsid w:val="00BB32B4"/>
    <w:rsid w:val="00BB4A70"/>
    <w:rsid w:val="00BC06F6"/>
    <w:rsid w:val="00BC099C"/>
    <w:rsid w:val="00BC1C5E"/>
    <w:rsid w:val="00BC60AA"/>
    <w:rsid w:val="00BD4195"/>
    <w:rsid w:val="00BE03D6"/>
    <w:rsid w:val="00BE547C"/>
    <w:rsid w:val="00BF03AC"/>
    <w:rsid w:val="00BF3DEC"/>
    <w:rsid w:val="00BF414B"/>
    <w:rsid w:val="00BF53FF"/>
    <w:rsid w:val="00C058EE"/>
    <w:rsid w:val="00C160DB"/>
    <w:rsid w:val="00C1695E"/>
    <w:rsid w:val="00C17013"/>
    <w:rsid w:val="00C232E9"/>
    <w:rsid w:val="00C448B4"/>
    <w:rsid w:val="00C53A35"/>
    <w:rsid w:val="00C64194"/>
    <w:rsid w:val="00C76F9D"/>
    <w:rsid w:val="00CA11E0"/>
    <w:rsid w:val="00CA616A"/>
    <w:rsid w:val="00CB3801"/>
    <w:rsid w:val="00CC37A4"/>
    <w:rsid w:val="00CC4253"/>
    <w:rsid w:val="00CC5540"/>
    <w:rsid w:val="00CD5927"/>
    <w:rsid w:val="00CE05F4"/>
    <w:rsid w:val="00CE6546"/>
    <w:rsid w:val="00CF0881"/>
    <w:rsid w:val="00CF2509"/>
    <w:rsid w:val="00D03364"/>
    <w:rsid w:val="00D059BD"/>
    <w:rsid w:val="00D119B6"/>
    <w:rsid w:val="00D26CFD"/>
    <w:rsid w:val="00D27375"/>
    <w:rsid w:val="00D27443"/>
    <w:rsid w:val="00D31C20"/>
    <w:rsid w:val="00D7533F"/>
    <w:rsid w:val="00D83B57"/>
    <w:rsid w:val="00D944BF"/>
    <w:rsid w:val="00DB4857"/>
    <w:rsid w:val="00DC7859"/>
    <w:rsid w:val="00DE479A"/>
    <w:rsid w:val="00DF023B"/>
    <w:rsid w:val="00DF1275"/>
    <w:rsid w:val="00E009AC"/>
    <w:rsid w:val="00E11B2C"/>
    <w:rsid w:val="00E16138"/>
    <w:rsid w:val="00E16E70"/>
    <w:rsid w:val="00E24763"/>
    <w:rsid w:val="00E26D08"/>
    <w:rsid w:val="00E3664B"/>
    <w:rsid w:val="00E45DF1"/>
    <w:rsid w:val="00E71D62"/>
    <w:rsid w:val="00E80BA7"/>
    <w:rsid w:val="00E8306A"/>
    <w:rsid w:val="00E91C7B"/>
    <w:rsid w:val="00EB3AF4"/>
    <w:rsid w:val="00EC0C5E"/>
    <w:rsid w:val="00EC7209"/>
    <w:rsid w:val="00ED2E69"/>
    <w:rsid w:val="00ED376E"/>
    <w:rsid w:val="00ED3DA6"/>
    <w:rsid w:val="00ED761F"/>
    <w:rsid w:val="00EE4880"/>
    <w:rsid w:val="00EE5116"/>
    <w:rsid w:val="00EF38A3"/>
    <w:rsid w:val="00EF54F5"/>
    <w:rsid w:val="00EF7168"/>
    <w:rsid w:val="00F0728F"/>
    <w:rsid w:val="00F07E6F"/>
    <w:rsid w:val="00F10AF7"/>
    <w:rsid w:val="00F142F8"/>
    <w:rsid w:val="00F161B2"/>
    <w:rsid w:val="00F2243C"/>
    <w:rsid w:val="00F24B94"/>
    <w:rsid w:val="00F37A78"/>
    <w:rsid w:val="00F42535"/>
    <w:rsid w:val="00F45428"/>
    <w:rsid w:val="00F54132"/>
    <w:rsid w:val="00F56814"/>
    <w:rsid w:val="00F57AB0"/>
    <w:rsid w:val="00F61C70"/>
    <w:rsid w:val="00F6260B"/>
    <w:rsid w:val="00F63C73"/>
    <w:rsid w:val="00F766EB"/>
    <w:rsid w:val="00F7678B"/>
    <w:rsid w:val="00F77DD4"/>
    <w:rsid w:val="00F81772"/>
    <w:rsid w:val="00F82FF3"/>
    <w:rsid w:val="00F90E2E"/>
    <w:rsid w:val="00F94FE4"/>
    <w:rsid w:val="00F96CBF"/>
    <w:rsid w:val="00FA0482"/>
    <w:rsid w:val="00FA0B98"/>
    <w:rsid w:val="00FA7043"/>
    <w:rsid w:val="00FC7479"/>
    <w:rsid w:val="00FD028F"/>
    <w:rsid w:val="00FD0F4A"/>
    <w:rsid w:val="00FE5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8A63"/>
  <w15:docId w15:val="{402ED6E5-2668-411D-B64E-66DD36C3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9">
    <w:name w:val="fio9"/>
    <w:basedOn w:val="a0"/>
    <w:rsid w:val="00BF3DEC"/>
  </w:style>
  <w:style w:type="character" w:customStyle="1" w:styleId="fio10">
    <w:name w:val="fio10"/>
    <w:basedOn w:val="a0"/>
    <w:rsid w:val="00BF3DEC"/>
  </w:style>
  <w:style w:type="character" w:customStyle="1" w:styleId="fio11">
    <w:name w:val="fio11"/>
    <w:basedOn w:val="a0"/>
    <w:rsid w:val="00BF3DEC"/>
  </w:style>
  <w:style w:type="character" w:customStyle="1" w:styleId="fio32">
    <w:name w:val="fio32"/>
    <w:basedOn w:val="a0"/>
    <w:rsid w:val="00BB28BF"/>
  </w:style>
  <w:style w:type="character" w:customStyle="1" w:styleId="fio30">
    <w:name w:val="fio30"/>
    <w:basedOn w:val="a0"/>
    <w:rsid w:val="009E085D"/>
  </w:style>
  <w:style w:type="character" w:customStyle="1" w:styleId="fio13">
    <w:name w:val="fio13"/>
    <w:basedOn w:val="a0"/>
    <w:rsid w:val="009249AB"/>
  </w:style>
  <w:style w:type="character" w:customStyle="1" w:styleId="fio17">
    <w:name w:val="fio17"/>
    <w:basedOn w:val="a0"/>
    <w:rsid w:val="001B68DA"/>
  </w:style>
  <w:style w:type="character" w:customStyle="1" w:styleId="fio18">
    <w:name w:val="fio18"/>
    <w:basedOn w:val="a0"/>
    <w:rsid w:val="001B68DA"/>
  </w:style>
  <w:style w:type="paragraph" w:styleId="a4">
    <w:name w:val="List Paragraph"/>
    <w:basedOn w:val="a"/>
    <w:uiPriority w:val="34"/>
    <w:qFormat/>
    <w:rsid w:val="00504A12"/>
    <w:pPr>
      <w:spacing w:after="160" w:line="259" w:lineRule="auto"/>
      <w:ind w:left="720"/>
      <w:contextualSpacing/>
    </w:pPr>
  </w:style>
  <w:style w:type="paragraph" w:styleId="a5">
    <w:name w:val="footnote text"/>
    <w:basedOn w:val="a"/>
    <w:link w:val="a6"/>
    <w:uiPriority w:val="99"/>
    <w:semiHidden/>
    <w:unhideWhenUsed/>
    <w:rsid w:val="00504A12"/>
    <w:pPr>
      <w:spacing w:after="0" w:line="240" w:lineRule="auto"/>
    </w:pPr>
    <w:rPr>
      <w:sz w:val="20"/>
      <w:szCs w:val="20"/>
    </w:rPr>
  </w:style>
  <w:style w:type="character" w:customStyle="1" w:styleId="a6">
    <w:name w:val="Текст сноски Знак"/>
    <w:basedOn w:val="a0"/>
    <w:link w:val="a5"/>
    <w:uiPriority w:val="99"/>
    <w:semiHidden/>
    <w:rsid w:val="00504A12"/>
    <w:rPr>
      <w:sz w:val="20"/>
      <w:szCs w:val="20"/>
    </w:rPr>
  </w:style>
  <w:style w:type="character" w:styleId="a7">
    <w:name w:val="footnote reference"/>
    <w:basedOn w:val="a0"/>
    <w:uiPriority w:val="99"/>
    <w:semiHidden/>
    <w:unhideWhenUsed/>
    <w:rsid w:val="00504A12"/>
    <w:rPr>
      <w:vertAlign w:val="superscript"/>
    </w:rPr>
  </w:style>
  <w:style w:type="paragraph" w:customStyle="1" w:styleId="msoclassstyle3">
    <w:name w:val="msoclassstyle3"/>
    <w:basedOn w:val="a"/>
    <w:rsid w:val="00BC1C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8">
    <w:name w:val="msoclassa8"/>
    <w:basedOn w:val="a"/>
    <w:rsid w:val="00C17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
    <w:name w:val="fio4"/>
    <w:basedOn w:val="a0"/>
    <w:rsid w:val="00A5412A"/>
  </w:style>
  <w:style w:type="paragraph" w:customStyle="1" w:styleId="msoclassa5">
    <w:name w:val="msoclassa5"/>
    <w:basedOn w:val="a"/>
    <w:rsid w:val="005F3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11">
    <w:name w:val="msoclass11"/>
    <w:basedOn w:val="a"/>
    <w:rsid w:val="004F1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consplusnormal">
    <w:name w:val="msoclassconsplusnormal"/>
    <w:basedOn w:val="a"/>
    <w:rsid w:val="00ED3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ED3DA6"/>
  </w:style>
  <w:style w:type="paragraph" w:styleId="2">
    <w:name w:val="Body Text Indent 2"/>
    <w:basedOn w:val="a"/>
    <w:link w:val="20"/>
    <w:rsid w:val="00322CAE"/>
    <w:pPr>
      <w:spacing w:after="0" w:line="240" w:lineRule="auto"/>
      <w:ind w:left="360"/>
      <w:jc w:val="center"/>
    </w:pPr>
    <w:rPr>
      <w:rFonts w:ascii="Times New Roman" w:eastAsia="Times New Roman" w:hAnsi="Times New Roman" w:cs="Times New Roman"/>
      <w:b/>
      <w:bCs/>
      <w:sz w:val="28"/>
      <w:szCs w:val="24"/>
      <w:lang w:eastAsia="ru-RU"/>
    </w:rPr>
  </w:style>
  <w:style w:type="character" w:customStyle="1" w:styleId="20">
    <w:name w:val="Основной текст с отступом 2 Знак"/>
    <w:basedOn w:val="a0"/>
    <w:link w:val="2"/>
    <w:rsid w:val="00322CAE"/>
    <w:rPr>
      <w:rFonts w:ascii="Times New Roman" w:eastAsia="Times New Roman" w:hAnsi="Times New Roman" w:cs="Times New Roman"/>
      <w:b/>
      <w:bCs/>
      <w:sz w:val="28"/>
      <w:szCs w:val="24"/>
      <w:lang w:eastAsia="ru-RU"/>
    </w:rPr>
  </w:style>
  <w:style w:type="paragraph" w:styleId="a8">
    <w:name w:val="header"/>
    <w:basedOn w:val="a"/>
    <w:link w:val="a9"/>
    <w:uiPriority w:val="99"/>
    <w:unhideWhenUsed/>
    <w:rsid w:val="00BC60A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60AA"/>
  </w:style>
  <w:style w:type="paragraph" w:styleId="aa">
    <w:name w:val="footer"/>
    <w:basedOn w:val="a"/>
    <w:link w:val="ab"/>
    <w:uiPriority w:val="99"/>
    <w:unhideWhenUsed/>
    <w:rsid w:val="00BC60A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60AA"/>
  </w:style>
  <w:style w:type="character" w:customStyle="1" w:styleId="fio5">
    <w:name w:val="fio5"/>
    <w:basedOn w:val="a0"/>
    <w:rsid w:val="00004711"/>
  </w:style>
  <w:style w:type="character" w:customStyle="1" w:styleId="data2">
    <w:name w:val="data2"/>
    <w:basedOn w:val="a0"/>
    <w:rsid w:val="00004711"/>
  </w:style>
  <w:style w:type="character" w:customStyle="1" w:styleId="fio1">
    <w:name w:val="fio1"/>
    <w:basedOn w:val="a0"/>
    <w:rsid w:val="001F0603"/>
  </w:style>
  <w:style w:type="character" w:customStyle="1" w:styleId="fio15">
    <w:name w:val="fio15"/>
    <w:basedOn w:val="a0"/>
    <w:rsid w:val="00462D6E"/>
  </w:style>
  <w:style w:type="character" w:customStyle="1" w:styleId="fio16">
    <w:name w:val="fio16"/>
    <w:basedOn w:val="a0"/>
    <w:rsid w:val="00462D6E"/>
  </w:style>
  <w:style w:type="character" w:customStyle="1" w:styleId="fio28">
    <w:name w:val="fio28"/>
    <w:basedOn w:val="a0"/>
    <w:rsid w:val="006B5760"/>
  </w:style>
  <w:style w:type="character" w:customStyle="1" w:styleId="FontStyle15">
    <w:name w:val="Font Style15"/>
    <w:uiPriority w:val="99"/>
    <w:unhideWhenUsed/>
    <w:rsid w:val="000934E9"/>
    <w:rPr>
      <w:sz w:val="26"/>
    </w:rPr>
  </w:style>
  <w:style w:type="paragraph" w:customStyle="1" w:styleId="Style4">
    <w:name w:val="Style4"/>
    <w:basedOn w:val="a"/>
    <w:uiPriority w:val="99"/>
    <w:unhideWhenUsed/>
    <w:rsid w:val="000934E9"/>
    <w:pPr>
      <w:widowControl w:val="0"/>
      <w:autoSpaceDE w:val="0"/>
      <w:autoSpaceDN w:val="0"/>
      <w:adjustRightInd w:val="0"/>
      <w:spacing w:after="0" w:line="319" w:lineRule="exact"/>
      <w:ind w:firstLine="715"/>
      <w:jc w:val="both"/>
    </w:pPr>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5717">
      <w:bodyDiv w:val="1"/>
      <w:marLeft w:val="0"/>
      <w:marRight w:val="0"/>
      <w:marTop w:val="0"/>
      <w:marBottom w:val="0"/>
      <w:divBdr>
        <w:top w:val="none" w:sz="0" w:space="0" w:color="auto"/>
        <w:left w:val="none" w:sz="0" w:space="0" w:color="auto"/>
        <w:bottom w:val="none" w:sz="0" w:space="0" w:color="auto"/>
        <w:right w:val="none" w:sz="0" w:space="0" w:color="auto"/>
      </w:divBdr>
    </w:div>
    <w:div w:id="48305683">
      <w:bodyDiv w:val="1"/>
      <w:marLeft w:val="0"/>
      <w:marRight w:val="0"/>
      <w:marTop w:val="0"/>
      <w:marBottom w:val="0"/>
      <w:divBdr>
        <w:top w:val="none" w:sz="0" w:space="0" w:color="auto"/>
        <w:left w:val="none" w:sz="0" w:space="0" w:color="auto"/>
        <w:bottom w:val="none" w:sz="0" w:space="0" w:color="auto"/>
        <w:right w:val="none" w:sz="0" w:space="0" w:color="auto"/>
      </w:divBdr>
    </w:div>
    <w:div w:id="64568415">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174076600">
      <w:bodyDiv w:val="1"/>
      <w:marLeft w:val="0"/>
      <w:marRight w:val="0"/>
      <w:marTop w:val="0"/>
      <w:marBottom w:val="0"/>
      <w:divBdr>
        <w:top w:val="none" w:sz="0" w:space="0" w:color="auto"/>
        <w:left w:val="none" w:sz="0" w:space="0" w:color="auto"/>
        <w:bottom w:val="none" w:sz="0" w:space="0" w:color="auto"/>
        <w:right w:val="none" w:sz="0" w:space="0" w:color="auto"/>
      </w:divBdr>
    </w:div>
    <w:div w:id="204294510">
      <w:bodyDiv w:val="1"/>
      <w:marLeft w:val="0"/>
      <w:marRight w:val="0"/>
      <w:marTop w:val="0"/>
      <w:marBottom w:val="0"/>
      <w:divBdr>
        <w:top w:val="none" w:sz="0" w:space="0" w:color="auto"/>
        <w:left w:val="none" w:sz="0" w:space="0" w:color="auto"/>
        <w:bottom w:val="none" w:sz="0" w:space="0" w:color="auto"/>
        <w:right w:val="none" w:sz="0" w:space="0" w:color="auto"/>
      </w:divBdr>
    </w:div>
    <w:div w:id="283777617">
      <w:bodyDiv w:val="1"/>
      <w:marLeft w:val="0"/>
      <w:marRight w:val="0"/>
      <w:marTop w:val="0"/>
      <w:marBottom w:val="0"/>
      <w:divBdr>
        <w:top w:val="none" w:sz="0" w:space="0" w:color="auto"/>
        <w:left w:val="none" w:sz="0" w:space="0" w:color="auto"/>
        <w:bottom w:val="none" w:sz="0" w:space="0" w:color="auto"/>
        <w:right w:val="none" w:sz="0" w:space="0" w:color="auto"/>
      </w:divBdr>
    </w:div>
    <w:div w:id="286279236">
      <w:bodyDiv w:val="1"/>
      <w:marLeft w:val="0"/>
      <w:marRight w:val="0"/>
      <w:marTop w:val="0"/>
      <w:marBottom w:val="0"/>
      <w:divBdr>
        <w:top w:val="none" w:sz="0" w:space="0" w:color="auto"/>
        <w:left w:val="none" w:sz="0" w:space="0" w:color="auto"/>
        <w:bottom w:val="none" w:sz="0" w:space="0" w:color="auto"/>
        <w:right w:val="none" w:sz="0" w:space="0" w:color="auto"/>
      </w:divBdr>
    </w:div>
    <w:div w:id="306713002">
      <w:bodyDiv w:val="1"/>
      <w:marLeft w:val="0"/>
      <w:marRight w:val="0"/>
      <w:marTop w:val="0"/>
      <w:marBottom w:val="0"/>
      <w:divBdr>
        <w:top w:val="none" w:sz="0" w:space="0" w:color="auto"/>
        <w:left w:val="none" w:sz="0" w:space="0" w:color="auto"/>
        <w:bottom w:val="none" w:sz="0" w:space="0" w:color="auto"/>
        <w:right w:val="none" w:sz="0" w:space="0" w:color="auto"/>
      </w:divBdr>
    </w:div>
    <w:div w:id="310252676">
      <w:bodyDiv w:val="1"/>
      <w:marLeft w:val="0"/>
      <w:marRight w:val="0"/>
      <w:marTop w:val="0"/>
      <w:marBottom w:val="0"/>
      <w:divBdr>
        <w:top w:val="none" w:sz="0" w:space="0" w:color="auto"/>
        <w:left w:val="none" w:sz="0" w:space="0" w:color="auto"/>
        <w:bottom w:val="none" w:sz="0" w:space="0" w:color="auto"/>
        <w:right w:val="none" w:sz="0" w:space="0" w:color="auto"/>
      </w:divBdr>
    </w:div>
    <w:div w:id="316962548">
      <w:bodyDiv w:val="1"/>
      <w:marLeft w:val="0"/>
      <w:marRight w:val="0"/>
      <w:marTop w:val="0"/>
      <w:marBottom w:val="0"/>
      <w:divBdr>
        <w:top w:val="none" w:sz="0" w:space="0" w:color="auto"/>
        <w:left w:val="none" w:sz="0" w:space="0" w:color="auto"/>
        <w:bottom w:val="none" w:sz="0" w:space="0" w:color="auto"/>
        <w:right w:val="none" w:sz="0" w:space="0" w:color="auto"/>
      </w:divBdr>
    </w:div>
    <w:div w:id="370106886">
      <w:bodyDiv w:val="1"/>
      <w:marLeft w:val="0"/>
      <w:marRight w:val="0"/>
      <w:marTop w:val="0"/>
      <w:marBottom w:val="0"/>
      <w:divBdr>
        <w:top w:val="none" w:sz="0" w:space="0" w:color="auto"/>
        <w:left w:val="none" w:sz="0" w:space="0" w:color="auto"/>
        <w:bottom w:val="none" w:sz="0" w:space="0" w:color="auto"/>
        <w:right w:val="none" w:sz="0" w:space="0" w:color="auto"/>
      </w:divBdr>
    </w:div>
    <w:div w:id="377634474">
      <w:bodyDiv w:val="1"/>
      <w:marLeft w:val="0"/>
      <w:marRight w:val="0"/>
      <w:marTop w:val="0"/>
      <w:marBottom w:val="0"/>
      <w:divBdr>
        <w:top w:val="none" w:sz="0" w:space="0" w:color="auto"/>
        <w:left w:val="none" w:sz="0" w:space="0" w:color="auto"/>
        <w:bottom w:val="none" w:sz="0" w:space="0" w:color="auto"/>
        <w:right w:val="none" w:sz="0" w:space="0" w:color="auto"/>
      </w:divBdr>
    </w:div>
    <w:div w:id="404957469">
      <w:bodyDiv w:val="1"/>
      <w:marLeft w:val="0"/>
      <w:marRight w:val="0"/>
      <w:marTop w:val="0"/>
      <w:marBottom w:val="0"/>
      <w:divBdr>
        <w:top w:val="none" w:sz="0" w:space="0" w:color="auto"/>
        <w:left w:val="none" w:sz="0" w:space="0" w:color="auto"/>
        <w:bottom w:val="none" w:sz="0" w:space="0" w:color="auto"/>
        <w:right w:val="none" w:sz="0" w:space="0" w:color="auto"/>
      </w:divBdr>
    </w:div>
    <w:div w:id="473644078">
      <w:bodyDiv w:val="1"/>
      <w:marLeft w:val="0"/>
      <w:marRight w:val="0"/>
      <w:marTop w:val="0"/>
      <w:marBottom w:val="0"/>
      <w:divBdr>
        <w:top w:val="none" w:sz="0" w:space="0" w:color="auto"/>
        <w:left w:val="none" w:sz="0" w:space="0" w:color="auto"/>
        <w:bottom w:val="none" w:sz="0" w:space="0" w:color="auto"/>
        <w:right w:val="none" w:sz="0" w:space="0" w:color="auto"/>
      </w:divBdr>
    </w:div>
    <w:div w:id="585575741">
      <w:bodyDiv w:val="1"/>
      <w:marLeft w:val="0"/>
      <w:marRight w:val="0"/>
      <w:marTop w:val="0"/>
      <w:marBottom w:val="0"/>
      <w:divBdr>
        <w:top w:val="none" w:sz="0" w:space="0" w:color="auto"/>
        <w:left w:val="none" w:sz="0" w:space="0" w:color="auto"/>
        <w:bottom w:val="none" w:sz="0" w:space="0" w:color="auto"/>
        <w:right w:val="none" w:sz="0" w:space="0" w:color="auto"/>
      </w:divBdr>
    </w:div>
    <w:div w:id="608128422">
      <w:bodyDiv w:val="1"/>
      <w:marLeft w:val="0"/>
      <w:marRight w:val="0"/>
      <w:marTop w:val="0"/>
      <w:marBottom w:val="0"/>
      <w:divBdr>
        <w:top w:val="none" w:sz="0" w:space="0" w:color="auto"/>
        <w:left w:val="none" w:sz="0" w:space="0" w:color="auto"/>
        <w:bottom w:val="none" w:sz="0" w:space="0" w:color="auto"/>
        <w:right w:val="none" w:sz="0" w:space="0" w:color="auto"/>
      </w:divBdr>
    </w:div>
    <w:div w:id="643388851">
      <w:bodyDiv w:val="1"/>
      <w:marLeft w:val="0"/>
      <w:marRight w:val="0"/>
      <w:marTop w:val="0"/>
      <w:marBottom w:val="0"/>
      <w:divBdr>
        <w:top w:val="none" w:sz="0" w:space="0" w:color="auto"/>
        <w:left w:val="none" w:sz="0" w:space="0" w:color="auto"/>
        <w:bottom w:val="none" w:sz="0" w:space="0" w:color="auto"/>
        <w:right w:val="none" w:sz="0" w:space="0" w:color="auto"/>
      </w:divBdr>
    </w:div>
    <w:div w:id="670985791">
      <w:bodyDiv w:val="1"/>
      <w:marLeft w:val="0"/>
      <w:marRight w:val="0"/>
      <w:marTop w:val="0"/>
      <w:marBottom w:val="0"/>
      <w:divBdr>
        <w:top w:val="none" w:sz="0" w:space="0" w:color="auto"/>
        <w:left w:val="none" w:sz="0" w:space="0" w:color="auto"/>
        <w:bottom w:val="none" w:sz="0" w:space="0" w:color="auto"/>
        <w:right w:val="none" w:sz="0" w:space="0" w:color="auto"/>
      </w:divBdr>
    </w:div>
    <w:div w:id="674186470">
      <w:bodyDiv w:val="1"/>
      <w:marLeft w:val="0"/>
      <w:marRight w:val="0"/>
      <w:marTop w:val="0"/>
      <w:marBottom w:val="0"/>
      <w:divBdr>
        <w:top w:val="none" w:sz="0" w:space="0" w:color="auto"/>
        <w:left w:val="none" w:sz="0" w:space="0" w:color="auto"/>
        <w:bottom w:val="none" w:sz="0" w:space="0" w:color="auto"/>
        <w:right w:val="none" w:sz="0" w:space="0" w:color="auto"/>
      </w:divBdr>
    </w:div>
    <w:div w:id="681664248">
      <w:bodyDiv w:val="1"/>
      <w:marLeft w:val="0"/>
      <w:marRight w:val="0"/>
      <w:marTop w:val="0"/>
      <w:marBottom w:val="0"/>
      <w:divBdr>
        <w:top w:val="none" w:sz="0" w:space="0" w:color="auto"/>
        <w:left w:val="none" w:sz="0" w:space="0" w:color="auto"/>
        <w:bottom w:val="none" w:sz="0" w:space="0" w:color="auto"/>
        <w:right w:val="none" w:sz="0" w:space="0" w:color="auto"/>
      </w:divBdr>
    </w:div>
    <w:div w:id="698703340">
      <w:bodyDiv w:val="1"/>
      <w:marLeft w:val="0"/>
      <w:marRight w:val="0"/>
      <w:marTop w:val="0"/>
      <w:marBottom w:val="0"/>
      <w:divBdr>
        <w:top w:val="none" w:sz="0" w:space="0" w:color="auto"/>
        <w:left w:val="none" w:sz="0" w:space="0" w:color="auto"/>
        <w:bottom w:val="none" w:sz="0" w:space="0" w:color="auto"/>
        <w:right w:val="none" w:sz="0" w:space="0" w:color="auto"/>
      </w:divBdr>
    </w:div>
    <w:div w:id="791747467">
      <w:bodyDiv w:val="1"/>
      <w:marLeft w:val="0"/>
      <w:marRight w:val="0"/>
      <w:marTop w:val="0"/>
      <w:marBottom w:val="0"/>
      <w:divBdr>
        <w:top w:val="none" w:sz="0" w:space="0" w:color="auto"/>
        <w:left w:val="none" w:sz="0" w:space="0" w:color="auto"/>
        <w:bottom w:val="none" w:sz="0" w:space="0" w:color="auto"/>
        <w:right w:val="none" w:sz="0" w:space="0" w:color="auto"/>
      </w:divBdr>
    </w:div>
    <w:div w:id="870998809">
      <w:bodyDiv w:val="1"/>
      <w:marLeft w:val="0"/>
      <w:marRight w:val="0"/>
      <w:marTop w:val="0"/>
      <w:marBottom w:val="0"/>
      <w:divBdr>
        <w:top w:val="none" w:sz="0" w:space="0" w:color="auto"/>
        <w:left w:val="none" w:sz="0" w:space="0" w:color="auto"/>
        <w:bottom w:val="none" w:sz="0" w:space="0" w:color="auto"/>
        <w:right w:val="none" w:sz="0" w:space="0" w:color="auto"/>
      </w:divBdr>
    </w:div>
    <w:div w:id="896010719">
      <w:bodyDiv w:val="1"/>
      <w:marLeft w:val="0"/>
      <w:marRight w:val="0"/>
      <w:marTop w:val="0"/>
      <w:marBottom w:val="0"/>
      <w:divBdr>
        <w:top w:val="none" w:sz="0" w:space="0" w:color="auto"/>
        <w:left w:val="none" w:sz="0" w:space="0" w:color="auto"/>
        <w:bottom w:val="none" w:sz="0" w:space="0" w:color="auto"/>
        <w:right w:val="none" w:sz="0" w:space="0" w:color="auto"/>
      </w:divBdr>
    </w:div>
    <w:div w:id="906384824">
      <w:bodyDiv w:val="1"/>
      <w:marLeft w:val="0"/>
      <w:marRight w:val="0"/>
      <w:marTop w:val="0"/>
      <w:marBottom w:val="0"/>
      <w:divBdr>
        <w:top w:val="none" w:sz="0" w:space="0" w:color="auto"/>
        <w:left w:val="none" w:sz="0" w:space="0" w:color="auto"/>
        <w:bottom w:val="none" w:sz="0" w:space="0" w:color="auto"/>
        <w:right w:val="none" w:sz="0" w:space="0" w:color="auto"/>
      </w:divBdr>
    </w:div>
    <w:div w:id="952134159">
      <w:bodyDiv w:val="1"/>
      <w:marLeft w:val="0"/>
      <w:marRight w:val="0"/>
      <w:marTop w:val="0"/>
      <w:marBottom w:val="0"/>
      <w:divBdr>
        <w:top w:val="none" w:sz="0" w:space="0" w:color="auto"/>
        <w:left w:val="none" w:sz="0" w:space="0" w:color="auto"/>
        <w:bottom w:val="none" w:sz="0" w:space="0" w:color="auto"/>
        <w:right w:val="none" w:sz="0" w:space="0" w:color="auto"/>
      </w:divBdr>
    </w:div>
    <w:div w:id="985203528">
      <w:bodyDiv w:val="1"/>
      <w:marLeft w:val="0"/>
      <w:marRight w:val="0"/>
      <w:marTop w:val="0"/>
      <w:marBottom w:val="0"/>
      <w:divBdr>
        <w:top w:val="none" w:sz="0" w:space="0" w:color="auto"/>
        <w:left w:val="none" w:sz="0" w:space="0" w:color="auto"/>
        <w:bottom w:val="none" w:sz="0" w:space="0" w:color="auto"/>
        <w:right w:val="none" w:sz="0" w:space="0" w:color="auto"/>
      </w:divBdr>
    </w:div>
    <w:div w:id="1003901847">
      <w:bodyDiv w:val="1"/>
      <w:marLeft w:val="0"/>
      <w:marRight w:val="0"/>
      <w:marTop w:val="0"/>
      <w:marBottom w:val="0"/>
      <w:divBdr>
        <w:top w:val="none" w:sz="0" w:space="0" w:color="auto"/>
        <w:left w:val="none" w:sz="0" w:space="0" w:color="auto"/>
        <w:bottom w:val="none" w:sz="0" w:space="0" w:color="auto"/>
        <w:right w:val="none" w:sz="0" w:space="0" w:color="auto"/>
      </w:divBdr>
    </w:div>
    <w:div w:id="1009676062">
      <w:bodyDiv w:val="1"/>
      <w:marLeft w:val="0"/>
      <w:marRight w:val="0"/>
      <w:marTop w:val="0"/>
      <w:marBottom w:val="0"/>
      <w:divBdr>
        <w:top w:val="none" w:sz="0" w:space="0" w:color="auto"/>
        <w:left w:val="none" w:sz="0" w:space="0" w:color="auto"/>
        <w:bottom w:val="none" w:sz="0" w:space="0" w:color="auto"/>
        <w:right w:val="none" w:sz="0" w:space="0" w:color="auto"/>
      </w:divBdr>
    </w:div>
    <w:div w:id="1083061932">
      <w:bodyDiv w:val="1"/>
      <w:marLeft w:val="0"/>
      <w:marRight w:val="0"/>
      <w:marTop w:val="0"/>
      <w:marBottom w:val="0"/>
      <w:divBdr>
        <w:top w:val="none" w:sz="0" w:space="0" w:color="auto"/>
        <w:left w:val="none" w:sz="0" w:space="0" w:color="auto"/>
        <w:bottom w:val="none" w:sz="0" w:space="0" w:color="auto"/>
        <w:right w:val="none" w:sz="0" w:space="0" w:color="auto"/>
      </w:divBdr>
    </w:div>
    <w:div w:id="1214852203">
      <w:bodyDiv w:val="1"/>
      <w:marLeft w:val="0"/>
      <w:marRight w:val="0"/>
      <w:marTop w:val="0"/>
      <w:marBottom w:val="0"/>
      <w:divBdr>
        <w:top w:val="none" w:sz="0" w:space="0" w:color="auto"/>
        <w:left w:val="none" w:sz="0" w:space="0" w:color="auto"/>
        <w:bottom w:val="none" w:sz="0" w:space="0" w:color="auto"/>
        <w:right w:val="none" w:sz="0" w:space="0" w:color="auto"/>
      </w:divBdr>
    </w:div>
    <w:div w:id="1238369812">
      <w:bodyDiv w:val="1"/>
      <w:marLeft w:val="0"/>
      <w:marRight w:val="0"/>
      <w:marTop w:val="0"/>
      <w:marBottom w:val="0"/>
      <w:divBdr>
        <w:top w:val="none" w:sz="0" w:space="0" w:color="auto"/>
        <w:left w:val="none" w:sz="0" w:space="0" w:color="auto"/>
        <w:bottom w:val="none" w:sz="0" w:space="0" w:color="auto"/>
        <w:right w:val="none" w:sz="0" w:space="0" w:color="auto"/>
      </w:divBdr>
    </w:div>
    <w:div w:id="1275094995">
      <w:bodyDiv w:val="1"/>
      <w:marLeft w:val="0"/>
      <w:marRight w:val="0"/>
      <w:marTop w:val="0"/>
      <w:marBottom w:val="0"/>
      <w:divBdr>
        <w:top w:val="none" w:sz="0" w:space="0" w:color="auto"/>
        <w:left w:val="none" w:sz="0" w:space="0" w:color="auto"/>
        <w:bottom w:val="none" w:sz="0" w:space="0" w:color="auto"/>
        <w:right w:val="none" w:sz="0" w:space="0" w:color="auto"/>
      </w:divBdr>
    </w:div>
    <w:div w:id="1279485803">
      <w:bodyDiv w:val="1"/>
      <w:marLeft w:val="0"/>
      <w:marRight w:val="0"/>
      <w:marTop w:val="0"/>
      <w:marBottom w:val="0"/>
      <w:divBdr>
        <w:top w:val="none" w:sz="0" w:space="0" w:color="auto"/>
        <w:left w:val="none" w:sz="0" w:space="0" w:color="auto"/>
        <w:bottom w:val="none" w:sz="0" w:space="0" w:color="auto"/>
        <w:right w:val="none" w:sz="0" w:space="0" w:color="auto"/>
      </w:divBdr>
    </w:div>
    <w:div w:id="1303731750">
      <w:bodyDiv w:val="1"/>
      <w:marLeft w:val="0"/>
      <w:marRight w:val="0"/>
      <w:marTop w:val="0"/>
      <w:marBottom w:val="0"/>
      <w:divBdr>
        <w:top w:val="none" w:sz="0" w:space="0" w:color="auto"/>
        <w:left w:val="none" w:sz="0" w:space="0" w:color="auto"/>
        <w:bottom w:val="none" w:sz="0" w:space="0" w:color="auto"/>
        <w:right w:val="none" w:sz="0" w:space="0" w:color="auto"/>
      </w:divBdr>
    </w:div>
    <w:div w:id="1318876019">
      <w:bodyDiv w:val="1"/>
      <w:marLeft w:val="0"/>
      <w:marRight w:val="0"/>
      <w:marTop w:val="0"/>
      <w:marBottom w:val="0"/>
      <w:divBdr>
        <w:top w:val="none" w:sz="0" w:space="0" w:color="auto"/>
        <w:left w:val="none" w:sz="0" w:space="0" w:color="auto"/>
        <w:bottom w:val="none" w:sz="0" w:space="0" w:color="auto"/>
        <w:right w:val="none" w:sz="0" w:space="0" w:color="auto"/>
      </w:divBdr>
    </w:div>
    <w:div w:id="1355497598">
      <w:bodyDiv w:val="1"/>
      <w:marLeft w:val="0"/>
      <w:marRight w:val="0"/>
      <w:marTop w:val="0"/>
      <w:marBottom w:val="0"/>
      <w:divBdr>
        <w:top w:val="none" w:sz="0" w:space="0" w:color="auto"/>
        <w:left w:val="none" w:sz="0" w:space="0" w:color="auto"/>
        <w:bottom w:val="none" w:sz="0" w:space="0" w:color="auto"/>
        <w:right w:val="none" w:sz="0" w:space="0" w:color="auto"/>
      </w:divBdr>
    </w:div>
    <w:div w:id="1374498580">
      <w:bodyDiv w:val="1"/>
      <w:marLeft w:val="0"/>
      <w:marRight w:val="0"/>
      <w:marTop w:val="0"/>
      <w:marBottom w:val="0"/>
      <w:divBdr>
        <w:top w:val="none" w:sz="0" w:space="0" w:color="auto"/>
        <w:left w:val="none" w:sz="0" w:space="0" w:color="auto"/>
        <w:bottom w:val="none" w:sz="0" w:space="0" w:color="auto"/>
        <w:right w:val="none" w:sz="0" w:space="0" w:color="auto"/>
      </w:divBdr>
    </w:div>
    <w:div w:id="1393311730">
      <w:bodyDiv w:val="1"/>
      <w:marLeft w:val="0"/>
      <w:marRight w:val="0"/>
      <w:marTop w:val="0"/>
      <w:marBottom w:val="0"/>
      <w:divBdr>
        <w:top w:val="none" w:sz="0" w:space="0" w:color="auto"/>
        <w:left w:val="none" w:sz="0" w:space="0" w:color="auto"/>
        <w:bottom w:val="none" w:sz="0" w:space="0" w:color="auto"/>
        <w:right w:val="none" w:sz="0" w:space="0" w:color="auto"/>
      </w:divBdr>
    </w:div>
    <w:div w:id="1442842559">
      <w:bodyDiv w:val="1"/>
      <w:marLeft w:val="0"/>
      <w:marRight w:val="0"/>
      <w:marTop w:val="0"/>
      <w:marBottom w:val="0"/>
      <w:divBdr>
        <w:top w:val="none" w:sz="0" w:space="0" w:color="auto"/>
        <w:left w:val="none" w:sz="0" w:space="0" w:color="auto"/>
        <w:bottom w:val="none" w:sz="0" w:space="0" w:color="auto"/>
        <w:right w:val="none" w:sz="0" w:space="0" w:color="auto"/>
      </w:divBdr>
    </w:div>
    <w:div w:id="1442844421">
      <w:bodyDiv w:val="1"/>
      <w:marLeft w:val="0"/>
      <w:marRight w:val="0"/>
      <w:marTop w:val="0"/>
      <w:marBottom w:val="0"/>
      <w:divBdr>
        <w:top w:val="none" w:sz="0" w:space="0" w:color="auto"/>
        <w:left w:val="none" w:sz="0" w:space="0" w:color="auto"/>
        <w:bottom w:val="none" w:sz="0" w:space="0" w:color="auto"/>
        <w:right w:val="none" w:sz="0" w:space="0" w:color="auto"/>
      </w:divBdr>
    </w:div>
    <w:div w:id="1443066504">
      <w:bodyDiv w:val="1"/>
      <w:marLeft w:val="0"/>
      <w:marRight w:val="0"/>
      <w:marTop w:val="0"/>
      <w:marBottom w:val="0"/>
      <w:divBdr>
        <w:top w:val="none" w:sz="0" w:space="0" w:color="auto"/>
        <w:left w:val="none" w:sz="0" w:space="0" w:color="auto"/>
        <w:bottom w:val="none" w:sz="0" w:space="0" w:color="auto"/>
        <w:right w:val="none" w:sz="0" w:space="0" w:color="auto"/>
      </w:divBdr>
    </w:div>
    <w:div w:id="1444151742">
      <w:bodyDiv w:val="1"/>
      <w:marLeft w:val="0"/>
      <w:marRight w:val="0"/>
      <w:marTop w:val="0"/>
      <w:marBottom w:val="0"/>
      <w:divBdr>
        <w:top w:val="none" w:sz="0" w:space="0" w:color="auto"/>
        <w:left w:val="none" w:sz="0" w:space="0" w:color="auto"/>
        <w:bottom w:val="none" w:sz="0" w:space="0" w:color="auto"/>
        <w:right w:val="none" w:sz="0" w:space="0" w:color="auto"/>
      </w:divBdr>
    </w:div>
    <w:div w:id="1518616566">
      <w:bodyDiv w:val="1"/>
      <w:marLeft w:val="0"/>
      <w:marRight w:val="0"/>
      <w:marTop w:val="0"/>
      <w:marBottom w:val="0"/>
      <w:divBdr>
        <w:top w:val="none" w:sz="0" w:space="0" w:color="auto"/>
        <w:left w:val="none" w:sz="0" w:space="0" w:color="auto"/>
        <w:bottom w:val="none" w:sz="0" w:space="0" w:color="auto"/>
        <w:right w:val="none" w:sz="0" w:space="0" w:color="auto"/>
      </w:divBdr>
    </w:div>
    <w:div w:id="1566574815">
      <w:bodyDiv w:val="1"/>
      <w:marLeft w:val="0"/>
      <w:marRight w:val="0"/>
      <w:marTop w:val="0"/>
      <w:marBottom w:val="0"/>
      <w:divBdr>
        <w:top w:val="none" w:sz="0" w:space="0" w:color="auto"/>
        <w:left w:val="none" w:sz="0" w:space="0" w:color="auto"/>
        <w:bottom w:val="none" w:sz="0" w:space="0" w:color="auto"/>
        <w:right w:val="none" w:sz="0" w:space="0" w:color="auto"/>
      </w:divBdr>
    </w:div>
    <w:div w:id="1604653971">
      <w:bodyDiv w:val="1"/>
      <w:marLeft w:val="0"/>
      <w:marRight w:val="0"/>
      <w:marTop w:val="0"/>
      <w:marBottom w:val="0"/>
      <w:divBdr>
        <w:top w:val="none" w:sz="0" w:space="0" w:color="auto"/>
        <w:left w:val="none" w:sz="0" w:space="0" w:color="auto"/>
        <w:bottom w:val="none" w:sz="0" w:space="0" w:color="auto"/>
        <w:right w:val="none" w:sz="0" w:space="0" w:color="auto"/>
      </w:divBdr>
    </w:div>
    <w:div w:id="1630864762">
      <w:bodyDiv w:val="1"/>
      <w:marLeft w:val="0"/>
      <w:marRight w:val="0"/>
      <w:marTop w:val="0"/>
      <w:marBottom w:val="0"/>
      <w:divBdr>
        <w:top w:val="none" w:sz="0" w:space="0" w:color="auto"/>
        <w:left w:val="none" w:sz="0" w:space="0" w:color="auto"/>
        <w:bottom w:val="none" w:sz="0" w:space="0" w:color="auto"/>
        <w:right w:val="none" w:sz="0" w:space="0" w:color="auto"/>
      </w:divBdr>
    </w:div>
    <w:div w:id="1659075822">
      <w:bodyDiv w:val="1"/>
      <w:marLeft w:val="0"/>
      <w:marRight w:val="0"/>
      <w:marTop w:val="0"/>
      <w:marBottom w:val="0"/>
      <w:divBdr>
        <w:top w:val="none" w:sz="0" w:space="0" w:color="auto"/>
        <w:left w:val="none" w:sz="0" w:space="0" w:color="auto"/>
        <w:bottom w:val="none" w:sz="0" w:space="0" w:color="auto"/>
        <w:right w:val="none" w:sz="0" w:space="0" w:color="auto"/>
      </w:divBdr>
    </w:div>
    <w:div w:id="1682514169">
      <w:bodyDiv w:val="1"/>
      <w:marLeft w:val="0"/>
      <w:marRight w:val="0"/>
      <w:marTop w:val="0"/>
      <w:marBottom w:val="0"/>
      <w:divBdr>
        <w:top w:val="none" w:sz="0" w:space="0" w:color="auto"/>
        <w:left w:val="none" w:sz="0" w:space="0" w:color="auto"/>
        <w:bottom w:val="none" w:sz="0" w:space="0" w:color="auto"/>
        <w:right w:val="none" w:sz="0" w:space="0" w:color="auto"/>
      </w:divBdr>
    </w:div>
    <w:div w:id="1724674013">
      <w:bodyDiv w:val="1"/>
      <w:marLeft w:val="0"/>
      <w:marRight w:val="0"/>
      <w:marTop w:val="0"/>
      <w:marBottom w:val="0"/>
      <w:divBdr>
        <w:top w:val="none" w:sz="0" w:space="0" w:color="auto"/>
        <w:left w:val="none" w:sz="0" w:space="0" w:color="auto"/>
        <w:bottom w:val="none" w:sz="0" w:space="0" w:color="auto"/>
        <w:right w:val="none" w:sz="0" w:space="0" w:color="auto"/>
      </w:divBdr>
    </w:div>
    <w:div w:id="1726565023">
      <w:bodyDiv w:val="1"/>
      <w:marLeft w:val="0"/>
      <w:marRight w:val="0"/>
      <w:marTop w:val="0"/>
      <w:marBottom w:val="0"/>
      <w:divBdr>
        <w:top w:val="none" w:sz="0" w:space="0" w:color="auto"/>
        <w:left w:val="none" w:sz="0" w:space="0" w:color="auto"/>
        <w:bottom w:val="none" w:sz="0" w:space="0" w:color="auto"/>
        <w:right w:val="none" w:sz="0" w:space="0" w:color="auto"/>
      </w:divBdr>
    </w:div>
    <w:div w:id="1760128737">
      <w:bodyDiv w:val="1"/>
      <w:marLeft w:val="0"/>
      <w:marRight w:val="0"/>
      <w:marTop w:val="0"/>
      <w:marBottom w:val="0"/>
      <w:divBdr>
        <w:top w:val="none" w:sz="0" w:space="0" w:color="auto"/>
        <w:left w:val="none" w:sz="0" w:space="0" w:color="auto"/>
        <w:bottom w:val="none" w:sz="0" w:space="0" w:color="auto"/>
        <w:right w:val="none" w:sz="0" w:space="0" w:color="auto"/>
      </w:divBdr>
    </w:div>
    <w:div w:id="1799688027">
      <w:bodyDiv w:val="1"/>
      <w:marLeft w:val="0"/>
      <w:marRight w:val="0"/>
      <w:marTop w:val="0"/>
      <w:marBottom w:val="0"/>
      <w:divBdr>
        <w:top w:val="none" w:sz="0" w:space="0" w:color="auto"/>
        <w:left w:val="none" w:sz="0" w:space="0" w:color="auto"/>
        <w:bottom w:val="none" w:sz="0" w:space="0" w:color="auto"/>
        <w:right w:val="none" w:sz="0" w:space="0" w:color="auto"/>
      </w:divBdr>
    </w:div>
    <w:div w:id="1928541737">
      <w:bodyDiv w:val="1"/>
      <w:marLeft w:val="0"/>
      <w:marRight w:val="0"/>
      <w:marTop w:val="0"/>
      <w:marBottom w:val="0"/>
      <w:divBdr>
        <w:top w:val="none" w:sz="0" w:space="0" w:color="auto"/>
        <w:left w:val="none" w:sz="0" w:space="0" w:color="auto"/>
        <w:bottom w:val="none" w:sz="0" w:space="0" w:color="auto"/>
        <w:right w:val="none" w:sz="0" w:space="0" w:color="auto"/>
      </w:divBdr>
    </w:div>
    <w:div w:id="1937980377">
      <w:bodyDiv w:val="1"/>
      <w:marLeft w:val="0"/>
      <w:marRight w:val="0"/>
      <w:marTop w:val="0"/>
      <w:marBottom w:val="0"/>
      <w:divBdr>
        <w:top w:val="none" w:sz="0" w:space="0" w:color="auto"/>
        <w:left w:val="none" w:sz="0" w:space="0" w:color="auto"/>
        <w:bottom w:val="none" w:sz="0" w:space="0" w:color="auto"/>
        <w:right w:val="none" w:sz="0" w:space="0" w:color="auto"/>
      </w:divBdr>
    </w:div>
    <w:div w:id="1941600056">
      <w:bodyDiv w:val="1"/>
      <w:marLeft w:val="0"/>
      <w:marRight w:val="0"/>
      <w:marTop w:val="0"/>
      <w:marBottom w:val="0"/>
      <w:divBdr>
        <w:top w:val="none" w:sz="0" w:space="0" w:color="auto"/>
        <w:left w:val="none" w:sz="0" w:space="0" w:color="auto"/>
        <w:bottom w:val="none" w:sz="0" w:space="0" w:color="auto"/>
        <w:right w:val="none" w:sz="0" w:space="0" w:color="auto"/>
      </w:divBdr>
    </w:div>
    <w:div w:id="1969504032">
      <w:bodyDiv w:val="1"/>
      <w:marLeft w:val="0"/>
      <w:marRight w:val="0"/>
      <w:marTop w:val="0"/>
      <w:marBottom w:val="0"/>
      <w:divBdr>
        <w:top w:val="none" w:sz="0" w:space="0" w:color="auto"/>
        <w:left w:val="none" w:sz="0" w:space="0" w:color="auto"/>
        <w:bottom w:val="none" w:sz="0" w:space="0" w:color="auto"/>
        <w:right w:val="none" w:sz="0" w:space="0" w:color="auto"/>
      </w:divBdr>
    </w:div>
    <w:div w:id="2004120905">
      <w:bodyDiv w:val="1"/>
      <w:marLeft w:val="0"/>
      <w:marRight w:val="0"/>
      <w:marTop w:val="0"/>
      <w:marBottom w:val="0"/>
      <w:divBdr>
        <w:top w:val="none" w:sz="0" w:space="0" w:color="auto"/>
        <w:left w:val="none" w:sz="0" w:space="0" w:color="auto"/>
        <w:bottom w:val="none" w:sz="0" w:space="0" w:color="auto"/>
        <w:right w:val="none" w:sz="0" w:space="0" w:color="auto"/>
      </w:divBdr>
    </w:div>
    <w:div w:id="2010672287">
      <w:bodyDiv w:val="1"/>
      <w:marLeft w:val="0"/>
      <w:marRight w:val="0"/>
      <w:marTop w:val="0"/>
      <w:marBottom w:val="0"/>
      <w:divBdr>
        <w:top w:val="none" w:sz="0" w:space="0" w:color="auto"/>
        <w:left w:val="none" w:sz="0" w:space="0" w:color="auto"/>
        <w:bottom w:val="none" w:sz="0" w:space="0" w:color="auto"/>
        <w:right w:val="none" w:sz="0" w:space="0" w:color="auto"/>
      </w:divBdr>
    </w:div>
    <w:div w:id="2019850387">
      <w:bodyDiv w:val="1"/>
      <w:marLeft w:val="0"/>
      <w:marRight w:val="0"/>
      <w:marTop w:val="0"/>
      <w:marBottom w:val="0"/>
      <w:divBdr>
        <w:top w:val="none" w:sz="0" w:space="0" w:color="auto"/>
        <w:left w:val="none" w:sz="0" w:space="0" w:color="auto"/>
        <w:bottom w:val="none" w:sz="0" w:space="0" w:color="auto"/>
        <w:right w:val="none" w:sz="0" w:space="0" w:color="auto"/>
      </w:divBdr>
    </w:div>
    <w:div w:id="2032534202">
      <w:bodyDiv w:val="1"/>
      <w:marLeft w:val="0"/>
      <w:marRight w:val="0"/>
      <w:marTop w:val="0"/>
      <w:marBottom w:val="0"/>
      <w:divBdr>
        <w:top w:val="none" w:sz="0" w:space="0" w:color="auto"/>
        <w:left w:val="none" w:sz="0" w:space="0" w:color="auto"/>
        <w:bottom w:val="none" w:sz="0" w:space="0" w:color="auto"/>
        <w:right w:val="none" w:sz="0" w:space="0" w:color="auto"/>
      </w:divBdr>
    </w:div>
    <w:div w:id="20427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st=100178"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st=1000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2875&amp;dst=10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14</Pages>
  <Words>5182</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Любушкина Юлия Николаевна</dc:creator>
  <cp:keywords/>
  <dc:description/>
  <cp:lastModifiedBy>Шалагина Ольга Владимировна</cp:lastModifiedBy>
  <cp:revision>22</cp:revision>
  <cp:lastPrinted>2025-05-26T10:23:00Z</cp:lastPrinted>
  <dcterms:created xsi:type="dcterms:W3CDTF">2025-06-10T07:12:00Z</dcterms:created>
  <dcterms:modified xsi:type="dcterms:W3CDTF">2025-07-03T09:43:00Z</dcterms:modified>
</cp:coreProperties>
</file>