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2C" w:rsidRDefault="003B632C" w:rsidP="003B632C">
      <w:pPr>
        <w:pStyle w:val="Default"/>
      </w:pPr>
    </w:p>
    <w:p w:rsidR="00064D93" w:rsidRDefault="00064D93" w:rsidP="00064D93">
      <w:pPr>
        <w:pStyle w:val="Default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</w:t>
      </w:r>
      <w:r w:rsidR="00996664">
        <w:rPr>
          <w:sz w:val="26"/>
          <w:szCs w:val="26"/>
        </w:rPr>
        <w:t>УТВЕРЖДЕНО</w:t>
      </w:r>
    </w:p>
    <w:p w:rsidR="00064D93" w:rsidRDefault="00064D93" w:rsidP="00064D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7C70D7">
        <w:rPr>
          <w:sz w:val="26"/>
          <w:szCs w:val="26"/>
        </w:rPr>
        <w:t>приказ</w:t>
      </w:r>
      <w:r w:rsidR="00996664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07216E">
        <w:rPr>
          <w:sz w:val="26"/>
          <w:szCs w:val="26"/>
        </w:rPr>
        <w:t>председателя</w:t>
      </w:r>
      <w:r>
        <w:rPr>
          <w:sz w:val="26"/>
          <w:szCs w:val="26"/>
        </w:rPr>
        <w:t xml:space="preserve">                                                                                                </w:t>
      </w:r>
    </w:p>
    <w:p w:rsidR="0007216E" w:rsidRDefault="00064D93" w:rsidP="00064D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07216E">
        <w:rPr>
          <w:sz w:val="26"/>
          <w:szCs w:val="26"/>
        </w:rPr>
        <w:t>Иркутского областного суда</w:t>
      </w:r>
    </w:p>
    <w:p w:rsidR="00064D93" w:rsidRDefault="0007216E" w:rsidP="00064D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064D93">
        <w:rPr>
          <w:sz w:val="26"/>
          <w:szCs w:val="26"/>
        </w:rPr>
        <w:t xml:space="preserve">от </w:t>
      </w:r>
      <w:r w:rsidR="00CA74D0">
        <w:rPr>
          <w:sz w:val="26"/>
          <w:szCs w:val="26"/>
        </w:rPr>
        <w:t>19</w:t>
      </w:r>
      <w:r w:rsidR="00D87BD1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D87BD1">
        <w:rPr>
          <w:sz w:val="26"/>
          <w:szCs w:val="26"/>
        </w:rPr>
        <w:t xml:space="preserve"> </w:t>
      </w:r>
      <w:r w:rsidR="00064D93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="00064D93">
        <w:rPr>
          <w:sz w:val="26"/>
          <w:szCs w:val="26"/>
        </w:rPr>
        <w:t xml:space="preserve"> г. №</w:t>
      </w:r>
      <w:r w:rsidR="00C35BA5">
        <w:rPr>
          <w:sz w:val="26"/>
          <w:szCs w:val="26"/>
        </w:rPr>
        <w:t xml:space="preserve"> </w:t>
      </w:r>
      <w:r w:rsidR="00CA74D0">
        <w:rPr>
          <w:sz w:val="26"/>
          <w:szCs w:val="26"/>
        </w:rPr>
        <w:t>19а</w:t>
      </w:r>
      <w:r w:rsidR="00064D93">
        <w:rPr>
          <w:sz w:val="26"/>
          <w:szCs w:val="26"/>
        </w:rPr>
        <w:t xml:space="preserve"> </w:t>
      </w:r>
      <w:r w:rsidR="004E1BF5">
        <w:rPr>
          <w:sz w:val="26"/>
          <w:szCs w:val="26"/>
        </w:rPr>
        <w:t>(с изм.</w:t>
      </w:r>
      <w:bookmarkStart w:id="0" w:name="_GoBack"/>
      <w:bookmarkEnd w:id="0"/>
      <w:r w:rsidR="004E1BF5">
        <w:rPr>
          <w:sz w:val="26"/>
          <w:szCs w:val="26"/>
        </w:rPr>
        <w:t xml:space="preserve"> от 26.11.2025)</w:t>
      </w:r>
    </w:p>
    <w:p w:rsidR="00064D93" w:rsidRDefault="00064D93" w:rsidP="003B632C">
      <w:pPr>
        <w:pStyle w:val="Default"/>
      </w:pPr>
    </w:p>
    <w:p w:rsidR="00061CD4" w:rsidRDefault="00061CD4" w:rsidP="003B632C">
      <w:pPr>
        <w:pStyle w:val="Default"/>
      </w:pPr>
    </w:p>
    <w:p w:rsidR="00064D93" w:rsidRDefault="00064D93" w:rsidP="003B632C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</w:t>
      </w:r>
    </w:p>
    <w:p w:rsidR="003B632C" w:rsidRDefault="003B632C" w:rsidP="00064D93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ПАМЯТКА</w:t>
      </w:r>
    </w:p>
    <w:p w:rsidR="003B632C" w:rsidRDefault="003B632C" w:rsidP="00064D9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основных ограничениях, запретах и обязанностях, установленных в отношении федеральных государственных гражданских служащих </w:t>
      </w:r>
      <w:r w:rsidR="0007216E">
        <w:rPr>
          <w:b/>
          <w:bCs/>
          <w:sz w:val="26"/>
          <w:szCs w:val="26"/>
        </w:rPr>
        <w:t xml:space="preserve">Иркутского областного суда </w:t>
      </w:r>
    </w:p>
    <w:p w:rsidR="007C70D7" w:rsidRDefault="007C70D7" w:rsidP="00064D93">
      <w:pPr>
        <w:pStyle w:val="Default"/>
        <w:jc w:val="center"/>
        <w:rPr>
          <w:sz w:val="26"/>
          <w:szCs w:val="26"/>
        </w:rPr>
      </w:pPr>
    </w:p>
    <w:p w:rsidR="003B632C" w:rsidRDefault="003B632C" w:rsidP="00064D93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I. Нормативное правовое регулирование основных ограничений, запретов и обязанностей,</w:t>
      </w:r>
    </w:p>
    <w:p w:rsidR="003B632C" w:rsidRDefault="003B632C" w:rsidP="00064D93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установленных в отношении федеральных государственных гражданских служащих</w:t>
      </w:r>
    </w:p>
    <w:p w:rsidR="003B632C" w:rsidRDefault="0007216E" w:rsidP="00064D9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Иркутского областного суда</w:t>
      </w:r>
    </w:p>
    <w:p w:rsidR="002542AD" w:rsidRDefault="002542AD" w:rsidP="00064D93">
      <w:pPr>
        <w:pStyle w:val="Default"/>
        <w:jc w:val="center"/>
        <w:rPr>
          <w:sz w:val="26"/>
          <w:szCs w:val="26"/>
        </w:rPr>
      </w:pPr>
    </w:p>
    <w:p w:rsidR="003B632C" w:rsidRDefault="003B632C" w:rsidP="005075F4">
      <w:pPr>
        <w:pStyle w:val="Default"/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27.07.2004 № 79-ФЗ «О государственной гражданской службе Российской Федерации» (далее – Федеральный закон от 27.07.2004 № 79-ФЗ); </w:t>
      </w:r>
    </w:p>
    <w:p w:rsidR="003B632C" w:rsidRDefault="003B632C" w:rsidP="005075F4">
      <w:pPr>
        <w:pStyle w:val="Default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25.12.2008 № 273-ФЗ «О противодействии коррупции» (далее – Федеральный закон от 25.12.2008 № 273-ФЗ); </w:t>
      </w:r>
    </w:p>
    <w:p w:rsidR="009408FB" w:rsidRPr="00064D93" w:rsidRDefault="003B632C" w:rsidP="005075F4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064D93">
        <w:rPr>
          <w:rFonts w:ascii="Times New Roman" w:hAnsi="Times New Roman" w:cs="Times New Roman"/>
          <w:sz w:val="26"/>
          <w:szCs w:val="26"/>
        </w:rPr>
        <w:t>Федеральный закон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230-ФЗ);</w:t>
      </w:r>
    </w:p>
    <w:p w:rsidR="00EE1266" w:rsidRPr="00EE1266" w:rsidRDefault="00EE1266" w:rsidP="005075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07.05.2013 № 79-ФЗ); </w:t>
      </w:r>
    </w:p>
    <w:p w:rsidR="00EE1266" w:rsidRPr="00EE1266" w:rsidRDefault="00EE1266" w:rsidP="00540A89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доходах, об имуществе и обязательствах имущественного характера» (далее – Указ Президента Российской Федерации от 18.05.2009 № 559); </w:t>
      </w:r>
    </w:p>
    <w:p w:rsidR="00EE1266" w:rsidRPr="00EE1266" w:rsidRDefault="00EE1266" w:rsidP="00540A89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– постановление Правительства Российской Федерации от 09.01.2014 № 10); </w:t>
      </w:r>
    </w:p>
    <w:p w:rsidR="00EE1266" w:rsidRPr="00EE1266" w:rsidRDefault="00EE1266" w:rsidP="00540A89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 Правительства Российской Федерации от 28.10.2016 № 2867-р «Об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– распоряжение Правительства Российской Федерации от 28.10.2016 № 2867-р); </w:t>
      </w:r>
    </w:p>
    <w:p w:rsidR="008B0A55" w:rsidRDefault="008B0A55" w:rsidP="00540A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приказ Судебного департамента от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31.10.2023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226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Положения о представлении гражданами, претендующими на замещение должностей федеральной государственной гражданской службы в 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>федеральных суд</w:t>
      </w:r>
      <w:r w:rsidR="00DF5E17">
        <w:rPr>
          <w:rFonts w:ascii="Times New Roman" w:hAnsi="Times New Roman" w:cs="Times New Roman"/>
          <w:color w:val="000000"/>
          <w:sz w:val="26"/>
          <w:szCs w:val="26"/>
        </w:rPr>
        <w:t>ах общей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 юрисдикции и федеральных арбитражных суд</w:t>
      </w:r>
      <w:r w:rsidR="00DF5E17"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, в управлениях 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>Судебно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а с субъектах 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Российской Федерации, и федеральными государственными гражданскими служащими, замещающими должности федеральной государственной гражданской службы </w:t>
      </w:r>
      <w:r w:rsidR="00DF5E17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>федеральных суд</w:t>
      </w:r>
      <w:r w:rsidR="00DF5E17"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 общей юрисдикции и федеральных арбитражных суд</w:t>
      </w:r>
      <w:r w:rsidR="00DF5E17"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, в управлениях </w:t>
      </w:r>
      <w:r w:rsidR="00393C45" w:rsidRPr="00EE1266">
        <w:rPr>
          <w:rFonts w:ascii="Times New Roman" w:hAnsi="Times New Roman" w:cs="Times New Roman"/>
          <w:color w:val="000000"/>
          <w:sz w:val="26"/>
          <w:szCs w:val="26"/>
        </w:rPr>
        <w:t>Судебно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393C45"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а с субъектах </w:t>
      </w:r>
      <w:r w:rsidR="00393C45" w:rsidRPr="00EE1266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 (далее – приказ Судебного департамента от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31.10.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226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</w:p>
    <w:p w:rsidR="00903F90" w:rsidRPr="00793A4D" w:rsidRDefault="00793A4D" w:rsidP="00540A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 xml:space="preserve">риказ Судебного департамента от 31.12.2015 № 412 «Об утверждении Положения о порядке сообщения </w:t>
      </w:r>
      <w:r w:rsidR="00903F90"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государственными гражданскими служащими 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 xml:space="preserve">аппаратов федеральных судов общей юрисдикции и федеральных арбитражных судов,  управлений </w:t>
      </w:r>
      <w:r w:rsidR="00903F90" w:rsidRPr="00EE1266">
        <w:rPr>
          <w:rFonts w:ascii="Times New Roman" w:hAnsi="Times New Roman" w:cs="Times New Roman"/>
          <w:color w:val="000000"/>
          <w:sz w:val="26"/>
          <w:szCs w:val="26"/>
        </w:rPr>
        <w:t>Судебно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903F90"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 xml:space="preserve">а с субъектах </w:t>
      </w:r>
      <w:r w:rsidR="00903F90" w:rsidRPr="00EE1266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 xml:space="preserve"> о получении </w:t>
      </w:r>
      <w:r w:rsidR="00903F90" w:rsidRPr="00793A4D">
        <w:rPr>
          <w:rFonts w:ascii="Times New Roman" w:eastAsia="Calibri" w:hAnsi="Times New Roman" w:cs="Times New Roman"/>
          <w:sz w:val="26"/>
          <w:szCs w:val="26"/>
        </w:rPr>
        <w:t>подарка 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Pr="00793A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(далее – приказ Судебного департамента от </w:t>
      </w:r>
      <w:r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>.1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.2015 № </w:t>
      </w:r>
      <w:r>
        <w:rPr>
          <w:rFonts w:ascii="Times New Roman" w:hAnsi="Times New Roman" w:cs="Times New Roman"/>
          <w:color w:val="000000"/>
          <w:sz w:val="26"/>
          <w:szCs w:val="26"/>
        </w:rPr>
        <w:t>412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116156" w:rsidRDefault="00116156" w:rsidP="00116156">
      <w:pPr>
        <w:pStyle w:val="ConsPlusTitle"/>
        <w:widowControl/>
        <w:spacing w:line="276" w:lineRule="auto"/>
        <w:ind w:firstLine="705"/>
        <w:jc w:val="both"/>
        <w:rPr>
          <w:b w:val="0"/>
          <w:color w:val="000000"/>
          <w:sz w:val="26"/>
          <w:szCs w:val="26"/>
        </w:rPr>
      </w:pPr>
      <w:r w:rsidRPr="00B36ED8">
        <w:rPr>
          <w:b w:val="0"/>
          <w:color w:val="000000"/>
          <w:sz w:val="26"/>
          <w:szCs w:val="26"/>
        </w:rPr>
        <w:lastRenderedPageBreak/>
        <w:t xml:space="preserve">приказ Управления Судебного департамента </w:t>
      </w:r>
      <w:r w:rsidR="00793A4D">
        <w:rPr>
          <w:b w:val="0"/>
          <w:color w:val="000000"/>
          <w:sz w:val="26"/>
          <w:szCs w:val="26"/>
        </w:rPr>
        <w:t xml:space="preserve">в Иркутской области </w:t>
      </w:r>
      <w:r w:rsidRPr="00B36ED8">
        <w:rPr>
          <w:b w:val="0"/>
          <w:color w:val="000000"/>
          <w:sz w:val="26"/>
          <w:szCs w:val="26"/>
        </w:rPr>
        <w:t>от 27.09.2017 № 01-05-370/2017</w:t>
      </w:r>
      <w:r w:rsidRPr="00293C98">
        <w:rPr>
          <w:color w:val="000000"/>
          <w:sz w:val="26"/>
          <w:szCs w:val="26"/>
        </w:rPr>
        <w:t xml:space="preserve"> </w:t>
      </w:r>
      <w:r w:rsidRPr="00B36ED8">
        <w:rPr>
          <w:b w:val="0"/>
          <w:color w:val="000000"/>
          <w:sz w:val="26"/>
          <w:szCs w:val="26"/>
        </w:rPr>
        <w:t xml:space="preserve">«Об утверждении Положения о Комиссии по соблюдению требований к служебному поведению </w:t>
      </w:r>
      <w:r w:rsidRPr="00B36ED8">
        <w:rPr>
          <w:b w:val="0"/>
          <w:sz w:val="26"/>
          <w:szCs w:val="26"/>
        </w:rPr>
        <w:t xml:space="preserve">Положения о Комиссии по соблюдению </w:t>
      </w:r>
      <w:r w:rsidRPr="00B36ED8">
        <w:rPr>
          <w:rStyle w:val="FontStyle14"/>
          <w:b w:val="0"/>
          <w:sz w:val="26"/>
          <w:szCs w:val="26"/>
        </w:rPr>
        <w:t>требований к служебному поведению федеральных государственных гражданских служащих Иркутского областного суда, районных (городских) судов Иркутской области, гарнизонных военных судов,  Арбитражного суда Восточно-Сибирского округа, Арбитражного суда Иркутской области и Управления Судебного департамента в Иркутской области и урегулированию конфликта интересов</w:t>
      </w:r>
      <w:r w:rsidRPr="00293C98">
        <w:rPr>
          <w:color w:val="000000"/>
          <w:sz w:val="26"/>
          <w:szCs w:val="26"/>
        </w:rPr>
        <w:t xml:space="preserve">» </w:t>
      </w:r>
      <w:r w:rsidRPr="00B36ED8">
        <w:rPr>
          <w:b w:val="0"/>
          <w:color w:val="000000"/>
          <w:sz w:val="26"/>
          <w:szCs w:val="26"/>
        </w:rPr>
        <w:t xml:space="preserve">(далее – приказ </w:t>
      </w:r>
      <w:r>
        <w:rPr>
          <w:b w:val="0"/>
          <w:color w:val="000000"/>
          <w:sz w:val="26"/>
          <w:szCs w:val="26"/>
        </w:rPr>
        <w:t>Управления</w:t>
      </w:r>
      <w:r w:rsidRPr="00B36ED8">
        <w:rPr>
          <w:b w:val="0"/>
          <w:color w:val="000000"/>
          <w:sz w:val="26"/>
          <w:szCs w:val="26"/>
        </w:rPr>
        <w:t xml:space="preserve"> от </w:t>
      </w:r>
      <w:r>
        <w:rPr>
          <w:b w:val="0"/>
          <w:color w:val="000000"/>
          <w:sz w:val="26"/>
          <w:szCs w:val="26"/>
        </w:rPr>
        <w:t>27</w:t>
      </w:r>
      <w:r w:rsidRPr="00B36ED8">
        <w:rPr>
          <w:b w:val="0"/>
          <w:color w:val="000000"/>
          <w:sz w:val="26"/>
          <w:szCs w:val="26"/>
        </w:rPr>
        <w:t>.0</w:t>
      </w:r>
      <w:r>
        <w:rPr>
          <w:b w:val="0"/>
          <w:color w:val="000000"/>
          <w:sz w:val="26"/>
          <w:szCs w:val="26"/>
        </w:rPr>
        <w:t>9</w:t>
      </w:r>
      <w:r w:rsidRPr="00B36ED8">
        <w:rPr>
          <w:b w:val="0"/>
          <w:color w:val="000000"/>
          <w:sz w:val="26"/>
          <w:szCs w:val="26"/>
        </w:rPr>
        <w:t>.201</w:t>
      </w:r>
      <w:r>
        <w:rPr>
          <w:b w:val="0"/>
          <w:color w:val="000000"/>
          <w:sz w:val="26"/>
          <w:szCs w:val="26"/>
        </w:rPr>
        <w:t>7</w:t>
      </w:r>
      <w:r w:rsidRPr="00B36ED8">
        <w:rPr>
          <w:b w:val="0"/>
          <w:color w:val="000000"/>
          <w:sz w:val="26"/>
          <w:szCs w:val="26"/>
        </w:rPr>
        <w:t xml:space="preserve"> № № 01-05-370/2017); </w:t>
      </w:r>
    </w:p>
    <w:p w:rsidR="00E102FE" w:rsidRPr="00B36ED8" w:rsidRDefault="00E102FE" w:rsidP="00116156">
      <w:pPr>
        <w:pStyle w:val="ConsPlusTitle"/>
        <w:widowControl/>
        <w:spacing w:line="276" w:lineRule="auto"/>
        <w:ind w:firstLine="705"/>
        <w:jc w:val="both"/>
        <w:rPr>
          <w:b w:val="0"/>
          <w:color w:val="000000"/>
          <w:sz w:val="26"/>
          <w:szCs w:val="26"/>
        </w:rPr>
      </w:pPr>
    </w:p>
    <w:p w:rsidR="00E102FE" w:rsidRDefault="00793A4D" w:rsidP="00E102FE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19.04.2016 № 48а «Об утверждении 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>оложения о порядке уведомления федеральным государственным гражданским служащим Иркутского областного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от 19.04.2016 № 48а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E7EAA" w:rsidRPr="00393C45" w:rsidRDefault="00793A4D" w:rsidP="00E102FE">
      <w:pPr>
        <w:ind w:firstLine="70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</w:t>
      </w:r>
      <w:r w:rsidR="005E4A00">
        <w:rPr>
          <w:rFonts w:ascii="Times New Roman" w:hAnsi="Times New Roman" w:cs="Times New Roman"/>
          <w:color w:val="000000"/>
          <w:sz w:val="26"/>
          <w:szCs w:val="26"/>
        </w:rPr>
        <w:t>04.04.2023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5E4A00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а «Об утверждении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>оложения о порядке сообщения лицами, замещающими должности федеральной государственной гражданской службы в Иркутском областном суде о возникновении личной заинтересованности при исполнении должностных обязанностей,</w:t>
      </w:r>
      <w:r w:rsidR="0094521A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которая приводит или может привести к конфликту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521A" w:rsidRPr="00393C45">
        <w:rPr>
          <w:rFonts w:ascii="Times New Roman" w:hAnsi="Times New Roman" w:cs="Times New Roman"/>
          <w:color w:val="000000"/>
          <w:sz w:val="26"/>
          <w:szCs w:val="26"/>
        </w:rPr>
        <w:t>интересов»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03F90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23.09.2016 № 102а «Об утверждении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03F90" w:rsidRPr="00903F90">
        <w:rPr>
          <w:rFonts w:ascii="Times New Roman" w:hAnsi="Times New Roman" w:cs="Times New Roman"/>
          <w:color w:val="000000"/>
          <w:sz w:val="26"/>
          <w:szCs w:val="26"/>
        </w:rPr>
        <w:t>оложения о порядке получения федеральными государственными гражданскими служащими Иркутского областного суда</w:t>
      </w:r>
      <w:r w:rsidR="00903F90" w:rsidRPr="00903F90">
        <w:rPr>
          <w:rFonts w:ascii="Times New Roman" w:eastAsia="Calibri" w:hAnsi="Times New Roman" w:cs="Times New Roman"/>
          <w:sz w:val="26"/>
          <w:szCs w:val="26"/>
        </w:rPr>
        <w:t xml:space="preserve"> разрешения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Pr="00793A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23.09.2016 № 102а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 xml:space="preserve">риказ Иркутского областного суда от 04.09.2017 № 80а «Об утверждении </w:t>
      </w:r>
      <w:r w:rsidR="00E102FE">
        <w:rPr>
          <w:rFonts w:ascii="Times New Roman" w:hAnsi="Times New Roman" w:cs="Times New Roman"/>
          <w:bCs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>оложения о порядке представления гражданами, претендующими на замещение должностей федеральной государственной гражданской службы в Иркутском областном суде, и федеральными государственными гражданскими служащими, замещающими должности федеральной государственной гражданской службы в Иркутском областном суде, сведений о размещении информации в информационно-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lastRenderedPageBreak/>
        <w:t>телекоммуникационной сети «Интернет», обработке указанных сведений и проверке их достоверности и полноты»</w:t>
      </w:r>
      <w:r w:rsidRPr="00793A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.09.201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риказ Иркутского областного суда от 2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0.201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10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а «Об утверждении 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 xml:space="preserve">рядка уведомления 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федеральными государственными гражданскими служащими Иркутского областного суда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02FE">
        <w:rPr>
          <w:rFonts w:ascii="Times New Roman" w:eastAsia="Calibri" w:hAnsi="Times New Roman" w:cs="Times New Roman"/>
          <w:sz w:val="26"/>
          <w:szCs w:val="26"/>
        </w:rPr>
        <w:t>представителя нанимателя о намерении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 xml:space="preserve"> выполн</w:t>
      </w:r>
      <w:r w:rsidR="00E102FE">
        <w:rPr>
          <w:rFonts w:ascii="Times New Roman" w:eastAsia="Calibri" w:hAnsi="Times New Roman" w:cs="Times New Roman"/>
          <w:sz w:val="26"/>
          <w:szCs w:val="26"/>
        </w:rPr>
        <w:t>ять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02FE">
        <w:rPr>
          <w:rFonts w:ascii="Times New Roman" w:eastAsia="Calibri" w:hAnsi="Times New Roman" w:cs="Times New Roman"/>
          <w:sz w:val="26"/>
          <w:szCs w:val="26"/>
        </w:rPr>
        <w:t xml:space="preserve">иную 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>оплачиваем</w:t>
      </w:r>
      <w:r w:rsidR="00E102FE">
        <w:rPr>
          <w:rFonts w:ascii="Times New Roman" w:eastAsia="Calibri" w:hAnsi="Times New Roman" w:cs="Times New Roman"/>
          <w:sz w:val="26"/>
          <w:szCs w:val="26"/>
        </w:rPr>
        <w:t xml:space="preserve">ую работу (о 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>выполн</w:t>
      </w:r>
      <w:r w:rsidR="00E102FE">
        <w:rPr>
          <w:rFonts w:ascii="Times New Roman" w:eastAsia="Calibri" w:hAnsi="Times New Roman" w:cs="Times New Roman"/>
          <w:sz w:val="26"/>
          <w:szCs w:val="26"/>
        </w:rPr>
        <w:t>ении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02FE">
        <w:rPr>
          <w:rFonts w:ascii="Times New Roman" w:eastAsia="Calibri" w:hAnsi="Times New Roman" w:cs="Times New Roman"/>
          <w:sz w:val="26"/>
          <w:szCs w:val="26"/>
        </w:rPr>
        <w:t xml:space="preserve">иной 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>оплачиваем</w:t>
      </w:r>
      <w:r w:rsidR="00E102FE">
        <w:rPr>
          <w:rFonts w:ascii="Times New Roman" w:eastAsia="Calibri" w:hAnsi="Times New Roman" w:cs="Times New Roman"/>
          <w:sz w:val="26"/>
          <w:szCs w:val="26"/>
        </w:rPr>
        <w:t>ой работы)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.201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10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>.09.201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72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а «Об утверждении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 xml:space="preserve">рядка 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>получения федеральными государственными гражданскими служащими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, замещающими должности федеральной государственной гражданской службы в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Иркутско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областно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 xml:space="preserve">м 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>суд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01405D" w:rsidRPr="00903F90">
        <w:rPr>
          <w:rFonts w:ascii="Times New Roman" w:eastAsia="Calibri" w:hAnsi="Times New Roman" w:cs="Times New Roman"/>
          <w:sz w:val="26"/>
          <w:szCs w:val="26"/>
        </w:rPr>
        <w:t xml:space="preserve"> разрешения </w:t>
      </w:r>
      <w:r w:rsidR="0001405D">
        <w:rPr>
          <w:rFonts w:ascii="Times New Roman" w:eastAsia="Calibri" w:hAnsi="Times New Roman" w:cs="Times New Roman"/>
          <w:sz w:val="26"/>
          <w:szCs w:val="26"/>
        </w:rPr>
        <w:t xml:space="preserve">представителя нанимателя </w:t>
      </w:r>
      <w:r w:rsidR="0001405D" w:rsidRPr="00903F90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01405D">
        <w:rPr>
          <w:rFonts w:ascii="Times New Roman" w:eastAsia="Calibri" w:hAnsi="Times New Roman" w:cs="Times New Roman"/>
          <w:sz w:val="26"/>
          <w:szCs w:val="26"/>
        </w:rPr>
        <w:t>участите на безвозмездной основе в управлении неко</w:t>
      </w:r>
      <w:r w:rsidR="00400336">
        <w:rPr>
          <w:rFonts w:ascii="Times New Roman" w:eastAsia="Calibri" w:hAnsi="Times New Roman" w:cs="Times New Roman"/>
          <w:sz w:val="26"/>
          <w:szCs w:val="26"/>
        </w:rPr>
        <w:t>м</w:t>
      </w:r>
      <w:r w:rsidR="0001405D">
        <w:rPr>
          <w:rFonts w:ascii="Times New Roman" w:eastAsia="Calibri" w:hAnsi="Times New Roman" w:cs="Times New Roman"/>
          <w:sz w:val="26"/>
          <w:szCs w:val="26"/>
        </w:rPr>
        <w:t>мерческими организациями»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.09.201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72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4E1BF5" w:rsidRDefault="004E1BF5" w:rsidP="004E1BF5">
      <w:pPr>
        <w:spacing w:line="240" w:lineRule="auto"/>
        <w:ind w:firstLine="7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56A2">
        <w:rPr>
          <w:rFonts w:ascii="Times New Roman" w:hAnsi="Times New Roman" w:cs="Times New Roman"/>
          <w:sz w:val="26"/>
          <w:szCs w:val="26"/>
        </w:rPr>
        <w:t>приказ Иркутского областного суда от 07.11.2023 № 41 о/д «Об утверждении перечня коррупционно опасных функций Иркутского областного суда»</w:t>
      </w:r>
      <w:r w:rsidRPr="004156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07.11.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41 о/д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07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42 о/д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перечня 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>должностей федеральной государственной гражданской службы Иркутского областного суда, при назначении на которые граждане 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 сведения о доходах, расходах, об имуществе и обязательствах имущественного характера своих супруги (супруга) и несовершеннолетних детей»</w:t>
      </w:r>
      <w:r w:rsidRPr="00793A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07.11.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42 о/д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903F90" w:rsidRDefault="00793A4D" w:rsidP="00645C5E">
      <w:pPr>
        <w:spacing w:line="240" w:lineRule="auto"/>
        <w:ind w:firstLine="7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 xml:space="preserve">07.11.2023 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43 о/д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перечня 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 xml:space="preserve">должностей федеральной государственной гражданской службы Иркутского областного суда, замещение которых влечет за собой размещение сведений о своих доходах, расходах, об имуществе и обязательствах имущественного характера федеральных государственных гражданских служащих Иркутского областного суда, а также сведений о доходах, расходах, об имуществе и обязательствах имущественного </w:t>
      </w:r>
      <w:r w:rsidR="00645C5E">
        <w:rPr>
          <w:rFonts w:ascii="Times New Roman" w:hAnsi="Times New Roman" w:cs="Times New Roman"/>
          <w:bCs/>
          <w:sz w:val="26"/>
          <w:szCs w:val="26"/>
        </w:rPr>
        <w:t>х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>арактера их супруг (супругов) и несовершеннолетних детей на официальном сайте Иркутского областного суда»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07.11.</w:t>
      </w:r>
      <w:r w:rsidR="00081664" w:rsidRPr="00393C45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="00081664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81664">
        <w:rPr>
          <w:rFonts w:ascii="Times New Roman" w:hAnsi="Times New Roman" w:cs="Times New Roman"/>
          <w:color w:val="000000"/>
          <w:sz w:val="26"/>
          <w:szCs w:val="26"/>
        </w:rPr>
        <w:t>43 о/д</w:t>
      </w:r>
      <w:r w:rsidR="00081664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B221FE" w:rsidRPr="00903F90" w:rsidRDefault="00B221FE" w:rsidP="00B221FE">
      <w:pPr>
        <w:spacing w:line="240" w:lineRule="auto"/>
        <w:ind w:firstLine="70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</w:t>
      </w:r>
      <w:r>
        <w:rPr>
          <w:rFonts w:ascii="Times New Roman" w:hAnsi="Times New Roman" w:cs="Times New Roman"/>
          <w:color w:val="000000"/>
          <w:sz w:val="26"/>
          <w:szCs w:val="26"/>
        </w:rPr>
        <w:t>27</w:t>
      </w:r>
      <w:r>
        <w:rPr>
          <w:rFonts w:ascii="Times New Roman" w:hAnsi="Times New Roman" w:cs="Times New Roman"/>
          <w:color w:val="000000"/>
          <w:sz w:val="26"/>
          <w:szCs w:val="26"/>
        </w:rPr>
        <w:t>.1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.202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68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о/д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8521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E85219" w:rsidRPr="00E85219">
        <w:rPr>
          <w:rFonts w:ascii="Times New Roman" w:hAnsi="Times New Roman" w:cs="Times New Roman"/>
          <w:sz w:val="26"/>
          <w:szCs w:val="26"/>
        </w:rPr>
        <w:t>«Об утверждении Порядка уведомления федеральными государственными гражданскими служащими Иркутского областного суда,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коррупции»</w:t>
      </w:r>
      <w:r w:rsidRPr="00E8521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E85219">
        <w:rPr>
          <w:rFonts w:ascii="Times New Roman" w:hAnsi="Times New Roman" w:cs="Times New Roman"/>
          <w:color w:val="000000"/>
          <w:sz w:val="26"/>
          <w:szCs w:val="26"/>
        </w:rPr>
        <w:t>27</w:t>
      </w:r>
      <w:r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="00E85219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85219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E85219">
        <w:rPr>
          <w:rFonts w:ascii="Times New Roman" w:hAnsi="Times New Roman" w:cs="Times New Roman"/>
          <w:color w:val="000000"/>
          <w:sz w:val="26"/>
          <w:szCs w:val="26"/>
        </w:rPr>
        <w:t>68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о/д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081664" w:rsidRDefault="00081664" w:rsidP="008B53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4E7A" w:rsidRPr="008B5381" w:rsidRDefault="00924E7A" w:rsidP="008B53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B5381">
        <w:rPr>
          <w:rFonts w:ascii="Times New Roman" w:hAnsi="Times New Roman" w:cs="Times New Roman"/>
          <w:b/>
          <w:sz w:val="28"/>
          <w:szCs w:val="28"/>
        </w:rPr>
        <w:t xml:space="preserve">. Ограничения, запреты и обязанности, установленные в отношении федеральных государственных гражданских служащих </w:t>
      </w:r>
      <w:r w:rsidR="008B5381">
        <w:rPr>
          <w:rFonts w:ascii="Times New Roman" w:hAnsi="Times New Roman" w:cs="Times New Roman"/>
          <w:b/>
          <w:sz w:val="28"/>
          <w:szCs w:val="28"/>
        </w:rPr>
        <w:t>Иркутско</w:t>
      </w:r>
      <w:r w:rsidR="00417476">
        <w:rPr>
          <w:rFonts w:ascii="Times New Roman" w:hAnsi="Times New Roman" w:cs="Times New Roman"/>
          <w:b/>
          <w:sz w:val="28"/>
          <w:szCs w:val="28"/>
        </w:rPr>
        <w:t>го</w:t>
      </w:r>
      <w:r w:rsidR="008B5381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417476">
        <w:rPr>
          <w:rFonts w:ascii="Times New Roman" w:hAnsi="Times New Roman" w:cs="Times New Roman"/>
          <w:b/>
          <w:sz w:val="28"/>
          <w:szCs w:val="28"/>
        </w:rPr>
        <w:t>ного суда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6366"/>
        <w:gridCol w:w="2459"/>
        <w:gridCol w:w="5430"/>
      </w:tblGrid>
      <w:tr w:rsidR="00924E7A" w:rsidRPr="008B5381" w:rsidTr="00924E7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ограничения/запрета/обязанности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Нормативные правовые основания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Необходимые действия</w:t>
            </w:r>
          </w:p>
        </w:tc>
      </w:tr>
      <w:tr w:rsidR="00924E7A" w:rsidRPr="008B5381" w:rsidTr="00924E7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924E7A" w:rsidRPr="008B5381" w:rsidTr="00924E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 w:rsidP="006B285D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Федеральный государственный гражданский служащий </w:t>
            </w:r>
            <w:r w:rsidR="00417476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Иркутского областного суда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(далее – гражданский служащий), замещающий должность, предусмотренную соответствующим перечнем должностей (приказ </w:t>
            </w:r>
            <w:r w:rsidR="00417476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B285D" w:rsidRPr="006B28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578B5" w:rsidRPr="006B2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285D" w:rsidRPr="006B28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578B5" w:rsidRPr="006B285D">
              <w:rPr>
                <w:rFonts w:ascii="Times New Roman" w:hAnsi="Times New Roman" w:cs="Times New Roman"/>
                <w:sz w:val="20"/>
                <w:szCs w:val="20"/>
              </w:rPr>
              <w:t xml:space="preserve">.2019 № </w:t>
            </w:r>
            <w:r w:rsidR="006B285D" w:rsidRPr="006B285D">
              <w:rPr>
                <w:rFonts w:ascii="Times New Roman" w:hAnsi="Times New Roman" w:cs="Times New Roman"/>
                <w:sz w:val="20"/>
                <w:szCs w:val="20"/>
              </w:rPr>
              <w:t>94а</w:t>
            </w:r>
            <w:r w:rsidR="00A578B5" w:rsidRPr="006B28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B285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п. 9 ч. 1 ст. 15, ч. 1 ст. 20 Федерального закона от 27.07.2004 № 79-ФЗ;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ч. 1 ст. 8 Федерального закона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 № 273-ФЗ;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Судебного департамента от </w:t>
            </w:r>
            <w:r w:rsidR="00081664">
              <w:rPr>
                <w:rFonts w:ascii="Times New Roman" w:eastAsia="Calibri" w:hAnsi="Times New Roman" w:cs="Times New Roman"/>
                <w:sz w:val="20"/>
                <w:szCs w:val="20"/>
              </w:rPr>
              <w:t>31.10.2023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</w:t>
            </w:r>
            <w:r w:rsidR="00081664">
              <w:rPr>
                <w:rFonts w:ascii="Times New Roman" w:eastAsia="Calibri" w:hAnsi="Times New Roman" w:cs="Times New Roman"/>
                <w:sz w:val="20"/>
                <w:szCs w:val="20"/>
              </w:rPr>
              <w:t>226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24E7A" w:rsidRDefault="00924E7A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приказ </w:t>
            </w:r>
            <w:r w:rsidR="006B285D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</w:p>
          <w:p w:rsidR="006B285D" w:rsidRDefault="006B285D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81664">
              <w:rPr>
                <w:rFonts w:ascii="Times New Roman" w:hAnsi="Times New Roman" w:cs="Times New Roman"/>
                <w:sz w:val="20"/>
                <w:szCs w:val="20"/>
              </w:rPr>
              <w:t>07.11.2023</w:t>
            </w:r>
            <w:r w:rsidRPr="006B285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81664">
              <w:rPr>
                <w:rFonts w:ascii="Times New Roman" w:hAnsi="Times New Roman" w:cs="Times New Roman"/>
                <w:sz w:val="20"/>
                <w:szCs w:val="20"/>
              </w:rPr>
              <w:t xml:space="preserve"> 42 о/д</w:t>
            </w:r>
          </w:p>
          <w:p w:rsidR="00E102FE" w:rsidRDefault="00E102FE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2FE" w:rsidRPr="008B5381" w:rsidRDefault="00E102FE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Представить </w:t>
            </w:r>
            <w:r w:rsidR="008F0921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отдел </w:t>
            </w:r>
            <w:r w:rsidR="008F0921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государственной службы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="008F09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кадров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Иркутско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област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>ного суда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EF6E3A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далее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>ОГС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) сведения о доходах по форме, утвержденной Указом Президента Российской Федерации от 23.06.2014 № 460, ежегодно не позднее 30 апреля года, следующего за отчетным.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нахождение гражданского служащего в отпуске (ежегодный оплачиваемый отпуск, отпуск без сохранения денежного содержания, отпуск по уходу за ребенком и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представление уточненных сведений о доходах предусматривает повторное представление только справки о доходах, расходах, об имуществе и обязательствах имущественного характера (далее – справка о доходах), в которой не отражены или не полностью отражены какие-либо сведения либо имеются ошибки.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Федерации.</w:t>
            </w:r>
          </w:p>
        </w:tc>
      </w:tr>
      <w:tr w:rsidR="00924E7A" w:rsidRPr="008B5381" w:rsidTr="00924E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D" w:rsidRDefault="00924E7A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E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п. 1</w:t>
            </w:r>
            <w:r w:rsidR="00DF5E17" w:rsidRPr="00DF5E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DF5E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положения, утвержденного приказом </w:t>
            </w:r>
            <w:r w:rsidRPr="00DF5E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Судебного департамента от </w:t>
            </w:r>
            <w:r w:rsidR="00DF5E17" w:rsidRPr="00DF5E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31.10.2023 № 226</w:t>
            </w:r>
            <w:r w:rsidRPr="00DF5E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AF31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подпункт «б» п. 13 </w:t>
            </w:r>
            <w:r w:rsidR="00AF311B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оложения, утвержденного приказом 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Судебного де</w:t>
            </w:r>
            <w:r w:rsidR="004003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партамента в Иркутской области 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(далее- Управления) </w:t>
            </w:r>
          </w:p>
          <w:p w:rsidR="006B285D" w:rsidRDefault="006B285D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924E7A" w:rsidRPr="008B5381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AF3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24E7A" w:rsidRPr="008B5381">
              <w:rPr>
                <w:rFonts w:ascii="Times New Roman" w:hAnsi="Times New Roman" w:cs="Times New Roman"/>
                <w:sz w:val="20"/>
                <w:szCs w:val="20"/>
              </w:rPr>
              <w:t>.09.2017</w:t>
            </w:r>
            <w:r w:rsidR="00AF3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E7A" w:rsidRPr="008B5381" w:rsidRDefault="00924E7A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F3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11B">
              <w:rPr>
                <w:rFonts w:ascii="Times New Roman" w:hAnsi="Times New Roman" w:cs="Times New Roman"/>
                <w:sz w:val="20"/>
                <w:szCs w:val="20"/>
              </w:rPr>
              <w:t>01-05-370/2017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Подать в </w:t>
            </w:r>
            <w:r w:rsidR="00996664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 </w:t>
            </w:r>
            <w:r w:rsidR="00996664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государственной службы</w:t>
            </w:r>
            <w:r w:rsidR="00D00E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="00996664">
              <w:rPr>
                <w:rFonts w:ascii="Times New Roman" w:hAnsi="Times New Roman" w:cs="Times New Roman"/>
                <w:bCs/>
                <w:sz w:val="20"/>
                <w:szCs w:val="20"/>
              </w:rPr>
              <w:t>кадров с</w:t>
            </w:r>
            <w:r w:rsidR="00D00E57">
              <w:rPr>
                <w:rFonts w:ascii="Times New Roman" w:hAnsi="Times New Roman" w:cs="Times New Roman"/>
                <w:bCs/>
                <w:sz w:val="20"/>
                <w:szCs w:val="20"/>
              </w:rPr>
              <w:t>уда</w:t>
            </w:r>
            <w:r w:rsidR="00996664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 представляется в срок не позднее 30 апреля года, следующего за отчетным;</w:t>
            </w:r>
          </w:p>
          <w:p w:rsidR="00924E7A" w:rsidRPr="008B5381" w:rsidRDefault="00924E7A" w:rsidP="00AF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подлежит рассмотрению на заседании </w:t>
            </w:r>
            <w:r w:rsidR="00AF311B" w:rsidRPr="00AF311B">
              <w:rPr>
                <w:rStyle w:val="FontStyle14"/>
                <w:sz w:val="20"/>
                <w:szCs w:val="20"/>
              </w:rPr>
              <w:t>Комиссии</w:t>
            </w:r>
            <w:r w:rsidR="00AF311B" w:rsidRPr="00AF311B">
              <w:rPr>
                <w:sz w:val="20"/>
                <w:szCs w:val="20"/>
              </w:rPr>
              <w:t xml:space="preserve"> </w:t>
            </w:r>
            <w:r w:rsidR="00AF311B" w:rsidRPr="00AF311B">
              <w:rPr>
                <w:rStyle w:val="FontStyle14"/>
                <w:sz w:val="20"/>
                <w:szCs w:val="20"/>
              </w:rPr>
              <w:t>по соблюдению требований к служебному поведению федеральных государственных гражданских служащих Иркутского областного суда, районных (городских) судов Иркутской области, гарнизонных военных судов, Арбитражного суда Восточно-Сибирского округа, Арбитражного суда Иркутской области и Управления Судебного департамента в Иркутской области и урегулированию конфликта интересов</w:t>
            </w:r>
            <w:r w:rsidR="00AF311B">
              <w:rPr>
                <w:rStyle w:val="FontStyle14"/>
                <w:sz w:val="20"/>
                <w:szCs w:val="20"/>
              </w:rPr>
              <w:t xml:space="preserve"> </w:t>
            </w:r>
            <w:r w:rsidR="00AF311B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(далее – Комиссия по соблюдению требований к служебному поведению и урегулированию конфликта интересов.)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Форма заявления размещена в подразделе «Формы документов, связанных с противодействием коррупции, для заполнения» раздела. «Противодействие коррупции» на официальном сайте 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доходах.</w:t>
            </w:r>
          </w:p>
        </w:tc>
      </w:tr>
      <w:tr w:rsidR="00924E7A" w:rsidRPr="008B5381" w:rsidTr="00924E7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Представление сведений о расходах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Лица, замещающие (занимающие) должности федеральной государственной гражданской службы, включенные в соответствующие перечни,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20.1, п. 9 ч. 1 ст. 15 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8.1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3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03.12.2012 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230-ФЗ;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6316" w:rsidRDefault="00EE6316" w:rsidP="00EE6316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</w:p>
          <w:p w:rsidR="00EE6316" w:rsidRDefault="00EE6316" w:rsidP="00EE6316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07.11.2023</w:t>
            </w:r>
            <w:r w:rsidRPr="006B285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о/д</w:t>
            </w:r>
          </w:p>
          <w:p w:rsidR="00924E7A" w:rsidRPr="00F63BDD" w:rsidRDefault="00924E7A" w:rsidP="007A5A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 общий доход 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20.2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4BA8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7A5A05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4BA8" w:rsidRDefault="00644BA8" w:rsidP="00644BA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</w:p>
          <w:p w:rsidR="00644BA8" w:rsidRPr="008B5381" w:rsidRDefault="00644BA8" w:rsidP="00644BA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80а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Представлять </w:t>
            </w:r>
            <w:r w:rsidR="007A5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ОГС и К суда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позднее 1 апреля года, следующего за отчетным, по форме, установленной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r w:rsidR="007A5A05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0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323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.2017 № 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80а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форма не заполняется в случае, если гражданским служащим: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а) общедоступная информация, а также данные, позволяющие его идентифицировать в сети «Интернет», не размещались;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б) общедоступная информация размещалась в рамках исполнения своих должностных обязанностей;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заполнении формы не указываются адреса электронной почты, сервисов мгновенных сообщений (например,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ICQ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WhatsApp,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Viber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Skype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), а также сайтов, связанных с приобретением товаров и услуг.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заполнении соответствующей формы необходимо руководствоваться методическими рекомендациями по заполнению формы представления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Урегулирование конфликта интересов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12 ч. 1 ст. 15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10, 11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5E4A00">
              <w:rPr>
                <w:rFonts w:ascii="Times New Roman" w:hAnsi="Times New Roman" w:cs="Times New Roman"/>
                <w:sz w:val="20"/>
                <w:szCs w:val="20"/>
              </w:rPr>
              <w:t>04.04.2023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E4A0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15C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24E7A" w:rsidRPr="008B5381" w:rsidRDefault="00924E7A" w:rsidP="004003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подпункт «б» п. 13 положения, утвержденного приказом </w:t>
            </w:r>
            <w:r w:rsidR="00E23C25" w:rsidRPr="008B5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3C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23C25" w:rsidRPr="008B5381">
              <w:rPr>
                <w:rFonts w:ascii="Times New Roman" w:hAnsi="Times New Roman" w:cs="Times New Roman"/>
                <w:sz w:val="20"/>
                <w:szCs w:val="20"/>
              </w:rPr>
              <w:t>.09.2017</w:t>
            </w:r>
            <w:r w:rsidR="00E23C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3C25" w:rsidRPr="008B538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23C25">
              <w:rPr>
                <w:rFonts w:ascii="Times New Roman" w:hAnsi="Times New Roman" w:cs="Times New Roman"/>
                <w:sz w:val="20"/>
                <w:szCs w:val="20"/>
              </w:rPr>
              <w:t xml:space="preserve"> 01-05-370/2017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Гражданский служащий представляет в письменной форме уведомление </w:t>
            </w:r>
            <w:r w:rsidR="00587F72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председателю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в </w:t>
            </w:r>
            <w:r w:rsidR="00587F72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невозможности представления по объективным причинам</w:t>
            </w:r>
            <w:r w:rsidR="00645C5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уведомление может быть отправлено по почте или по каналам факсимильной связи.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Уведомление рассматривается на Комиссии по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соблюдению требований к служебному поведению и урегулированию конфликта интересов.</w:t>
            </w:r>
          </w:p>
          <w:p w:rsidR="00924E7A" w:rsidRPr="008B5381" w:rsidRDefault="00924E7A" w:rsidP="005C789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уведомления утверждена приказом </w:t>
            </w:r>
            <w:r w:rsidR="00F90A8D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23.</w:t>
            </w:r>
            <w:r w:rsidR="005C789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.2016 № </w:t>
            </w:r>
            <w:r w:rsidR="005C789C">
              <w:rPr>
                <w:rFonts w:ascii="Times New Roman" w:eastAsia="Calibri" w:hAnsi="Times New Roman" w:cs="Times New Roman"/>
                <w:sz w:val="20"/>
                <w:szCs w:val="20"/>
              </w:rPr>
              <w:t>60-а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587F72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5 ч. 1 ст. 16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ограничение.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Уведомление о склонении к коррупционным правонарушениям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1 ст. 9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 w:rsidP="009452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.2016 № 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48 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подается не позднее рабочего дня, следующего за днем обращения;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уведомление составляется на имя </w:t>
            </w:r>
            <w:r w:rsidR="0094521A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председателя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(лица, его замещающего);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уведомление представляется в </w:t>
            </w:r>
            <w:r w:rsidR="0094521A">
              <w:rPr>
                <w:rFonts w:ascii="Times New Roman" w:eastAsia="Calibri" w:hAnsi="Times New Roman" w:cs="Times New Roman"/>
                <w:sz w:val="20"/>
                <w:szCs w:val="20"/>
              </w:rPr>
              <w:t>ОГС и К суда;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:rsidR="00924E7A" w:rsidRPr="008B5381" w:rsidRDefault="00924E7A" w:rsidP="00D00E5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уведомления утверждена приказом </w:t>
            </w:r>
            <w:r w:rsidR="00D00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суда от </w:t>
            </w:r>
            <w:r w:rsidR="0094521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5525A1" w:rsidRPr="008B538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25A1"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.2016 № 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48а</w:t>
            </w:r>
            <w:r w:rsidR="0055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94521A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Получение подарков, услуг, наград и иных благ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6 ч. 1 ст. 17</w:t>
            </w:r>
            <w:r w:rsidR="00667C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  <w:p w:rsidR="00924E7A" w:rsidRPr="008B5381" w:rsidRDefault="00924E7A" w:rsidP="004241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 w:rsidP="00645C5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Гражданский служащий уведомляет в предусмотренном порядке представителя нанимателя обо всех случаях получения подарков в связи с протокольными мероприятиями, служебными командировками и другими официальными мероприятиями, участие в которых связано с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исполнением им должностных обязанностей.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6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27.07.2004 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приказ Судебного департамента от 31.12.2015 № 412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(должностных) обязанностей (далее – уведомление), составленное по установленной форме, представляется в </w:t>
            </w:r>
            <w:r w:rsidR="00667CDF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представляется не позднее 3 рабочих дней со дня получения подарка;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к уведомлению прилагаются документы (при их наличии), подтверждающие стоимость подарка;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подарок сдается ответственному лицу </w:t>
            </w:r>
            <w:r w:rsidR="00667CDF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акту приема-передачи на ответственное хранение;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стоимость подарка превышает 3 тысячи рублей, гражданский служащий, сдавший подарок, может его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выкупить, направив ответственному лицу </w:t>
            </w:r>
            <w:r w:rsidR="00667CDF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соответствующее заявление по установленной форме не позднее 2 месяцев со дня сдачи подарка.</w:t>
            </w:r>
          </w:p>
          <w:p w:rsidR="00924E7A" w:rsidRPr="008B5381" w:rsidRDefault="00924E7A" w:rsidP="00667CD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уведомления утверждена приказом Судебного департамента от 31.12.2015 № 412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667CDF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7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647B0A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647B0A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>п. 11 ч. 1 ст. 17</w:t>
            </w:r>
            <w:r w:rsidR="00EF3878"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055B4"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647B0A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  <w:p w:rsidR="00924E7A" w:rsidRPr="00647B0A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BF635B" w:rsidRDefault="00647B0A" w:rsidP="00647B0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Выполнение иной работы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не вправе заниматься предпринимательской деятельностью (абз. 3 п. 1 ст. 2 Гражданского кодекса Российской Федерации)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3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назначении на должность гражданин обязан представить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справку из налогового органа о регистрации или отсутствии регистрации в качестве индивидуального предпринимателя, юридического лица.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2 ст. 14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 w:rsidP="007D025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505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.2018 №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101 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Подать уведомление о намерении выполнять иную оплачиваемую работу на имя </w:t>
            </w:r>
            <w:r w:rsidR="00BF635B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председателя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представля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="007D0258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подается до начала выполнения иной оплачиваемой работы;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должностей федеральной государственной гражданской службы в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суде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 w:rsidP="007D02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уведомления утверждена приказом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505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055B4" w:rsidRPr="008B538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55B4"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.2018 №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55B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17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приказ </w:t>
            </w:r>
            <w:r w:rsidR="007D025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64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102а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Необходимо подать ходатайство на имя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председателя суда.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оплачиваемой деятельности не должно приводить к конфликту интересов или возможности возникновения конфликта интересов;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ходатайство представляется в </w:t>
            </w:r>
            <w:r w:rsidR="007D0258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 w:rsidP="007D02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ходатайства утверждена приказом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564612" w:rsidRPr="008B5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64612" w:rsidRPr="008B538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64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64612"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102 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5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16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27.07.2004 №79-ФЗ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3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79-ФЗ;</w:t>
            </w:r>
          </w:p>
          <w:p w:rsidR="00924E7A" w:rsidRPr="008B5381" w:rsidRDefault="00924E7A" w:rsidP="00FF2DF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</w:t>
            </w:r>
            <w:r w:rsidR="00FF2DFC">
              <w:rPr>
                <w:rFonts w:ascii="Times New Roman" w:hAnsi="Times New Roman" w:cs="Times New Roman"/>
                <w:bCs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.2019 № 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72 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получения разрешения на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</w:t>
            </w:r>
            <w:r w:rsidR="00FF2DFC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председателя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ходатайство представляется гражданским служащим в </w:t>
            </w:r>
            <w:r w:rsidR="00FF2DFC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</w:t>
            </w:r>
            <w:r w:rsidR="006B4342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до начала участия в управлении некоммерческой организацией;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924E7A" w:rsidRPr="008B5381" w:rsidRDefault="00924E7A" w:rsidP="00FF2DF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ходатайства утверждена приказом </w:t>
            </w:r>
            <w:r w:rsidR="00FF2DFC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FF2DFC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746D98" w:rsidRPr="008B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46D98"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.2019 № 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72 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Владение акциями и иными ценными бумагами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D22A45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если владение гражданским служащим ценными </w:t>
            </w: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4 ч. 1 ст. 17, ч. 2 ст. 17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79-ФЗ;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ч. 7 ст. 11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от 25.12.2008 № 273-ФЗ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22081D" w:rsidRDefault="00D22A45" w:rsidP="00C4064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Гражданин, замещавший должность государственной службы, включенную в перечень,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3.1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1 ст. 12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64.1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Трудового кодекса Российской Федерации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подпункт «б» п. 13 положения, утвержденного приказом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F763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.09.2017</w:t>
            </w:r>
          </w:p>
          <w:p w:rsidR="00924E7A" w:rsidRPr="008B5381" w:rsidRDefault="00924E7A" w:rsidP="00F763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763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6344">
              <w:rPr>
                <w:rFonts w:ascii="Times New Roman" w:hAnsi="Times New Roman" w:cs="Times New Roman"/>
                <w:sz w:val="20"/>
                <w:szCs w:val="20"/>
              </w:rPr>
              <w:t>-05-370/2017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Гражданин, замещавший должности государственной службы, включенные в соответствующий перечень,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2 ст. 12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25.12.2008 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64.1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Трудового кодекса Российской Федерации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избрания или назначения на государственную должность;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избрания на выборную должность в органе местного самоуправления;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избрания на оплачиваемую выборную должность в органе профессионального союза, в том числе в выборном органе первичной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профсоюзной организации, созданной в государственном органе.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2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8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27.07.2004.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9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10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12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13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14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15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3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</w:tbl>
    <w:p w:rsidR="00924E7A" w:rsidRDefault="00924E7A" w:rsidP="00924E7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E7A" w:rsidRPr="008B5381" w:rsidRDefault="00924E7A" w:rsidP="00924E7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53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B5381">
        <w:rPr>
          <w:rFonts w:ascii="Times New Roman" w:eastAsia="Calibri" w:hAnsi="Times New Roman" w:cs="Times New Roman"/>
          <w:b/>
          <w:sz w:val="28"/>
          <w:szCs w:val="28"/>
        </w:rPr>
        <w:t>. Ответственность за несоблюдение гражданскими служащими запретов и ограничений, установленных законодательством Российской Федерации</w:t>
      </w:r>
    </w:p>
    <w:p w:rsidR="00924E7A" w:rsidRPr="008B5381" w:rsidRDefault="00924E7A" w:rsidP="00924E7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lastRenderedPageBreak/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замечание;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выговор;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предупреждение о неполном должностном соответствии.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непредставления гражданским служащим сведений о доходах;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осуществления гражданским служащим предпринимательской деятельности;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lastRenderedPageBreak/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 xml:space="preserve"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</w:t>
      </w:r>
      <w:hyperlink r:id="rId7" w:history="1">
        <w:r w:rsidRPr="008B5381">
          <w:rPr>
            <w:rStyle w:val="a9"/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8B538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права занимать определенные должности государственной и муниципальной службы.</w:t>
      </w:r>
    </w:p>
    <w:p w:rsidR="00924E7A" w:rsidRDefault="00924E7A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266" w:rsidRDefault="00EE1266" w:rsidP="003B632C"/>
    <w:sectPr w:rsidR="00EE1266" w:rsidSect="00D87BD1">
      <w:head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B1B" w:rsidRDefault="00342B1B" w:rsidP="006E0118">
      <w:pPr>
        <w:spacing w:after="0" w:line="240" w:lineRule="auto"/>
      </w:pPr>
      <w:r>
        <w:separator/>
      </w:r>
    </w:p>
  </w:endnote>
  <w:endnote w:type="continuationSeparator" w:id="0">
    <w:p w:rsidR="00342B1B" w:rsidRDefault="00342B1B" w:rsidP="006E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B1B" w:rsidRDefault="00342B1B" w:rsidP="006E0118">
      <w:pPr>
        <w:spacing w:after="0" w:line="240" w:lineRule="auto"/>
      </w:pPr>
      <w:r>
        <w:separator/>
      </w:r>
    </w:p>
  </w:footnote>
  <w:footnote w:type="continuationSeparator" w:id="0">
    <w:p w:rsidR="00342B1B" w:rsidRDefault="00342B1B" w:rsidP="006E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0454"/>
      <w:docPartObj>
        <w:docPartGallery w:val="Page Numbers (Top of Page)"/>
        <w:docPartUnique/>
      </w:docPartObj>
    </w:sdtPr>
    <w:sdtEndPr/>
    <w:sdtContent>
      <w:p w:rsidR="00793A4D" w:rsidRDefault="0092445D">
        <w:pPr>
          <w:pStyle w:val="a3"/>
          <w:jc w:val="center"/>
        </w:pPr>
        <w:r>
          <w:rPr>
            <w:noProof/>
          </w:rPr>
          <w:fldChar w:fldCharType="begin"/>
        </w:r>
        <w:r w:rsidR="0040033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E1B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3A4D" w:rsidRDefault="00793A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32C"/>
    <w:rsid w:val="00000D95"/>
    <w:rsid w:val="00004C06"/>
    <w:rsid w:val="00010BDF"/>
    <w:rsid w:val="0001405D"/>
    <w:rsid w:val="0002093C"/>
    <w:rsid w:val="00032DD0"/>
    <w:rsid w:val="00034F98"/>
    <w:rsid w:val="00061CD4"/>
    <w:rsid w:val="0006255F"/>
    <w:rsid w:val="00064D93"/>
    <w:rsid w:val="0007111C"/>
    <w:rsid w:val="000714C9"/>
    <w:rsid w:val="0007216E"/>
    <w:rsid w:val="000807BE"/>
    <w:rsid w:val="0008150A"/>
    <w:rsid w:val="00081664"/>
    <w:rsid w:val="00087DC6"/>
    <w:rsid w:val="000A4971"/>
    <w:rsid w:val="000A774C"/>
    <w:rsid w:val="000B6B7D"/>
    <w:rsid w:val="000D6852"/>
    <w:rsid w:val="000E06F2"/>
    <w:rsid w:val="001060A9"/>
    <w:rsid w:val="00115CA2"/>
    <w:rsid w:val="00116156"/>
    <w:rsid w:val="00157643"/>
    <w:rsid w:val="00177F08"/>
    <w:rsid w:val="0018799C"/>
    <w:rsid w:val="0019733D"/>
    <w:rsid w:val="001A543A"/>
    <w:rsid w:val="001C420A"/>
    <w:rsid w:val="001D23B4"/>
    <w:rsid w:val="001E56D7"/>
    <w:rsid w:val="00213C21"/>
    <w:rsid w:val="0022081D"/>
    <w:rsid w:val="00223F19"/>
    <w:rsid w:val="0024102B"/>
    <w:rsid w:val="002542AD"/>
    <w:rsid w:val="00254E83"/>
    <w:rsid w:val="00293C98"/>
    <w:rsid w:val="002A4B10"/>
    <w:rsid w:val="002B59AE"/>
    <w:rsid w:val="002B6A97"/>
    <w:rsid w:val="002B6E37"/>
    <w:rsid w:val="002E789E"/>
    <w:rsid w:val="002F20AC"/>
    <w:rsid w:val="00303F9C"/>
    <w:rsid w:val="0031477B"/>
    <w:rsid w:val="00323410"/>
    <w:rsid w:val="003242B1"/>
    <w:rsid w:val="00330F78"/>
    <w:rsid w:val="0033118B"/>
    <w:rsid w:val="003314DC"/>
    <w:rsid w:val="00340401"/>
    <w:rsid w:val="00342B1B"/>
    <w:rsid w:val="00362816"/>
    <w:rsid w:val="00362F55"/>
    <w:rsid w:val="00375D08"/>
    <w:rsid w:val="00393C45"/>
    <w:rsid w:val="00393D3A"/>
    <w:rsid w:val="003B1D4C"/>
    <w:rsid w:val="003B632C"/>
    <w:rsid w:val="003C2A4B"/>
    <w:rsid w:val="003C71DA"/>
    <w:rsid w:val="003D4F23"/>
    <w:rsid w:val="003D68F4"/>
    <w:rsid w:val="00400336"/>
    <w:rsid w:val="00411244"/>
    <w:rsid w:val="004113F3"/>
    <w:rsid w:val="004156A2"/>
    <w:rsid w:val="00417476"/>
    <w:rsid w:val="004208F8"/>
    <w:rsid w:val="00424177"/>
    <w:rsid w:val="0044196B"/>
    <w:rsid w:val="00447E49"/>
    <w:rsid w:val="004627CC"/>
    <w:rsid w:val="00465CDB"/>
    <w:rsid w:val="004708B9"/>
    <w:rsid w:val="004750E3"/>
    <w:rsid w:val="004760F8"/>
    <w:rsid w:val="004771AD"/>
    <w:rsid w:val="0048569F"/>
    <w:rsid w:val="0048785F"/>
    <w:rsid w:val="004879B2"/>
    <w:rsid w:val="004933BF"/>
    <w:rsid w:val="004B089B"/>
    <w:rsid w:val="004C3333"/>
    <w:rsid w:val="004E0A67"/>
    <w:rsid w:val="004E1BF5"/>
    <w:rsid w:val="004E7EAA"/>
    <w:rsid w:val="004F5896"/>
    <w:rsid w:val="005055B4"/>
    <w:rsid w:val="005075F4"/>
    <w:rsid w:val="0051244E"/>
    <w:rsid w:val="005140D4"/>
    <w:rsid w:val="005202C8"/>
    <w:rsid w:val="005264CC"/>
    <w:rsid w:val="00540A89"/>
    <w:rsid w:val="00542265"/>
    <w:rsid w:val="00545CF0"/>
    <w:rsid w:val="005525A1"/>
    <w:rsid w:val="00555051"/>
    <w:rsid w:val="00564612"/>
    <w:rsid w:val="00574BB1"/>
    <w:rsid w:val="00576257"/>
    <w:rsid w:val="0058242D"/>
    <w:rsid w:val="00586BE6"/>
    <w:rsid w:val="00587F72"/>
    <w:rsid w:val="00591C04"/>
    <w:rsid w:val="00596C92"/>
    <w:rsid w:val="005B67E2"/>
    <w:rsid w:val="005C789C"/>
    <w:rsid w:val="005E1091"/>
    <w:rsid w:val="005E4A00"/>
    <w:rsid w:val="00611CEF"/>
    <w:rsid w:val="00620FBF"/>
    <w:rsid w:val="006237E7"/>
    <w:rsid w:val="00644BA8"/>
    <w:rsid w:val="00645C5E"/>
    <w:rsid w:val="00646FDF"/>
    <w:rsid w:val="00647B0A"/>
    <w:rsid w:val="00652BAF"/>
    <w:rsid w:val="00667CDF"/>
    <w:rsid w:val="00667DBE"/>
    <w:rsid w:val="00676A4E"/>
    <w:rsid w:val="006B285D"/>
    <w:rsid w:val="006B4342"/>
    <w:rsid w:val="006E0118"/>
    <w:rsid w:val="006E31ED"/>
    <w:rsid w:val="007063BC"/>
    <w:rsid w:val="00722B5D"/>
    <w:rsid w:val="00733280"/>
    <w:rsid w:val="007426C0"/>
    <w:rsid w:val="00746D98"/>
    <w:rsid w:val="00747FC3"/>
    <w:rsid w:val="0078446D"/>
    <w:rsid w:val="00784DF4"/>
    <w:rsid w:val="0079048D"/>
    <w:rsid w:val="00793A4D"/>
    <w:rsid w:val="007A5A05"/>
    <w:rsid w:val="007B5FB2"/>
    <w:rsid w:val="007B6BB1"/>
    <w:rsid w:val="007C70D7"/>
    <w:rsid w:val="007D0258"/>
    <w:rsid w:val="007D6549"/>
    <w:rsid w:val="007E2653"/>
    <w:rsid w:val="007F4078"/>
    <w:rsid w:val="008169A8"/>
    <w:rsid w:val="00872179"/>
    <w:rsid w:val="008761C3"/>
    <w:rsid w:val="008B0A55"/>
    <w:rsid w:val="008B20B2"/>
    <w:rsid w:val="008B3CD9"/>
    <w:rsid w:val="008B5381"/>
    <w:rsid w:val="008C4D5D"/>
    <w:rsid w:val="008F0921"/>
    <w:rsid w:val="008F2082"/>
    <w:rsid w:val="00903F90"/>
    <w:rsid w:val="00905E77"/>
    <w:rsid w:val="009155F5"/>
    <w:rsid w:val="0092445D"/>
    <w:rsid w:val="00924E7A"/>
    <w:rsid w:val="009308AD"/>
    <w:rsid w:val="009408FB"/>
    <w:rsid w:val="0094521A"/>
    <w:rsid w:val="00960BB3"/>
    <w:rsid w:val="0096286B"/>
    <w:rsid w:val="00966887"/>
    <w:rsid w:val="00973737"/>
    <w:rsid w:val="00992D97"/>
    <w:rsid w:val="00996664"/>
    <w:rsid w:val="009B0B9E"/>
    <w:rsid w:val="009C60C9"/>
    <w:rsid w:val="009C76E9"/>
    <w:rsid w:val="009D1D28"/>
    <w:rsid w:val="009D349F"/>
    <w:rsid w:val="009D59A1"/>
    <w:rsid w:val="009E44C7"/>
    <w:rsid w:val="00A05685"/>
    <w:rsid w:val="00A27808"/>
    <w:rsid w:val="00A30E72"/>
    <w:rsid w:val="00A343AB"/>
    <w:rsid w:val="00A4143E"/>
    <w:rsid w:val="00A44140"/>
    <w:rsid w:val="00A508E6"/>
    <w:rsid w:val="00A55FC2"/>
    <w:rsid w:val="00A578B5"/>
    <w:rsid w:val="00AA5351"/>
    <w:rsid w:val="00AB57BB"/>
    <w:rsid w:val="00AC1F1A"/>
    <w:rsid w:val="00AD3BF0"/>
    <w:rsid w:val="00AE0040"/>
    <w:rsid w:val="00AF311B"/>
    <w:rsid w:val="00B05B60"/>
    <w:rsid w:val="00B221FE"/>
    <w:rsid w:val="00B36ED8"/>
    <w:rsid w:val="00B54DB5"/>
    <w:rsid w:val="00B86CB8"/>
    <w:rsid w:val="00B875FB"/>
    <w:rsid w:val="00B92147"/>
    <w:rsid w:val="00BB4101"/>
    <w:rsid w:val="00BC0BA9"/>
    <w:rsid w:val="00BF635B"/>
    <w:rsid w:val="00C0263B"/>
    <w:rsid w:val="00C073B4"/>
    <w:rsid w:val="00C323B0"/>
    <w:rsid w:val="00C35BA5"/>
    <w:rsid w:val="00C4064C"/>
    <w:rsid w:val="00C4166A"/>
    <w:rsid w:val="00C43302"/>
    <w:rsid w:val="00C463F6"/>
    <w:rsid w:val="00C56DA1"/>
    <w:rsid w:val="00C646C9"/>
    <w:rsid w:val="00C74D42"/>
    <w:rsid w:val="00C803C0"/>
    <w:rsid w:val="00C82B33"/>
    <w:rsid w:val="00CA3F43"/>
    <w:rsid w:val="00CA5CB2"/>
    <w:rsid w:val="00CA74D0"/>
    <w:rsid w:val="00CB5071"/>
    <w:rsid w:val="00CC0274"/>
    <w:rsid w:val="00CC1C20"/>
    <w:rsid w:val="00CE0FEA"/>
    <w:rsid w:val="00CF33AA"/>
    <w:rsid w:val="00D00E57"/>
    <w:rsid w:val="00D10DF6"/>
    <w:rsid w:val="00D22A45"/>
    <w:rsid w:val="00D25200"/>
    <w:rsid w:val="00D33EA4"/>
    <w:rsid w:val="00D37FE4"/>
    <w:rsid w:val="00D40070"/>
    <w:rsid w:val="00D4560E"/>
    <w:rsid w:val="00D5737D"/>
    <w:rsid w:val="00D71134"/>
    <w:rsid w:val="00D87BD1"/>
    <w:rsid w:val="00D912B2"/>
    <w:rsid w:val="00D97C51"/>
    <w:rsid w:val="00DB7E30"/>
    <w:rsid w:val="00DE018A"/>
    <w:rsid w:val="00DE6C56"/>
    <w:rsid w:val="00DF1A97"/>
    <w:rsid w:val="00DF5E17"/>
    <w:rsid w:val="00E102FE"/>
    <w:rsid w:val="00E15A30"/>
    <w:rsid w:val="00E15C58"/>
    <w:rsid w:val="00E23C25"/>
    <w:rsid w:val="00E40538"/>
    <w:rsid w:val="00E407DF"/>
    <w:rsid w:val="00E4597D"/>
    <w:rsid w:val="00E47F46"/>
    <w:rsid w:val="00E61FF1"/>
    <w:rsid w:val="00E71963"/>
    <w:rsid w:val="00E84B5A"/>
    <w:rsid w:val="00E85219"/>
    <w:rsid w:val="00E86760"/>
    <w:rsid w:val="00E916D4"/>
    <w:rsid w:val="00E93B63"/>
    <w:rsid w:val="00E96E76"/>
    <w:rsid w:val="00EA3E3F"/>
    <w:rsid w:val="00EA6619"/>
    <w:rsid w:val="00EC7D6C"/>
    <w:rsid w:val="00ED36E5"/>
    <w:rsid w:val="00EE1266"/>
    <w:rsid w:val="00EE5AC1"/>
    <w:rsid w:val="00EE6316"/>
    <w:rsid w:val="00EF3878"/>
    <w:rsid w:val="00EF6E3A"/>
    <w:rsid w:val="00F14706"/>
    <w:rsid w:val="00F23BB8"/>
    <w:rsid w:val="00F553A4"/>
    <w:rsid w:val="00F63BDD"/>
    <w:rsid w:val="00F76344"/>
    <w:rsid w:val="00F820EE"/>
    <w:rsid w:val="00F90A8D"/>
    <w:rsid w:val="00FE6B2E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7EE2B-9C40-4EC6-A338-8159FA06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0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118"/>
  </w:style>
  <w:style w:type="paragraph" w:styleId="a5">
    <w:name w:val="footer"/>
    <w:basedOn w:val="a"/>
    <w:link w:val="a6"/>
    <w:uiPriority w:val="99"/>
    <w:unhideWhenUsed/>
    <w:rsid w:val="006E0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118"/>
  </w:style>
  <w:style w:type="paragraph" w:styleId="a7">
    <w:name w:val="Balloon Text"/>
    <w:basedOn w:val="a"/>
    <w:link w:val="a8"/>
    <w:uiPriority w:val="99"/>
    <w:semiHidden/>
    <w:unhideWhenUsed/>
    <w:rsid w:val="00E9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E7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24E7A"/>
    <w:rPr>
      <w:color w:val="0000FF"/>
      <w:u w:val="single"/>
    </w:rPr>
  </w:style>
  <w:style w:type="paragraph" w:customStyle="1" w:styleId="ConsPlusTitle">
    <w:name w:val="ConsPlusTitle"/>
    <w:rsid w:val="00B3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4">
    <w:name w:val="Font Style14"/>
    <w:uiPriority w:val="99"/>
    <w:rsid w:val="00B36ED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532ED9718CE52137E896F13659A475B460160177B480F4625BBDAA7D65ED5D452EE45BDA9ADCD4DB7C85708B54B3F413D9ACBA0FA44AB65DZ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AC97-335E-4038-8EEF-094A2BAB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23</Pages>
  <Words>5898</Words>
  <Characters>33624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Иркутский областной суд</Company>
  <LinksUpToDate>false</LinksUpToDate>
  <CharactersWithSpaces>39444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Большедворская</dc:creator>
  <cp:lastModifiedBy>Юлия Низовцева</cp:lastModifiedBy>
  <cp:revision>13</cp:revision>
  <cp:lastPrinted>2020-02-26T00:40:00Z</cp:lastPrinted>
  <dcterms:created xsi:type="dcterms:W3CDTF">2020-02-26T01:59:00Z</dcterms:created>
  <dcterms:modified xsi:type="dcterms:W3CDTF">2025-11-27T02:25:00Z</dcterms:modified>
</cp:coreProperties>
</file>