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42E" w:rsidRDefault="00F1142E" w:rsidP="001A3975">
      <w:pPr>
        <w:keepNext/>
        <w:jc w:val="center"/>
        <w:outlineLvl w:val="5"/>
        <w:rPr>
          <w:b/>
          <w:bCs/>
          <w:sz w:val="32"/>
          <w:szCs w:val="32"/>
        </w:rPr>
      </w:pPr>
      <w:bookmarkStart w:id="0" w:name="_GoBack"/>
      <w:bookmarkEnd w:id="0"/>
    </w:p>
    <w:p w:rsidR="001A3975" w:rsidRPr="00F213AD" w:rsidRDefault="001A3975" w:rsidP="001A3975">
      <w:pPr>
        <w:keepNext/>
        <w:jc w:val="center"/>
        <w:outlineLvl w:val="5"/>
        <w:rPr>
          <w:b/>
          <w:bCs/>
          <w:sz w:val="32"/>
          <w:szCs w:val="32"/>
        </w:rPr>
      </w:pPr>
      <w:r w:rsidRPr="00F213AD">
        <w:rPr>
          <w:b/>
          <w:bCs/>
          <w:sz w:val="32"/>
          <w:szCs w:val="32"/>
        </w:rPr>
        <w:t>ИРКУТСКИЙ ОБЛАСТНОЙ СУД</w:t>
      </w:r>
    </w:p>
    <w:p w:rsidR="001A3975" w:rsidRPr="00F213AD" w:rsidRDefault="001A3975" w:rsidP="001A3975">
      <w:pPr>
        <w:rPr>
          <w:sz w:val="32"/>
          <w:szCs w:val="32"/>
        </w:rPr>
      </w:pPr>
    </w:p>
    <w:p w:rsidR="001A3975" w:rsidRPr="00A7731D" w:rsidRDefault="001A3975" w:rsidP="001A3975">
      <w:pPr>
        <w:jc w:val="center"/>
        <w:rPr>
          <w:b/>
          <w:bCs/>
          <w:sz w:val="32"/>
          <w:szCs w:val="32"/>
        </w:rPr>
      </w:pPr>
      <w:r w:rsidRPr="00A7731D">
        <w:rPr>
          <w:b/>
          <w:bCs/>
          <w:sz w:val="32"/>
          <w:szCs w:val="32"/>
        </w:rPr>
        <w:t>ПРИКАЗ</w:t>
      </w:r>
    </w:p>
    <w:p w:rsidR="001A3975" w:rsidRPr="001A3975" w:rsidRDefault="001A3975" w:rsidP="001A3975">
      <w:pPr>
        <w:jc w:val="center"/>
        <w:rPr>
          <w:b/>
        </w:rPr>
      </w:pPr>
    </w:p>
    <w:p w:rsidR="001A3975" w:rsidRPr="00F213AD" w:rsidRDefault="001A3975" w:rsidP="001A3975">
      <w:pPr>
        <w:rPr>
          <w:bCs/>
          <w:sz w:val="28"/>
          <w:szCs w:val="28"/>
        </w:rPr>
      </w:pPr>
      <w:r w:rsidRPr="00F213AD">
        <w:rPr>
          <w:bCs/>
          <w:sz w:val="28"/>
          <w:szCs w:val="28"/>
        </w:rPr>
        <w:t>«</w:t>
      </w:r>
      <w:r w:rsidR="00BD7D9D">
        <w:rPr>
          <w:bCs/>
          <w:sz w:val="28"/>
          <w:szCs w:val="28"/>
        </w:rPr>
        <w:t>29</w:t>
      </w:r>
      <w:r w:rsidRPr="00F213AD">
        <w:rPr>
          <w:bCs/>
          <w:sz w:val="28"/>
          <w:szCs w:val="28"/>
        </w:rPr>
        <w:t xml:space="preserve">» </w:t>
      </w:r>
      <w:r w:rsidR="00F8427D">
        <w:rPr>
          <w:bCs/>
          <w:sz w:val="28"/>
          <w:szCs w:val="28"/>
        </w:rPr>
        <w:t xml:space="preserve">апреля </w:t>
      </w:r>
      <w:r w:rsidR="00EF6F73">
        <w:rPr>
          <w:bCs/>
          <w:sz w:val="28"/>
          <w:szCs w:val="28"/>
        </w:rPr>
        <w:t>202</w:t>
      </w:r>
      <w:r w:rsidR="00F8427D">
        <w:rPr>
          <w:bCs/>
          <w:sz w:val="28"/>
          <w:szCs w:val="28"/>
        </w:rPr>
        <w:t>6</w:t>
      </w:r>
      <w:r w:rsidRPr="00F213AD">
        <w:rPr>
          <w:bCs/>
          <w:sz w:val="28"/>
          <w:szCs w:val="28"/>
        </w:rPr>
        <w:t xml:space="preserve"> г.                                                         </w:t>
      </w:r>
      <w:r w:rsidR="00E844CB" w:rsidRPr="00F213AD">
        <w:rPr>
          <w:bCs/>
          <w:sz w:val="28"/>
          <w:szCs w:val="28"/>
        </w:rPr>
        <w:t xml:space="preserve">          </w:t>
      </w:r>
      <w:r w:rsidR="00E8694B">
        <w:rPr>
          <w:bCs/>
          <w:sz w:val="28"/>
          <w:szCs w:val="28"/>
        </w:rPr>
        <w:t xml:space="preserve">      </w:t>
      </w:r>
      <w:r w:rsidR="00E844CB" w:rsidRPr="00F213AD">
        <w:rPr>
          <w:bCs/>
          <w:sz w:val="28"/>
          <w:szCs w:val="28"/>
        </w:rPr>
        <w:t xml:space="preserve"> </w:t>
      </w:r>
      <w:r w:rsidR="00BD7D9D">
        <w:rPr>
          <w:bCs/>
          <w:sz w:val="28"/>
          <w:szCs w:val="28"/>
        </w:rPr>
        <w:t xml:space="preserve">      </w:t>
      </w:r>
      <w:r w:rsidRPr="00F213AD">
        <w:rPr>
          <w:bCs/>
          <w:sz w:val="28"/>
          <w:szCs w:val="28"/>
        </w:rPr>
        <w:t xml:space="preserve">№ </w:t>
      </w:r>
      <w:r w:rsidR="00BD7D9D">
        <w:rPr>
          <w:bCs/>
          <w:sz w:val="28"/>
          <w:szCs w:val="28"/>
        </w:rPr>
        <w:t>22</w:t>
      </w:r>
      <w:r w:rsidRPr="00F213AD">
        <w:rPr>
          <w:bCs/>
          <w:sz w:val="28"/>
          <w:szCs w:val="28"/>
        </w:rPr>
        <w:t xml:space="preserve"> </w:t>
      </w:r>
      <w:r w:rsidR="00F8427D">
        <w:rPr>
          <w:bCs/>
          <w:sz w:val="28"/>
          <w:szCs w:val="28"/>
        </w:rPr>
        <w:t>о/д</w:t>
      </w:r>
    </w:p>
    <w:p w:rsidR="001A3975" w:rsidRPr="001A3975" w:rsidRDefault="001A3975" w:rsidP="001A3975">
      <w:pPr>
        <w:jc w:val="center"/>
        <w:rPr>
          <w:b/>
          <w:bCs/>
        </w:rPr>
      </w:pPr>
    </w:p>
    <w:p w:rsidR="001A3975" w:rsidRPr="00F8427D" w:rsidRDefault="001A3975" w:rsidP="001A3975">
      <w:pPr>
        <w:jc w:val="center"/>
        <w:rPr>
          <w:bCs/>
          <w:sz w:val="28"/>
          <w:szCs w:val="28"/>
        </w:rPr>
      </w:pPr>
      <w:r w:rsidRPr="00F8427D">
        <w:rPr>
          <w:bCs/>
          <w:sz w:val="28"/>
          <w:szCs w:val="28"/>
        </w:rPr>
        <w:t>Иркутск</w:t>
      </w:r>
    </w:p>
    <w:p w:rsidR="001A3975" w:rsidRPr="00F8427D" w:rsidRDefault="001A3975" w:rsidP="001A3975">
      <w:pPr>
        <w:rPr>
          <w:b/>
          <w:bCs/>
          <w:sz w:val="28"/>
          <w:szCs w:val="28"/>
        </w:rPr>
      </w:pPr>
    </w:p>
    <w:p w:rsidR="00E8694B" w:rsidRPr="00F8427D" w:rsidRDefault="00E8694B" w:rsidP="001A3975">
      <w:pPr>
        <w:rPr>
          <w:b/>
          <w:bCs/>
          <w:sz w:val="28"/>
          <w:szCs w:val="28"/>
        </w:rPr>
      </w:pPr>
    </w:p>
    <w:p w:rsidR="00B53E74" w:rsidRDefault="0003132F" w:rsidP="00AF7767">
      <w:pPr>
        <w:pStyle w:val="42"/>
        <w:shd w:val="clear" w:color="auto" w:fill="auto"/>
        <w:spacing w:before="0" w:line="240" w:lineRule="auto"/>
        <w:rPr>
          <w:sz w:val="28"/>
          <w:szCs w:val="28"/>
        </w:rPr>
      </w:pPr>
      <w:r w:rsidRPr="00F8427D">
        <w:rPr>
          <w:sz w:val="28"/>
          <w:szCs w:val="28"/>
        </w:rPr>
        <w:t xml:space="preserve">О </w:t>
      </w:r>
      <w:r w:rsidR="00B53E74">
        <w:rPr>
          <w:sz w:val="28"/>
          <w:szCs w:val="28"/>
        </w:rPr>
        <w:t xml:space="preserve">признании утратившим силу пункта </w:t>
      </w:r>
    </w:p>
    <w:p w:rsidR="00B53E74" w:rsidRDefault="00F8427D" w:rsidP="00AF7767">
      <w:pPr>
        <w:pStyle w:val="42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B53E74">
        <w:rPr>
          <w:sz w:val="28"/>
          <w:szCs w:val="28"/>
        </w:rPr>
        <w:t>а</w:t>
      </w:r>
      <w:r>
        <w:rPr>
          <w:sz w:val="28"/>
          <w:szCs w:val="28"/>
        </w:rPr>
        <w:t xml:space="preserve"> противодействия коррупции</w:t>
      </w:r>
      <w:r w:rsidR="00B53E74">
        <w:rPr>
          <w:sz w:val="28"/>
          <w:szCs w:val="28"/>
        </w:rPr>
        <w:t xml:space="preserve"> </w:t>
      </w:r>
    </w:p>
    <w:p w:rsidR="003451F2" w:rsidRDefault="003451F2" w:rsidP="00AF7767">
      <w:pPr>
        <w:pStyle w:val="42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в</w:t>
      </w:r>
      <w:r w:rsidR="00F8427D">
        <w:rPr>
          <w:sz w:val="28"/>
          <w:szCs w:val="28"/>
        </w:rPr>
        <w:t xml:space="preserve"> Иркутском областном суде на 2025-2028 годы</w:t>
      </w:r>
      <w:r>
        <w:rPr>
          <w:sz w:val="28"/>
          <w:szCs w:val="28"/>
        </w:rPr>
        <w:t xml:space="preserve">, </w:t>
      </w:r>
    </w:p>
    <w:p w:rsidR="003451F2" w:rsidRDefault="003451F2" w:rsidP="00AF7767">
      <w:pPr>
        <w:pStyle w:val="42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утвержденный приказом Иркутского областного суда </w:t>
      </w:r>
    </w:p>
    <w:p w:rsidR="00AF7767" w:rsidRPr="00F8427D" w:rsidRDefault="003451F2" w:rsidP="00AF7767">
      <w:pPr>
        <w:pStyle w:val="42"/>
        <w:shd w:val="clear" w:color="auto" w:fill="auto"/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от 23 января 2025 г. № 1 о/д</w:t>
      </w:r>
    </w:p>
    <w:p w:rsidR="00E8694B" w:rsidRPr="009472B7" w:rsidRDefault="00E8694B" w:rsidP="0092697D">
      <w:pPr>
        <w:pStyle w:val="42"/>
        <w:shd w:val="clear" w:color="auto" w:fill="auto"/>
        <w:spacing w:before="0" w:line="240" w:lineRule="auto"/>
      </w:pPr>
    </w:p>
    <w:p w:rsidR="007753A3" w:rsidRPr="003451F2" w:rsidRDefault="00AF7767" w:rsidP="003451F2">
      <w:pPr>
        <w:pStyle w:val="22"/>
        <w:shd w:val="clear" w:color="auto" w:fill="auto"/>
        <w:spacing w:before="0" w:after="0" w:line="240" w:lineRule="auto"/>
        <w:ind w:firstLine="709"/>
        <w:jc w:val="both"/>
        <w:rPr>
          <w:sz w:val="28"/>
          <w:szCs w:val="28"/>
        </w:rPr>
      </w:pPr>
      <w:r w:rsidRPr="003451F2">
        <w:rPr>
          <w:sz w:val="28"/>
          <w:szCs w:val="28"/>
        </w:rPr>
        <w:t xml:space="preserve">В соответствии с </w:t>
      </w:r>
      <w:r w:rsidR="003451F2" w:rsidRPr="003451F2">
        <w:rPr>
          <w:sz w:val="28"/>
          <w:szCs w:val="28"/>
        </w:rPr>
        <w:t xml:space="preserve">Указом Президента Российской Федерации                         от 31 декабря 2025 г. № 1009 «Об изменении и признании утратившими силу некоторых актов Президента Российской Федерации» </w:t>
      </w:r>
      <w:r w:rsidR="007753A3" w:rsidRPr="003451F2">
        <w:rPr>
          <w:sz w:val="28"/>
          <w:szCs w:val="28"/>
        </w:rPr>
        <w:t>П</w:t>
      </w:r>
      <w:r w:rsidR="003451F2" w:rsidRPr="003451F2">
        <w:rPr>
          <w:sz w:val="28"/>
          <w:szCs w:val="28"/>
        </w:rPr>
        <w:t xml:space="preserve"> </w:t>
      </w:r>
      <w:r w:rsidR="0090590A" w:rsidRPr="003451F2">
        <w:rPr>
          <w:sz w:val="28"/>
          <w:szCs w:val="28"/>
        </w:rPr>
        <w:t>Р</w:t>
      </w:r>
      <w:r w:rsidR="003451F2" w:rsidRPr="003451F2">
        <w:rPr>
          <w:sz w:val="28"/>
          <w:szCs w:val="28"/>
        </w:rPr>
        <w:t xml:space="preserve"> </w:t>
      </w:r>
      <w:r w:rsidR="0090590A" w:rsidRPr="003451F2">
        <w:rPr>
          <w:sz w:val="28"/>
          <w:szCs w:val="28"/>
        </w:rPr>
        <w:t>И</w:t>
      </w:r>
      <w:r w:rsidR="003451F2" w:rsidRPr="003451F2">
        <w:rPr>
          <w:sz w:val="28"/>
          <w:szCs w:val="28"/>
        </w:rPr>
        <w:t xml:space="preserve"> </w:t>
      </w:r>
      <w:r w:rsidR="0090590A" w:rsidRPr="003451F2">
        <w:rPr>
          <w:sz w:val="28"/>
          <w:szCs w:val="28"/>
        </w:rPr>
        <w:t>К</w:t>
      </w:r>
      <w:r w:rsidR="003451F2" w:rsidRPr="003451F2">
        <w:rPr>
          <w:sz w:val="28"/>
          <w:szCs w:val="28"/>
        </w:rPr>
        <w:t xml:space="preserve"> </w:t>
      </w:r>
      <w:r w:rsidR="0090590A" w:rsidRPr="003451F2">
        <w:rPr>
          <w:sz w:val="28"/>
          <w:szCs w:val="28"/>
        </w:rPr>
        <w:t>А</w:t>
      </w:r>
      <w:r w:rsidR="003451F2" w:rsidRPr="003451F2">
        <w:rPr>
          <w:sz w:val="28"/>
          <w:szCs w:val="28"/>
        </w:rPr>
        <w:t xml:space="preserve"> </w:t>
      </w:r>
      <w:r w:rsidR="0090590A" w:rsidRPr="003451F2">
        <w:rPr>
          <w:sz w:val="28"/>
          <w:szCs w:val="28"/>
        </w:rPr>
        <w:t>З</w:t>
      </w:r>
      <w:r w:rsidR="003451F2" w:rsidRPr="003451F2">
        <w:rPr>
          <w:sz w:val="28"/>
          <w:szCs w:val="28"/>
        </w:rPr>
        <w:t xml:space="preserve"> </w:t>
      </w:r>
      <w:r w:rsidR="0090590A" w:rsidRPr="003451F2">
        <w:rPr>
          <w:sz w:val="28"/>
          <w:szCs w:val="28"/>
        </w:rPr>
        <w:t>Ы</w:t>
      </w:r>
      <w:r w:rsidR="003451F2" w:rsidRPr="003451F2">
        <w:rPr>
          <w:sz w:val="28"/>
          <w:szCs w:val="28"/>
        </w:rPr>
        <w:t xml:space="preserve"> </w:t>
      </w:r>
      <w:r w:rsidR="0090590A" w:rsidRPr="003451F2">
        <w:rPr>
          <w:sz w:val="28"/>
          <w:szCs w:val="28"/>
        </w:rPr>
        <w:t>В</w:t>
      </w:r>
      <w:r w:rsidR="003451F2" w:rsidRPr="003451F2">
        <w:rPr>
          <w:sz w:val="28"/>
          <w:szCs w:val="28"/>
        </w:rPr>
        <w:t xml:space="preserve"> </w:t>
      </w:r>
      <w:r w:rsidR="0090590A" w:rsidRPr="003451F2">
        <w:rPr>
          <w:sz w:val="28"/>
          <w:szCs w:val="28"/>
        </w:rPr>
        <w:t>А</w:t>
      </w:r>
      <w:r w:rsidR="003451F2" w:rsidRPr="003451F2">
        <w:rPr>
          <w:sz w:val="28"/>
          <w:szCs w:val="28"/>
        </w:rPr>
        <w:t xml:space="preserve"> </w:t>
      </w:r>
      <w:r w:rsidR="0090590A" w:rsidRPr="003451F2">
        <w:rPr>
          <w:sz w:val="28"/>
          <w:szCs w:val="28"/>
        </w:rPr>
        <w:t>Ю:</w:t>
      </w:r>
    </w:p>
    <w:p w:rsidR="00E8694B" w:rsidRPr="003451F2" w:rsidRDefault="00E8694B" w:rsidP="0092697D">
      <w:pPr>
        <w:pStyle w:val="22"/>
        <w:shd w:val="clear" w:color="auto" w:fill="auto"/>
        <w:spacing w:before="0" w:after="0" w:line="240" w:lineRule="auto"/>
        <w:ind w:firstLine="960"/>
        <w:jc w:val="both"/>
        <w:rPr>
          <w:sz w:val="28"/>
          <w:szCs w:val="28"/>
        </w:rPr>
      </w:pPr>
      <w:r w:rsidRPr="003451F2">
        <w:rPr>
          <w:sz w:val="28"/>
          <w:szCs w:val="28"/>
        </w:rPr>
        <w:t xml:space="preserve"> </w:t>
      </w:r>
    </w:p>
    <w:p w:rsidR="003451F2" w:rsidRDefault="00B53E74" w:rsidP="00B53E74">
      <w:pPr>
        <w:pStyle w:val="42"/>
        <w:numPr>
          <w:ilvl w:val="0"/>
          <w:numId w:val="8"/>
        </w:numPr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</w:t>
      </w:r>
      <w:r w:rsidR="003451F2">
        <w:rPr>
          <w:b w:val="0"/>
          <w:sz w:val="28"/>
          <w:szCs w:val="28"/>
        </w:rPr>
        <w:t xml:space="preserve">ункт </w:t>
      </w:r>
      <w:r>
        <w:rPr>
          <w:b w:val="0"/>
          <w:sz w:val="28"/>
          <w:szCs w:val="28"/>
        </w:rPr>
        <w:t xml:space="preserve">2.12 </w:t>
      </w:r>
      <w:r w:rsidR="003451F2" w:rsidRPr="003451F2">
        <w:rPr>
          <w:b w:val="0"/>
          <w:sz w:val="28"/>
          <w:szCs w:val="28"/>
        </w:rPr>
        <w:t>План</w:t>
      </w:r>
      <w:r w:rsidR="003451F2">
        <w:rPr>
          <w:b w:val="0"/>
          <w:sz w:val="28"/>
          <w:szCs w:val="28"/>
        </w:rPr>
        <w:t>а</w:t>
      </w:r>
      <w:r w:rsidR="003451F2" w:rsidRPr="003451F2">
        <w:rPr>
          <w:b w:val="0"/>
          <w:sz w:val="28"/>
          <w:szCs w:val="28"/>
        </w:rPr>
        <w:t xml:space="preserve"> противодействия коррупции</w:t>
      </w:r>
      <w:r w:rsidR="003451F2">
        <w:rPr>
          <w:b w:val="0"/>
          <w:sz w:val="28"/>
          <w:szCs w:val="28"/>
        </w:rPr>
        <w:t xml:space="preserve"> </w:t>
      </w:r>
      <w:r w:rsidR="003451F2" w:rsidRPr="003451F2">
        <w:rPr>
          <w:b w:val="0"/>
          <w:sz w:val="28"/>
          <w:szCs w:val="28"/>
        </w:rPr>
        <w:t>в Иркутском областном суде на 2025-2028 годы, утвержденн</w:t>
      </w:r>
      <w:r>
        <w:rPr>
          <w:b w:val="0"/>
          <w:sz w:val="28"/>
          <w:szCs w:val="28"/>
        </w:rPr>
        <w:t>ого</w:t>
      </w:r>
      <w:r w:rsidR="003451F2" w:rsidRPr="003451F2">
        <w:rPr>
          <w:b w:val="0"/>
          <w:sz w:val="28"/>
          <w:szCs w:val="28"/>
        </w:rPr>
        <w:t xml:space="preserve"> приказом Иркутского областного суда</w:t>
      </w:r>
      <w:r w:rsidR="003451F2">
        <w:rPr>
          <w:b w:val="0"/>
          <w:sz w:val="28"/>
          <w:szCs w:val="28"/>
        </w:rPr>
        <w:t xml:space="preserve"> </w:t>
      </w:r>
      <w:r w:rsidR="003451F2" w:rsidRPr="003451F2">
        <w:rPr>
          <w:b w:val="0"/>
          <w:sz w:val="28"/>
          <w:szCs w:val="28"/>
        </w:rPr>
        <w:t>от 23 января 2025 г. № 1 о/д</w:t>
      </w:r>
      <w:r>
        <w:rPr>
          <w:b w:val="0"/>
          <w:sz w:val="28"/>
          <w:szCs w:val="28"/>
        </w:rPr>
        <w:t>, признать утратившим силу.</w:t>
      </w:r>
    </w:p>
    <w:p w:rsidR="00B53E74" w:rsidRDefault="00B53E74" w:rsidP="003451F2">
      <w:pPr>
        <w:pStyle w:val="42"/>
        <w:shd w:val="clear" w:color="auto" w:fill="auto"/>
        <w:spacing w:before="0" w:line="240" w:lineRule="auto"/>
        <w:ind w:firstLine="708"/>
        <w:jc w:val="both"/>
        <w:rPr>
          <w:b w:val="0"/>
          <w:sz w:val="28"/>
          <w:szCs w:val="28"/>
        </w:rPr>
      </w:pPr>
    </w:p>
    <w:p w:rsidR="00B53E74" w:rsidRPr="003451F2" w:rsidRDefault="00B53E74" w:rsidP="00B53E74">
      <w:pPr>
        <w:pStyle w:val="42"/>
        <w:numPr>
          <w:ilvl w:val="0"/>
          <w:numId w:val="8"/>
        </w:numPr>
        <w:shd w:val="clear" w:color="auto" w:fill="auto"/>
        <w:spacing w:before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Настоящий приказ вступает в силу со дня его подписания.</w:t>
      </w:r>
    </w:p>
    <w:p w:rsidR="00C840A7" w:rsidRPr="003451F2" w:rsidRDefault="00C840A7" w:rsidP="003451F2">
      <w:pPr>
        <w:jc w:val="both"/>
        <w:rPr>
          <w:sz w:val="28"/>
          <w:szCs w:val="28"/>
        </w:rPr>
      </w:pPr>
    </w:p>
    <w:p w:rsidR="0092697D" w:rsidRPr="003451F2" w:rsidRDefault="0092697D" w:rsidP="0092697D">
      <w:pPr>
        <w:jc w:val="both"/>
        <w:rPr>
          <w:sz w:val="28"/>
          <w:szCs w:val="28"/>
        </w:rPr>
      </w:pPr>
    </w:p>
    <w:p w:rsidR="009705A2" w:rsidRPr="003451F2" w:rsidRDefault="009705A2" w:rsidP="0092697D">
      <w:pPr>
        <w:jc w:val="both"/>
        <w:rPr>
          <w:sz w:val="28"/>
          <w:szCs w:val="28"/>
        </w:rPr>
      </w:pPr>
    </w:p>
    <w:p w:rsidR="00C840A7" w:rsidRPr="003451F2" w:rsidRDefault="00B53E74" w:rsidP="0092697D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3014FB" w:rsidRPr="003451F2">
        <w:rPr>
          <w:sz w:val="28"/>
          <w:szCs w:val="28"/>
        </w:rPr>
        <w:t>редседател</w:t>
      </w:r>
      <w:r>
        <w:rPr>
          <w:sz w:val="28"/>
          <w:szCs w:val="28"/>
        </w:rPr>
        <w:t>я суда</w:t>
      </w:r>
      <w:r w:rsidR="003014FB" w:rsidRPr="003451F2">
        <w:rPr>
          <w:sz w:val="28"/>
          <w:szCs w:val="28"/>
        </w:rPr>
        <w:t xml:space="preserve"> </w:t>
      </w:r>
    </w:p>
    <w:p w:rsidR="00C840A7" w:rsidRPr="003451F2" w:rsidRDefault="00C840A7" w:rsidP="0092697D">
      <w:pPr>
        <w:tabs>
          <w:tab w:val="left" w:pos="8222"/>
        </w:tabs>
        <w:jc w:val="both"/>
        <w:rPr>
          <w:sz w:val="28"/>
          <w:szCs w:val="28"/>
        </w:rPr>
      </w:pPr>
      <w:r w:rsidRPr="003451F2">
        <w:rPr>
          <w:sz w:val="28"/>
          <w:szCs w:val="28"/>
        </w:rPr>
        <w:t xml:space="preserve">Иркутского областного суда                                      </w:t>
      </w:r>
      <w:r w:rsidR="00562E63" w:rsidRPr="003451F2">
        <w:rPr>
          <w:sz w:val="28"/>
          <w:szCs w:val="28"/>
        </w:rPr>
        <w:t xml:space="preserve">    </w:t>
      </w:r>
      <w:r w:rsidR="00DD013F" w:rsidRPr="003451F2">
        <w:rPr>
          <w:sz w:val="28"/>
          <w:szCs w:val="28"/>
        </w:rPr>
        <w:t xml:space="preserve">   </w:t>
      </w:r>
      <w:r w:rsidR="00B53E74">
        <w:rPr>
          <w:sz w:val="28"/>
          <w:szCs w:val="28"/>
        </w:rPr>
        <w:t xml:space="preserve">   </w:t>
      </w:r>
      <w:r w:rsidR="001031A4" w:rsidRPr="003451F2">
        <w:rPr>
          <w:sz w:val="28"/>
          <w:szCs w:val="28"/>
        </w:rPr>
        <w:t xml:space="preserve">   </w:t>
      </w:r>
      <w:r w:rsidR="0092697D" w:rsidRPr="003451F2">
        <w:rPr>
          <w:sz w:val="28"/>
          <w:szCs w:val="28"/>
        </w:rPr>
        <w:t xml:space="preserve">           </w:t>
      </w:r>
      <w:r w:rsidR="001A3975" w:rsidRPr="003451F2">
        <w:rPr>
          <w:sz w:val="28"/>
          <w:szCs w:val="28"/>
        </w:rPr>
        <w:t xml:space="preserve"> </w:t>
      </w:r>
      <w:r w:rsidR="00B53E74">
        <w:rPr>
          <w:sz w:val="28"/>
          <w:szCs w:val="28"/>
        </w:rPr>
        <w:t>Т.М. Кузина</w:t>
      </w:r>
    </w:p>
    <w:p w:rsidR="00F1142E" w:rsidRDefault="00F1142E" w:rsidP="00EF6F73">
      <w:pPr>
        <w:keepNext/>
        <w:jc w:val="center"/>
        <w:outlineLvl w:val="5"/>
        <w:rPr>
          <w:b/>
          <w:bCs/>
          <w:sz w:val="32"/>
          <w:szCs w:val="32"/>
        </w:rPr>
      </w:pPr>
    </w:p>
    <w:p w:rsidR="00AF7767" w:rsidRDefault="00AF7767" w:rsidP="00EF6F73">
      <w:pPr>
        <w:keepNext/>
        <w:jc w:val="center"/>
        <w:outlineLvl w:val="5"/>
        <w:rPr>
          <w:b/>
          <w:bCs/>
          <w:sz w:val="32"/>
          <w:szCs w:val="32"/>
        </w:rPr>
      </w:pPr>
    </w:p>
    <w:p w:rsidR="00AF7767" w:rsidRDefault="00AF7767" w:rsidP="00EF6F73">
      <w:pPr>
        <w:keepNext/>
        <w:jc w:val="center"/>
        <w:outlineLvl w:val="5"/>
        <w:rPr>
          <w:b/>
          <w:bCs/>
          <w:sz w:val="32"/>
          <w:szCs w:val="32"/>
        </w:rPr>
      </w:pPr>
    </w:p>
    <w:p w:rsidR="00AF7767" w:rsidRDefault="00AF7767" w:rsidP="00EF6F73">
      <w:pPr>
        <w:keepNext/>
        <w:jc w:val="center"/>
        <w:outlineLvl w:val="5"/>
        <w:rPr>
          <w:b/>
          <w:bCs/>
          <w:sz w:val="32"/>
          <w:szCs w:val="32"/>
        </w:rPr>
      </w:pPr>
    </w:p>
    <w:p w:rsidR="00BD7D9D" w:rsidRDefault="00BD7D9D" w:rsidP="00EF6F73">
      <w:pPr>
        <w:keepNext/>
        <w:jc w:val="center"/>
        <w:outlineLvl w:val="5"/>
        <w:rPr>
          <w:b/>
          <w:bCs/>
          <w:sz w:val="32"/>
          <w:szCs w:val="32"/>
        </w:rPr>
      </w:pPr>
    </w:p>
    <w:p w:rsidR="00BD7D9D" w:rsidRPr="00BD7D9D" w:rsidRDefault="00BD7D9D" w:rsidP="00BD7D9D">
      <w:pPr>
        <w:rPr>
          <w:sz w:val="32"/>
          <w:szCs w:val="32"/>
        </w:rPr>
      </w:pPr>
    </w:p>
    <w:p w:rsidR="00BD7D9D" w:rsidRPr="00BD7D9D" w:rsidRDefault="00BD7D9D" w:rsidP="00BD7D9D">
      <w:pPr>
        <w:rPr>
          <w:sz w:val="32"/>
          <w:szCs w:val="32"/>
        </w:rPr>
      </w:pPr>
    </w:p>
    <w:p w:rsidR="00BD7D9D" w:rsidRPr="00BD7D9D" w:rsidRDefault="00BD7D9D" w:rsidP="00BD7D9D">
      <w:pPr>
        <w:rPr>
          <w:sz w:val="32"/>
          <w:szCs w:val="32"/>
        </w:rPr>
      </w:pPr>
    </w:p>
    <w:p w:rsidR="00BD7D9D" w:rsidRPr="00BD7D9D" w:rsidRDefault="00BD7D9D" w:rsidP="00BD7D9D">
      <w:pPr>
        <w:rPr>
          <w:sz w:val="32"/>
          <w:szCs w:val="32"/>
        </w:rPr>
      </w:pPr>
    </w:p>
    <w:p w:rsidR="00BD7D9D" w:rsidRPr="00BD7D9D" w:rsidRDefault="00BD7D9D" w:rsidP="00BD7D9D">
      <w:pPr>
        <w:rPr>
          <w:sz w:val="32"/>
          <w:szCs w:val="32"/>
        </w:rPr>
      </w:pPr>
    </w:p>
    <w:p w:rsidR="00BD7D9D" w:rsidRPr="00BD7D9D" w:rsidRDefault="00BD7D9D" w:rsidP="00BD7D9D">
      <w:pPr>
        <w:rPr>
          <w:sz w:val="32"/>
          <w:szCs w:val="32"/>
        </w:rPr>
      </w:pPr>
    </w:p>
    <w:p w:rsidR="009705A2" w:rsidRPr="00BD7D9D" w:rsidRDefault="00BD7D9D" w:rsidP="00BD7D9D">
      <w:pPr>
        <w:tabs>
          <w:tab w:val="left" w:pos="2892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sectPr w:rsidR="009705A2" w:rsidRPr="00BD7D9D" w:rsidSect="00F8427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131301"/>
    <w:multiLevelType w:val="hybridMultilevel"/>
    <w:tmpl w:val="69A0B870"/>
    <w:lvl w:ilvl="0" w:tplc="4D32D052">
      <w:start w:val="1"/>
      <w:numFmt w:val="decimal"/>
      <w:suff w:val="space"/>
      <w:lvlText w:val="%1."/>
      <w:lvlJc w:val="left"/>
      <w:pPr>
        <w:ind w:left="284" w:firstLine="4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00102E1"/>
    <w:multiLevelType w:val="hybridMultilevel"/>
    <w:tmpl w:val="51AA4A30"/>
    <w:lvl w:ilvl="0" w:tplc="0DACEFE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36F75E9E"/>
    <w:multiLevelType w:val="hybridMultilevel"/>
    <w:tmpl w:val="191CBB8E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939C0"/>
    <w:multiLevelType w:val="hybridMultilevel"/>
    <w:tmpl w:val="7AD47D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56956777"/>
    <w:multiLevelType w:val="hybridMultilevel"/>
    <w:tmpl w:val="1A3263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84AA9"/>
    <w:multiLevelType w:val="multilevel"/>
    <w:tmpl w:val="121ACE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1F3289"/>
    <w:multiLevelType w:val="hybridMultilevel"/>
    <w:tmpl w:val="CFF0A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AF2"/>
    <w:rsid w:val="0000483C"/>
    <w:rsid w:val="00015661"/>
    <w:rsid w:val="0003132F"/>
    <w:rsid w:val="00067AEA"/>
    <w:rsid w:val="000B5D79"/>
    <w:rsid w:val="001031A4"/>
    <w:rsid w:val="001A3975"/>
    <w:rsid w:val="001B21DE"/>
    <w:rsid w:val="00220190"/>
    <w:rsid w:val="002221A0"/>
    <w:rsid w:val="002312CF"/>
    <w:rsid w:val="00236870"/>
    <w:rsid w:val="003014FB"/>
    <w:rsid w:val="003451F2"/>
    <w:rsid w:val="00362732"/>
    <w:rsid w:val="003E0AF2"/>
    <w:rsid w:val="00405EF6"/>
    <w:rsid w:val="00497F83"/>
    <w:rsid w:val="00562E63"/>
    <w:rsid w:val="00575588"/>
    <w:rsid w:val="00591846"/>
    <w:rsid w:val="005A405E"/>
    <w:rsid w:val="005F2141"/>
    <w:rsid w:val="006136B7"/>
    <w:rsid w:val="006C608C"/>
    <w:rsid w:val="007753A3"/>
    <w:rsid w:val="007A491D"/>
    <w:rsid w:val="0090590A"/>
    <w:rsid w:val="0092697D"/>
    <w:rsid w:val="009472B7"/>
    <w:rsid w:val="009705A2"/>
    <w:rsid w:val="009A1AD6"/>
    <w:rsid w:val="00A7731D"/>
    <w:rsid w:val="00A85715"/>
    <w:rsid w:val="00AF7767"/>
    <w:rsid w:val="00B3448D"/>
    <w:rsid w:val="00B53E74"/>
    <w:rsid w:val="00BD7D9D"/>
    <w:rsid w:val="00C639B4"/>
    <w:rsid w:val="00C840A7"/>
    <w:rsid w:val="00C840B8"/>
    <w:rsid w:val="00D11C58"/>
    <w:rsid w:val="00DD013F"/>
    <w:rsid w:val="00E844CB"/>
    <w:rsid w:val="00E8694B"/>
    <w:rsid w:val="00EF6F73"/>
    <w:rsid w:val="00F1142E"/>
    <w:rsid w:val="00F1156D"/>
    <w:rsid w:val="00F213AD"/>
    <w:rsid w:val="00F8427D"/>
    <w:rsid w:val="00FC2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D30D81-64AA-4686-9C23-765688898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40A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C840A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semiHidden/>
    <w:unhideWhenUsed/>
    <w:qFormat/>
    <w:rsid w:val="00C840A7"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link w:val="40"/>
    <w:semiHidden/>
    <w:unhideWhenUsed/>
    <w:qFormat/>
    <w:rsid w:val="00C840A7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semiHidden/>
    <w:unhideWhenUsed/>
    <w:qFormat/>
    <w:rsid w:val="00C840A7"/>
    <w:pPr>
      <w:keepNext/>
      <w:outlineLvl w:val="4"/>
    </w:pPr>
    <w:rPr>
      <w:b/>
      <w:bCs/>
      <w:sz w:val="32"/>
    </w:rPr>
  </w:style>
  <w:style w:type="paragraph" w:styleId="6">
    <w:name w:val="heading 6"/>
    <w:basedOn w:val="a"/>
    <w:next w:val="a"/>
    <w:link w:val="60"/>
    <w:semiHidden/>
    <w:unhideWhenUsed/>
    <w:qFormat/>
    <w:rsid w:val="00C840A7"/>
    <w:pPr>
      <w:keepNext/>
      <w:ind w:left="72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semiHidden/>
    <w:unhideWhenUsed/>
    <w:qFormat/>
    <w:rsid w:val="00C840A7"/>
    <w:pPr>
      <w:keepNext/>
      <w:ind w:left="207"/>
      <w:jc w:val="both"/>
      <w:outlineLvl w:val="6"/>
    </w:pPr>
    <w:rPr>
      <w:b/>
      <w:bCs/>
    </w:rPr>
  </w:style>
  <w:style w:type="paragraph" w:styleId="8">
    <w:name w:val="heading 8"/>
    <w:basedOn w:val="a"/>
    <w:next w:val="a"/>
    <w:link w:val="80"/>
    <w:semiHidden/>
    <w:unhideWhenUsed/>
    <w:qFormat/>
    <w:rsid w:val="00C840A7"/>
    <w:pPr>
      <w:keepNext/>
      <w:ind w:left="360"/>
      <w:jc w:val="center"/>
      <w:outlineLvl w:val="7"/>
    </w:pPr>
    <w:rPr>
      <w:b/>
      <w:bCs/>
    </w:rPr>
  </w:style>
  <w:style w:type="paragraph" w:styleId="9">
    <w:name w:val="heading 9"/>
    <w:basedOn w:val="a"/>
    <w:next w:val="a"/>
    <w:link w:val="90"/>
    <w:semiHidden/>
    <w:unhideWhenUsed/>
    <w:qFormat/>
    <w:rsid w:val="00C840A7"/>
    <w:pPr>
      <w:keepNext/>
      <w:jc w:val="both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40A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C840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C84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C84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semiHidden/>
    <w:rsid w:val="00C84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C84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semiHidden/>
    <w:rsid w:val="00C840A7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C84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C840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840A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4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semiHidden/>
    <w:rsid w:val="00C840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5"/>
    <w:uiPriority w:val="99"/>
    <w:semiHidden/>
    <w:unhideWhenUsed/>
    <w:rsid w:val="00C840A7"/>
    <w:pPr>
      <w:tabs>
        <w:tab w:val="center" w:pos="4677"/>
        <w:tab w:val="right" w:pos="9355"/>
      </w:tabs>
    </w:pPr>
  </w:style>
  <w:style w:type="paragraph" w:styleId="a7">
    <w:name w:val="Body Text"/>
    <w:basedOn w:val="a"/>
    <w:link w:val="a8"/>
    <w:semiHidden/>
    <w:unhideWhenUsed/>
    <w:rsid w:val="00C840A7"/>
    <w:pPr>
      <w:jc w:val="both"/>
    </w:pPr>
    <w:rPr>
      <w:b/>
      <w:bCs/>
      <w:sz w:val="28"/>
    </w:rPr>
  </w:style>
  <w:style w:type="character" w:customStyle="1" w:styleId="a8">
    <w:name w:val="Основной текст Знак"/>
    <w:basedOn w:val="a0"/>
    <w:link w:val="a7"/>
    <w:semiHidden/>
    <w:rsid w:val="00C840A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C840A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unhideWhenUsed/>
    <w:rsid w:val="00C840A7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C840A7"/>
    <w:pPr>
      <w:ind w:left="720"/>
      <w:contextualSpacing/>
    </w:pPr>
  </w:style>
  <w:style w:type="character" w:styleId="ac">
    <w:name w:val="Hyperlink"/>
    <w:basedOn w:val="a0"/>
    <w:uiPriority w:val="99"/>
    <w:semiHidden/>
    <w:unhideWhenUsed/>
    <w:rsid w:val="001B21DE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1B21DE"/>
    <w:rPr>
      <w:color w:val="800080"/>
      <w:u w:val="single"/>
    </w:rPr>
  </w:style>
  <w:style w:type="paragraph" w:customStyle="1" w:styleId="xl65">
    <w:name w:val="xl65"/>
    <w:basedOn w:val="a"/>
    <w:rsid w:val="001B21DE"/>
    <w:pPr>
      <w:spacing w:before="100" w:beforeAutospacing="1" w:after="100" w:afterAutospacing="1"/>
      <w:textAlignment w:val="center"/>
    </w:pPr>
  </w:style>
  <w:style w:type="paragraph" w:customStyle="1" w:styleId="xl66">
    <w:name w:val="xl66"/>
    <w:basedOn w:val="a"/>
    <w:rsid w:val="001B21D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1B21D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a"/>
    <w:rsid w:val="001B21D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a"/>
    <w:rsid w:val="001B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a"/>
    <w:rsid w:val="001B21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a"/>
    <w:rsid w:val="001B21D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a"/>
    <w:rsid w:val="001B21DE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a"/>
    <w:rsid w:val="001B21D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4">
    <w:name w:val="xl74"/>
    <w:basedOn w:val="a"/>
    <w:rsid w:val="001B21DE"/>
    <w:pPr>
      <w:pBdr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5">
    <w:name w:val="xl75"/>
    <w:basedOn w:val="a"/>
    <w:rsid w:val="001B21D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a"/>
    <w:rsid w:val="001B21DE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a"/>
    <w:rsid w:val="001B21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a"/>
    <w:rsid w:val="001B21DE"/>
    <w:pPr>
      <w:pBdr>
        <w:left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79">
    <w:name w:val="xl79"/>
    <w:basedOn w:val="a"/>
    <w:rsid w:val="001B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0">
    <w:name w:val="xl80"/>
    <w:basedOn w:val="a"/>
    <w:rsid w:val="001B21DE"/>
    <w:pP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a"/>
    <w:rsid w:val="001B21DE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82">
    <w:name w:val="xl82"/>
    <w:basedOn w:val="a"/>
    <w:rsid w:val="001B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83">
    <w:name w:val="xl83"/>
    <w:basedOn w:val="a"/>
    <w:rsid w:val="001B21D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a"/>
    <w:rsid w:val="001B21DE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a"/>
    <w:rsid w:val="001B21DE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FF0000"/>
      <w:sz w:val="18"/>
      <w:szCs w:val="18"/>
    </w:rPr>
  </w:style>
  <w:style w:type="paragraph" w:customStyle="1" w:styleId="xl86">
    <w:name w:val="xl86"/>
    <w:basedOn w:val="a"/>
    <w:rsid w:val="001B21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7">
    <w:name w:val="xl87"/>
    <w:basedOn w:val="a"/>
    <w:rsid w:val="001B21DE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a"/>
    <w:rsid w:val="001B21DE"/>
    <w:pPr>
      <w:pBdr>
        <w:bottom w:val="single" w:sz="4" w:space="0" w:color="000000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a"/>
    <w:rsid w:val="001B21DE"/>
    <w:pPr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8"/>
      <w:szCs w:val="18"/>
    </w:rPr>
  </w:style>
  <w:style w:type="paragraph" w:customStyle="1" w:styleId="xl90">
    <w:name w:val="xl90"/>
    <w:basedOn w:val="a"/>
    <w:rsid w:val="001B21D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8"/>
      <w:szCs w:val="18"/>
    </w:rPr>
  </w:style>
  <w:style w:type="paragraph" w:customStyle="1" w:styleId="xl91">
    <w:name w:val="xl91"/>
    <w:basedOn w:val="a"/>
    <w:rsid w:val="001B21DE"/>
    <w:pPr>
      <w:pBdr>
        <w:top w:val="single" w:sz="8" w:space="0" w:color="auto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rsid w:val="001B21DE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rsid w:val="001B21DE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1B21DE"/>
    <w:pPr>
      <w:pBdr>
        <w:top w:val="single" w:sz="8" w:space="0" w:color="auto"/>
        <w:left w:val="single" w:sz="4" w:space="0" w:color="000000"/>
        <w:bottom w:val="single" w:sz="8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5">
    <w:name w:val="xl95"/>
    <w:basedOn w:val="a"/>
    <w:rsid w:val="001B21DE"/>
    <w:pPr>
      <w:pBdr>
        <w:top w:val="single" w:sz="8" w:space="0" w:color="auto"/>
        <w:left w:val="single" w:sz="4" w:space="0" w:color="000000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6">
    <w:name w:val="xl96"/>
    <w:basedOn w:val="a"/>
    <w:rsid w:val="001B21D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7">
    <w:name w:val="xl97"/>
    <w:basedOn w:val="a"/>
    <w:rsid w:val="001B21DE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hd w:val="clear" w:color="000000" w:fill="FFFF00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table" w:styleId="ae">
    <w:name w:val="Table Grid"/>
    <w:basedOn w:val="a1"/>
    <w:rsid w:val="001B21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Plain Text"/>
    <w:basedOn w:val="a"/>
    <w:link w:val="af0"/>
    <w:rsid w:val="00362732"/>
    <w:rPr>
      <w:rFonts w:ascii="Courier New" w:hAnsi="Courier New" w:cs="Courier New"/>
      <w:sz w:val="20"/>
      <w:szCs w:val="20"/>
    </w:rPr>
  </w:style>
  <w:style w:type="character" w:customStyle="1" w:styleId="af0">
    <w:name w:val="Текст Знак"/>
    <w:basedOn w:val="a0"/>
    <w:link w:val="af"/>
    <w:rsid w:val="0036273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Body Text Indent"/>
    <w:basedOn w:val="a"/>
    <w:link w:val="af2"/>
    <w:rsid w:val="00362732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rsid w:val="003627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rsid w:val="00E8694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E8694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pt">
    <w:name w:val="Основной текст (2) + Интервал 2 pt"/>
    <w:basedOn w:val="21"/>
    <w:rsid w:val="00E8694B"/>
    <w:rPr>
      <w:rFonts w:ascii="Times New Roman" w:eastAsia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E8694B"/>
    <w:pPr>
      <w:widowControl w:val="0"/>
      <w:shd w:val="clear" w:color="auto" w:fill="FFFFFF"/>
      <w:spacing w:before="840" w:after="1200" w:line="0" w:lineRule="atLeast"/>
    </w:pPr>
    <w:rPr>
      <w:sz w:val="26"/>
      <w:szCs w:val="26"/>
      <w:lang w:eastAsia="en-US"/>
    </w:rPr>
  </w:style>
  <w:style w:type="paragraph" w:customStyle="1" w:styleId="42">
    <w:name w:val="Основной текст (4)"/>
    <w:basedOn w:val="a"/>
    <w:link w:val="41"/>
    <w:rsid w:val="00E8694B"/>
    <w:pPr>
      <w:widowControl w:val="0"/>
      <w:shd w:val="clear" w:color="auto" w:fill="FFFFFF"/>
      <w:spacing w:before="1200" w:line="298" w:lineRule="exact"/>
      <w:jc w:val="center"/>
    </w:pPr>
    <w:rPr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1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85591-F8B1-4C49-8A48-EC77EC1F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Нинель Жаркова</dc:creator>
  <cp:lastModifiedBy>Юлия Фиронова</cp:lastModifiedBy>
  <cp:revision>2</cp:revision>
  <cp:lastPrinted>2026-04-29T08:07:00Z</cp:lastPrinted>
  <dcterms:created xsi:type="dcterms:W3CDTF">2026-05-14T06:34:00Z</dcterms:created>
  <dcterms:modified xsi:type="dcterms:W3CDTF">2026-05-14T06:34:00Z</dcterms:modified>
</cp:coreProperties>
</file>