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0A5" w:rsidRPr="002160A5" w:rsidRDefault="002160A5" w:rsidP="002160A5">
      <w:pPr>
        <w:shd w:val="clear" w:color="auto" w:fill="FFFFFF"/>
        <w:spacing w:after="0" w:line="322" w:lineRule="atLeast"/>
        <w:ind w:left="427" w:firstLine="666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160A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2160A5" w:rsidRPr="002160A5" w:rsidRDefault="002160A5" w:rsidP="002160A5">
      <w:pPr>
        <w:shd w:val="clear" w:color="auto" w:fill="FFFFFF"/>
        <w:spacing w:after="0" w:line="326" w:lineRule="atLeast"/>
        <w:ind w:right="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председателя</w:t>
      </w:r>
    </w:p>
    <w:p w:rsidR="002160A5" w:rsidRPr="002160A5" w:rsidRDefault="002160A5" w:rsidP="002160A5">
      <w:pPr>
        <w:shd w:val="clear" w:color="auto" w:fill="FFFFFF"/>
        <w:spacing w:after="0" w:line="326" w:lineRule="atLeast"/>
        <w:ind w:right="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0A5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Иркутского областного суда</w:t>
      </w:r>
    </w:p>
    <w:p w:rsidR="002160A5" w:rsidRPr="002160A5" w:rsidRDefault="002160A5" w:rsidP="002160A5">
      <w:pPr>
        <w:shd w:val="clear" w:color="auto" w:fill="FFFFFF"/>
        <w:spacing w:after="0" w:line="326" w:lineRule="atLeast"/>
        <w:ind w:right="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0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29 октября</w:t>
      </w:r>
      <w:r w:rsidRPr="002160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8</w:t>
      </w:r>
      <w:r w:rsidRPr="002160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101</w:t>
      </w:r>
      <w:r w:rsidRPr="002160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а</w:t>
      </w:r>
    </w:p>
    <w:p w:rsidR="002160A5" w:rsidRDefault="002160A5" w:rsidP="002160A5">
      <w:pPr>
        <w:pStyle w:val="a3"/>
        <w:ind w:firstLine="709"/>
        <w:jc w:val="center"/>
        <w:rPr>
          <w:b/>
          <w:bCs/>
          <w:sz w:val="28"/>
          <w:szCs w:val="28"/>
        </w:rPr>
      </w:pPr>
    </w:p>
    <w:p w:rsidR="002160A5" w:rsidRPr="002160A5" w:rsidRDefault="002160A5" w:rsidP="002160A5">
      <w:pPr>
        <w:pStyle w:val="a3"/>
        <w:ind w:firstLine="709"/>
        <w:jc w:val="center"/>
        <w:rPr>
          <w:rFonts w:ascii="Arial" w:hAnsi="Arial" w:cs="Arial"/>
          <w:sz w:val="28"/>
          <w:szCs w:val="28"/>
        </w:rPr>
      </w:pPr>
      <w:r w:rsidRPr="002160A5">
        <w:rPr>
          <w:b/>
          <w:bCs/>
          <w:sz w:val="28"/>
          <w:szCs w:val="28"/>
        </w:rPr>
        <w:t>ПОРЯДОК</w:t>
      </w:r>
    </w:p>
    <w:p w:rsidR="002160A5" w:rsidRPr="002160A5" w:rsidRDefault="002160A5" w:rsidP="002160A5">
      <w:pPr>
        <w:pStyle w:val="a3"/>
        <w:ind w:firstLine="709"/>
        <w:jc w:val="center"/>
        <w:rPr>
          <w:rFonts w:ascii="Arial" w:hAnsi="Arial" w:cs="Arial"/>
          <w:sz w:val="28"/>
          <w:szCs w:val="28"/>
        </w:rPr>
      </w:pPr>
      <w:r w:rsidRPr="002160A5">
        <w:rPr>
          <w:b/>
          <w:bCs/>
          <w:sz w:val="28"/>
          <w:szCs w:val="28"/>
        </w:rPr>
        <w:t>по уведомлению федеральными государственными гражданскими служащими Иркутского областного суда представителя нанимателя о намерении выполнять иную оплачиваемую работу (о выполнении иной оплачиваемой работы)</w:t>
      </w:r>
    </w:p>
    <w:p w:rsidR="002160A5" w:rsidRPr="002160A5" w:rsidRDefault="002160A5" w:rsidP="002160A5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2160A5">
        <w:rPr>
          <w:sz w:val="28"/>
          <w:szCs w:val="28"/>
        </w:rPr>
        <w:t> </w:t>
      </w:r>
    </w:p>
    <w:p w:rsidR="002160A5" w:rsidRPr="002160A5" w:rsidRDefault="002160A5" w:rsidP="002160A5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2160A5">
        <w:rPr>
          <w:sz w:val="28"/>
          <w:szCs w:val="28"/>
        </w:rPr>
        <w:t>1.</w:t>
      </w:r>
      <w:r w:rsidRPr="002160A5">
        <w:rPr>
          <w:sz w:val="28"/>
          <w:szCs w:val="28"/>
        </w:rPr>
        <w:tab/>
        <w:t xml:space="preserve"> Настоящий порядок определяет процедуру уведомления федеральными государственными гражданскими служащими, замещающими должности федеральной государственной гражданской службы в Иркутском областном суде, председателя Иркутского областного суда о намерении выполнять иную оплачиваемую работу (о выполнении иной оплачиваемой работы).</w:t>
      </w:r>
    </w:p>
    <w:p w:rsidR="002160A5" w:rsidRPr="002160A5" w:rsidRDefault="002160A5" w:rsidP="002160A5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2160A5">
        <w:rPr>
          <w:sz w:val="28"/>
          <w:szCs w:val="28"/>
        </w:rPr>
        <w:t>2.</w:t>
      </w:r>
      <w:r w:rsidRPr="002160A5">
        <w:rPr>
          <w:sz w:val="28"/>
          <w:szCs w:val="28"/>
        </w:rPr>
        <w:tab/>
        <w:t xml:space="preserve"> Под федеральными государственными гражданскими служащими, замещающими должности федеральной государственной гражданской службы в Иркутском областном суде, в Порядке по уведомлению федеральными государственными гражданскими служащими представителя нанимателя о намерении выполнять иную оплачиваемую работу (о выполнении иной оплачиваемой работы) (далее - Порядок) понимаются федеральные государственные гражданские служащие, замещающие должности федеральной государственной гражданской службы в Иркутском областном суде).</w:t>
      </w:r>
    </w:p>
    <w:p w:rsidR="002160A5" w:rsidRPr="002160A5" w:rsidRDefault="002160A5" w:rsidP="002160A5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2160A5">
        <w:rPr>
          <w:sz w:val="28"/>
          <w:szCs w:val="28"/>
        </w:rPr>
        <w:t>3.</w:t>
      </w:r>
      <w:r w:rsidRPr="002160A5">
        <w:rPr>
          <w:sz w:val="28"/>
          <w:szCs w:val="28"/>
        </w:rPr>
        <w:tab/>
        <w:t xml:space="preserve"> Гражданский служащий письменно уведомляет председателя суда о намерении выполнять иную оплачиваемую работу до начала ее выполнения.</w:t>
      </w:r>
    </w:p>
    <w:p w:rsidR="002160A5" w:rsidRPr="002160A5" w:rsidRDefault="002160A5" w:rsidP="002160A5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2160A5">
        <w:rPr>
          <w:sz w:val="28"/>
          <w:szCs w:val="28"/>
        </w:rPr>
        <w:t>Вновь назначенные гражданские служащие, осуществляющие иную оплачиваемую работу на день назначения на должность федеральной государственной гражданской службы, письменно уведомляют председателя суда о выполнении иной оплачиваемой работы в день назначения на должность федеральной государственной гражданской службы в Иркутский областной суд в соответствии с формой приложения № 1 к настоящему Порядку.</w:t>
      </w:r>
    </w:p>
    <w:p w:rsidR="002160A5" w:rsidRPr="002160A5" w:rsidRDefault="002160A5" w:rsidP="002160A5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2160A5">
        <w:rPr>
          <w:sz w:val="28"/>
          <w:szCs w:val="28"/>
        </w:rPr>
        <w:t>4.</w:t>
      </w:r>
      <w:r w:rsidRPr="002160A5">
        <w:rPr>
          <w:sz w:val="28"/>
          <w:szCs w:val="28"/>
        </w:rPr>
        <w:tab/>
        <w:t xml:space="preserve"> 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 в Иркутском областном суде.</w:t>
      </w:r>
    </w:p>
    <w:p w:rsidR="002160A5" w:rsidRPr="002160A5" w:rsidRDefault="002160A5" w:rsidP="002160A5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2160A5">
        <w:rPr>
          <w:sz w:val="28"/>
          <w:szCs w:val="28"/>
        </w:rPr>
        <w:t>5.</w:t>
      </w:r>
      <w:r w:rsidRPr="002160A5">
        <w:rPr>
          <w:sz w:val="28"/>
          <w:szCs w:val="28"/>
        </w:rPr>
        <w:tab/>
        <w:t xml:space="preserve"> В уведомлении о намерении выполнять иную оплачиваемую работу (о выполнении иной оплачиваемой работы) (далее - уведомление), образец которого предусмотрен приложением № 1 к настоящему Порядку, необходимо указать следующие сведения:</w:t>
      </w:r>
    </w:p>
    <w:p w:rsidR="002160A5" w:rsidRPr="002160A5" w:rsidRDefault="002160A5" w:rsidP="002160A5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2160A5">
        <w:rPr>
          <w:sz w:val="28"/>
          <w:szCs w:val="28"/>
        </w:rPr>
        <w:t>а) фамилия, имя и отчество;</w:t>
      </w:r>
    </w:p>
    <w:p w:rsidR="002160A5" w:rsidRPr="002160A5" w:rsidRDefault="002160A5" w:rsidP="002160A5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2160A5">
        <w:rPr>
          <w:sz w:val="28"/>
          <w:szCs w:val="28"/>
        </w:rPr>
        <w:lastRenderedPageBreak/>
        <w:t>б) наименование замещаемой должности, структурного подразделения Иркутского областного суда;</w:t>
      </w:r>
    </w:p>
    <w:p w:rsidR="002160A5" w:rsidRPr="002160A5" w:rsidRDefault="002160A5" w:rsidP="002160A5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2160A5">
        <w:rPr>
          <w:sz w:val="28"/>
          <w:szCs w:val="28"/>
        </w:rPr>
        <w:t>в) документ, в соответствии с которым будет выполняться (выполняется) иная оплачиваемая работа (трудовой договор по совместительству, гражданско-правовой договор, авторский договор, договор возмездного оказания услуг и т.п.);</w:t>
      </w:r>
    </w:p>
    <w:p w:rsidR="002160A5" w:rsidRPr="002160A5" w:rsidRDefault="002160A5" w:rsidP="002160A5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2160A5">
        <w:rPr>
          <w:sz w:val="28"/>
          <w:szCs w:val="28"/>
        </w:rPr>
        <w:t>г) полное наименование организации (фамилия, имя, отчество (при наличии) индивидуального предпринимателя или физического лица), с которой (которым) будет заключен (заключен) договор о выполнении иной оплачиваемой работы и ее (его) адрес;</w:t>
      </w:r>
    </w:p>
    <w:p w:rsidR="002160A5" w:rsidRPr="002160A5" w:rsidRDefault="002160A5" w:rsidP="002160A5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2160A5">
        <w:rPr>
          <w:sz w:val="28"/>
          <w:szCs w:val="28"/>
        </w:rPr>
        <w:t>д) дата начала и окончания выполнения иной оплачиваемой работы (дата начала и прекращения обязательств по договору либо срок действия трудового договора), а также предполагаемый (установленный) режим рабочего времени;</w:t>
      </w:r>
    </w:p>
    <w:p w:rsidR="002160A5" w:rsidRPr="002160A5" w:rsidRDefault="002160A5" w:rsidP="002160A5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2160A5">
        <w:rPr>
          <w:sz w:val="28"/>
          <w:szCs w:val="28"/>
        </w:rPr>
        <w:t>е) характер выполняемой работы (педагогическая, научная, творческая или иная деятельность);</w:t>
      </w:r>
    </w:p>
    <w:p w:rsidR="002160A5" w:rsidRPr="002160A5" w:rsidRDefault="002160A5" w:rsidP="002160A5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2160A5">
        <w:rPr>
          <w:sz w:val="28"/>
          <w:szCs w:val="28"/>
        </w:rPr>
        <w:t>ж) наименование должности, основные обязанности (содержание обязательств), тематику выполняемой работы (в том числе наименование предмета преподавания, темы лекций, научно-исследовательской работы и т.п.);</w:t>
      </w:r>
    </w:p>
    <w:p w:rsidR="002160A5" w:rsidRPr="002160A5" w:rsidRDefault="002160A5" w:rsidP="002160A5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2160A5">
        <w:rPr>
          <w:sz w:val="28"/>
          <w:szCs w:val="28"/>
        </w:rPr>
        <w:t>з)  условия оплаты труда (стоимость услуг и т.п.);</w:t>
      </w:r>
    </w:p>
    <w:p w:rsidR="002160A5" w:rsidRPr="002160A5" w:rsidRDefault="002160A5" w:rsidP="002160A5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2160A5">
        <w:rPr>
          <w:sz w:val="28"/>
          <w:szCs w:val="28"/>
        </w:rPr>
        <w:t>и) иные сведения, которые гражданский служащий считает необходимым сообщить.</w:t>
      </w:r>
    </w:p>
    <w:p w:rsidR="002160A5" w:rsidRPr="002160A5" w:rsidRDefault="002160A5" w:rsidP="002160A5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2160A5">
        <w:rPr>
          <w:sz w:val="28"/>
          <w:szCs w:val="28"/>
        </w:rPr>
        <w:t>6.</w:t>
      </w:r>
      <w:r w:rsidRPr="002160A5">
        <w:rPr>
          <w:sz w:val="28"/>
          <w:szCs w:val="28"/>
        </w:rPr>
        <w:tab/>
        <w:t xml:space="preserve"> Процедура представления уведомления гражданскими служащими.</w:t>
      </w:r>
    </w:p>
    <w:p w:rsidR="002160A5" w:rsidRPr="002160A5" w:rsidRDefault="002160A5" w:rsidP="002160A5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2160A5">
        <w:rPr>
          <w:sz w:val="28"/>
          <w:szCs w:val="28"/>
        </w:rPr>
        <w:t>6.1.</w:t>
      </w:r>
      <w:r w:rsidRPr="002160A5">
        <w:rPr>
          <w:sz w:val="28"/>
          <w:szCs w:val="28"/>
        </w:rPr>
        <w:tab/>
        <w:t xml:space="preserve"> Руководители структурных подразделений Иркутского областного суда предоставляют уведомление для регистрации в отдел государственной службы и кадров Иркутского областного суда с последующим ознакомлением председателя суда. </w:t>
      </w:r>
    </w:p>
    <w:p w:rsidR="002160A5" w:rsidRPr="002160A5" w:rsidRDefault="002160A5" w:rsidP="002160A5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2160A5">
        <w:rPr>
          <w:sz w:val="28"/>
          <w:szCs w:val="28"/>
        </w:rPr>
        <w:t>6.2.</w:t>
      </w:r>
      <w:r w:rsidRPr="002160A5">
        <w:rPr>
          <w:sz w:val="28"/>
          <w:szCs w:val="28"/>
        </w:rPr>
        <w:tab/>
        <w:t>Гражданские служащие Иркутского областного суда представляют уведомление с визой руководителя структурного подразделения Иркутского областного суда, в котором он проходит гражданскую службу для регистрации в отдел государственной службы и кадров Иркутского областного суда.</w:t>
      </w:r>
    </w:p>
    <w:p w:rsidR="002160A5" w:rsidRPr="002160A5" w:rsidRDefault="002160A5" w:rsidP="002160A5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2160A5">
        <w:rPr>
          <w:sz w:val="28"/>
          <w:szCs w:val="28"/>
        </w:rPr>
        <w:t>7.</w:t>
      </w:r>
      <w:r w:rsidRPr="002160A5">
        <w:rPr>
          <w:sz w:val="28"/>
          <w:szCs w:val="28"/>
        </w:rPr>
        <w:tab/>
        <w:t>Регистрация уведомления осуществляется должностным лицом отдела государственной службы и кадров в день его поступления в Журнале регистрации уведомлений о выполнении иной оплачиваемой работы (далее - Журнал регистрации), образец которого предусмотрен приложением № 2 к настоящему Порядку. Листы журнала регистрации должны быть пронумерованы, прошнурованы и скреплены печатью отдела государственной службы и кадров.</w:t>
      </w:r>
    </w:p>
    <w:p w:rsidR="002160A5" w:rsidRPr="002160A5" w:rsidRDefault="002160A5" w:rsidP="002160A5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2160A5">
        <w:rPr>
          <w:sz w:val="28"/>
          <w:szCs w:val="28"/>
        </w:rPr>
        <w:t>8.</w:t>
      </w:r>
      <w:r w:rsidRPr="002160A5">
        <w:rPr>
          <w:sz w:val="28"/>
          <w:szCs w:val="28"/>
        </w:rPr>
        <w:tab/>
        <w:t xml:space="preserve"> Отказ в регистрации уведомления не допускается.</w:t>
      </w:r>
    </w:p>
    <w:p w:rsidR="002160A5" w:rsidRPr="002160A5" w:rsidRDefault="002160A5" w:rsidP="002160A5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2160A5">
        <w:rPr>
          <w:sz w:val="28"/>
          <w:szCs w:val="28"/>
        </w:rPr>
        <w:t>9.</w:t>
      </w:r>
      <w:r w:rsidRPr="002160A5">
        <w:rPr>
          <w:sz w:val="28"/>
          <w:szCs w:val="28"/>
        </w:rPr>
        <w:tab/>
        <w:t xml:space="preserve"> Зарегистрированное уведомление отдел государственной службы и кадров представляет председателю Иркутского областного суда для ознакомления.</w:t>
      </w:r>
    </w:p>
    <w:p w:rsidR="002160A5" w:rsidRPr="002160A5" w:rsidRDefault="002160A5" w:rsidP="002160A5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2160A5">
        <w:rPr>
          <w:sz w:val="28"/>
          <w:szCs w:val="28"/>
        </w:rPr>
        <w:lastRenderedPageBreak/>
        <w:t>10.</w:t>
      </w:r>
      <w:r w:rsidRPr="002160A5">
        <w:rPr>
          <w:sz w:val="28"/>
          <w:szCs w:val="28"/>
        </w:rPr>
        <w:tab/>
        <w:t xml:space="preserve"> После ознакомления председателя Иркутского областного    суда с уведомлением, уведомление отделом государственной службы и кадров приобщается  к личному делу гражданского служащего.</w:t>
      </w:r>
    </w:p>
    <w:p w:rsidR="002160A5" w:rsidRPr="002160A5" w:rsidRDefault="002160A5" w:rsidP="002160A5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2160A5">
        <w:rPr>
          <w:sz w:val="28"/>
          <w:szCs w:val="28"/>
        </w:rPr>
        <w:t>11.</w:t>
      </w:r>
      <w:r w:rsidRPr="002160A5">
        <w:rPr>
          <w:sz w:val="28"/>
          <w:szCs w:val="28"/>
        </w:rPr>
        <w:tab/>
        <w:t xml:space="preserve"> Копия зарегистрированного уведомления выдается гражданскому служащему на руки либо направляется по почте с уведомлением о получении.</w:t>
      </w:r>
    </w:p>
    <w:p w:rsidR="002160A5" w:rsidRPr="002160A5" w:rsidRDefault="002160A5" w:rsidP="002160A5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2160A5">
        <w:rPr>
          <w:sz w:val="28"/>
          <w:szCs w:val="28"/>
        </w:rPr>
        <w:t>12.</w:t>
      </w:r>
      <w:r w:rsidRPr="002160A5">
        <w:rPr>
          <w:sz w:val="28"/>
          <w:szCs w:val="28"/>
        </w:rPr>
        <w:tab/>
        <w:t xml:space="preserve"> В случае изменения условий договора о выполнении иной оплачиваемой работы или заключения нового договора (в том числе в связи с истечением срока действия предыдущего договора) необходимо представлять новое уведомление.</w:t>
      </w:r>
    </w:p>
    <w:p w:rsidR="00F87AE7" w:rsidRDefault="00B94AD3"/>
    <w:sectPr w:rsidR="00F87AE7" w:rsidSect="00935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0A5"/>
    <w:rsid w:val="002160A5"/>
    <w:rsid w:val="003D5D17"/>
    <w:rsid w:val="00406DBC"/>
    <w:rsid w:val="00720ACB"/>
    <w:rsid w:val="00935A9C"/>
    <w:rsid w:val="00B94AD3"/>
    <w:rsid w:val="00E6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3C90F8-07B0-471B-A643-BF62D6F3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6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6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8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9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55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1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8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7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Иркутский областной суд</Company>
  <LinksUpToDate>false</LinksUpToDate>
  <CharactersWithSpaces>5129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Nizovtseva</dc:creator>
  <cp:lastModifiedBy>Юлия Низовцева</cp:lastModifiedBy>
  <cp:revision>2</cp:revision>
  <dcterms:created xsi:type="dcterms:W3CDTF">2025-07-09T09:00:00Z</dcterms:created>
  <dcterms:modified xsi:type="dcterms:W3CDTF">2025-07-09T09:00:00Z</dcterms:modified>
</cp:coreProperties>
</file>